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9.png" ContentType="image/png"/>
  <Override PartName="/word/media/rId30.png" ContentType="image/png"/>
  <Override PartName="/word/media/rId257.png" ContentType="image/png"/>
  <Override PartName="/word/media/rId46.png" ContentType="image/png"/>
  <Override PartName="/word/media/rId1465.jpg" ContentType="image/jpeg"/>
  <Override PartName="/word/media/rId1501.jpg" ContentType="image/jpeg"/>
  <Override PartName="/word/media/rId1504.jpg" ContentType="image/jpeg"/>
  <Override PartName="/word/media/rId1507.jpg" ContentType="image/jpeg"/>
  <Override PartName="/word/media/rId1510.jpg" ContentType="image/jpeg"/>
  <Override PartName="/word/media/rId1513.jpg" ContentType="image/jpeg"/>
  <Override PartName="/word/media/rId1516.jpg" ContentType="image/jpeg"/>
  <Override PartName="/word/media/rId1519.jpg" ContentType="image/jpeg"/>
  <Override PartName="/word/media/rId1522.jpg" ContentType="image/jpeg"/>
  <Override PartName="/word/media/rId1525.jpg" ContentType="image/jpeg"/>
  <Override PartName="/word/media/rId1528.jpg" ContentType="image/jpeg"/>
  <Override PartName="/word/media/rId1531.jpg" ContentType="image/jpeg"/>
  <Override PartName="/word/media/rId1468.jpg" ContentType="image/jpeg"/>
  <Override PartName="/word/media/rId1471.jpg" ContentType="image/jpeg"/>
  <Override PartName="/word/media/rId1474.jpg" ContentType="image/jpeg"/>
  <Override PartName="/word/media/rId1477.jpg" ContentType="image/jpeg"/>
  <Override PartName="/word/media/rId1480.jpg" ContentType="image/jpeg"/>
  <Override PartName="/word/media/rId1483.jpg" ContentType="image/jpeg"/>
  <Override PartName="/word/media/rId1486.jpg" ContentType="image/jpeg"/>
  <Override PartName="/word/media/rId1489.jpg" ContentType="image/jpeg"/>
  <Override PartName="/word/media/rId1492.jpg" ContentType="image/jpeg"/>
  <Override PartName="/word/media/rId1495.jpg" ContentType="image/jpeg"/>
  <Override PartName="/word/media/rId1498.jpg" ContentType="image/jpeg"/>
  <Override PartName="/word/media/rId1578.jpg" ContentType="image/jpeg"/>
  <Override PartName="/word/media/rId953.png" ContentType="image/png"/>
  <Override PartName="/word/media/rId1251.jpg" ContentType="image/jpeg"/>
  <Override PartName="/word/media/rId1380.png" ContentType="image/png"/>
  <Override PartName="/word/media/rId78.jpg" ContentType="image/jpeg"/>
  <Override PartName="/word/media/rId81.jpg" ContentType="image/jpeg"/>
  <Override PartName="/word/media/rId88.jpg" ContentType="image/jpeg"/>
  <Override PartName="/word/media/rId91.jpg" ContentType="image/jpeg"/>
  <Override PartName="/word/media/rId94.jpg" ContentType="image/jpeg"/>
  <Override PartName="/word/media/rId97.jpg" ContentType="image/jpeg"/>
  <Override PartName="/word/media/rId100.jpg" ContentType="image/jpeg"/>
  <Override PartName="/word/media/rId195.png" ContentType="image/png"/>
  <Override PartName="/word/media/rId122.png" ContentType="image/png"/>
  <Override PartName="/word/media/rId105.png" ContentType="image/png"/>
  <Override PartName="/word/media/rId109.png" ContentType="image/png"/>
  <Override PartName="/word/media/rId113.png" ContentType="image/png"/>
  <Override PartName="/word/media/rId117.png" ContentType="image/png"/>
  <Override PartName="/word/media/rId354.png" ContentType="image/png"/>
  <Override PartName="/word/media/rId349.png" ContentType="image/png"/>
  <Override PartName="/word/media/rId361.png" ContentType="image/png"/>
  <Override PartName="/word/media/rId511.jpg" ContentType="image/jpeg"/>
  <Override PartName="/word/media/rId486.jpg" ContentType="image/jpeg"/>
  <Override PartName="/word/media/rId722.jpg" ContentType="image/jpeg"/>
  <Override PartName="/word/media/rId726.jpg" ContentType="image/jpeg"/>
  <Override PartName="/word/media/rId730.jpg" ContentType="image/jpeg"/>
  <Override PartName="/word/media/rId643.jpg" ContentType="image/jpeg"/>
  <Override PartName="/word/media/rId627.jpg" ContentType="image/jpeg"/>
  <Override PartName="/word/media/rId715.jpg" ContentType="image/jpeg"/>
  <Override PartName="/word/media/rId739.jpg" ContentType="image/jpeg"/>
  <Override PartName="/word/media/rId631.jpg" ContentType="image/jpeg"/>
  <Override PartName="/word/media/rId623.jpg" ContentType="image/jpeg"/>
  <Override PartName="/word/media/rId909.png" ContentType="image/png"/>
  <Override PartName="/word/media/rId1574.jpg" ContentType="image/jpeg"/>
  <Override PartName="/word/media/rId1564.png" ContentType="image/png"/>
  <Override PartName="/word/media/rId1567.png" ContentType="image/png"/>
  <Override PartName="/word/media/rId1570.png" ContentType="image/png"/>
  <Override PartName="/word/media/rId970.png" ContentType="image/png"/>
  <Override PartName="/word/media/rId974.png" ContentType="image/png"/>
  <Override PartName="/word/media/rId985.png" ContentType="image/png"/>
  <Override PartName="/word/media/rId990.png" ContentType="image/png"/>
  <Override PartName="/word/media/rId979.png" ContentType="image/png"/>
  <Override PartName="/word/media/rId995.png" ContentType="image/png"/>
  <Override PartName="/word/media/rId1027.png" ContentType="image/png"/>
  <Override PartName="/word/media/rId1063.png" ContentType="image/png"/>
  <Override PartName="/word/media/rId1066.png" ContentType="image/png"/>
  <Override PartName="/word/media/rId1021.png" ContentType="image/png"/>
  <Override PartName="/word/media/rId1047.png" ContentType="image/png"/>
  <Override PartName="/word/media/rId1076.png" ContentType="image/png"/>
  <Override PartName="/word/media/rId1071.png" ContentType="image/png"/>
  <Override PartName="/word/media/rId1052.png" ContentType="image/png"/>
  <Override PartName="/word/media/rId1037.png" ContentType="image/png"/>
  <Override PartName="/word/media/rId1057.png" ContentType="image/png"/>
  <Override PartName="/word/media/rId1081.png" ContentType="image/png"/>
  <Override PartName="/word/media/rId1032.png" ContentType="image/png"/>
  <Override PartName="/word/media/rId1042.png" ContentType="image/png"/>
  <Override PartName="/word/media/rId1104.png" ContentType="image/png"/>
  <Override PartName="/word/media/rId1110.png" ContentType="image/png"/>
  <Override PartName="/word/media/rId1125.png" ContentType="image/png"/>
  <Override PartName="/word/media/rId1132.png" ContentType="image/png"/>
  <Override PartName="/word/media/rId1135.png" ContentType="image/png"/>
  <Override PartName="/word/media/rId1148.png" ContentType="image/png"/>
  <Override PartName="/word/media/rId1151.png" ContentType="image/png"/>
  <Override PartName="/word/media/rId1155.png" ContentType="image/png"/>
  <Override PartName="/word/media/rId1158.png" ContentType="image/png"/>
  <Override PartName="/word/media/rId1178.png" ContentType="image/png"/>
  <Override PartName="/word/media/rId1184.png" ContentType="image/png"/>
  <Override PartName="/word/media/rId1187.png" ContentType="image/png"/>
  <Override PartName="/word/media/rId1190.png" ContentType="image/png"/>
  <Override PartName="/word/media/rId1193.png" ContentType="image/png"/>
  <Override PartName="/word/media/rId1196.png" ContentType="image/png"/>
  <Override PartName="/word/media/rId1100.png" ContentType="image/png"/>
  <Override PartName="/word/media/rId1225.png" ContentType="image/png"/>
  <Override PartName="/word/media/rId1230.png" ContentType="image/png"/>
  <Override PartName="/word/media/rId1210.png" ContentType="image/png"/>
  <Override PartName="/word/media/rId1235.png" ContentType="image/png"/>
  <Override PartName="/word/media/rId1219.png" ContentType="image/png"/>
  <Override PartName="/word/media/rId1214.png" ContentType="image/png"/>
  <Override PartName="/word/media/rId1240.png" ContentType="image/png"/>
  <Override PartName="/word/media/rId1359.png" ContentType="image/png"/>
  <Override PartName="/word/media/rId1362.png" ContentType="image/png"/>
  <Override PartName="/word/media/rId1365.png" ContentType="image/png"/>
  <Override PartName="/word/media/rId1368.png" ContentType="image/png"/>
  <Override PartName="/word/media/rId1372.png" ContentType="image/png"/>
  <Override PartName="/word/media/rId1376.png" ContentType="image/png"/>
  <Override PartName="/word/media/rId1384.png" ContentType="image/png"/>
  <Override PartName="/word/media/rId1387.png" ContentType="image/png"/>
  <Override PartName="/word/media/rId1391.png" ContentType="image/png"/>
  <Override PartName="/word/media/rId1397.png" ContentType="image/png"/>
  <Override PartName="/word/media/rId1400.png" ContentType="image/png"/>
  <Override PartName="/word/media/rId1409.png" ContentType="image/png"/>
  <Override PartName="/word/media/rId1420.png" ContentType="image/png"/>
  <Override PartName="/word/media/rId1424.png" ContentType="image/png"/>
  <Override PartName="/word/media/rId1430.png" ContentType="image/png"/>
  <Override PartName="/word/media/rId1433.png" ContentType="image/png"/>
  <Override PartName="/word/media/rId1437.png" ContentType="image/png"/>
  <Override PartName="/word/media/rId1440.png" ContentType="image/png"/>
  <Override PartName="/word/media/rId1443.png" ContentType="image/png"/>
  <Override PartName="/word/media/rId1449.png" ContentType="image/png"/>
  <Override PartName="/word/media/rId1273.png" ContentType="image/png"/>
  <Override PartName="/word/media/rId1277.png" ContentType="image/png"/>
  <Override PartName="/word/media/rId1280.png" ContentType="image/png"/>
  <Override PartName="/word/media/rId1284.png" ContentType="image/png"/>
  <Override PartName="/word/media/rId1287.png" ContentType="image/png"/>
  <Override PartName="/word/media/rId1290.png" ContentType="image/png"/>
  <Override PartName="/word/media/rId1293.png" ContentType="image/png"/>
  <Override PartName="/word/media/rId1296.png" ContentType="image/png"/>
  <Override PartName="/word/media/rId1301.png" ContentType="image/png"/>
  <Override PartName="/word/media/rId1304.png" ContentType="image/png"/>
  <Override PartName="/word/media/rId1307.png" ContentType="image/png"/>
  <Override PartName="/word/media/rId1311.png" ContentType="image/png"/>
  <Override PartName="/word/media/rId1316.png" ContentType="image/png"/>
  <Override PartName="/word/media/rId1319.png" ContentType="image/png"/>
  <Override PartName="/word/media/rId1323.png" ContentType="image/png"/>
  <Override PartName="/word/media/rId1258.png" ContentType="image/png"/>
  <Override PartName="/word/media/rId1330.png" ContentType="image/png"/>
  <Override PartName="/word/media/rId1333.png" ContentType="image/png"/>
  <Override PartName="/word/media/rId1261.png" ContentType="image/png"/>
  <Override PartName="/word/media/rId1337.png" ContentType="image/png"/>
  <Override PartName="/word/media/rId1340.png" ContentType="image/png"/>
  <Override PartName="/word/media/rId1344.png" ContentType="image/png"/>
  <Override PartName="/word/media/rId1265.png" ContentType="image/png"/>
  <Override PartName="/word/media/rId1347.png" ContentType="image/png"/>
  <Override PartName="/word/media/rId1351.png" ContentType="image/png"/>
  <Override PartName="/word/media/rId1269.png" ContentType="image/png"/>
  <Override PartName="/word/media/rId1452.png" ContentType="image/png"/>
  <Override PartName="/word/media/rId1457.png" ContentType="image/png"/>
  <Override PartName="/word/media/rId65.png" ContentType="image/png"/>
  <Override PartName="/word/media/rId61.png" ContentType="image/png"/>
  <Override PartName="/word/media/rId57.png" ContentType="image/png"/>
  <Override PartName="/word/media/rId49.png" ContentType="image/png"/>
  <Override PartName="/word/media/rId53.png" ContentType="image/png"/>
  <Override PartName="/word/media/rId42.png" ContentType="image/png"/>
  <Override PartName="/word/media/rId155.png" ContentType="image/png"/>
  <Override PartName="/word/media/rId159.png" ContentType="image/png"/>
  <Override PartName="/word/media/rId174.png" ContentType="image/png"/>
  <Override PartName="/word/media/rId166.png" ContentType="image/png"/>
  <Override PartName="/word/media/rId190.png" ContentType="image/png"/>
  <Override PartName="/word/media/rId186.png" ContentType="image/png"/>
  <Override PartName="/word/media/rId178.png" ContentType="image/png"/>
  <Override PartName="/word/media/rId182.png" ContentType="image/png"/>
  <Override PartName="/word/media/rId170.png" ContentType="image/png"/>
  <Override PartName="/word/media/rId206.png" ContentType="image/png"/>
  <Override PartName="/word/media/rId198.png" ContentType="image/png"/>
  <Override PartName="/word/media/rId202.png" ContentType="image/png"/>
  <Override PartName="/word/media/rId219.png" ContentType="image/png"/>
  <Override PartName="/word/media/rId211.png" ContentType="image/png"/>
  <Override PartName="/word/media/rId215.png" ContentType="image/png"/>
  <Override PartName="/word/media/rId147.png" ContentType="image/png"/>
  <Override PartName="/word/media/rId139.png" ContentType="image/png"/>
  <Override PartName="/word/media/rId143.png" ContentType="image/png"/>
  <Override PartName="/word/media/rId131.png" ContentType="image/png"/>
  <Override PartName="/word/media/rId135.png" ContentType="image/png"/>
  <Override PartName="/word/media/rId151.png" ContentType="image/png"/>
  <Override PartName="/word/media/rId234.png" ContentType="image/png"/>
  <Override PartName="/word/media/rId238.png" ContentType="image/png"/>
  <Override PartName="/word/media/rId274.png" ContentType="image/png"/>
  <Override PartName="/word/media/rId288.png" ContentType="image/png"/>
  <Override PartName="/word/media/rId260.png" ContentType="image/png"/>
  <Override PartName="/word/media/rId331.png" ContentType="image/png"/>
  <Override PartName="/word/media/rId252.png" ContentType="image/png"/>
  <Override PartName="/word/media/rId309.png" ContentType="image/png"/>
  <Override PartName="/word/media/rId295.png" ContentType="image/png"/>
  <Override PartName="/word/media/rId230.png" ContentType="image/png"/>
  <Override PartName="/word/media/rId242.png" ContentType="image/png"/>
  <Override PartName="/word/media/rId267.png" ContentType="image/png"/>
  <Override PartName="/word/media/rId336.png" ContentType="image/png"/>
  <Override PartName="/word/media/rId247.png" ContentType="image/png"/>
  <Override PartName="/word/media/rId281.png" ContentType="image/png"/>
  <Override PartName="/word/media/rId316.png" ContentType="image/png"/>
  <Override PartName="/word/media/rId302.png" ContentType="image/png"/>
  <Override PartName="/word/media/rId321.png" ContentType="image/png"/>
  <Override PartName="/word/media/rId326.png" ContentType="image/png"/>
  <Override PartName="/word/media/rId386.png" ContentType="image/png"/>
  <Override PartName="/word/media/rId378.png" ContentType="image/png"/>
  <Override PartName="/word/media/rId372.png" ContentType="image/png"/>
  <Override PartName="/word/media/rId419.png" ContentType="image/png"/>
  <Override PartName="/word/media/rId414.png" ContentType="image/png"/>
  <Override PartName="/word/media/rId429.png" ContentType="image/png"/>
  <Override PartName="/word/media/rId396.png" ContentType="image/png"/>
  <Override PartName="/word/media/rId391.png" ContentType="image/png"/>
  <Override PartName="/word/media/rId382.png" ContentType="image/png"/>
  <Override PartName="/word/media/rId404.png" ContentType="image/png"/>
  <Override PartName="/word/media/rId400.png" ContentType="image/png"/>
  <Override PartName="/word/media/rId424.png" ContentType="image/png"/>
  <Override PartName="/word/media/rId409.png" ContentType="image/png"/>
  <Override PartName="/word/media/rId443.png" ContentType="image/png"/>
  <Override PartName="/word/media/rId462.png" ContentType="image/png"/>
  <Override PartName="/word/media/rId472.png" ContentType="image/png"/>
  <Override PartName="/word/media/rId448.png" ContentType="image/png"/>
  <Override PartName="/word/media/rId458.png" ContentType="image/png"/>
  <Override PartName="/word/media/rId453.png" ContentType="image/png"/>
  <Override PartName="/word/media/rId478.png" ContentType="image/png"/>
  <Override PartName="/word/media/rId467.png" ContentType="image/png"/>
  <Override PartName="/word/media/rId439.png" ContentType="image/png"/>
  <Override PartName="/word/media/rId610.png" ContentType="image/png"/>
  <Override PartName="/word/media/rId537.png" ContentType="image/png"/>
  <Override PartName="/word/media/rId564.png" ContentType="image/png"/>
  <Override PartName="/word/media/rId522.png" ContentType="image/png"/>
  <Override PartName="/word/media/rId560.png" ContentType="image/png"/>
  <Override PartName="/word/media/rId599.png" ContentType="image/png"/>
  <Override PartName="/word/media/rId526.png" ContentType="image/png"/>
  <Override PartName="/word/media/rId542.png" ContentType="image/png"/>
  <Override PartName="/word/media/rId550.png" ContentType="image/png"/>
  <Override PartName="/word/media/rId615.png" ContentType="image/png"/>
  <Override PartName="/word/media/rId546.png" ContentType="image/png"/>
  <Override PartName="/word/media/rId554.png" ContentType="image/png"/>
  <Override PartName="/word/media/rId569.png" ContentType="image/png"/>
  <Override PartName="/word/media/rId581.png" ContentType="image/png"/>
  <Override PartName="/word/media/rId593.png" ContentType="image/png"/>
  <Override PartName="/word/media/rId575.png" ContentType="image/png"/>
  <Override PartName="/word/media/rId604.png" ContentType="image/png"/>
  <Override PartName="/word/media/rId531.png" ContentType="image/png"/>
  <Override PartName="/word/media/rId587.png" ContentType="image/png"/>
  <Override PartName="/word/media/rId771.png" ContentType="image/png"/>
  <Override PartName="/word/media/rId827.png" ContentType="image/png"/>
  <Override PartName="/word/media/rId850.png" ContentType="image/png"/>
  <Override PartName="/word/media/rId854.png" ContentType="image/png"/>
  <Override PartName="/word/media/rId868.png" ContentType="image/png"/>
  <Override PartName="/word/media/rId872.png" ContentType="image/png"/>
  <Override PartName="/word/media/rId734.png" ContentType="image/png"/>
  <Override PartName="/word/media/rId859.png" ContentType="image/png"/>
  <Override PartName="/word/media/rId863.png" ContentType="image/png"/>
  <Override PartName="/word/media/rId832.png" ContentType="image/png"/>
  <Override PartName="/word/media/rId836.png" ContentType="image/png"/>
  <Override PartName="/word/media/rId692.png" ContentType="image/png"/>
  <Override PartName="/word/media/rId711.png" ContentType="image/png"/>
  <Override PartName="/word/media/rId668.png" ContentType="image/png"/>
  <Override PartName="/word/media/rId673.png" ContentType="image/png"/>
  <Override PartName="/word/media/rId679.png" ContentType="image/png"/>
  <Override PartName="/word/media/rId684.png" ContentType="image/png"/>
  <Override PartName="/word/media/rId688.png" ContentType="image/png"/>
  <Override PartName="/word/media/rId697.png" ContentType="image/png"/>
  <Override PartName="/word/media/rId743.png" ContentType="image/png"/>
  <Override PartName="/word/media/rId701.png" ContentType="image/png"/>
  <Override PartName="/word/media/rId706.png" ContentType="image/png"/>
  <Override PartName="/word/media/rId841.png" ContentType="image/png"/>
  <Override PartName="/word/media/rId845.png" ContentType="image/png"/>
  <Override PartName="/word/media/rId820.png" ContentType="image/png"/>
  <Override PartName="/word/media/rId664.png" ContentType="image/png"/>
  <Override PartName="/word/media/rId794.png" ContentType="image/png"/>
  <Override PartName="/word/media/rId815.png" ContentType="image/png"/>
  <Override PartName="/word/media/rId752.png" ContentType="image/png"/>
  <Override PartName="/word/media/rId660.png" ContentType="image/png"/>
  <Override PartName="/word/media/rId788.png" ContentType="image/png"/>
  <Override PartName="/word/media/rId799.png" ContentType="image/png"/>
  <Override PartName="/word/media/rId776.png" ContentType="image/png"/>
  <Override PartName="/word/media/rId805.png" ContentType="image/png"/>
  <Override PartName="/word/media/rId810.png" ContentType="image/png"/>
  <Override PartName="/word/media/rId758.png" ContentType="image/png"/>
  <Override PartName="/word/media/rId764.png" ContentType="image/png"/>
  <Override PartName="/word/media/rId782.png" ContentType="image/png"/>
  <Override PartName="/word/media/rId892.png" ContentType="image/png"/>
  <Override PartName="/word/media/rId896.png" ContentType="image/png"/>
  <Override PartName="/word/media/rId899.png" ContentType="image/png"/>
  <Override PartName="/word/media/rId903.png" ContentType="image/png"/>
  <Override PartName="/word/media/rId929.png" ContentType="image/png"/>
  <Override PartName="/word/media/rId925.png" ContentType="image/png"/>
  <Override PartName="/word/media/rId933.png" ContentType="image/png"/>
  <Override PartName="/word/media/rId93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Моделювання</w:t>
      </w:r>
      <w:r>
        <w:t xml:space="preserve"> </w:t>
      </w:r>
      <w:r>
        <w:t xml:space="preserve">складних</w:t>
      </w:r>
      <w:r>
        <w:t xml:space="preserve"> </w:t>
      </w:r>
      <w:r>
        <w:t xml:space="preserve">систем</w:t>
      </w:r>
      <w:r>
        <w:t xml:space="preserve"> </w:t>
      </w:r>
      <w:r>
        <w:t xml:space="preserve">у</w:t>
      </w:r>
      <w:r>
        <w:t xml:space="preserve"> </w:t>
      </w:r>
      <w:r>
        <w:t xml:space="preserve">Python</w:t>
      </w:r>
    </w:p>
    <w:p>
      <w:pPr>
        <w:pStyle w:val="Author"/>
      </w:pPr>
      <w:r>
        <w:t xml:space="preserve">Соловйов</w:t>
      </w:r>
      <w:r>
        <w:t xml:space="preserve"> </w:t>
      </w:r>
      <w:r>
        <w:t xml:space="preserve">В.М</w:t>
      </w:r>
    </w:p>
    <w:p>
      <w:pPr>
        <w:pStyle w:val="Author"/>
      </w:pPr>
      <w:r>
        <w:t xml:space="preserve">Бєлінський</w:t>
      </w:r>
      <w:r>
        <w:t xml:space="preserve"> </w:t>
      </w:r>
      <w:r>
        <w:t xml:space="preserve">А.О.</w:t>
      </w:r>
    </w:p>
    <w:p>
      <w:pPr>
        <w:pStyle w:val="Date"/>
      </w:pPr>
      <w:r>
        <w:t xml:space="preserve">2024-01-27</w:t>
      </w:r>
    </w:p>
    <w:sdt>
      <w:sdtPr>
        <w:docPartObj>
          <w:docPartGallery w:val="Table of Contents"/>
          <w:docPartUnique/>
        </w:docPartObj>
      </w:sdtPr>
      <w:sdtContent>
        <w:p>
          <w:pPr>
            <w:pStyle w:val="TOCHeading"/>
          </w:pPr>
          <w:r>
            <w:t xml:space="preserve">Зміст</w:t>
          </w:r>
        </w:p>
        <w:p>
          <w:r>
            <w:fldChar w:fldCharType="begin" w:dirty="true"/>
            <w:instrText xml:space="preserve">TOC \o "1-3" \h \z \u</w:instrText>
            <w:fldChar w:fldCharType="separate"/>
            <w:fldChar w:fldCharType="end"/>
          </w:r>
        </w:p>
      </w:sdtContent>
    </w:sdt>
    <w:bookmarkStart w:id="20" w:name="передмова"/>
    <w:p>
      <w:pPr>
        <w:pStyle w:val="Heading1"/>
      </w:pPr>
      <w:r>
        <w:t xml:space="preserve">Передмова</w:t>
      </w:r>
    </w:p>
    <w:p>
      <w:pPr>
        <w:pStyle w:val="FirstParagraph"/>
      </w:pPr>
      <w:r>
        <w:t xml:space="preserve">Задекларований перехід економіки України на інноваційний шлях розвитку в умовах обмеженості ресурсів, у першу чергу фінансових, вимагає зосередження їх на найбільш перспективних напрямках, де імовірність досягнення конкурентного успіху є найбільшою. Як свідчить практика, такого роду оцінки доцільно виконувати із застосуванням економіко-математичних моделей. Множинність шляхів вибору моделей і методів актуалізує необхідність розуміння основних тенденцій розвитку наукового знання і ключових досягнень.</w:t>
      </w:r>
    </w:p>
    <w:p>
      <w:pPr>
        <w:pStyle w:val="BodyText"/>
      </w:pPr>
      <w:r>
        <w:t xml:space="preserve">Говорячи мовою синергетики, необхідно виділити такі параметри порядку — провідні змінні, які з плином часу починають визначати динаміку і розвиток складної системи, і підпорядковувати собі її інші параметри, які призведуть до ефективного спрощення складного об’єкта.</w:t>
      </w:r>
    </w:p>
    <w:p>
      <w:pPr>
        <w:pStyle w:val="BodyText"/>
      </w:pPr>
      <w:r>
        <w:t xml:space="preserve">Все більш очевидною є революція, що почалася в природничих та гуманітарних науках і пов’язана з вивченням феномена самоорганізації і дослідженням мережних структур. Мережна парадигма складності обумовлена великим значенням, яке придбали такі об’єкти, і тим, що на початку ХХІ століття очевидною стала разюча аналогія в топології мережних структур, що виникають завдяки активному використанню інформаційно-телекомунікаційних, гуманітарних, управлінських, військових технологій.</w:t>
      </w:r>
    </w:p>
    <w:p>
      <w:pPr>
        <w:pStyle w:val="BodyText"/>
      </w:pPr>
      <w:r>
        <w:t xml:space="preserve">Мережі стали одним з двигунів економіки. У своїй історії людство долало різні бар’єри, створюючи нові матеріали, технології, об’єкти. Однак</w:t>
      </w:r>
      <w:r>
        <w:t xml:space="preserve"> </w:t>
      </w:r>
      <w:r>
        <w:t xml:space="preserve">“</w:t>
      </w:r>
      <w:r>
        <w:t xml:space="preserve">мережна економіка</w:t>
      </w:r>
      <w:r>
        <w:t xml:space="preserve">”</w:t>
      </w:r>
      <w:r>
        <w:t xml:space="preserve"> </w:t>
      </w:r>
      <w:r>
        <w:t xml:space="preserve">зіткнулася з обмеженнями самої людини — так званим</w:t>
      </w:r>
      <w:r>
        <w:t xml:space="preserve"> </w:t>
      </w:r>
      <w:r>
        <w:t xml:space="preserve">“</w:t>
      </w:r>
      <w:r>
        <w:t xml:space="preserve">когнітивним бар’єром</w:t>
      </w:r>
      <w:r>
        <w:t xml:space="preserve">”</w:t>
      </w:r>
      <w:r>
        <w:t xml:space="preserve">. Як показали психологи, людина в змозі активно, творчо взаємодіяти з 5-7 людьми (з рештою опосередковано або стандартно, незалежно від того, скільки у нього друзів у соціальній мережі). Вона може одночасно стежити за 5-7 змінними (незалежно від того, наскільки великий обсяг інформації їй доступний). Приймаючи рішення, вона може зважити 5-7 факторів (скільки б даних у неї не було).</w:t>
      </w:r>
    </w:p>
    <w:p>
      <w:pPr>
        <w:pStyle w:val="BodyText"/>
      </w:pPr>
      <w:r>
        <w:t xml:space="preserve">Зліт нової економіки в США в 1990-х роках, пов’язаний багато в чому з інтернет-</w:t>
      </w:r>
      <w:r>
        <w:t xml:space="preserve"> </w:t>
      </w:r>
      <w:r>
        <w:t xml:space="preserve">компаніями, породив ілюзії, що капіталізація мережних структур пропорційна числу зв’язків</w:t>
      </w:r>
      <w:r>
        <w:t xml:space="preserve"> </w:t>
      </w:r>
      <w:r>
        <w:t xml:space="preserve">між вузлами, тобто квадрату числа вузлів</w:t>
      </w:r>
      <w:r>
        <w:t xml:space="preserve"> </w:t>
      </w:r>
      <m:oMath>
        <m:sSup>
          <m:e>
            <m:r>
              <m:t>N</m:t>
            </m:r>
          </m:e>
          <m:sup>
            <m:r>
              <m:t>2</m:t>
            </m:r>
          </m:sup>
        </m:sSup>
      </m:oMath>
      <w:r>
        <w:t xml:space="preserve">. Однак, коли на початку 2000-х років міхур</w:t>
      </w:r>
      <w:r>
        <w:t xml:space="preserve"> </w:t>
      </w:r>
      <w:r>
        <w:t xml:space="preserve">«нової економіки» лопнув (криза «доткомів - .com»), то виявилося, що реальна капіталізація</w:t>
      </w:r>
      <w:r>
        <w:t xml:space="preserve"> </w:t>
      </w:r>
      <w:r>
        <w:t xml:space="preserve">мала зовсім іншу залежність від числа об’єктів, пов’язаних мережею —</w:t>
      </w:r>
      <w:r>
        <w:t xml:space="preserve"> </w:t>
      </w:r>
      <m:oMath>
        <m:r>
          <m:t>N</m:t>
        </m:r>
        <m:r>
          <m:rPr>
            <m:sty m:val="p"/>
          </m:rPr>
          <m:t>ln</m:t>
        </m:r>
        <m:r>
          <m:t>N</m:t>
        </m:r>
      </m:oMath>
      <w:r>
        <w:t xml:space="preserve">. Інакше кажучи,</w:t>
      </w:r>
      <w:r>
        <w:t xml:space="preserve"> </w:t>
      </w:r>
      <w:r>
        <w:t xml:space="preserve">не «всі зв’язуються з усіма», а майже всі взаємодіють з декількома дуже великими вузлами-</w:t>
      </w:r>
      <w:r>
        <w:t xml:space="preserve"> </w:t>
      </w:r>
      <w:r>
        <w:t xml:space="preserve">хабами, які вже тісно пов’язуються між собою. Подібним же чином виявляється влаштована</w:t>
      </w:r>
      <w:r>
        <w:t xml:space="preserve"> </w:t>
      </w:r>
      <w:r>
        <w:t xml:space="preserve">інфраструктура більшості складних систем, незалежно від їх природи.</w:t>
      </w:r>
    </w:p>
    <w:p>
      <w:pPr>
        <w:pStyle w:val="BodyText"/>
      </w:pPr>
      <w:r>
        <w:t xml:space="preserve">Черговим викликом для нас стала нова індустріальна революція, актуалізована</w:t>
      </w:r>
      <w:r>
        <w:t xml:space="preserve"> </w:t>
      </w:r>
      <w:r>
        <w:t xml:space="preserve">давоським форумом 2016 року. Згідно з опитуванням 800 лідерів технологічних компаній,</w:t>
      </w:r>
      <w:r>
        <w:t xml:space="preserve"> </w:t>
      </w:r>
      <w:r>
        <w:t xml:space="preserve">проведеним спеціально для форуму в Давосі, ключовими драйверами змін стануть хмарні</w:t>
      </w:r>
      <w:r>
        <w:t xml:space="preserve"> </w:t>
      </w:r>
      <w:r>
        <w:t xml:space="preserve">технології, розвиток способів збору і аналізу Big Data, краудсорсінг, шерінгова економіка і</w:t>
      </w:r>
      <w:r>
        <w:t xml:space="preserve"> </w:t>
      </w:r>
      <w:r>
        <w:t xml:space="preserve">біотехнології.</w:t>
      </w:r>
    </w:p>
    <w:p>
      <w:pPr>
        <w:pStyle w:val="BodyText"/>
      </w:pPr>
      <w:r>
        <w:t xml:space="preserve">Очевидно, що революційні вимоги Індустрії 4.0 потребують нових парадигм моделювання соціально-економічних систем. На наш погляд, такою парадигмою може стати мережна парадигма складних систем.</w:t>
      </w:r>
    </w:p>
    <w:p>
      <w:pPr>
        <w:pStyle w:val="BodyText"/>
      </w:pPr>
      <w:r>
        <w:t xml:space="preserve">Мережні технології змінили обчислювальну математику, системний аналіз, інформаційні технології. В останні роки було реалізовано кілька грандіозних мережних проектів, в яких поставлена задача вирішувалася завдяки спільним діям сотень тисяч або навіть мільйонів комп’ютерів. Це і криптографічні проблеми, і пошук ліків проти раку, заснований на математичному моделюванні взаємодії різних речовин з клітинами. Це розподілений аналіз даних космічних експериментів та обробка результатів, отриманих на Великому адронному колайдері.</w:t>
      </w:r>
    </w:p>
    <w:p>
      <w:pPr>
        <w:pStyle w:val="BodyText"/>
      </w:pPr>
      <w:r>
        <w:t xml:space="preserve">У зв’язку з новою мережною парадигмою складності перед фахівцями з моделювання виникають принципово нові, актуальні задачі. Ось, на наш погляд, тільки деякі з них:</w:t>
      </w:r>
    </w:p>
    <w:p>
      <w:pPr>
        <w:numPr>
          <w:ilvl w:val="0"/>
          <w:numId w:val="1001"/>
        </w:numPr>
        <w:pStyle w:val="Compact"/>
      </w:pPr>
      <w:r>
        <w:t xml:space="preserve">дослідження надійності, робастності кіберфізичних мереж відносно випадкових</w:t>
      </w:r>
      <w:r>
        <w:t xml:space="preserve"> </w:t>
      </w:r>
      <w:r>
        <w:t xml:space="preserve">помилок та направлених атак;</w:t>
      </w:r>
    </w:p>
    <w:p>
      <w:pPr>
        <w:numPr>
          <w:ilvl w:val="0"/>
          <w:numId w:val="1001"/>
        </w:numPr>
        <w:pStyle w:val="Compact"/>
      </w:pPr>
      <w:r>
        <w:t xml:space="preserve">аналіз когнітивних можливостей складних систем;</w:t>
      </w:r>
    </w:p>
    <w:p>
      <w:pPr>
        <w:numPr>
          <w:ilvl w:val="0"/>
          <w:numId w:val="1001"/>
        </w:numPr>
        <w:pStyle w:val="Compact"/>
      </w:pPr>
      <w:r>
        <w:t xml:space="preserve">моделювання мультиплексних мереж;</w:t>
      </w:r>
    </w:p>
    <w:p>
      <w:pPr>
        <w:numPr>
          <w:ilvl w:val="0"/>
          <w:numId w:val="1001"/>
        </w:numPr>
        <w:pStyle w:val="Compact"/>
      </w:pPr>
      <w:r>
        <w:t xml:space="preserve">вплив нанотехнологій на формування наноекономіки та ін.</w:t>
      </w:r>
    </w:p>
    <w:p>
      <w:pPr>
        <w:pStyle w:val="FirstParagraph"/>
      </w:pPr>
      <w:r>
        <w:t xml:space="preserve">Сьогодні вже зрозуміло, що відповідних інновацій вимагає і система освіти. На початку комп’ютерної ери основну цінність і проблеми становили власне комп’ютери (hardware) і акцент робився на підготовку фахівців з обчислювальної техніки. Потім величезне значення набуло програмне забезпечення (software) і була розпочата підготовка дослідників у цій галузі (computer science) та інженерів-програмістів (computer engineering). У даний час на перший план виходять фахівці з мережних технологій (NetWare). Саме таких фахівців треба починати готувати у провідних національних університетах. За оцінками експертів з Індустрії 4.0 основними трендами освітньої сфери на двадцятирічному горизонті стануть: поширення цінностей мережної культури, прагматизація освіти, автоматизація рутинних інтелектуальних операцій, розвиток індустрії поліпшення когнітивних здібностей, боротьба за таланти, зростання значущості глобальних людських цінностей, уваги до природи і дбайливого поводження з ресурсами.</w:t>
      </w:r>
    </w:p>
    <w:p>
      <w:pPr>
        <w:pStyle w:val="BodyText"/>
      </w:pPr>
      <w:r>
        <w:rPr>
          <w:bCs/>
          <w:b/>
        </w:rPr>
        <w:t xml:space="preserve">Мета курсу</w:t>
      </w:r>
      <w:r>
        <w:t xml:space="preserve"> </w:t>
      </w:r>
      <w:r>
        <w:t xml:space="preserve">моделювання складних систем — формування системи теоретичних знань та практичних навичок щодо моделювання структурних і динамічних властивостей систем різної природи як засобу дослідження та управління складними явищами на макро-, мезо- й мікрорівнях. Протягом останніх десяти-п’ятнадцяти років відбулися відчутні зміни в розумінні фундаментальних закономірностей складних систем. Виявилось, що такі складні системи мають універсальні емерджентні властивості, які не знаходять адекватного розуміння у рамках традиційних парадигм. Тому для аналізу все активніше використовуються сучасні методи та моделі фундаментальних наук, які у поєднанні з</w:t>
      </w:r>
      <w:r>
        <w:t xml:space="preserve"> </w:t>
      </w:r>
      <w:r>
        <w:t xml:space="preserve">новітніми досягненнями в галузі інформаційних технологій та досить ємними базами даних (мільйони записів навіть в базах некомерційного призначення) забезпечили значний прогрес у розумінні та квантифікації природи цих систем. Сюди відносяться методи фрактального і мультифрактального аналізу, дослідження рекурентних властивостей динамічних систем, нелінійної динаміки, теорії хаосу і біфуркацій тощо. З’явились нові «кількісні» напрямки економіки: математична економіка, фізична економіка, еконофізика та ін. Деякі з таких моделей, не знайшовши поки що відображення у навчальній літературі, включені до цієї роботи.</w:t>
      </w:r>
    </w:p>
    <w:p>
      <w:pPr>
        <w:pStyle w:val="BodyText"/>
      </w:pPr>
      <w:r>
        <w:rPr>
          <w:bCs/>
          <w:b/>
        </w:rPr>
        <w:t xml:space="preserve">Наукову основу курсу</w:t>
      </w:r>
      <w:r>
        <w:t xml:space="preserve"> </w:t>
      </w:r>
      <w:r>
        <w:t xml:space="preserve">складають теоретичні моделі, математичний апарат, сучасні концепції та парадигми, які визначають підходи до вивчення характеристик складних систем. Курс базується на знаннях, одержаних при вивченні дисциплін математичного циклу, основ теорії систем та системного аналізу, моделювання, фінансового аналізу, макро- і мікроекономіки.</w:t>
      </w:r>
    </w:p>
    <w:p>
      <w:pPr>
        <w:pStyle w:val="BodyText"/>
      </w:pPr>
      <w:r>
        <w:rPr>
          <w:bCs/>
          <w:b/>
        </w:rPr>
        <w:t xml:space="preserve">Завдання курсу</w:t>
      </w:r>
      <w:r>
        <w:t xml:space="preserve"> </w:t>
      </w:r>
      <w:r>
        <w:t xml:space="preserve">— оволодіння теоретичними знаннями та інструментарієм моделювання складних систем, вивчення підходів до дослідження й аналізу, методів прогнозування їхнього розвитку, управління розвитком та функціонуванням складних систем у різних умовах функціонування.</w:t>
      </w:r>
    </w:p>
    <w:p>
      <w:pPr>
        <w:pStyle w:val="BodyText"/>
      </w:pPr>
      <w:r>
        <w:rPr>
          <w:bCs/>
          <w:b/>
        </w:rPr>
        <w:t xml:space="preserve">Предметом курсу</w:t>
      </w:r>
      <w:r>
        <w:t xml:space="preserve"> </w:t>
      </w:r>
      <w:r>
        <w:t xml:space="preserve">є математичні моделі і методи дослідження складних систем різної природи.</w:t>
      </w:r>
    </w:p>
    <w:p>
      <w:pPr>
        <w:pStyle w:val="BodyText"/>
      </w:pPr>
      <w:r>
        <w:t xml:space="preserve">У результаті вивчення дисципліни студент повинен:</w:t>
      </w:r>
    </w:p>
    <w:p>
      <w:pPr>
        <w:numPr>
          <w:ilvl w:val="0"/>
          <w:numId w:val="1002"/>
        </w:numPr>
      </w:pPr>
      <w:r>
        <w:t xml:space="preserve">знати структурні та динамічні характеристики складної системи; моделі прогнозування характеристик системи; основні методи оцінки якості функціонування; методи оцінки структурних змін; методи дослідження та моделювання складних природних та штучних систем;</w:t>
      </w:r>
    </w:p>
    <w:p>
      <w:pPr>
        <w:numPr>
          <w:ilvl w:val="0"/>
          <w:numId w:val="1002"/>
        </w:numPr>
      </w:pPr>
      <w:r>
        <w:t xml:space="preserve">вміти здійснювати класифікацію характеристик складної системи, проводити порівняльний аналіз методів прогнозування; оцінити якість функціонування ієрархічної системи; визначити катастрофічні зміни в системі, які описуються рівняннями динаміки, визначити джерела структурних катастроф;</w:t>
      </w:r>
    </w:p>
    <w:p>
      <w:pPr>
        <w:numPr>
          <w:ilvl w:val="0"/>
          <w:numId w:val="1002"/>
        </w:numPr>
      </w:pPr>
      <w:r>
        <w:t xml:space="preserve">дослідити та проаналізувати комплекс моделей складної системи;</w:t>
      </w:r>
    </w:p>
    <w:p>
      <w:pPr>
        <w:numPr>
          <w:ilvl w:val="0"/>
          <w:numId w:val="1002"/>
        </w:numPr>
      </w:pPr>
      <w:r>
        <w:t xml:space="preserve">бути ознайомленим з сучасними напрямками розвитку сучасних теорій та парадигм, які використовуються для дослідження якісних характеристик динамічних систем.</w:t>
      </w:r>
    </w:p>
    <w:p>
      <w:pPr>
        <w:pStyle w:val="FirstParagraph"/>
      </w:pPr>
      <w:r>
        <w:t xml:space="preserve">Система контролю якості навчання студентів містить такі заходи:</w:t>
      </w:r>
    </w:p>
    <w:p>
      <w:pPr>
        <w:numPr>
          <w:ilvl w:val="0"/>
          <w:numId w:val="1003"/>
        </w:numPr>
        <w:pStyle w:val="Compact"/>
      </w:pPr>
      <w:r>
        <w:t xml:space="preserve">модульний контроль;</w:t>
      </w:r>
    </w:p>
    <w:p>
      <w:pPr>
        <w:numPr>
          <w:ilvl w:val="0"/>
          <w:numId w:val="1003"/>
        </w:numPr>
        <w:pStyle w:val="Compact"/>
      </w:pPr>
      <w:r>
        <w:t xml:space="preserve">проведення контрольних робіт;</w:t>
      </w:r>
    </w:p>
    <w:p>
      <w:pPr>
        <w:numPr>
          <w:ilvl w:val="0"/>
          <w:numId w:val="1003"/>
        </w:numPr>
        <w:pStyle w:val="Compact"/>
      </w:pPr>
      <w:r>
        <w:t xml:space="preserve">контроль теоретичних знань у ході практичних занять;</w:t>
      </w:r>
    </w:p>
    <w:p>
      <w:pPr>
        <w:numPr>
          <w:ilvl w:val="0"/>
          <w:numId w:val="1003"/>
        </w:numPr>
        <w:pStyle w:val="Compact"/>
      </w:pPr>
      <w:r>
        <w:t xml:space="preserve">виконання індивідуальних завдань на лабораторних заняттях.</w:t>
      </w:r>
    </w:p>
    <w:p>
      <w:pPr>
        <w:pStyle w:val="FirstParagraph"/>
      </w:pPr>
      <w:r>
        <w:t xml:space="preserve">Організація самостійної роботи студентів передбачає підготовку до семінарських занять, проведення індивідуальних консультацій, виконання курсової роботи.</w:t>
      </w:r>
    </w:p>
    <w:p>
      <w:pPr>
        <w:pStyle w:val="BodyText"/>
      </w:pPr>
      <w:r>
        <w:t xml:space="preserve">Відсутність альтернативних підручників і методичних посібників з курсу моделювання складних систем спонукала авторів розробити методичні вказівки до виконання практичних робіт з даного курсу. Вони спираються на деяке авторське бачення, певні висновки мають дискусійний характер. Автори будуть вдячні за бачення, спрямоване на покращення змісту та методики викладання дисципліни.</w:t>
      </w:r>
    </w:p>
    <w:bookmarkEnd w:id="20"/>
    <w:bookmarkStart w:id="77" w:name="лабораторна-робота-1"/>
    <w:p>
      <w:pPr>
        <w:pStyle w:val="Heading1"/>
      </w:pPr>
      <w:r>
        <w:t xml:space="preserve">1. Лабораторна робота № 1</w:t>
      </w:r>
    </w:p>
    <w:p>
      <w:pPr>
        <w:pStyle w:val="FirstParagraph"/>
      </w:pPr>
      <w:r>
        <w:rPr>
          <w:bCs/>
          <w:b/>
        </w:rPr>
        <w:t xml:space="preserve">Тема.</w:t>
      </w:r>
      <w:r>
        <w:t xml:space="preserve"> </w:t>
      </w:r>
      <w:r>
        <w:t xml:space="preserve">Аналіз флуктуацій часового ряду.</w:t>
      </w:r>
    </w:p>
    <w:p>
      <w:pPr>
        <w:pStyle w:val="BodyText"/>
      </w:pPr>
      <w:r>
        <w:rPr>
          <w:bCs/>
          <w:b/>
        </w:rPr>
        <w:t xml:space="preserve">Мета.</w:t>
      </w:r>
      <w:r>
        <w:t xml:space="preserve"> </w:t>
      </w:r>
      <w:r>
        <w:t xml:space="preserve">Навчитися використовувати аналіз флуктуацій та його похідні для отримання нелінійних характеристик часового ряду.</w:t>
      </w:r>
    </w:p>
    <w:bookmarkStart w:id="29" w:name="теоретичні-відомості"/>
    <w:p>
      <w:pPr>
        <w:pStyle w:val="Heading2"/>
      </w:pPr>
      <w:r>
        <w:t xml:space="preserve">1.1 Теоретичні відомості</w:t>
      </w:r>
    </w:p>
    <w:bookmarkStart w:id="21" w:name="X343f789f289da5641260a27842928b42dd894d7"/>
    <w:p>
      <w:pPr>
        <w:pStyle w:val="Heading3"/>
      </w:pPr>
      <w:r>
        <w:t xml:space="preserve">1.1.1 Аналіз динаміки прибутків, модулів прибутків та волатильностей</w:t>
      </w:r>
    </w:p>
    <w:p>
      <w:pPr>
        <w:pStyle w:val="FirstParagraph"/>
      </w:pPr>
      <w:r>
        <w:t xml:space="preserve">Останнім часом вчені все більше цікавляться економічними часовими рядами, і відбувається це за кількох причин, зокрема: (1) економічні часові ряди, такі як індекси акцій, курсів валют, залежать від розвитку великої кількості взаємодіючих систем, і є прикладами складних систем, що широко вивчаються у науці; (2) з’явилась велика кількість доступних баз з даними про економічні системи, що містять інформацію з різними часовими шкалами (починаючи з 1 хвилини і закінчуючи 1 роком). Внаслідок цього вже на даний час існує також велика кількість розроблених методів (зокрема, у статистичній фізиці), спрямованих на отримання характеристик цін акцій чи курсів валют, що еволюціонують у часі.</w:t>
      </w:r>
    </w:p>
    <w:p>
      <w:pPr>
        <w:pStyle w:val="BodyText"/>
      </w:pPr>
      <w:r>
        <w:t xml:space="preserve">Дослідження, проведені над часовими рядами, показують, що стохастичний процес, який лежить у основі зміни ціни, характеризується кількома ознаками. Розподіл зміни ціни має виділений хвіст порівняно із Гаусовим розподілом. Функція автокореляції зміни ціни спадає експоненційно з певним характерним часом. Однак, виявляється, що амплітуда зміни ціни, виміряна за абсолютними значеннями чи квадратами цін, показує степеневі кореляції з довго часовою персистентністю аж до кількох місяців, або навіть років. Такі довгочасові залежності краще моделюються з використанням «додаткового процесу», що в економічній літературі часто називається волатильністю. Волатильність змін ціни акції є мірою того, як сильно ринок схильний до флуктуацій, тобто відхилень ціни від попередніх значень.</w:t>
      </w:r>
    </w:p>
    <w:p>
      <w:pPr>
        <w:pStyle w:val="BodyText"/>
      </w:pPr>
      <w:r>
        <w:t xml:space="preserve">Першим кроком при проведенні аналізу є побудова оцінювача волатильності. Ми будемо отримувати волатильність як локальне середнє модуля зміни ціни.</w:t>
      </w:r>
    </w:p>
    <w:p>
      <w:pPr>
        <w:pStyle w:val="BodyText"/>
      </w:pPr>
      <w:r>
        <w:t xml:space="preserve">Розуміння статистичних властивостей волатильності має також важливе практичне застосування. Волатильність є інтересом торговців, оскільки визначає ризик і є ключовим входом практично до всіх моделей цін опціонів (вторинного цінного паперу), включаючи і класичну модель Блека-Шоулза. Без задовільних методів оцінювання волатильності трейдерам було б надзвичайно важко визначати ситуації, в яких опціони попадають в недооцінку чи переоцінку.</w:t>
      </w:r>
    </w:p>
    <w:bookmarkEnd w:id="21"/>
    <w:bookmarkStart w:id="24" w:name="визначення-волатильності"/>
    <w:p>
      <w:pPr>
        <w:pStyle w:val="Heading3"/>
      </w:pPr>
      <w:r>
        <w:t xml:space="preserve">1.1.2 Визначення волатильності</w:t>
      </w:r>
    </w:p>
    <w:p>
      <w:pPr>
        <w:pStyle w:val="FirstParagraph"/>
      </w:pPr>
      <w:r>
        <w:t xml:space="preserve">Термін волатильність представляє узагальнену міру величини ринкових флуктуацій (відхилень). У літературі існує досить багато визначень волатильності, проте ми будемо використовувати наступне:</w:t>
      </w:r>
      <w:r>
        <w:t xml:space="preserve"> </w:t>
      </w:r>
      <w:r>
        <w:rPr>
          <w:iCs/>
          <w:i/>
        </w:rPr>
        <w:t xml:space="preserve">волатильність є локальним середнім модуля зміни ціни на відповідному часовому інтервалі</w:t>
      </w:r>
      <w:r>
        <w:rPr>
          <w:iCs/>
          <w:i/>
        </w:rPr>
        <w:t xml:space="preserve"> </w:t>
      </w:r>
      <m:oMath>
        <m:r>
          <m:t>T</m:t>
        </m:r>
      </m:oMath>
      <w:r>
        <w:rPr>
          <w:iCs/>
          <w:i/>
        </w:rPr>
        <w:t xml:space="preserve">, що є рухомим параметром нашої оцінки</w:t>
      </w:r>
      <w:r>
        <w:t xml:space="preserve">. Для індексу</w:t>
      </w:r>
      <w:r>
        <w:t xml:space="preserve"> </w:t>
      </w:r>
      <m:oMath>
        <m:r>
          <m:t>X</m:t>
        </m:r>
        <m:d>
          <m:dPr>
            <m:begChr m:val="("/>
            <m:endChr m:val=")"/>
            <m:sepChr m:val=""/>
            <m:grow/>
          </m:dPr>
          <m:e>
            <m:r>
              <m:t>t</m:t>
            </m:r>
          </m:e>
        </m:d>
      </m:oMath>
      <w:r>
        <w:t xml:space="preserve"> </w:t>
      </w:r>
      <w:r>
        <w:t xml:space="preserve">визначимо зміну ціни</w:t>
      </w:r>
      <w:r>
        <w:t xml:space="preserve"> </w:t>
      </w:r>
      <m:oMath>
        <m:r>
          <m:t>G</m:t>
        </m:r>
        <m:d>
          <m:dPr>
            <m:begChr m:val="("/>
            <m:endChr m:val=")"/>
            <m:sepChr m:val=""/>
            <m:grow/>
          </m:dPr>
          <m:e>
            <m:r>
              <m:t>t</m:t>
            </m:r>
          </m:e>
        </m:d>
      </m:oMath>
      <w:r>
        <w:t xml:space="preserve"> </w:t>
      </w:r>
      <w:r>
        <w:t xml:space="preserve">як зміну логарифмів індексів,</w:t>
      </w:r>
    </w:p>
    <w:p>
      <w:pPr>
        <w:pStyle w:val="BodyText"/>
      </w:pPr>
      <w:bookmarkStart w:id="22" w:name="eq-1-1"/>
      <m:oMathPara>
        <m:oMathParaPr>
          <m:jc m:val="center"/>
        </m:oMathParaPr>
        <m:oMath>
          <m:r>
            <m:t>G</m:t>
          </m:r>
          <m:d>
            <m:dPr>
              <m:begChr m:val="("/>
              <m:endChr m:val=")"/>
              <m:sepChr m:val=""/>
              <m:grow/>
            </m:dPr>
            <m:e>
              <m:r>
                <m:t>t</m:t>
              </m:r>
            </m:e>
          </m:d>
          <m:r>
            <m:rPr>
              <m:sty m:val="p"/>
            </m:rPr>
            <m:t>=</m:t>
          </m:r>
          <m:r>
            <m:rPr>
              <m:sty m:val="p"/>
            </m:rPr>
            <m:t>ln</m:t>
          </m:r>
          <m:r>
            <m:t>X</m:t>
          </m:r>
          <m:d>
            <m:dPr>
              <m:begChr m:val="("/>
              <m:endChr m:val=")"/>
              <m:sepChr m:val=""/>
              <m:grow/>
            </m:dPr>
            <m:e>
              <m:r>
                <m:t>t</m:t>
              </m:r>
              <m:r>
                <m:rPr>
                  <m:sty m:val="p"/>
                </m:rPr>
                <m:t>+</m:t>
              </m:r>
              <m:r>
                <m:t>Δ</m:t>
              </m:r>
              <m:r>
                <m:t>t</m:t>
              </m:r>
            </m:e>
          </m:d>
          <m:r>
            <m:rPr>
              <m:sty m:val="p"/>
            </m:rPr>
            <m:t>−</m:t>
          </m:r>
          <m:r>
            <m:rPr>
              <m:sty m:val="p"/>
            </m:rPr>
            <m:t>ln</m:t>
          </m:r>
          <m:r>
            <m:t>X</m:t>
          </m:r>
          <m:d>
            <m:dPr>
              <m:begChr m:val="("/>
              <m:endChr m:val=")"/>
              <m:sepChr m:val=""/>
              <m:grow/>
            </m:dPr>
            <m:e>
              <m:r>
                <m:t>t</m:t>
              </m:r>
            </m:e>
          </m:d>
          <m:r>
            <m:rPr>
              <m:sty m:val="p"/>
            </m:rPr>
            <m:t>≅</m:t>
          </m:r>
          <m:f>
            <m:fPr>
              <m:type m:val="bar"/>
            </m:fPr>
            <m:num>
              <m:r>
                <m:t>X</m:t>
              </m:r>
              <m:d>
                <m:dPr>
                  <m:begChr m:val="("/>
                  <m:endChr m:val=")"/>
                  <m:sepChr m:val=""/>
                  <m:grow/>
                </m:dPr>
                <m:e>
                  <m:r>
                    <m:t>t</m:t>
                  </m:r>
                  <m:r>
                    <m:rPr>
                      <m:sty m:val="p"/>
                    </m:rPr>
                    <m:t>+</m:t>
                  </m:r>
                  <m:r>
                    <m:t>Δ</m:t>
                  </m:r>
                  <m:r>
                    <m:t>t</m:t>
                  </m:r>
                </m:e>
              </m:d>
              <m:r>
                <m:rPr>
                  <m:sty m:val="p"/>
                </m:rPr>
                <m:t>−</m:t>
              </m:r>
              <m:r>
                <m:t>X</m:t>
              </m:r>
              <m:d>
                <m:dPr>
                  <m:begChr m:val="("/>
                  <m:endChr m:val=")"/>
                  <m:sepChr m:val=""/>
                  <m:grow/>
                </m:dPr>
                <m:e>
                  <m:r>
                    <m:t>t</m:t>
                  </m:r>
                </m:e>
              </m:d>
            </m:num>
            <m:den>
              <m:r>
                <m:t>X</m:t>
              </m:r>
              <m:d>
                <m:dPr>
                  <m:begChr m:val="("/>
                  <m:endChr m:val=")"/>
                  <m:sepChr m:val=""/>
                  <m:grow/>
                </m:dPr>
                <m:e>
                  <m:r>
                    <m:t>t</m:t>
                  </m:r>
                </m:e>
              </m:d>
            </m:den>
          </m:f>
          <m:r>
            <m:rPr>
              <m:sty m:val="p"/>
            </m:rPr>
            <m:t>,</m:t>
          </m:r>
          <m:r>
            <m:t>  </m:t>
          </m:r>
          <m:d>
            <m:dPr>
              <m:begChr m:val="("/>
              <m:endChr m:val=")"/>
              <m:sepChr m:val=""/>
              <m:grow/>
            </m:dPr>
            <m:e>
              <m:r>
                <m:t>1.1</m:t>
              </m:r>
            </m:e>
          </m:d>
        </m:oMath>
      </m:oMathPara>
      <w:bookmarkEnd w:id="22"/>
    </w:p>
    <w:p>
      <w:pPr>
        <w:pStyle w:val="FirstParagraph"/>
      </w:pPr>
      <w:r>
        <w:t xml:space="preserve">де</w:t>
      </w:r>
      <w:r>
        <w:t xml:space="preserve"> </w:t>
      </w:r>
      <m:oMath>
        <m:r>
          <m:t>Δ</m:t>
        </m:r>
        <m:r>
          <m:t>t</m:t>
        </m:r>
      </m:oMath>
      <w:r>
        <w:t xml:space="preserve"> </w:t>
      </w:r>
      <w:r>
        <w:t xml:space="preserve">є часовим інтервалом затримки. Величину (</w:t>
      </w:r>
      <w:hyperlink w:anchor="eq-1-1">
        <w:r>
          <w:rPr>
            <w:rStyle w:val="Hyperlink"/>
          </w:rPr>
          <w:t xml:space="preserve">Рівняння 1.1</w:t>
        </w:r>
      </w:hyperlink>
      <w:r>
        <w:t xml:space="preserve">) називають прибутковістю (return). Якщо використовувати границі, то малі зміни</w:t>
      </w:r>
      <w:r>
        <w:t xml:space="preserve"> </w:t>
      </w:r>
      <m:oMath>
        <m:r>
          <m:t>X</m:t>
        </m:r>
        <m:d>
          <m:dPr>
            <m:begChr m:val="("/>
            <m:endChr m:val=")"/>
            <m:sepChr m:val=""/>
            <m:grow/>
          </m:dPr>
          <m:e>
            <m:r>
              <m:t>t</m:t>
            </m:r>
          </m:e>
        </m:d>
      </m:oMath>
      <w:r>
        <w:t xml:space="preserve"> </w:t>
      </w:r>
      <w:r>
        <w:t xml:space="preserve">приблизно відповідають змінам, визначеним другою рівністю. Ми лише підраховуємо час роботи ринку, викидаємо ночі, вихідні та свята із набору даних, тобто, вважається, що ринок працює без перерв.</w:t>
      </w:r>
    </w:p>
    <w:p>
      <w:pPr>
        <w:pStyle w:val="BodyText"/>
      </w:pPr>
      <w:r>
        <w:t xml:space="preserve">Модуль</w:t>
      </w:r>
      <w:r>
        <w:t xml:space="preserve"> </w:t>
      </w:r>
      <m:oMath>
        <m:r>
          <m:t>G</m:t>
        </m:r>
        <m:d>
          <m:dPr>
            <m:begChr m:val="("/>
            <m:endChr m:val=")"/>
            <m:sepChr m:val=""/>
            <m:grow/>
          </m:dPr>
          <m:e>
            <m:r>
              <m:t>t</m:t>
            </m:r>
          </m:e>
        </m:d>
      </m:oMath>
      <w:r>
        <w:t xml:space="preserve"> </w:t>
      </w:r>
      <w:r>
        <w:t xml:space="preserve">описує амплітуду флуктуацій. У порівнянні із значеннями</w:t>
      </w:r>
      <w:r>
        <w:t xml:space="preserve"> </w:t>
      </w:r>
      <m:oMath>
        <m:r>
          <m:t>G</m:t>
        </m:r>
        <m:d>
          <m:dPr>
            <m:begChr m:val="("/>
            <m:endChr m:val=")"/>
            <m:sepChr m:val=""/>
            <m:grow/>
          </m:dPr>
          <m:e>
            <m:r>
              <m:t>t</m:t>
            </m:r>
          </m:e>
        </m:d>
      </m:oMath>
      <w:r>
        <w:t xml:space="preserve"> </w:t>
      </w:r>
      <w:r>
        <w:t xml:space="preserve">їх модуль не показує глобальних трендів, але великі значення</w:t>
      </w:r>
      <w:r>
        <w:t xml:space="preserve"> </w:t>
      </w:r>
      <m:oMath>
        <m:r>
          <m:t>G</m:t>
        </m:r>
        <m:d>
          <m:dPr>
            <m:begChr m:val="("/>
            <m:endChr m:val=")"/>
            <m:sepChr m:val=""/>
            <m:grow/>
          </m:dPr>
          <m:e>
            <m:r>
              <m:t>t</m:t>
            </m:r>
          </m:e>
        </m:d>
      </m:oMath>
      <w:r>
        <w:t xml:space="preserve"> </w:t>
      </w:r>
      <w:r>
        <w:t xml:space="preserve">відповідають крахам та великим миттєвим змінам на ринках.</w:t>
      </w:r>
    </w:p>
    <w:p>
      <w:pPr>
        <w:pStyle w:val="BodyText"/>
      </w:pPr>
      <w:r>
        <w:t xml:space="preserve">Визначимо волатильність як середнє від</w:t>
      </w:r>
      <w:r>
        <w:t xml:space="preserve"> </w:t>
      </w:r>
      <m:oMath>
        <m:r>
          <m:t>G</m:t>
        </m:r>
        <m:d>
          <m:dPr>
            <m:begChr m:val="("/>
            <m:endChr m:val=")"/>
            <m:sepChr m:val=""/>
            <m:grow/>
          </m:dPr>
          <m:e>
            <m:r>
              <m:t>t</m:t>
            </m:r>
          </m:e>
        </m:d>
      </m:oMath>
      <w:r>
        <w:t xml:space="preserve"> </w:t>
      </w:r>
      <w:r>
        <w:t xml:space="preserve">для часових вікон</w:t>
      </w:r>
      <w:r>
        <w:t xml:space="preserve"> </w:t>
      </w:r>
      <m:oMath>
        <m:r>
          <m:t>T</m:t>
        </m:r>
        <m:r>
          <m:rPr>
            <m:sty m:val="p"/>
          </m:rPr>
          <m:t>=</m:t>
        </m:r>
        <m:r>
          <m:t>n</m:t>
        </m:r>
        <m:r>
          <m:rPr>
            <m:sty m:val="p"/>
          </m:rPr>
          <m:t>⋅</m:t>
        </m:r>
        <m:r>
          <m:t>Δ</m:t>
        </m:r>
        <m:r>
          <m:t>t</m:t>
        </m:r>
      </m:oMath>
      <w:r>
        <w:t xml:space="preserve">, тобто</w:t>
      </w:r>
    </w:p>
    <w:p>
      <w:pPr>
        <w:pStyle w:val="BodyText"/>
      </w:pPr>
      <w:bookmarkStart w:id="23" w:name="eq-1-2"/>
      <m:oMathPara>
        <m:oMathParaPr>
          <m:jc m:val="center"/>
        </m:oMathParaPr>
        <m:oMath>
          <m:sSub>
            <m:e>
              <m:r>
                <m:t>V</m:t>
              </m:r>
            </m:e>
            <m:sub>
              <m:r>
                <m:t>T</m:t>
              </m:r>
            </m:sub>
          </m:sSub>
          <m:r>
            <m:rPr>
              <m:sty m:val="p"/>
            </m:rPr>
            <m:t>=</m:t>
          </m:r>
          <m:f>
            <m:fPr>
              <m:type m:val="bar"/>
            </m:fPr>
            <m:num>
              <m:r>
                <m:t>1</m:t>
              </m:r>
            </m:num>
            <m:den>
              <m:r>
                <m:t>n</m:t>
              </m:r>
            </m:den>
          </m:f>
          <m:nary>
            <m:naryPr>
              <m:chr m:val="∑"/>
              <m:limLoc m:val="undOvr"/>
              <m:subHide m:val="0"/>
              <m:supHide m:val="0"/>
            </m:naryPr>
            <m:sub>
              <m:sSup>
                <m:e>
                  <m:r>
                    <m:t>t</m:t>
                  </m:r>
                </m:e>
                <m:sup>
                  <m:r>
                    <m:rPr>
                      <m:sty m:val="p"/>
                    </m:rPr>
                    <m:t>′</m:t>
                  </m:r>
                </m:sup>
              </m:sSup>
              <m:r>
                <m:rPr>
                  <m:sty m:val="p"/>
                </m:rPr>
                <m:t>=</m:t>
              </m:r>
              <m:r>
                <m:t>t</m:t>
              </m:r>
            </m:sub>
            <m:sup>
              <m:r>
                <m:t>t</m:t>
              </m:r>
              <m:r>
                <m:rPr>
                  <m:sty m:val="p"/>
                </m:rPr>
                <m:t>+</m:t>
              </m:r>
              <m:r>
                <m:t>n</m:t>
              </m:r>
              <m:r>
                <m:rPr>
                  <m:sty m:val="p"/>
                </m:rPr>
                <m:t>−</m:t>
              </m:r>
              <m:r>
                <m:t>1</m:t>
              </m:r>
            </m:sup>
            <m:e>
              <m:d>
                <m:dPr>
                  <m:begChr m:val="|"/>
                  <m:endChr m:val="|"/>
                  <m:sepChr m:val=""/>
                  <m:grow/>
                </m:dPr>
                <m:e>
                  <m:r>
                    <m:t>G</m:t>
                  </m:r>
                  <m:d>
                    <m:dPr>
                      <m:begChr m:val="("/>
                      <m:endChr m:val=")"/>
                      <m:sepChr m:val=""/>
                      <m:grow/>
                    </m:dPr>
                    <m:e>
                      <m:sSup>
                        <m:e>
                          <m:r>
                            <m:t>t</m:t>
                          </m:r>
                        </m:e>
                        <m:sup>
                          <m:r>
                            <m:rPr>
                              <m:sty m:val="p"/>
                            </m:rPr>
                            <m:t>′</m:t>
                          </m:r>
                        </m:sup>
                      </m:sSup>
                    </m:e>
                  </m:d>
                </m:e>
              </m:d>
            </m:e>
          </m:nary>
          <m:r>
            <m:rPr>
              <m:sty m:val="p"/>
            </m:rPr>
            <m:t>,</m:t>
          </m:r>
          <m:r>
            <m:t>  </m:t>
          </m:r>
          <m:d>
            <m:dPr>
              <m:begChr m:val="("/>
              <m:endChr m:val=")"/>
              <m:sepChr m:val=""/>
              <m:grow/>
            </m:dPr>
            <m:e>
              <m:r>
                <m:t>1.2</m:t>
              </m:r>
            </m:e>
          </m:d>
        </m:oMath>
      </m:oMathPara>
      <w:bookmarkEnd w:id="23"/>
    </w:p>
    <w:p>
      <w:pPr>
        <w:pStyle w:val="FirstParagraph"/>
      </w:pPr>
      <w:r>
        <w:t xml:space="preserve">де</w:t>
      </w:r>
      <w:r>
        <w:t xml:space="preserve"> </w:t>
      </w:r>
      <m:oMath>
        <m:r>
          <m:t>n</m:t>
        </m:r>
      </m:oMath>
      <w:r>
        <w:t xml:space="preserve"> </w:t>
      </w:r>
      <w:r>
        <w:t xml:space="preserve">є цілим числом. Таке визначення може бути ще узагальнене заміною</w:t>
      </w:r>
      <w:r>
        <w:t xml:space="preserve"> </w:t>
      </w:r>
      <m:oMath>
        <m:r>
          <m:t>G</m:t>
        </m:r>
        <m:d>
          <m:dPr>
            <m:begChr m:val="("/>
            <m:endChr m:val=")"/>
            <m:sepChr m:val=""/>
            <m:grow/>
          </m:dPr>
          <m:e>
            <m:r>
              <m:t>t</m:t>
            </m:r>
          </m:e>
        </m:d>
      </m:oMath>
      <w:r>
        <w:t xml:space="preserve"> </w:t>
      </w:r>
      <w:r>
        <w:t xml:space="preserve">на</w:t>
      </w:r>
      <w:r>
        <w:t xml:space="preserve"> </w:t>
      </w:r>
      <m:oMath>
        <m:sSup>
          <m:e>
            <m:d>
              <m:dPr>
                <m:begChr m:val="|"/>
                <m:endChr m:val="|"/>
                <m:sepChr m:val=""/>
                <m:grow/>
              </m:dPr>
              <m:e>
                <m:r>
                  <m:t>G</m:t>
                </m:r>
                <m:d>
                  <m:dPr>
                    <m:begChr m:val="("/>
                    <m:endChr m:val=")"/>
                    <m:sepChr m:val=""/>
                    <m:grow/>
                  </m:dPr>
                  <m:e>
                    <m:r>
                      <m:t>t</m:t>
                    </m:r>
                  </m:e>
                </m:d>
              </m:e>
            </m:d>
          </m:e>
          <m:sup>
            <m:r>
              <m:t>γ</m:t>
            </m:r>
          </m:sup>
        </m:sSup>
      </m:oMath>
      <w:r>
        <w:t xml:space="preserve">, де</w:t>
      </w:r>
      <w:r>
        <w:t xml:space="preserve"> </w:t>
      </w:r>
      <m:oMath>
        <m:r>
          <m:t>γ</m:t>
        </m:r>
        <m:r>
          <m:rPr>
            <m:sty m:val="p"/>
          </m:rPr>
          <m:t>&gt;</m:t>
        </m:r>
        <m:r>
          <m:t>1</m:t>
        </m:r>
      </m:oMath>
      <w:r>
        <w:t xml:space="preserve"> </w:t>
      </w:r>
      <w:r>
        <w:t xml:space="preserve">дає більш виражені великі значення</w:t>
      </w:r>
      <w:r>
        <w:t xml:space="preserve"> </w:t>
      </w:r>
      <m:oMath>
        <m:r>
          <m:t>G</m:t>
        </m:r>
        <m:d>
          <m:dPr>
            <m:begChr m:val="("/>
            <m:endChr m:val=")"/>
            <m:sepChr m:val=""/>
            <m:grow/>
          </m:dPr>
          <m:e>
            <m:r>
              <m:t>t</m:t>
            </m:r>
          </m:e>
        </m:d>
      </m:oMath>
      <w:r>
        <w:t xml:space="preserve">, в той час як</w:t>
      </w:r>
      <w:r>
        <w:t xml:space="preserve"> </w:t>
      </w:r>
      <m:oMath>
        <m:r>
          <m:t>0</m:t>
        </m:r>
        <m:r>
          <m:rPr>
            <m:sty m:val="p"/>
          </m:rPr>
          <m:t>&lt;</m:t>
        </m:r>
        <m:r>
          <m:t>γ</m:t>
        </m:r>
        <m:r>
          <m:rPr>
            <m:sty m:val="p"/>
          </m:rPr>
          <m:t>&lt;</m:t>
        </m:r>
        <m:r>
          <m:t>1</m:t>
        </m:r>
      </m:oMath>
      <w:r>
        <w:t xml:space="preserve"> </w:t>
      </w:r>
      <w:r>
        <w:t xml:space="preserve">виділяє малі значення</w:t>
      </w:r>
      <w:r>
        <w:t xml:space="preserve"> </w:t>
      </w:r>
      <m:oMath>
        <m:r>
          <m:t>G</m:t>
        </m:r>
        <m:d>
          <m:dPr>
            <m:begChr m:val="("/>
            <m:endChr m:val=")"/>
            <m:sepChr m:val=""/>
            <m:grow/>
          </m:dPr>
          <m:e>
            <m:r>
              <m:t>t</m:t>
            </m:r>
          </m:e>
        </m:d>
      </m:oMath>
      <w:r>
        <w:t xml:space="preserve">.</w:t>
      </w:r>
    </w:p>
    <w:p>
      <w:pPr>
        <w:pStyle w:val="BodyText"/>
      </w:pPr>
      <w:r>
        <w:t xml:space="preserve">У цьому визначенні волатильності використовується два параметри,</w:t>
      </w:r>
      <w:r>
        <w:t xml:space="preserve"> </w:t>
      </w:r>
      <m:oMath>
        <m:r>
          <m:t>Δ</m:t>
        </m:r>
        <m:r>
          <m:t>t</m:t>
        </m:r>
      </m:oMath>
      <w:r>
        <w:t xml:space="preserve"> </w:t>
      </w:r>
      <w:r>
        <w:t xml:space="preserve">та</w:t>
      </w:r>
      <w:r>
        <w:t xml:space="preserve"> </w:t>
      </w:r>
      <m:oMath>
        <m:r>
          <m:t>n</m:t>
        </m:r>
      </m:oMath>
      <w:r>
        <w:t xml:space="preserve">. Параметр</w:t>
      </w:r>
      <w:r>
        <w:t xml:space="preserve"> </w:t>
      </w:r>
      <m:oMath>
        <m:r>
          <m:t>n</m:t>
        </m:r>
      </m:oMath>
      <w:r>
        <w:t xml:space="preserve"> </w:t>
      </w:r>
      <w:r>
        <w:t xml:space="preserve">є шаблонним (чи модельним) часовим інтервалом для даних, а параметр</w:t>
      </w:r>
      <w:r>
        <w:t xml:space="preserve"> </w:t>
      </w:r>
      <m:oMath>
        <m:r>
          <m:t>Δ</m:t>
        </m:r>
        <m:r>
          <m:t>t</m:t>
        </m:r>
      </m:oMath>
      <w:r>
        <w:t xml:space="preserve"> </w:t>
      </w:r>
      <w:r>
        <w:t xml:space="preserve">є кроком переміщення часового вікна. Зауважимо, що вказане визначення волатильності має внутрішню помилку, а саме: вибір більшого часового інтервалу</w:t>
      </w:r>
      <w:r>
        <w:t xml:space="preserve"> </w:t>
      </w:r>
      <m:oMath>
        <m:r>
          <m:t>T</m:t>
        </m:r>
      </m:oMath>
      <w:r>
        <w:t xml:space="preserve"> </w:t>
      </w:r>
      <w:r>
        <w:t xml:space="preserve">веде до збільшення точності визначення волатильності. Однак, велике значення</w:t>
      </w:r>
      <w:r>
        <w:t xml:space="preserve"> </w:t>
      </w:r>
      <m:oMath>
        <m:r>
          <m:t>T</m:t>
        </m:r>
      </m:oMath>
      <w:r>
        <w:t xml:space="preserve"> </w:t>
      </w:r>
      <w:r>
        <w:t xml:space="preserve">також включає погане розбиття часу на інтервали, що веде, у свою чергу, до врахування не всієї прихованої у ряді інформації.</w:t>
      </w:r>
    </w:p>
    <w:bookmarkEnd w:id="24"/>
    <w:bookmarkStart w:id="28" w:name="визначення-кореляцій"/>
    <w:p>
      <w:pPr>
        <w:pStyle w:val="Heading3"/>
      </w:pPr>
      <w:r>
        <w:t xml:space="preserve">1.1.3 Визначення кореляцій</w:t>
      </w:r>
    </w:p>
    <w:p>
      <w:pPr>
        <w:pStyle w:val="FirstParagraph"/>
      </w:pPr>
      <w:r>
        <w:t xml:space="preserve">Для визначення кореляцій часового ряду використовується функція автокореляції. Саме поняття</w:t>
      </w:r>
      <w:r>
        <w:t xml:space="preserve"> </w:t>
      </w:r>
      <w:r>
        <w:rPr>
          <w:iCs/>
          <w:i/>
        </w:rPr>
        <w:t xml:space="preserve">автокореляції</w:t>
      </w:r>
      <w:r>
        <w:t xml:space="preserve"> </w:t>
      </w:r>
      <w:r>
        <w:t xml:space="preserve">означає кореляцію часового ряду самого з собою (між попередніми та наступними значеннями). Автокореляцію іноді називають</w:t>
      </w:r>
      <w:r>
        <w:t xml:space="preserve"> </w:t>
      </w:r>
      <w:r>
        <w:rPr>
          <w:iCs/>
          <w:i/>
        </w:rPr>
        <w:t xml:space="preserve">послідовною кореляцією</w:t>
      </w:r>
      <w:r>
        <w:t xml:space="preserve">, що означає кореляцію між членами ряду чисел, розташованих у певному порядку. Також синонімами цього терміну є</w:t>
      </w:r>
      <w:r>
        <w:t xml:space="preserve"> </w:t>
      </w:r>
      <w:r>
        <w:rPr>
          <w:iCs/>
          <w:i/>
        </w:rPr>
        <w:t xml:space="preserve">лагова кореляція</w:t>
      </w:r>
      <w:r>
        <w:t xml:space="preserve"> </w:t>
      </w:r>
      <w:r>
        <w:t xml:space="preserve">та</w:t>
      </w:r>
      <w:r>
        <w:t xml:space="preserve"> </w:t>
      </w:r>
      <w:r>
        <w:rPr>
          <w:iCs/>
          <w:i/>
        </w:rPr>
        <w:t xml:space="preserve">персистентність</w:t>
      </w:r>
      <w:r>
        <w:t xml:space="preserve">. Наприклад, часто зустрічається автокореляція геофізичних процесів, що означає перенесення залишкового процесу на наступні часові проміжки.</w:t>
      </w:r>
    </w:p>
    <w:p>
      <w:pPr>
        <w:pStyle w:val="BodyText"/>
      </w:pPr>
      <w:r>
        <w:t xml:space="preserve">Позитивно автокорельований часовий ряд часто називають персистентним, що значить існування тенденції слідування великих значень за великими та малих за малими, інакше позитивно корельований часовий ряд можна назвати інертним.</w:t>
      </w:r>
    </w:p>
    <w:p>
      <w:pPr>
        <w:pStyle w:val="BodyText"/>
      </w:pPr>
      <w:r>
        <w:t xml:space="preserve">Візьмемо</w:t>
      </w:r>
      <w:r>
        <w:t xml:space="preserve"> </w:t>
      </w:r>
      <m:oMath>
        <m:r>
          <m:t>N</m:t>
        </m:r>
      </m:oMath>
      <w:r>
        <w:t xml:space="preserve"> </w:t>
      </w:r>
      <w:r>
        <w:t xml:space="preserve">пар спостережень двох змінних</w:t>
      </w:r>
      <w:r>
        <w:t xml:space="preserve"> </w:t>
      </w:r>
      <m:oMath>
        <m:r>
          <m:t>x</m:t>
        </m:r>
      </m:oMath>
      <w:r>
        <w:t xml:space="preserve"> </w:t>
      </w:r>
      <w:r>
        <w:t xml:space="preserve">та</w:t>
      </w:r>
      <w:r>
        <w:t xml:space="preserve"> </w:t>
      </w:r>
      <m:oMath>
        <m:r>
          <m:t>y</m:t>
        </m:r>
      </m:oMath>
      <w:r>
        <w:t xml:space="preserve">. Коефіцієнт кореляції між парами</w:t>
      </w:r>
      <w:r>
        <w:t xml:space="preserve"> </w:t>
      </w:r>
      <m:oMath>
        <m:r>
          <m:t>x</m:t>
        </m:r>
      </m:oMath>
      <w:r>
        <w:t xml:space="preserve"> </w:t>
      </w:r>
      <w:r>
        <w:t xml:space="preserve">та</w:t>
      </w:r>
      <w:r>
        <w:t xml:space="preserve"> </w:t>
      </w:r>
      <m:oMath>
        <m:r>
          <m:t>y</m:t>
        </m:r>
      </m:oMath>
      <w:r>
        <w:t xml:space="preserve"> </w:t>
      </w:r>
      <w:r>
        <w:t xml:space="preserve">визначається як</w:t>
      </w:r>
    </w:p>
    <w:p>
      <w:pPr>
        <w:pStyle w:val="BodyText"/>
      </w:pPr>
      <w:bookmarkStart w:id="25" w:name="eq-1-3"/>
      <m:oMathPara>
        <m:oMathParaPr>
          <m:jc m:val="center"/>
        </m:oMathParaPr>
        <m:oMath>
          <m:r>
            <m:t>r</m:t>
          </m:r>
          <m:r>
            <m:rPr>
              <m:sty m:val="p"/>
            </m:rPr>
            <m:t>=</m:t>
          </m:r>
          <m:f>
            <m:fPr>
              <m:type m:val="bar"/>
            </m:fPr>
            <m:num>
              <m:r>
                <m:rPr>
                  <m:sty m:val="p"/>
                </m:rPr>
                <m:t>∑</m:t>
              </m:r>
              <m:d>
                <m:dPr>
                  <m:begChr m:val="("/>
                  <m:endChr m:val=")"/>
                  <m:sepChr m:val=""/>
                  <m:grow/>
                </m:dPr>
                <m:e>
                  <m:sSub>
                    <m:e>
                      <m:r>
                        <m:t>x</m:t>
                      </m:r>
                    </m:e>
                    <m:sub>
                      <m:r>
                        <m:t>i</m:t>
                      </m:r>
                    </m:sub>
                  </m:sSub>
                  <m:r>
                    <m:rPr>
                      <m:sty m:val="p"/>
                    </m:rPr>
                    <m:t>−</m:t>
                  </m:r>
                  <m:acc>
                    <m:accPr>
                      <m:chr m:val="‾"/>
                    </m:accPr>
                    <m:e>
                      <m:r>
                        <m:t>x</m:t>
                      </m:r>
                    </m:e>
                  </m:acc>
                </m:e>
              </m:d>
              <m:d>
                <m:dPr>
                  <m:begChr m:val="("/>
                  <m:endChr m:val=")"/>
                  <m:sepChr m:val=""/>
                  <m:grow/>
                </m:dPr>
                <m:e>
                  <m:sSub>
                    <m:e>
                      <m:r>
                        <m:t>y</m:t>
                      </m:r>
                    </m:e>
                    <m:sub>
                      <m:r>
                        <m:t>i</m:t>
                      </m:r>
                    </m:sub>
                  </m:sSub>
                  <m:r>
                    <m:rPr>
                      <m:sty m:val="p"/>
                    </m:rPr>
                    <m:t>−</m:t>
                  </m:r>
                  <m:acc>
                    <m:accPr>
                      <m:chr m:val="‾"/>
                    </m:accPr>
                    <m:e>
                      <m:r>
                        <m:t>y</m:t>
                      </m:r>
                    </m:e>
                  </m:acc>
                </m:e>
              </m:d>
            </m:num>
            <m:den>
              <m:rad>
                <m:radPr>
                  <m:degHide m:val="1"/>
                </m:radPr>
                <m:deg/>
                <m:e>
                  <m:r>
                    <m:rPr>
                      <m:sty m:val="p"/>
                    </m:rPr>
                    <m:t>∑</m:t>
                  </m:r>
                  <m:sSup>
                    <m:e>
                      <m:d>
                        <m:dPr>
                          <m:begChr m:val="("/>
                          <m:endChr m:val=")"/>
                          <m:sepChr m:val=""/>
                          <m:grow/>
                        </m:dPr>
                        <m:e>
                          <m:sSub>
                            <m:e>
                              <m:r>
                                <m:t>x</m:t>
                              </m:r>
                            </m:e>
                            <m:sub>
                              <m:r>
                                <m:t>i</m:t>
                              </m:r>
                            </m:sub>
                          </m:sSub>
                          <m:r>
                            <m:rPr>
                              <m:sty m:val="p"/>
                            </m:rPr>
                            <m:t>−</m:t>
                          </m:r>
                          <m:acc>
                            <m:accPr>
                              <m:chr m:val="‾"/>
                            </m:accPr>
                            <m:e>
                              <m:r>
                                <m:t>x</m:t>
                              </m:r>
                            </m:e>
                          </m:acc>
                        </m:e>
                      </m:d>
                    </m:e>
                    <m:sup>
                      <m:r>
                        <m:t>2</m:t>
                      </m:r>
                    </m:sup>
                  </m:sSup>
                </m:e>
              </m:rad>
              <m:rad>
                <m:radPr>
                  <m:degHide m:val="1"/>
                </m:radPr>
                <m:deg/>
                <m:e>
                  <m:r>
                    <m:rPr>
                      <m:sty m:val="p"/>
                    </m:rPr>
                    <m:t>∑</m:t>
                  </m:r>
                  <m:sSup>
                    <m:e>
                      <m:d>
                        <m:dPr>
                          <m:begChr m:val="("/>
                          <m:endChr m:val=")"/>
                          <m:sepChr m:val=""/>
                          <m:grow/>
                        </m:dPr>
                        <m:e>
                          <m:sSub>
                            <m:e>
                              <m:r>
                                <m:t>y</m:t>
                              </m:r>
                            </m:e>
                            <m:sub>
                              <m:r>
                                <m:t>i</m:t>
                              </m:r>
                            </m:sub>
                          </m:sSub>
                          <m:r>
                            <m:rPr>
                              <m:sty m:val="p"/>
                            </m:rPr>
                            <m:t>−</m:t>
                          </m:r>
                          <m:acc>
                            <m:accPr>
                              <m:chr m:val="‾"/>
                            </m:accPr>
                            <m:e>
                              <m:r>
                                <m:t>y</m:t>
                              </m:r>
                            </m:e>
                          </m:acc>
                        </m:e>
                      </m:d>
                    </m:e>
                    <m:sup>
                      <m:r>
                        <m:t>2</m:t>
                      </m:r>
                    </m:sup>
                  </m:sSup>
                </m:e>
              </m:rad>
            </m:den>
          </m:f>
          <m:r>
            <m:rPr>
              <m:sty m:val="p"/>
            </m:rPr>
            <m:t>,</m:t>
          </m:r>
          <m:r>
            <m:t>  </m:t>
          </m:r>
          <m:d>
            <m:dPr>
              <m:begChr m:val="("/>
              <m:endChr m:val=")"/>
              <m:sepChr m:val=""/>
              <m:grow/>
            </m:dPr>
            <m:e>
              <m:r>
                <m:t>1.3</m:t>
              </m:r>
            </m:e>
          </m:d>
        </m:oMath>
      </m:oMathPara>
      <w:bookmarkEnd w:id="25"/>
    </w:p>
    <w:p>
      <w:pPr>
        <w:pStyle w:val="FirstParagraph"/>
      </w:pPr>
      <w:r>
        <w:t xml:space="preserve">де сума знаходиться по всім</w:t>
      </w:r>
      <w:r>
        <w:t xml:space="preserve"> </w:t>
      </w:r>
      <m:oMath>
        <m:r>
          <m:t>N</m:t>
        </m:r>
      </m:oMath>
      <w:r>
        <w:t xml:space="preserve"> </w:t>
      </w:r>
      <w:r>
        <w:t xml:space="preserve">спостереженням.</w:t>
      </w:r>
    </w:p>
    <w:p>
      <w:pPr>
        <w:pStyle w:val="BodyText"/>
      </w:pPr>
      <w:r>
        <w:t xml:space="preserve">Таким же чином можна визначати й автокореляцію, або ж кореляцію всередині досліджуваного часового ряду. Для автокореляції першого порядку береться лаг (часова затримка), рівний 1 часовій одиниці. Таким чином, автокореляція першого порядку використовує перші</w:t>
      </w:r>
      <w:r>
        <w:t xml:space="preserve"> </w:t>
      </w:r>
      <m:oMath>
        <m:r>
          <m:t>N</m:t>
        </m:r>
        <m:r>
          <m:rPr>
            <m:sty m:val="p"/>
          </m:rPr>
          <m:t>−</m:t>
        </m:r>
        <m:r>
          <m:t>1</m:t>
        </m:r>
      </m:oMath>
      <w:r>
        <w:t xml:space="preserve"> </w:t>
      </w:r>
      <w:r>
        <w:t xml:space="preserve">спостережень</w:t>
      </w:r>
      <w:r>
        <w:t xml:space="preserve"> </w:t>
      </w:r>
      <m:oMath>
        <m:sSub>
          <m:e>
            <m:r>
              <m:t>x</m:t>
            </m:r>
          </m:e>
          <m:sub>
            <m:r>
              <m:t>t</m:t>
            </m:r>
          </m:sub>
        </m:sSub>
        <m:r>
          <m:rPr>
            <m:sty m:val="p"/>
          </m:rPr>
          <m:t>,</m:t>
        </m:r>
        <m:r>
          <m:t>t</m:t>
        </m:r>
        <m:r>
          <m:rPr>
            <m:sty m:val="p"/>
          </m:rPr>
          <m:t>=</m:t>
        </m:r>
        <m:r>
          <m:t>1</m:t>
        </m:r>
        <m:r>
          <m:rPr>
            <m:sty m:val="p"/>
          </m:rPr>
          <m:t>,</m:t>
        </m:r>
        <m:r>
          <m:rPr>
            <m:sty m:val="p"/>
          </m:rPr>
          <m:t>.</m:t>
        </m:r>
        <m:r>
          <m:rPr>
            <m:sty m:val="p"/>
          </m:rPr>
          <m:t>.</m:t>
        </m:r>
        <m:r>
          <m:rPr>
            <m:sty m:val="p"/>
          </m:rPr>
          <m:t>.</m:t>
        </m:r>
        <m:r>
          <m:rPr>
            <m:sty m:val="p"/>
          </m:rPr>
          <m:t>,</m:t>
        </m:r>
        <m:r>
          <m:t>N</m:t>
        </m:r>
        <m:r>
          <m:rPr>
            <m:sty m:val="p"/>
          </m:rPr>
          <m:t>−</m:t>
        </m:r>
        <m:r>
          <m:t>1</m:t>
        </m:r>
      </m:oMath>
      <w:r>
        <w:t xml:space="preserve">, та наступні</w:t>
      </w:r>
      <w:r>
        <w:t xml:space="preserve"> </w:t>
      </w:r>
      <m:oMath>
        <m:r>
          <m:t>N</m:t>
        </m:r>
        <m:r>
          <m:rPr>
            <m:sty m:val="p"/>
          </m:rPr>
          <m:t>−</m:t>
        </m:r>
        <m:r>
          <m:t>1</m:t>
        </m:r>
      </m:oMath>
      <w:r>
        <w:t xml:space="preserve"> </w:t>
      </w:r>
      <w:r>
        <w:t xml:space="preserve">спостережень</w:t>
      </w:r>
      <w:r>
        <w:t xml:space="preserve"> </w:t>
      </w:r>
      <m:oMath>
        <m:sSub>
          <m:e>
            <m:r>
              <m:t>x</m:t>
            </m:r>
          </m:e>
          <m:sub>
            <m:r>
              <m:t>t</m:t>
            </m:r>
          </m:sub>
        </m:sSub>
        <m:r>
          <m:rPr>
            <m:sty m:val="p"/>
          </m:rPr>
          <m:t>,</m:t>
        </m:r>
        <m:r>
          <m:t>t</m:t>
        </m:r>
        <m:r>
          <m:rPr>
            <m:sty m:val="p"/>
          </m:rPr>
          <m:t>=</m:t>
        </m:r>
        <m:r>
          <m:t>2</m:t>
        </m:r>
        <m:r>
          <m:rPr>
            <m:sty m:val="p"/>
          </m:rPr>
          <m:t>,</m:t>
        </m:r>
        <m:r>
          <m:rPr>
            <m:sty m:val="p"/>
          </m:rPr>
          <m:t>.</m:t>
        </m:r>
        <m:r>
          <m:rPr>
            <m:sty m:val="p"/>
          </m:rPr>
          <m:t>.</m:t>
        </m:r>
        <m:r>
          <m:rPr>
            <m:sty m:val="p"/>
          </m:rPr>
          <m:t>.</m:t>
        </m:r>
        <m:r>
          <m:rPr>
            <m:sty m:val="p"/>
          </m:rPr>
          <m:t>,</m:t>
        </m:r>
        <m:r>
          <m:t>N</m:t>
        </m:r>
      </m:oMath>
      <w:r>
        <w:t xml:space="preserve">.</w:t>
      </w:r>
    </w:p>
    <w:p>
      <w:pPr>
        <w:pStyle w:val="BodyText"/>
      </w:pPr>
      <w:r>
        <w:t xml:space="preserve">Кореляція між</w:t>
      </w:r>
      <w:r>
        <w:t xml:space="preserve"> </w:t>
      </w:r>
      <m:oMath>
        <m:sSub>
          <m:e>
            <m:r>
              <m:t>x</m:t>
            </m:r>
          </m:e>
          <m:sub>
            <m:r>
              <m:t>t</m:t>
            </m:r>
          </m:sub>
        </m:sSub>
      </m:oMath>
      <w:r>
        <w:t xml:space="preserve"> </w:t>
      </w:r>
      <w:r>
        <w:t xml:space="preserve">та</w:t>
      </w:r>
      <w:r>
        <w:t xml:space="preserve"> </w:t>
      </w:r>
      <m:oMath>
        <m:sSub>
          <m:e>
            <m:r>
              <m:t>x</m:t>
            </m:r>
          </m:e>
          <m:sub>
            <m:r>
              <m:t>t</m:t>
            </m:r>
          </m:sub>
        </m:sSub>
        <m:r>
          <m:rPr>
            <m:sty m:val="p"/>
          </m:rPr>
          <m:t>+</m:t>
        </m:r>
        <m:r>
          <m:t>1</m:t>
        </m:r>
      </m:oMath>
      <w:r>
        <w:t xml:space="preserve"> </w:t>
      </w:r>
      <w:r>
        <w:t xml:space="preserve">визначається наступним чином:</w:t>
      </w:r>
    </w:p>
    <w:p>
      <w:pPr>
        <w:pStyle w:val="BodyText"/>
      </w:pPr>
      <w:bookmarkStart w:id="26" w:name="eq-1-4"/>
      <m:oMathPara>
        <m:oMathParaPr>
          <m:jc m:val="center"/>
        </m:oMathParaPr>
        <m:oMath>
          <m:sSub>
            <m:e>
              <m:r>
                <m:t>r</m:t>
              </m:r>
            </m:e>
            <m:sub>
              <m:r>
                <m:t>1</m:t>
              </m:r>
            </m:sub>
          </m:sSub>
          <m:r>
            <m:rPr>
              <m:sty m:val="p"/>
            </m:rPr>
            <m:t>=</m:t>
          </m:r>
          <m:f>
            <m:fPr>
              <m:type m:val="bar"/>
            </m:fPr>
            <m:num>
              <m:nary>
                <m:naryPr>
                  <m:chr m:val="∑"/>
                  <m:limLoc m:val="undOvr"/>
                  <m:subHide m:val="0"/>
                  <m:supHide m:val="0"/>
                </m:naryPr>
                <m:sub>
                  <m:r>
                    <m:t>t</m:t>
                  </m:r>
                  <m:r>
                    <m:rPr>
                      <m:sty m:val="p"/>
                    </m:rPr>
                    <m:t>=</m:t>
                  </m:r>
                  <m:r>
                    <m:t>1</m:t>
                  </m:r>
                </m:sub>
                <m:sup>
                  <m:r>
                    <m:t>N</m:t>
                  </m:r>
                  <m:r>
                    <m:rPr>
                      <m:sty m:val="p"/>
                    </m:rPr>
                    <m:t>−</m:t>
                  </m:r>
                  <m:r>
                    <m:t>1</m:t>
                  </m:r>
                </m:sup>
                <m:e>
                  <m:d>
                    <m:dPr>
                      <m:begChr m:val="("/>
                      <m:endChr m:val=")"/>
                      <m:sepChr m:val=""/>
                      <m:grow/>
                    </m:dPr>
                    <m:e>
                      <m:sSub>
                        <m:e>
                          <m:r>
                            <m:t>x</m:t>
                          </m:r>
                        </m:e>
                        <m:sub>
                          <m:r>
                            <m:t>t</m:t>
                          </m:r>
                        </m:sub>
                      </m:sSub>
                      <m:r>
                        <m:rPr>
                          <m:sty m:val="p"/>
                        </m:rPr>
                        <m:t>−</m:t>
                      </m:r>
                      <m:acc>
                        <m:accPr>
                          <m:chr m:val="‾"/>
                        </m:accPr>
                        <m:e>
                          <m:r>
                            <m:t>x</m:t>
                          </m:r>
                        </m:e>
                      </m:acc>
                    </m:e>
                  </m:d>
                </m:e>
              </m:nary>
              <m:d>
                <m:dPr>
                  <m:begChr m:val="("/>
                  <m:endChr m:val=")"/>
                  <m:sepChr m:val=""/>
                  <m:grow/>
                </m:dPr>
                <m:e>
                  <m:sSub>
                    <m:e>
                      <m:r>
                        <m:t>x</m:t>
                      </m:r>
                    </m:e>
                    <m:sub>
                      <m:r>
                        <m:t>t</m:t>
                      </m:r>
                      <m:r>
                        <m:rPr>
                          <m:sty m:val="p"/>
                        </m:rPr>
                        <m:t>+</m:t>
                      </m:r>
                      <m:r>
                        <m:t>1</m:t>
                      </m:r>
                    </m:sub>
                  </m:sSub>
                  <m:r>
                    <m:rPr>
                      <m:sty m:val="p"/>
                    </m:rPr>
                    <m:t>−</m:t>
                  </m:r>
                  <m:acc>
                    <m:accPr>
                      <m:chr m:val="‾"/>
                    </m:accPr>
                    <m:e>
                      <m:r>
                        <m:t>x</m:t>
                      </m:r>
                    </m:e>
                  </m:acc>
                </m:e>
              </m:d>
            </m:num>
            <m:den>
              <m:nary>
                <m:naryPr>
                  <m:chr m:val="∑"/>
                  <m:limLoc m:val="undOvr"/>
                  <m:subHide m:val="0"/>
                  <m:supHide m:val="0"/>
                </m:naryPr>
                <m:sub>
                  <m:r>
                    <m:t>t</m:t>
                  </m:r>
                  <m:r>
                    <m:rPr>
                      <m:sty m:val="p"/>
                    </m:rPr>
                    <m:t>=</m:t>
                  </m:r>
                  <m:r>
                    <m:t>1</m:t>
                  </m:r>
                </m:sub>
                <m:sup>
                  <m:r>
                    <m:t>N</m:t>
                  </m:r>
                </m:sup>
                <m:e>
                  <m:sSup>
                    <m:e>
                      <m:d>
                        <m:dPr>
                          <m:begChr m:val="("/>
                          <m:endChr m:val=")"/>
                          <m:sepChr m:val=""/>
                          <m:grow/>
                        </m:dPr>
                        <m:e>
                          <m:sSub>
                            <m:e>
                              <m:r>
                                <m:t>x</m:t>
                              </m:r>
                            </m:e>
                            <m:sub>
                              <m:r>
                                <m:t>t</m:t>
                              </m:r>
                            </m:sub>
                          </m:sSub>
                          <m:r>
                            <m:rPr>
                              <m:sty m:val="p"/>
                            </m:rPr>
                            <m:t>−</m:t>
                          </m:r>
                          <m:acc>
                            <m:accPr>
                              <m:chr m:val="‾"/>
                            </m:accPr>
                            <m:e>
                              <m:r>
                                <m:t>x</m:t>
                              </m:r>
                            </m:e>
                          </m:acc>
                        </m:e>
                      </m:d>
                    </m:e>
                    <m:sup>
                      <m:r>
                        <m:t>2</m:t>
                      </m:r>
                    </m:sup>
                  </m:sSup>
                </m:e>
              </m:nary>
            </m:den>
          </m:f>
          <m:r>
            <m:rPr>
              <m:sty m:val="p"/>
            </m:rPr>
            <m:t>,</m:t>
          </m:r>
          <m:r>
            <m:t>  </m:t>
          </m:r>
          <m:d>
            <m:dPr>
              <m:begChr m:val="("/>
              <m:endChr m:val=")"/>
              <m:sepChr m:val=""/>
              <m:grow/>
            </m:dPr>
            <m:e>
              <m:r>
                <m:t>1.4</m:t>
              </m:r>
            </m:e>
          </m:d>
        </m:oMath>
      </m:oMathPara>
      <w:bookmarkEnd w:id="26"/>
    </w:p>
    <w:p>
      <w:pPr>
        <w:pStyle w:val="FirstParagraph"/>
      </w:pPr>
      <w:r>
        <w:t xml:space="preserve">де</w:t>
      </w:r>
      <w:r>
        <w:t xml:space="preserve"> </w:t>
      </w:r>
      <m:oMath>
        <m:r>
          <m:t>x</m:t>
        </m:r>
      </m:oMath>
      <w:r>
        <w:t xml:space="preserve"> </w:t>
      </w:r>
      <w:r>
        <w:t xml:space="preserve">— це середнє для досліджуваного періоду.</w:t>
      </w:r>
    </w:p>
    <w:p>
      <w:pPr>
        <w:pStyle w:val="BodyText"/>
      </w:pPr>
      <w:r>
        <w:t xml:space="preserve">Рівняння (</w:t>
      </w:r>
      <w:hyperlink w:anchor="eq-1-4">
        <w:r>
          <w:rPr>
            <w:rStyle w:val="Hyperlink"/>
          </w:rPr>
          <w:t xml:space="preserve">Рівняння 1.4</w:t>
        </w:r>
      </w:hyperlink>
      <w:r>
        <w:t xml:space="preserve">) може бути узагальнене для отримання кореляції між спостереженнями, розділеними</w:t>
      </w:r>
      <w:r>
        <w:t xml:space="preserve"> </w:t>
      </w:r>
      <m:oMath>
        <m:r>
          <m:t>k</m:t>
        </m:r>
      </m:oMath>
      <w:r>
        <w:t xml:space="preserve"> </w:t>
      </w:r>
      <w:r>
        <w:t xml:space="preserve">часовими інтервалами:</w:t>
      </w:r>
    </w:p>
    <w:p>
      <w:pPr>
        <w:pStyle w:val="BodyText"/>
      </w:pPr>
      <w:bookmarkStart w:id="27" w:name="eq-5"/>
      <m:oMathPara>
        <m:oMathParaPr>
          <m:jc m:val="center"/>
        </m:oMathParaPr>
        <m:oMath>
          <m:sSub>
            <m:e>
              <m:r>
                <m:t>r</m:t>
              </m:r>
            </m:e>
            <m:sub>
              <m:r>
                <m:t>k</m:t>
              </m:r>
            </m:sub>
          </m:sSub>
          <m:r>
            <m:rPr>
              <m:sty m:val="p"/>
            </m:rPr>
            <m:t>=</m:t>
          </m:r>
          <m:f>
            <m:fPr>
              <m:type m:val="bar"/>
            </m:fPr>
            <m:num>
              <m:nary>
                <m:naryPr>
                  <m:chr m:val="∑"/>
                  <m:limLoc m:val="undOvr"/>
                  <m:subHide m:val="0"/>
                  <m:supHide m:val="0"/>
                </m:naryPr>
                <m:sub>
                  <m:r>
                    <m:t>t</m:t>
                  </m:r>
                  <m:r>
                    <m:rPr>
                      <m:sty m:val="p"/>
                    </m:rPr>
                    <m:t>=</m:t>
                  </m:r>
                  <m:r>
                    <m:t>1</m:t>
                  </m:r>
                </m:sub>
                <m:sup>
                  <m:r>
                    <m:t>N</m:t>
                  </m:r>
                  <m:r>
                    <m:rPr>
                      <m:sty m:val="p"/>
                    </m:rPr>
                    <m:t>−</m:t>
                  </m:r>
                  <m:r>
                    <m:t>k</m:t>
                  </m:r>
                </m:sup>
                <m:e>
                  <m:d>
                    <m:dPr>
                      <m:begChr m:val="("/>
                      <m:endChr m:val=")"/>
                      <m:sepChr m:val=""/>
                      <m:grow/>
                    </m:dPr>
                    <m:e>
                      <m:sSub>
                        <m:e>
                          <m:r>
                            <m:t>x</m:t>
                          </m:r>
                        </m:e>
                        <m:sub>
                          <m:r>
                            <m:t>t</m:t>
                          </m:r>
                        </m:sub>
                      </m:sSub>
                      <m:r>
                        <m:rPr>
                          <m:sty m:val="p"/>
                        </m:rPr>
                        <m:t>−</m:t>
                      </m:r>
                      <m:acc>
                        <m:accPr>
                          <m:chr m:val="‾"/>
                        </m:accPr>
                        <m:e>
                          <m:r>
                            <m:t>x</m:t>
                          </m:r>
                        </m:e>
                      </m:acc>
                    </m:e>
                  </m:d>
                </m:e>
              </m:nary>
              <m:d>
                <m:dPr>
                  <m:begChr m:val="("/>
                  <m:endChr m:val=")"/>
                  <m:sepChr m:val=""/>
                  <m:grow/>
                </m:dPr>
                <m:e>
                  <m:sSub>
                    <m:e>
                      <m:r>
                        <m:t>x</m:t>
                      </m:r>
                    </m:e>
                    <m:sub>
                      <m:r>
                        <m:t>t</m:t>
                      </m:r>
                      <m:r>
                        <m:rPr>
                          <m:sty m:val="p"/>
                        </m:rPr>
                        <m:t>+</m:t>
                      </m:r>
                      <m:r>
                        <m:t>k</m:t>
                      </m:r>
                    </m:sub>
                  </m:sSub>
                  <m:r>
                    <m:rPr>
                      <m:sty m:val="p"/>
                    </m:rPr>
                    <m:t>−</m:t>
                  </m:r>
                  <m:acc>
                    <m:accPr>
                      <m:chr m:val="‾"/>
                    </m:accPr>
                    <m:e>
                      <m:r>
                        <m:t>x</m:t>
                      </m:r>
                    </m:e>
                  </m:acc>
                </m:e>
              </m:d>
            </m:num>
            <m:den>
              <m:nary>
                <m:naryPr>
                  <m:chr m:val="∑"/>
                  <m:limLoc m:val="undOvr"/>
                  <m:subHide m:val="0"/>
                  <m:supHide m:val="0"/>
                </m:naryPr>
                <m:sub>
                  <m:r>
                    <m:t>t</m:t>
                  </m:r>
                  <m:r>
                    <m:rPr>
                      <m:sty m:val="p"/>
                    </m:rPr>
                    <m:t>=</m:t>
                  </m:r>
                  <m:r>
                    <m:t>1</m:t>
                  </m:r>
                </m:sub>
                <m:sup>
                  <m:r>
                    <m:t>N</m:t>
                  </m:r>
                </m:sup>
                <m:e>
                  <m:sSup>
                    <m:e>
                      <m:d>
                        <m:dPr>
                          <m:begChr m:val="("/>
                          <m:endChr m:val=")"/>
                          <m:sepChr m:val=""/>
                          <m:grow/>
                        </m:dPr>
                        <m:e>
                          <m:sSub>
                            <m:e>
                              <m:r>
                                <m:t>x</m:t>
                              </m:r>
                            </m:e>
                            <m:sub>
                              <m:r>
                                <m:t>t</m:t>
                              </m:r>
                            </m:sub>
                          </m:sSub>
                          <m:r>
                            <m:rPr>
                              <m:sty m:val="p"/>
                            </m:rPr>
                            <m:t>−</m:t>
                          </m:r>
                          <m:acc>
                            <m:accPr>
                              <m:chr m:val="‾"/>
                            </m:accPr>
                            <m:e>
                              <m:r>
                                <m:t>x</m:t>
                              </m:r>
                            </m:e>
                          </m:acc>
                        </m:e>
                      </m:d>
                    </m:e>
                    <m:sup>
                      <m:r>
                        <m:t>2</m:t>
                      </m:r>
                    </m:sup>
                  </m:sSup>
                </m:e>
              </m:nary>
            </m:den>
          </m:f>
          <m:r>
            <m:rPr>
              <m:sty m:val="p"/>
            </m:rPr>
            <m:t>.</m:t>
          </m:r>
          <m:r>
            <m:t>  </m:t>
          </m:r>
          <m:d>
            <m:dPr>
              <m:begChr m:val="("/>
              <m:endChr m:val=")"/>
              <m:sepChr m:val=""/>
              <m:grow/>
            </m:dPr>
            <m:e>
              <m:r>
                <m:t>1.5</m:t>
              </m:r>
            </m:e>
          </m:d>
        </m:oMath>
      </m:oMathPara>
      <w:bookmarkEnd w:id="27"/>
    </w:p>
    <w:p>
      <w:pPr>
        <w:pStyle w:val="FirstParagraph"/>
      </w:pPr>
      <w:r>
        <w:t xml:space="preserve">Значення</w:t>
      </w:r>
      <w:r>
        <w:t xml:space="preserve"> </w:t>
      </w:r>
      <m:oMath>
        <m:sSub>
          <m:e>
            <m:r>
              <m:t>r</m:t>
            </m:r>
          </m:e>
          <m:sub>
            <m:r>
              <m:t>k</m:t>
            </m:r>
          </m:sub>
        </m:sSub>
      </m:oMath>
      <w:r>
        <w:t xml:space="preserve"> </w:t>
      </w:r>
      <w:r>
        <w:t xml:space="preserve">називається коефіцієнтом автокореляції з лагом</w:t>
      </w:r>
      <w:r>
        <w:t xml:space="preserve"> </w:t>
      </w:r>
      <m:oMath>
        <m:r>
          <m:t>k</m:t>
        </m:r>
      </m:oMath>
      <w:r>
        <w:t xml:space="preserve">. Графік функції автокореляції як залежності</w:t>
      </w:r>
      <w:r>
        <w:t xml:space="preserve"> </w:t>
      </w:r>
      <m:oMath>
        <m:sSub>
          <m:e>
            <m:r>
              <m:t>r</m:t>
            </m:r>
          </m:e>
          <m:sub>
            <m:r>
              <m:t>k</m:t>
            </m:r>
          </m:sub>
        </m:sSub>
      </m:oMath>
      <w:r>
        <w:t xml:space="preserve"> </w:t>
      </w:r>
      <w:r>
        <w:t xml:space="preserve">від</w:t>
      </w:r>
      <w:r>
        <w:t xml:space="preserve"> </w:t>
      </w:r>
      <m:oMath>
        <m:r>
          <m:t>k</m:t>
        </m:r>
      </m:oMath>
      <w:r>
        <w:t xml:space="preserve"> </w:t>
      </w:r>
      <w:r>
        <w:t xml:space="preserve">також називають корелограмою.</w:t>
      </w:r>
    </w:p>
    <w:bookmarkEnd w:id="28"/>
    <w:bookmarkEnd w:id="29"/>
    <w:bookmarkStart w:id="70" w:name="хід-роботи"/>
    <w:p>
      <w:pPr>
        <w:pStyle w:val="Heading2"/>
      </w:pPr>
      <w:r>
        <w:t xml:space="preserve">1.2 Хід роботи</w:t>
      </w:r>
    </w:p>
    <w:p>
      <w:pPr>
        <w:pStyle w:val="FirstParagraph"/>
      </w:pPr>
      <w:r>
        <w:t xml:space="preserve">Для подальшої роботи з моделювання складних систем візьмемо з основу бібліотеку</w:t>
      </w:r>
      <w:r>
        <w:t xml:space="preserve"> </w:t>
      </w:r>
      <w:r>
        <w:rPr>
          <w:rStyle w:val="VerbatimChar"/>
        </w:rPr>
        <w:t xml:space="preserve">yfinance</w:t>
      </w:r>
      <w:r>
        <w:t xml:space="preserve">, що дозволяє працювати з даними фінансових ринків засобами мови програмування Python.</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31" name="Picture"/>
                  <a:graphic>
                    <a:graphicData uri="http://schemas.openxmlformats.org/drawingml/2006/picture">
                      <pic:pic>
                        <pic:nvPicPr>
                          <pic:cNvPr descr="F:\Programms\Quarto\share\formats\docx\note.png" id="32" name="Picture"/>
                          <pic:cNvPicPr>
                            <a:picLocks noChangeArrowheads="1" noChangeAspect="1"/>
                          </pic:cNvPicPr>
                        </pic:nvPicPr>
                        <pic:blipFill>
                          <a:blip r:embed="rId3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Примітка</w:t>
            </w:r>
          </w:p>
        </w:tc>
      </w:tr>
      <w:tr>
        <w:trPr>
          <w:cantSplit/>
        </w:trPr>
        <w:tc>
          <w:tcPr>
            <w:tcMar>
              <w:top w:w="108" w:type="dxa"/>
              <w:bottom w:w="108" w:type="dxa"/>
            </w:tcMar>
          </w:tcPr>
          <w:p>
            <w:pPr>
              <w:pStyle w:val="BodyText"/>
            </w:pPr>
            <w:pPr>
              <w:spacing w:before="16"/>
            </w:pPr>
            <w:r>
              <w:rPr>
                <w:bCs/>
                <w:b/>
              </w:rPr>
              <w:t xml:space="preserve">Yahoo!, Y!Finance, and Yahoo! finance є зареєстрованими товарними знаками Yahoo, Inc.</w:t>
            </w:r>
          </w:p>
          <w:p>
            <w:pPr>
              <w:pStyle w:val="BodyText"/>
            </w:pPr>
            <w:r>
              <w:rPr>
                <w:rStyle w:val="VerbatimChar"/>
              </w:rPr>
              <w:t xml:space="preserve">yfinance</w:t>
            </w:r>
            <w:r>
              <w:t xml:space="preserve"> </w:t>
            </w:r>
            <w:r>
              <w:t xml:space="preserve">не є афілійованим, схваленим або перевіреним Yahoo, Inc. Це інструмент з відкритим вихідним кодом, який використовує загальнодоступні API Yahoo, і призначений для дослідницьких та освітніх цілей.</w:t>
            </w:r>
          </w:p>
          <w:p>
            <w:pPr>
              <w:pStyle w:val="BodyText"/>
            </w:pPr>
            <w:pPr>
              <w:spacing w:after="16"/>
            </w:pPr>
            <w:r>
              <w:t xml:space="preserve">Ви повинні звернутися до умов використання Yahoo! (</w:t>
            </w:r>
            <w:hyperlink r:id="rId33">
              <w:r>
                <w:rPr>
                  <w:rStyle w:val="Hyperlink"/>
                </w:rPr>
                <w:t xml:space="preserve">сюди</w:t>
              </w:r>
            </w:hyperlink>
            <w:r>
              <w:t xml:space="preserve">,</w:t>
            </w:r>
            <w:r>
              <w:t xml:space="preserve"> </w:t>
            </w:r>
            <w:hyperlink r:id="rId34">
              <w:r>
                <w:rPr>
                  <w:rStyle w:val="Hyperlink"/>
                </w:rPr>
                <w:t xml:space="preserve">сюди</w:t>
              </w:r>
            </w:hyperlink>
            <w:r>
              <w:t xml:space="preserve"> </w:t>
            </w:r>
            <w:r>
              <w:t xml:space="preserve">і</w:t>
            </w:r>
            <w:r>
              <w:t xml:space="preserve"> </w:t>
            </w:r>
            <w:hyperlink r:id="rId35">
              <w:r>
                <w:rPr>
                  <w:rStyle w:val="Hyperlink"/>
                </w:rPr>
                <w:t xml:space="preserve">сюди</w:t>
              </w:r>
            </w:hyperlink>
            <w:r>
              <w:t xml:space="preserve">) для отримання детальної інформації про ваші права на використання фактично завантажених даних. Пам’ятайте — фінансовий API Yahoo! призначений лише для особистого використання.</w:t>
            </w:r>
          </w:p>
        </w:tc>
      </w:tr>
    </w:tbl>
    <w:p>
      <w:pPr>
        <w:pStyle w:val="BodyText"/>
      </w:pPr>
      <w:r>
        <w:t xml:space="preserve">Для встановлення бібліотеки</w:t>
      </w:r>
      <w:r>
        <w:t xml:space="preserve"> </w:t>
      </w:r>
      <w:r>
        <w:rPr>
          <w:rStyle w:val="VerbatimChar"/>
        </w:rPr>
        <w:t xml:space="preserve">yfinance</w:t>
      </w:r>
      <w:r>
        <w:t xml:space="preserve"> </w:t>
      </w:r>
      <w:r>
        <w:t xml:space="preserve">можете скористатися наступною командою:</w:t>
      </w:r>
    </w:p>
    <w:p>
      <w:pPr>
        <w:pStyle w:val="SourceCode"/>
      </w:pPr>
      <w:r>
        <w:rPr>
          <w:rStyle w:val="OperatorTok"/>
        </w:rPr>
        <w:t xml:space="preserve">!</w:t>
      </w:r>
      <w:r>
        <w:rPr>
          <w:rStyle w:val="NormalTok"/>
        </w:rPr>
        <w:t xml:space="preserve">pip install yfinance </w:t>
      </w:r>
      <w:r>
        <w:rPr>
          <w:rStyle w:val="OperatorTok"/>
        </w:rPr>
        <w:t xml:space="preserve">--</w:t>
      </w:r>
      <w:r>
        <w:rPr>
          <w:rStyle w:val="NormalTok"/>
        </w:rPr>
        <w:t xml:space="preserve">upgrade </w:t>
      </w:r>
      <w:r>
        <w:rPr>
          <w:rStyle w:val="OperatorTok"/>
        </w:rPr>
        <w:t xml:space="preserve">--</w:t>
      </w:r>
      <w:r>
        <w:rPr>
          <w:rStyle w:val="NormalTok"/>
        </w:rPr>
        <w:t xml:space="preserve">no</w:t>
      </w:r>
      <w:r>
        <w:rPr>
          <w:rStyle w:val="OperatorTok"/>
        </w:rPr>
        <w:t xml:space="preserve">-</w:t>
      </w:r>
      <w:r>
        <w:rPr>
          <w:rStyle w:val="NormalTok"/>
        </w:rPr>
        <w:t xml:space="preserve">cache</w:t>
      </w:r>
      <w:r>
        <w:rPr>
          <w:rStyle w:val="OperatorTok"/>
        </w:rPr>
        <w:t xml:space="preserve">-</w:t>
      </w:r>
      <w:r>
        <w:rPr>
          <w:rStyle w:val="BuiltInTok"/>
        </w:rPr>
        <w:t xml:space="preserve">dir</w:t>
      </w:r>
    </w:p>
    <w:p>
      <w:pPr>
        <w:pStyle w:val="FirstParagraph"/>
      </w:pPr>
      <w:hyperlink r:id="rId36">
        <w:r>
          <w:rPr>
            <w:rStyle w:val="Hyperlink"/>
          </w:rPr>
          <w:t xml:space="preserve">Гітхаб репозиторій</w:t>
        </w:r>
      </w:hyperlink>
      <w:r>
        <w:t xml:space="preserve"> </w:t>
      </w:r>
      <w:r>
        <w:t xml:space="preserve">містить більше інформації по самій бібліотеці та помилкам, що можуть виникнути та їх потенційним рішенням.</w:t>
      </w:r>
    </w:p>
    <w:bookmarkStart w:id="37" w:name="вступ-до-модуля-ticker"/>
    <w:p>
      <w:pPr>
        <w:pStyle w:val="Heading3"/>
      </w:pPr>
      <w:r>
        <w:t xml:space="preserve">1.2.1 Вступ до модуля</w:t>
      </w:r>
      <w:r>
        <w:t xml:space="preserve"> </w:t>
      </w:r>
      <w:r>
        <w:rPr>
          <w:rStyle w:val="VerbatimChar"/>
        </w:rPr>
        <w:t xml:space="preserve">Ticker()</w:t>
      </w:r>
    </w:p>
    <w:p>
      <w:pPr>
        <w:pStyle w:val="FirstParagraph"/>
      </w:pPr>
      <w:r>
        <w:t xml:space="preserve">Перш за все імпортуємо бібліотеку</w:t>
      </w:r>
      <w:r>
        <w:t xml:space="preserve"> </w:t>
      </w:r>
      <w:r>
        <w:rPr>
          <w:rStyle w:val="VerbatimChar"/>
        </w:rPr>
        <w:t xml:space="preserve">yfinance</w:t>
      </w:r>
      <w:r>
        <w:t xml:space="preserve"> </w:t>
      </w:r>
      <w:r>
        <w:t xml:space="preserve">за допомогою наступної команди:</w:t>
      </w:r>
    </w:p>
    <w:p>
      <w:pPr>
        <w:pStyle w:val="SourceCode"/>
      </w:pPr>
      <w:r>
        <w:rPr>
          <w:rStyle w:val="ImportTok"/>
        </w:rPr>
        <w:t xml:space="preserve">import</w:t>
      </w:r>
      <w:r>
        <w:rPr>
          <w:rStyle w:val="NormalTok"/>
        </w:rPr>
        <w:t xml:space="preserve"> yfinance </w:t>
      </w:r>
      <w:r>
        <w:rPr>
          <w:rStyle w:val="ImportTok"/>
        </w:rPr>
        <w:t xml:space="preserve">as</w:t>
      </w:r>
      <w:r>
        <w:rPr>
          <w:rStyle w:val="NormalTok"/>
        </w:rPr>
        <w:t xml:space="preserve"> yf</w:t>
      </w:r>
    </w:p>
    <w:p>
      <w:pPr>
        <w:pStyle w:val="FirstParagraph"/>
      </w:pPr>
      <w:r>
        <w:t xml:space="preserve">Модуль</w:t>
      </w:r>
      <w:r>
        <w:t xml:space="preserve"> </w:t>
      </w:r>
      <w:r>
        <w:rPr>
          <w:rStyle w:val="VerbatimChar"/>
        </w:rPr>
        <w:t xml:space="preserve">Ticker()</w:t>
      </w:r>
      <w:r>
        <w:t xml:space="preserve"> </w:t>
      </w:r>
      <w:r>
        <w:t xml:space="preserve">дозволяє отримувати ринкові та метадані для цінного паперу, використовуючи Python:</w:t>
      </w:r>
    </w:p>
    <w:p>
      <w:pPr>
        <w:pStyle w:val="SourceCode"/>
      </w:pPr>
      <w:r>
        <w:rPr>
          <w:rStyle w:val="NormalTok"/>
        </w:rPr>
        <w:t xml:space="preserve">msft </w:t>
      </w:r>
      <w:r>
        <w:rPr>
          <w:rStyle w:val="OperatorTok"/>
        </w:rPr>
        <w:t xml:space="preserve">=</w:t>
      </w:r>
      <w:r>
        <w:rPr>
          <w:rStyle w:val="NormalTok"/>
        </w:rPr>
        <w:t xml:space="preserve"> yf.Ticker(</w:t>
      </w:r>
      <w:r>
        <w:rPr>
          <w:rStyle w:val="StringTok"/>
        </w:rPr>
        <w:t xml:space="preserve">"MSFT"</w:t>
      </w:r>
      <w:r>
        <w:rPr>
          <w:rStyle w:val="NormalTok"/>
        </w:rPr>
        <w:t xml:space="preserve">)</w:t>
      </w:r>
      <w:r>
        <w:br/>
      </w:r>
      <w:r>
        <w:rPr>
          <w:rStyle w:val="BuiltInTok"/>
        </w:rPr>
        <w:t xml:space="preserve">print</w:t>
      </w:r>
      <w:r>
        <w:rPr>
          <w:rStyle w:val="NormalTok"/>
        </w:rPr>
        <w:t xml:space="preserve">(msft)</w:t>
      </w:r>
    </w:p>
    <w:p>
      <w:pPr>
        <w:pStyle w:val="SourceCode"/>
      </w:pPr>
      <w:r>
        <w:rPr>
          <w:rStyle w:val="VerbatimChar"/>
        </w:rPr>
        <w:t xml:space="preserve">yfinance.Ticker object &lt;MSFT&gt;</w:t>
      </w:r>
    </w:p>
    <w:p>
      <w:pPr>
        <w:pStyle w:val="FirstParagraph"/>
      </w:pPr>
      <w:r>
        <w:t xml:space="preserve">Можна вилучити всю інформацію по досліджуваному індексу:</w:t>
      </w:r>
    </w:p>
    <w:p>
      <w:pPr>
        <w:pStyle w:val="SourceCode"/>
      </w:pPr>
      <w:r>
        <w:rPr>
          <w:rStyle w:val="CommentTok"/>
        </w:rPr>
        <w:t xml:space="preserve"># отримати інформацію по індексу</w:t>
      </w:r>
      <w:r>
        <w:br/>
      </w:r>
      <w:r>
        <w:rPr>
          <w:rStyle w:val="BuiltInTok"/>
        </w:rPr>
        <w:t xml:space="preserve">print</w:t>
      </w:r>
      <w:r>
        <w:rPr>
          <w:rStyle w:val="NormalTok"/>
        </w:rPr>
        <w:t xml:space="preserve">(msft.info)</w:t>
      </w:r>
    </w:p>
    <w:p>
      <w:pPr>
        <w:pStyle w:val="SourceCode"/>
      </w:pPr>
      <w:r>
        <w:rPr>
          <w:rStyle w:val="VerbatimChar"/>
        </w:rPr>
        <w:t xml:space="preserve">{'address1': 'One Microsoft Way', 'city': 'Redmond', 'state': 'WA', 'zip': '98052-6399', 'country': 'United States', 'phone': '425 882 8080', 'website': 'https://www.microsoft.com', 'industry': 'Software—Infrastructure', 'industryDisp': 'Software—Infrastructure', 'sector': 'Technology', 'sectorDisp': 'Technology', 'longBusinessSummary': 'Microsoft Corporation develops and supports software, services, devices and solutions worldwide. The Productivity and Business Processes segment offers office, exchange, SharePoint, Microsoft Teams, office 365 Security and Compliance, Microsoft viva, and Microsoft 365 copilot; and office consumer services, such as Microsoft 365 consumer subscriptions, Office licensed on-premises, and other office services. This segment also provides LinkedIn; and dynamics business solutions, including Dynamics 365, a set of intelligent, cloud-based applications across ERP, CRM, power apps, and power automate; and on-premises ERP and CRM applications. The Intelligent Cloud segment provides server products and cloud services, such as azure and other cloud services; SQL and windows server, visual studio, system center, and related client access licenses, as well as nuance and GitHub; and enterprise services including enterprise support services, industry solutions, and nuance professional services. The More Personal Computing segment offers Windows, including windows OEM licensing and other non-volume licensing of the Windows operating system; Windows commercial comprising volume licensing of the Windows operating system, windows cloud services, and other Windows commercial offerings; patent licensing; and windows Internet of Things; and devices, such as surface, HoloLens, and PC accessories. Additionally, this segment provides gaming, which includes Xbox hardware and content, and first- and third-party content; Xbox game pass and other subscriptions, cloud gaming, advertising, third-party disc royalties, and other cloud services; and search and news advertising, which includes Bing, Microsoft News and Edge, and third-party affiliates. The company sells its products through OEMs, distributors, and resellers; and directly through digital marketplaces, online, and retail stores. The company was founded in 1975 and is headquartered in Redmond, Washington.', 'fullTimeEmployees': 221000, 'companyOfficers': [{'maxAge': 1, 'name': 'Mr. Satya  Nadella', 'age': 55, 'title': 'Chairman &amp; CEO', 'yearBorn': 1967, 'fiscalYear': 2022, 'totalPay': 12676750, 'exercisedValue': 0, 'unexercisedValue': 0}, {'maxAge': 1, 'name': 'Mr. Bradford L. Smith LCA', 'age': 63, 'title': 'Pres &amp; Vice Chairman', 'yearBorn': 1959, 'fiscalYear': 2022, 'totalPay': 4655274, 'exercisedValue': 0, 'unexercisedValue': 0}, {'maxAge': 1, 'name': 'Ms. Amy E. Hood', 'age': 50, 'title': 'Exec. VP &amp; CFO', 'yearBorn': 1972, 'fiscalYear': 2022, 'totalPay': 4637915, 'exercisedValue': 0, 'unexercisedValue': 0}, {'maxAge': 1, 'name': 'Mr. Judson  Althoff', 'age': 49, 'title': 'Exec. VP &amp; Chief Commercial Officer', 'yearBorn': 1973, 'fiscalYear': 2022, 'totalPay': 4428268, 'exercisedValue': 0, 'unexercisedValue': 0}, {'maxAge': 1, 'name': 'Mr. Christopher David Young', 'age': 50, 'title': 'Exec. VP of Bus. Devel., Strategy &amp; Ventures', 'yearBorn': 1972, 'fiscalYear': 2022, 'totalPay': 4588876, 'exercisedValue': 0, 'unexercisedValue': 0}, {'maxAge': 1, 'name': 'Ms. Alice L. Jolla', 'age': 55, 'title': 'Corp. VP &amp; Chief Accounting Officer', 'yearBorn': 1967, 'exercisedValue': 0, 'unexercisedValue': 0}, {'maxAge': 1, 'name': 'Mr. James Kevin Scott', 'age': 50, 'title': 'Exec. VP of AI &amp; CTO', 'yearBorn': 1972, 'exercisedValue': 0, 'unexercisedValue': 0}, {'maxAge': 1, 'name': 'Brett  Iversen', 'title': 'VP of Investor Relations', 'exercisedValue': 0, 'unexercisedValue': 0}, {'maxAge': 1, 'name': 'Mr. Hossein  Nowbar', 'title': 'Chief Legal Officer', 'exercisedValue': 0, 'unexercisedValue': 0}, {'maxAge': 1, 'name': 'Mr. Frank X. Shaw', 'title': 'Chief Communications Officer', 'exercisedValue': 0, 'unexercisedValue': 0}], 'auditRisk': 6, 'boardRisk': 3, 'compensationRisk': 3, 'shareHolderRightsRisk': 2, 'overallRisk': 2, 'governanceEpochDate': 1693526400, 'compensationAsOfEpochDate': 1672444800, 'maxAge': 86400, 'priceHint': 2, 'previousClose': 328.65, 'open': 329.51, 'dayLow': 325.03, 'dayHigh': 329.59, 'regularMarketPreviousClose': 328.65, 'regularMarketOpen': 329.51, 'regularMarketDayLow': 325.03, 'regularMarketDayHigh': 329.59, 'dividendRate': 2.72, 'dividendYield': 0.0083, 'exDividendDate': 1692144000, 'payoutRatio': 0.2748, 'fiveYearAvgDividendYield': 1.05, 'beta': 0.904564, 'trailingPE': 33.579372, 'forwardPE': 25.809818, 'volume': 8304959, 'regularMarketVolume': 8304959, 'averageVolume': 24743406, 'averageVolume10days': 19741410, 'averageDailyVolume10Day': 19741410, 'bid': 325.98, 'ask': 326.04, 'bidSize': 1300, 'askSize': 1100, 'marketCap': 2420020871168, 'fiftyTwoWeekLow': 213.43, 'fiftyTwoWeekHigh': 366.78, 'priceToSalesTrailing12Months': 11.419771, 'fiftyDayAverage': 332.0454, 'twoHundredDayAverage': 293.46735, 'trailingAnnualDividendRate': 2.72, 'trailingAnnualDividendYield': 0.008276282, 'currency': 'USD', 'enterpriseValue': 2409976823808, 'profitMargins': 0.34146, 'floatShares': 7423522720, 'sharesOutstanding': 7429760000, 'sharesShort': 38317589, 'sharesShortPriorMonth': 35852374, 'sharesShortPreviousMonthDate': 1690761600, 'dateShortInterest': 1693440000, 'sharesPercentSharesOut': 0.0052, 'heldPercentInsiders': 0.00052, 'heldPercentInstitutions': 0.73212, 'shortRatio': 1.82, 'shortPercentOfFloat': 0.0052, 'impliedSharesOutstanding': 7429760000, 'bookValue': 27.748, 'priceToBook': 11.738501, 'lastFiscalYearEnd': 1688083200, 'nextFiscalYearEnd': 1719705600, 'mostRecentQuarter': 1688083200, 'earningsQuarterlyGrowth': 0.2, 'netIncomeToCommon': 72361000960, 'trailingEps': 9.7, 'forwardEps': 12.62, 'pegRatio': 2.08, 'lastSplitFactor': '2:1', 'lastSplitDate': 1045526400, 'enterpriseToRevenue': 11.372, 'enterpriseToEbitda': 23.622, '52WeekChange': 0.37539232, 'SandP52WeekChange': 0.17256784, 'lastDividendValue': 0.68, 'lastDividendDate': 1692144000, 'exchange': 'NMS', 'quoteType': 'EQUITY', 'symbol': 'MSFT', 'underlyingSymbol': 'MSFT', 'shortName': 'Microsoft Corporation', 'longName': 'Microsoft Corporation', 'firstTradeDateEpochUtc': 511108200, 'timeZoneFullName': 'America/New_York', 'timeZoneShortName': 'EDT', 'uuid': 'b004b3ec-de24-385e-b2c1-923f10d3fb62', 'messageBoardId': 'finmb_21835', 'gmtOffSetMilliseconds': -14400000, 'currentPrice': 325.7199, 'targetHighPrice': 440.0, 'targetLowPrice': 232.0, 'targetMeanPrice': 386.95, 'targetMedianPrice': 400.0, 'recommendationMean': 1.8, 'recommendationKey': 'buy', 'numberOfAnalystOpinions': 43, 'totalCash': 111256002560, 'totalCashPerShare': 14.974, 'ebitda': 102022995968, 'totalDebt': 79441002496, 'quickRatio': 1.536, 'currentRatio': 1.769, 'totalRevenue': 211914997760, 'debtToEquity': 38.522, 'revenuePerShare': 28.46, 'returnOnAssets': 0.14245, 'returnOnEquity': 0.38824, 'freeCashflow': 47268999168, 'operatingCashflow': 87581999104, 'earningsGrowth': 0.202, 'revenueGrowth': 0.083, 'grossMargins': 0.6892, 'ebitdaMargins': 0.48143002, 'operatingMargins': 0.41772997, 'financialCurrency': 'USD', 'trailingPegRatio': 2.4062}</w:t>
      </w:r>
    </w:p>
    <w:p>
      <w:pPr>
        <w:pStyle w:val="FirstParagraph"/>
      </w:pPr>
      <w:r>
        <w:t xml:space="preserve">Можна вилучити ринкові значення за максимальний період часу:</w:t>
      </w:r>
    </w:p>
    <w:p>
      <w:pPr>
        <w:pStyle w:val="SourceCode"/>
      </w:pPr>
      <w:r>
        <w:rPr>
          <w:rStyle w:val="CommentTok"/>
        </w:rPr>
        <w:t xml:space="preserve"># отримати ринкові історичні значення індексу</w:t>
      </w:r>
      <w:r>
        <w:br/>
      </w:r>
      <w:r>
        <w:rPr>
          <w:rStyle w:val="NormalTok"/>
        </w:rPr>
        <w:t xml:space="preserve">msft.history(period</w:t>
      </w:r>
      <w:r>
        <w:rPr>
          <w:rStyle w:val="OperatorTok"/>
        </w:rPr>
        <w:t xml:space="preserve">=</w:t>
      </w:r>
      <w:r>
        <w:rPr>
          <w:rStyle w:val="StringTok"/>
        </w:rPr>
        <w:t xml:space="preserve">"max"</w:t>
      </w:r>
      <w:r>
        <w:rPr>
          <w:rStyle w:val="NormalTok"/>
        </w:rPr>
        <w:t xml:space="preserve">)</w:t>
      </w:r>
    </w:p>
    <w:tbl>
      <w:tblPr>
        <w:tblStyle w:val="Table"/>
        <w:tblW w:type="auto" w:w="0"/>
        <w:tblLook w:firstRow="1" w:lastRow="0" w:firstColumn="0" w:lastColumn="0" w:noHBand="0" w:noVBand="0" w:val="0020"/>
        <w:jc w:val="start"/>
      </w:tblPr>
      <w:tblGrid>
        <w:gridCol w:w="990"/>
        <w:gridCol w:w="990"/>
        <w:gridCol w:w="990"/>
        <w:gridCol w:w="990"/>
        <w:gridCol w:w="990"/>
        <w:gridCol w:w="990"/>
        <w:gridCol w:w="990"/>
        <w:gridCol w:w="990"/>
      </w:tblGrid>
      <w:tr>
        <w:trPr>
          <w:tblHeader w:val="true"/>
        </w:trPr>
        <w:tc>
          <w:tcPr/>
          <w:p>
            <w:pPr>
              <w:pStyle w:val="Compact"/>
            </w:pPr>
          </w:p>
        </w:tc>
        <w:tc>
          <w:tcPr/>
          <w:p>
            <w:pPr>
              <w:pStyle w:val="Compact"/>
              <w:jc w:val="left"/>
            </w:pPr>
            <w:r>
              <w:t xml:space="preserve">Open</w:t>
            </w:r>
          </w:p>
        </w:tc>
        <w:tc>
          <w:tcPr/>
          <w:p>
            <w:pPr>
              <w:pStyle w:val="Compact"/>
              <w:jc w:val="left"/>
            </w:pPr>
            <w:r>
              <w:t xml:space="preserve">High</w:t>
            </w:r>
          </w:p>
        </w:tc>
        <w:tc>
          <w:tcPr/>
          <w:p>
            <w:pPr>
              <w:pStyle w:val="Compact"/>
              <w:jc w:val="left"/>
            </w:pPr>
            <w:r>
              <w:t xml:space="preserve">Low</w:t>
            </w:r>
          </w:p>
        </w:tc>
        <w:tc>
          <w:tcPr/>
          <w:p>
            <w:pPr>
              <w:pStyle w:val="Compact"/>
              <w:jc w:val="left"/>
            </w:pPr>
            <w:r>
              <w:t xml:space="preserve">Close</w:t>
            </w:r>
          </w:p>
        </w:tc>
        <w:tc>
          <w:tcPr/>
          <w:p>
            <w:pPr>
              <w:pStyle w:val="Compact"/>
              <w:jc w:val="left"/>
            </w:pPr>
            <w:r>
              <w:t xml:space="preserve">Volume</w:t>
            </w:r>
          </w:p>
        </w:tc>
        <w:tc>
          <w:tcPr/>
          <w:p>
            <w:pPr>
              <w:pStyle w:val="Compact"/>
              <w:jc w:val="left"/>
            </w:pPr>
            <w:r>
              <w:t xml:space="preserve">Dividends</w:t>
            </w:r>
          </w:p>
        </w:tc>
        <w:tc>
          <w:tcPr/>
          <w:p>
            <w:pPr>
              <w:pStyle w:val="Compact"/>
              <w:jc w:val="left"/>
            </w:pPr>
            <w:r>
              <w:t xml:space="preserve">Stock Splits</w:t>
            </w:r>
          </w:p>
        </w:tc>
      </w:tr>
      <w:tr>
        <w:trPr>
          <w:tblHeader w:val="true"/>
        </w:trPr>
        <w:tc>
          <w:tcPr/>
          <w:p>
            <w:pPr>
              <w:pStyle w:val="Compact"/>
              <w:jc w:val="left"/>
            </w:pPr>
            <w:r>
              <w:t xml:space="preserve">Date</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1986-03-13 00:00:00-05:00</w:t>
            </w:r>
          </w:p>
        </w:tc>
        <w:tc>
          <w:tcPr/>
          <w:p>
            <w:pPr>
              <w:pStyle w:val="Compact"/>
              <w:jc w:val="left"/>
            </w:pPr>
            <w:r>
              <w:t xml:space="preserve">0.055004</w:t>
            </w:r>
          </w:p>
        </w:tc>
        <w:tc>
          <w:tcPr/>
          <w:p>
            <w:pPr>
              <w:pStyle w:val="Compact"/>
              <w:jc w:val="left"/>
            </w:pPr>
            <w:r>
              <w:t xml:space="preserve">0.063093</w:t>
            </w:r>
          </w:p>
        </w:tc>
        <w:tc>
          <w:tcPr/>
          <w:p>
            <w:pPr>
              <w:pStyle w:val="Compact"/>
              <w:jc w:val="left"/>
            </w:pPr>
            <w:r>
              <w:t xml:space="preserve">0.055004</w:t>
            </w:r>
          </w:p>
        </w:tc>
        <w:tc>
          <w:tcPr/>
          <w:p>
            <w:pPr>
              <w:pStyle w:val="Compact"/>
              <w:jc w:val="left"/>
            </w:pPr>
            <w:r>
              <w:t xml:space="preserve">0.060396</w:t>
            </w:r>
          </w:p>
        </w:tc>
        <w:tc>
          <w:tcPr/>
          <w:p>
            <w:pPr>
              <w:pStyle w:val="Compact"/>
              <w:jc w:val="left"/>
            </w:pPr>
            <w:r>
              <w:t xml:space="preserve">1031788800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1986-03-14 00:00:00-05:00</w:t>
            </w:r>
          </w:p>
        </w:tc>
        <w:tc>
          <w:tcPr/>
          <w:p>
            <w:pPr>
              <w:pStyle w:val="Compact"/>
              <w:jc w:val="left"/>
            </w:pPr>
            <w:r>
              <w:t xml:space="preserve">0.060396</w:t>
            </w:r>
          </w:p>
        </w:tc>
        <w:tc>
          <w:tcPr/>
          <w:p>
            <w:pPr>
              <w:pStyle w:val="Compact"/>
              <w:jc w:val="left"/>
            </w:pPr>
            <w:r>
              <w:t xml:space="preserve">0.063632</w:t>
            </w:r>
          </w:p>
        </w:tc>
        <w:tc>
          <w:tcPr/>
          <w:p>
            <w:pPr>
              <w:pStyle w:val="Compact"/>
              <w:jc w:val="left"/>
            </w:pPr>
            <w:r>
              <w:t xml:space="preserve">0.060396</w:t>
            </w:r>
          </w:p>
        </w:tc>
        <w:tc>
          <w:tcPr/>
          <w:p>
            <w:pPr>
              <w:pStyle w:val="Compact"/>
              <w:jc w:val="left"/>
            </w:pPr>
            <w:r>
              <w:t xml:space="preserve">0.062553</w:t>
            </w:r>
          </w:p>
        </w:tc>
        <w:tc>
          <w:tcPr/>
          <w:p>
            <w:pPr>
              <w:pStyle w:val="Compact"/>
              <w:jc w:val="left"/>
            </w:pPr>
            <w:r>
              <w:t xml:space="preserve">308160000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1986-03-17 00:00:00-05:00</w:t>
            </w:r>
          </w:p>
        </w:tc>
        <w:tc>
          <w:tcPr/>
          <w:p>
            <w:pPr>
              <w:pStyle w:val="Compact"/>
              <w:jc w:val="left"/>
            </w:pPr>
            <w:r>
              <w:t xml:space="preserve">0.062553</w:t>
            </w:r>
          </w:p>
        </w:tc>
        <w:tc>
          <w:tcPr/>
          <w:p>
            <w:pPr>
              <w:pStyle w:val="Compact"/>
              <w:jc w:val="left"/>
            </w:pPr>
            <w:r>
              <w:t xml:space="preserve">0.064172</w:t>
            </w:r>
          </w:p>
        </w:tc>
        <w:tc>
          <w:tcPr/>
          <w:p>
            <w:pPr>
              <w:pStyle w:val="Compact"/>
              <w:jc w:val="left"/>
            </w:pPr>
            <w:r>
              <w:t xml:space="preserve">0.062553</w:t>
            </w:r>
          </w:p>
        </w:tc>
        <w:tc>
          <w:tcPr/>
          <w:p>
            <w:pPr>
              <w:pStyle w:val="Compact"/>
              <w:jc w:val="left"/>
            </w:pPr>
            <w:r>
              <w:t xml:space="preserve">0.063632</w:t>
            </w:r>
          </w:p>
        </w:tc>
        <w:tc>
          <w:tcPr/>
          <w:p>
            <w:pPr>
              <w:pStyle w:val="Compact"/>
              <w:jc w:val="left"/>
            </w:pPr>
            <w:r>
              <w:t xml:space="preserve">133171200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1986-03-18 00:00:00-05:00</w:t>
            </w:r>
          </w:p>
        </w:tc>
        <w:tc>
          <w:tcPr/>
          <w:p>
            <w:pPr>
              <w:pStyle w:val="Compact"/>
              <w:jc w:val="left"/>
            </w:pPr>
            <w:r>
              <w:t xml:space="preserve">0.063632</w:t>
            </w:r>
          </w:p>
        </w:tc>
        <w:tc>
          <w:tcPr/>
          <w:p>
            <w:pPr>
              <w:pStyle w:val="Compact"/>
              <w:jc w:val="left"/>
            </w:pPr>
            <w:r>
              <w:t xml:space="preserve">0.064172</w:t>
            </w:r>
          </w:p>
        </w:tc>
        <w:tc>
          <w:tcPr/>
          <w:p>
            <w:pPr>
              <w:pStyle w:val="Compact"/>
              <w:jc w:val="left"/>
            </w:pPr>
            <w:r>
              <w:t xml:space="preserve">0.061475</w:t>
            </w:r>
          </w:p>
        </w:tc>
        <w:tc>
          <w:tcPr/>
          <w:p>
            <w:pPr>
              <w:pStyle w:val="Compact"/>
              <w:jc w:val="left"/>
            </w:pPr>
            <w:r>
              <w:t xml:space="preserve">0.062014</w:t>
            </w:r>
          </w:p>
        </w:tc>
        <w:tc>
          <w:tcPr/>
          <w:p>
            <w:pPr>
              <w:pStyle w:val="Compact"/>
              <w:jc w:val="left"/>
            </w:pPr>
            <w:r>
              <w:t xml:space="preserve">67766400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1986-03-19 00:00:00-05:00</w:t>
            </w:r>
          </w:p>
        </w:tc>
        <w:tc>
          <w:tcPr/>
          <w:p>
            <w:pPr>
              <w:pStyle w:val="Compact"/>
              <w:jc w:val="left"/>
            </w:pPr>
            <w:r>
              <w:t xml:space="preserve">0.062014</w:t>
            </w:r>
          </w:p>
        </w:tc>
        <w:tc>
          <w:tcPr/>
          <w:p>
            <w:pPr>
              <w:pStyle w:val="Compact"/>
              <w:jc w:val="left"/>
            </w:pPr>
            <w:r>
              <w:t xml:space="preserve">0.062553</w:t>
            </w:r>
          </w:p>
        </w:tc>
        <w:tc>
          <w:tcPr/>
          <w:p>
            <w:pPr>
              <w:pStyle w:val="Compact"/>
              <w:jc w:val="left"/>
            </w:pPr>
            <w:r>
              <w:t xml:space="preserve">0.060396</w:t>
            </w:r>
          </w:p>
        </w:tc>
        <w:tc>
          <w:tcPr/>
          <w:p>
            <w:pPr>
              <w:pStyle w:val="Compact"/>
              <w:jc w:val="left"/>
            </w:pPr>
            <w:r>
              <w:t xml:space="preserve">0.060936</w:t>
            </w:r>
          </w:p>
        </w:tc>
        <w:tc>
          <w:tcPr/>
          <w:p>
            <w:pPr>
              <w:pStyle w:val="Compact"/>
              <w:jc w:val="left"/>
            </w:pPr>
            <w:r>
              <w:t xml:space="preserve">47894400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2023-09-14 00:00:00-04:00</w:t>
            </w:r>
          </w:p>
        </w:tc>
        <w:tc>
          <w:tcPr/>
          <w:p>
            <w:pPr>
              <w:pStyle w:val="Compact"/>
              <w:jc w:val="left"/>
            </w:pPr>
            <w:r>
              <w:t xml:space="preserve">339.149994</w:t>
            </w:r>
          </w:p>
        </w:tc>
        <w:tc>
          <w:tcPr/>
          <w:p>
            <w:pPr>
              <w:pStyle w:val="Compact"/>
              <w:jc w:val="left"/>
            </w:pPr>
            <w:r>
              <w:t xml:space="preserve">340.859985</w:t>
            </w:r>
          </w:p>
        </w:tc>
        <w:tc>
          <w:tcPr/>
          <w:p>
            <w:pPr>
              <w:pStyle w:val="Compact"/>
              <w:jc w:val="left"/>
            </w:pPr>
            <w:r>
              <w:t xml:space="preserve">336.570007</w:t>
            </w:r>
          </w:p>
        </w:tc>
        <w:tc>
          <w:tcPr/>
          <w:p>
            <w:pPr>
              <w:pStyle w:val="Compact"/>
              <w:jc w:val="left"/>
            </w:pPr>
            <w:r>
              <w:t xml:space="preserve">338.700012</w:t>
            </w:r>
          </w:p>
        </w:tc>
        <w:tc>
          <w:tcPr/>
          <w:p>
            <w:pPr>
              <w:pStyle w:val="Compact"/>
              <w:jc w:val="left"/>
            </w:pPr>
            <w:r>
              <w:t xml:space="preserve">20267000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2023-09-15 00:00:00-04:00</w:t>
            </w:r>
          </w:p>
        </w:tc>
        <w:tc>
          <w:tcPr/>
          <w:p>
            <w:pPr>
              <w:pStyle w:val="Compact"/>
              <w:jc w:val="left"/>
            </w:pPr>
            <w:r>
              <w:t xml:space="preserve">336.920013</w:t>
            </w:r>
          </w:p>
        </w:tc>
        <w:tc>
          <w:tcPr/>
          <w:p>
            <w:pPr>
              <w:pStyle w:val="Compact"/>
              <w:jc w:val="left"/>
            </w:pPr>
            <w:r>
              <w:t xml:space="preserve">337.399994</w:t>
            </w:r>
          </w:p>
        </w:tc>
        <w:tc>
          <w:tcPr/>
          <w:p>
            <w:pPr>
              <w:pStyle w:val="Compact"/>
              <w:jc w:val="left"/>
            </w:pPr>
            <w:r>
              <w:t xml:space="preserve">329.649994</w:t>
            </w:r>
          </w:p>
        </w:tc>
        <w:tc>
          <w:tcPr/>
          <w:p>
            <w:pPr>
              <w:pStyle w:val="Compact"/>
              <w:jc w:val="left"/>
            </w:pPr>
            <w:r>
              <w:t xml:space="preserve">330.220001</w:t>
            </w:r>
          </w:p>
        </w:tc>
        <w:tc>
          <w:tcPr/>
          <w:p>
            <w:pPr>
              <w:pStyle w:val="Compact"/>
              <w:jc w:val="left"/>
            </w:pPr>
            <w:r>
              <w:t xml:space="preserve">37666900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2023-09-18 00:00:00-04:00</w:t>
            </w:r>
          </w:p>
        </w:tc>
        <w:tc>
          <w:tcPr/>
          <w:p>
            <w:pPr>
              <w:pStyle w:val="Compact"/>
              <w:jc w:val="left"/>
            </w:pPr>
            <w:r>
              <w:t xml:space="preserve">327.799988</w:t>
            </w:r>
          </w:p>
        </w:tc>
        <w:tc>
          <w:tcPr/>
          <w:p>
            <w:pPr>
              <w:pStyle w:val="Compact"/>
              <w:jc w:val="left"/>
            </w:pPr>
            <w:r>
              <w:t xml:space="preserve">330.399994</w:t>
            </w:r>
          </w:p>
        </w:tc>
        <w:tc>
          <w:tcPr/>
          <w:p>
            <w:pPr>
              <w:pStyle w:val="Compact"/>
              <w:jc w:val="left"/>
            </w:pPr>
            <w:r>
              <w:t xml:space="preserve">326.359985</w:t>
            </w:r>
          </w:p>
        </w:tc>
        <w:tc>
          <w:tcPr/>
          <w:p>
            <w:pPr>
              <w:pStyle w:val="Compact"/>
              <w:jc w:val="left"/>
            </w:pPr>
            <w:r>
              <w:t xml:space="preserve">329.059998</w:t>
            </w:r>
          </w:p>
        </w:tc>
        <w:tc>
          <w:tcPr/>
          <w:p>
            <w:pPr>
              <w:pStyle w:val="Compact"/>
              <w:jc w:val="left"/>
            </w:pPr>
            <w:r>
              <w:t xml:space="preserve">16834200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2023-09-19 00:00:00-04:00</w:t>
            </w:r>
          </w:p>
        </w:tc>
        <w:tc>
          <w:tcPr/>
          <w:p>
            <w:pPr>
              <w:pStyle w:val="Compact"/>
              <w:jc w:val="left"/>
            </w:pPr>
            <w:r>
              <w:t xml:space="preserve">326.170013</w:t>
            </w:r>
          </w:p>
        </w:tc>
        <w:tc>
          <w:tcPr/>
          <w:p>
            <w:pPr>
              <w:pStyle w:val="Compact"/>
              <w:jc w:val="left"/>
            </w:pPr>
            <w:r>
              <w:t xml:space="preserve">329.390015</w:t>
            </w:r>
          </w:p>
        </w:tc>
        <w:tc>
          <w:tcPr/>
          <w:p>
            <w:pPr>
              <w:pStyle w:val="Compact"/>
              <w:jc w:val="left"/>
            </w:pPr>
            <w:r>
              <w:t xml:space="preserve">324.510010</w:t>
            </w:r>
          </w:p>
        </w:tc>
        <w:tc>
          <w:tcPr/>
          <w:p>
            <w:pPr>
              <w:pStyle w:val="Compact"/>
              <w:jc w:val="left"/>
            </w:pPr>
            <w:r>
              <w:t xml:space="preserve">328.649994</w:t>
            </w:r>
          </w:p>
        </w:tc>
        <w:tc>
          <w:tcPr/>
          <w:p>
            <w:pPr>
              <w:pStyle w:val="Compact"/>
              <w:jc w:val="left"/>
            </w:pPr>
            <w:r>
              <w:t xml:space="preserve">16505900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2023-09-20 00:00:00-04:00</w:t>
            </w:r>
          </w:p>
        </w:tc>
        <w:tc>
          <w:tcPr/>
          <w:p>
            <w:pPr>
              <w:pStyle w:val="Compact"/>
              <w:jc w:val="left"/>
            </w:pPr>
            <w:r>
              <w:t xml:space="preserve">329.510010</w:t>
            </w:r>
          </w:p>
        </w:tc>
        <w:tc>
          <w:tcPr/>
          <w:p>
            <w:pPr>
              <w:pStyle w:val="Compact"/>
              <w:jc w:val="left"/>
            </w:pPr>
            <w:r>
              <w:t xml:space="preserve">329.589996</w:t>
            </w:r>
          </w:p>
        </w:tc>
        <w:tc>
          <w:tcPr/>
          <w:p>
            <w:pPr>
              <w:pStyle w:val="Compact"/>
              <w:jc w:val="left"/>
            </w:pPr>
            <w:r>
              <w:t xml:space="preserve">325.029999</w:t>
            </w:r>
          </w:p>
        </w:tc>
        <w:tc>
          <w:tcPr/>
          <w:p>
            <w:pPr>
              <w:pStyle w:val="Compact"/>
              <w:jc w:val="left"/>
            </w:pPr>
            <w:r>
              <w:t xml:space="preserve">325.720001</w:t>
            </w:r>
          </w:p>
        </w:tc>
        <w:tc>
          <w:tcPr/>
          <w:p>
            <w:pPr>
              <w:pStyle w:val="Compact"/>
              <w:jc w:val="left"/>
            </w:pPr>
            <w:r>
              <w:t xml:space="preserve">8307027</w:t>
            </w:r>
          </w:p>
        </w:tc>
        <w:tc>
          <w:tcPr/>
          <w:p>
            <w:pPr>
              <w:pStyle w:val="Compact"/>
              <w:jc w:val="left"/>
            </w:pPr>
            <w:r>
              <w:t xml:space="preserve">0.0</w:t>
            </w:r>
          </w:p>
        </w:tc>
        <w:tc>
          <w:tcPr/>
          <w:p>
            <w:pPr>
              <w:pStyle w:val="Compact"/>
              <w:jc w:val="left"/>
            </w:pPr>
            <w:r>
              <w:t xml:space="preserve">0.0</w:t>
            </w:r>
          </w:p>
        </w:tc>
      </w:tr>
    </w:tbl>
    <w:p>
      <w:pPr>
        <w:pStyle w:val="BodyText"/>
      </w:pPr>
      <w:r>
        <w:t xml:space="preserve">Окрім цього,</w:t>
      </w:r>
      <w:r>
        <w:t xml:space="preserve"> </w:t>
      </w:r>
      <w:r>
        <w:rPr>
          <w:rStyle w:val="VerbatimChar"/>
        </w:rPr>
        <w:t xml:space="preserve">yfinance</w:t>
      </w:r>
      <w:r>
        <w:t xml:space="preserve"> </w:t>
      </w:r>
      <w:r>
        <w:t xml:space="preserve">дозволяє отримати інформацію по дивідентам та сплітам фінансового індексу:</w:t>
      </w:r>
    </w:p>
    <w:p>
      <w:pPr>
        <w:pStyle w:val="SourceCode"/>
      </w:pPr>
      <w:r>
        <w:rPr>
          <w:rStyle w:val="CommentTok"/>
        </w:rPr>
        <w:t xml:space="preserve"># показувати дії (дивіденди, спліти)</w:t>
      </w:r>
      <w:r>
        <w:br/>
      </w:r>
      <w:r>
        <w:rPr>
          <w:rStyle w:val="NormalTok"/>
        </w:rPr>
        <w:t xml:space="preserve">msft.actions</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pPr>
          </w:p>
        </w:tc>
        <w:tc>
          <w:tcPr/>
          <w:p>
            <w:pPr>
              <w:pStyle w:val="Compact"/>
              <w:jc w:val="left"/>
            </w:pPr>
            <w:r>
              <w:t xml:space="preserve">Dividends</w:t>
            </w:r>
          </w:p>
        </w:tc>
        <w:tc>
          <w:tcPr/>
          <w:p>
            <w:pPr>
              <w:pStyle w:val="Compact"/>
              <w:jc w:val="left"/>
            </w:pPr>
            <w:r>
              <w:t xml:space="preserve">Stock Splits</w:t>
            </w:r>
          </w:p>
        </w:tc>
      </w:tr>
      <w:tr>
        <w:trPr>
          <w:tblHeader w:val="true"/>
        </w:trPr>
        <w:tc>
          <w:tcPr/>
          <w:p>
            <w:pPr>
              <w:pStyle w:val="Compact"/>
              <w:jc w:val="left"/>
            </w:pPr>
            <w:r>
              <w:t xml:space="preserve">Date</w:t>
            </w:r>
          </w:p>
        </w:tc>
        <w:tc>
          <w:tcPr/>
          <w:p>
            <w:pPr>
              <w:pStyle w:val="Compact"/>
            </w:pPr>
          </w:p>
        </w:tc>
        <w:tc>
          <w:tcPr/>
          <w:p>
            <w:pPr>
              <w:pStyle w:val="Compact"/>
            </w:pPr>
          </w:p>
        </w:tc>
      </w:tr>
      <w:tr>
        <w:tc>
          <w:tcPr/>
          <w:p>
            <w:pPr>
              <w:pStyle w:val="Compact"/>
              <w:jc w:val="left"/>
            </w:pPr>
            <w:r>
              <w:t xml:space="preserve">1987-09-21 00:00:00-04:00</w:t>
            </w:r>
          </w:p>
        </w:tc>
        <w:tc>
          <w:tcPr/>
          <w:p>
            <w:pPr>
              <w:pStyle w:val="Compact"/>
              <w:jc w:val="left"/>
            </w:pPr>
            <w:r>
              <w:t xml:space="preserve">0.00</w:t>
            </w:r>
          </w:p>
        </w:tc>
        <w:tc>
          <w:tcPr/>
          <w:p>
            <w:pPr>
              <w:pStyle w:val="Compact"/>
              <w:jc w:val="left"/>
            </w:pPr>
            <w:r>
              <w:t xml:space="preserve">2.0</w:t>
            </w:r>
          </w:p>
        </w:tc>
      </w:tr>
      <w:tr>
        <w:tc>
          <w:tcPr/>
          <w:p>
            <w:pPr>
              <w:pStyle w:val="Compact"/>
              <w:jc w:val="left"/>
            </w:pPr>
            <w:r>
              <w:t xml:space="preserve">1990-04-16 00:00:00-04:00</w:t>
            </w:r>
          </w:p>
        </w:tc>
        <w:tc>
          <w:tcPr/>
          <w:p>
            <w:pPr>
              <w:pStyle w:val="Compact"/>
              <w:jc w:val="left"/>
            </w:pPr>
            <w:r>
              <w:t xml:space="preserve">0.00</w:t>
            </w:r>
          </w:p>
        </w:tc>
        <w:tc>
          <w:tcPr/>
          <w:p>
            <w:pPr>
              <w:pStyle w:val="Compact"/>
              <w:jc w:val="left"/>
            </w:pPr>
            <w:r>
              <w:t xml:space="preserve">2.0</w:t>
            </w:r>
          </w:p>
        </w:tc>
      </w:tr>
      <w:tr>
        <w:tc>
          <w:tcPr/>
          <w:p>
            <w:pPr>
              <w:pStyle w:val="Compact"/>
              <w:jc w:val="left"/>
            </w:pPr>
            <w:r>
              <w:t xml:space="preserve">1991-06-27 00:00:00-04:00</w:t>
            </w:r>
          </w:p>
        </w:tc>
        <w:tc>
          <w:tcPr/>
          <w:p>
            <w:pPr>
              <w:pStyle w:val="Compact"/>
              <w:jc w:val="left"/>
            </w:pPr>
            <w:r>
              <w:t xml:space="preserve">0.00</w:t>
            </w:r>
          </w:p>
        </w:tc>
        <w:tc>
          <w:tcPr/>
          <w:p>
            <w:pPr>
              <w:pStyle w:val="Compact"/>
              <w:jc w:val="left"/>
            </w:pPr>
            <w:r>
              <w:t xml:space="preserve">1.5</w:t>
            </w:r>
          </w:p>
        </w:tc>
      </w:tr>
      <w:tr>
        <w:tc>
          <w:tcPr/>
          <w:p>
            <w:pPr>
              <w:pStyle w:val="Compact"/>
              <w:jc w:val="left"/>
            </w:pPr>
            <w:r>
              <w:t xml:space="preserve">1992-06-15 00:00:00-04:00</w:t>
            </w:r>
          </w:p>
        </w:tc>
        <w:tc>
          <w:tcPr/>
          <w:p>
            <w:pPr>
              <w:pStyle w:val="Compact"/>
              <w:jc w:val="left"/>
            </w:pPr>
            <w:r>
              <w:t xml:space="preserve">0.00</w:t>
            </w:r>
          </w:p>
        </w:tc>
        <w:tc>
          <w:tcPr/>
          <w:p>
            <w:pPr>
              <w:pStyle w:val="Compact"/>
              <w:jc w:val="left"/>
            </w:pPr>
            <w:r>
              <w:t xml:space="preserve">1.5</w:t>
            </w:r>
          </w:p>
        </w:tc>
      </w:tr>
      <w:tr>
        <w:tc>
          <w:tcPr/>
          <w:p>
            <w:pPr>
              <w:pStyle w:val="Compact"/>
              <w:jc w:val="left"/>
            </w:pPr>
            <w:r>
              <w:t xml:space="preserve">1994-05-23 00:00:00-04:00</w:t>
            </w:r>
          </w:p>
        </w:tc>
        <w:tc>
          <w:tcPr/>
          <w:p>
            <w:pPr>
              <w:pStyle w:val="Compact"/>
              <w:jc w:val="left"/>
            </w:pPr>
            <w:r>
              <w:t xml:space="preserve">0.00</w:t>
            </w:r>
          </w:p>
        </w:tc>
        <w:tc>
          <w:tcPr/>
          <w:p>
            <w:pPr>
              <w:pStyle w:val="Compact"/>
              <w:jc w:val="left"/>
            </w:pPr>
            <w:r>
              <w:t xml:space="preserve">2.0</w:t>
            </w:r>
          </w:p>
        </w:tc>
      </w:tr>
      <w:tr>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2022-08-17 00:00:00-04:00</w:t>
            </w:r>
          </w:p>
        </w:tc>
        <w:tc>
          <w:tcPr/>
          <w:p>
            <w:pPr>
              <w:pStyle w:val="Compact"/>
              <w:jc w:val="left"/>
            </w:pPr>
            <w:r>
              <w:t xml:space="preserve">0.62</w:t>
            </w:r>
          </w:p>
        </w:tc>
        <w:tc>
          <w:tcPr/>
          <w:p>
            <w:pPr>
              <w:pStyle w:val="Compact"/>
              <w:jc w:val="left"/>
            </w:pPr>
            <w:r>
              <w:t xml:space="preserve">0.0</w:t>
            </w:r>
          </w:p>
        </w:tc>
      </w:tr>
      <w:tr>
        <w:tc>
          <w:tcPr/>
          <w:p>
            <w:pPr>
              <w:pStyle w:val="Compact"/>
              <w:jc w:val="left"/>
            </w:pPr>
            <w:r>
              <w:t xml:space="preserve">2022-11-16 00:00:00-05:00</w:t>
            </w:r>
          </w:p>
        </w:tc>
        <w:tc>
          <w:tcPr/>
          <w:p>
            <w:pPr>
              <w:pStyle w:val="Compact"/>
              <w:jc w:val="left"/>
            </w:pPr>
            <w:r>
              <w:t xml:space="preserve">0.68</w:t>
            </w:r>
          </w:p>
        </w:tc>
        <w:tc>
          <w:tcPr/>
          <w:p>
            <w:pPr>
              <w:pStyle w:val="Compact"/>
              <w:jc w:val="left"/>
            </w:pPr>
            <w:r>
              <w:t xml:space="preserve">0.0</w:t>
            </w:r>
          </w:p>
        </w:tc>
      </w:tr>
      <w:tr>
        <w:tc>
          <w:tcPr/>
          <w:p>
            <w:pPr>
              <w:pStyle w:val="Compact"/>
              <w:jc w:val="left"/>
            </w:pPr>
            <w:r>
              <w:t xml:space="preserve">2023-02-15 00:00:00-05:00</w:t>
            </w:r>
          </w:p>
        </w:tc>
        <w:tc>
          <w:tcPr/>
          <w:p>
            <w:pPr>
              <w:pStyle w:val="Compact"/>
              <w:jc w:val="left"/>
            </w:pPr>
            <w:r>
              <w:t xml:space="preserve">0.68</w:t>
            </w:r>
          </w:p>
        </w:tc>
        <w:tc>
          <w:tcPr/>
          <w:p>
            <w:pPr>
              <w:pStyle w:val="Compact"/>
              <w:jc w:val="left"/>
            </w:pPr>
            <w:r>
              <w:t xml:space="preserve">0.0</w:t>
            </w:r>
          </w:p>
        </w:tc>
      </w:tr>
      <w:tr>
        <w:tc>
          <w:tcPr/>
          <w:p>
            <w:pPr>
              <w:pStyle w:val="Compact"/>
              <w:jc w:val="left"/>
            </w:pPr>
            <w:r>
              <w:t xml:space="preserve">2023-05-17 00:00:00-04:00</w:t>
            </w:r>
          </w:p>
        </w:tc>
        <w:tc>
          <w:tcPr/>
          <w:p>
            <w:pPr>
              <w:pStyle w:val="Compact"/>
              <w:jc w:val="left"/>
            </w:pPr>
            <w:r>
              <w:t xml:space="preserve">0.68</w:t>
            </w:r>
          </w:p>
        </w:tc>
        <w:tc>
          <w:tcPr/>
          <w:p>
            <w:pPr>
              <w:pStyle w:val="Compact"/>
              <w:jc w:val="left"/>
            </w:pPr>
            <w:r>
              <w:t xml:space="preserve">0.0</w:t>
            </w:r>
          </w:p>
        </w:tc>
      </w:tr>
      <w:tr>
        <w:tc>
          <w:tcPr/>
          <w:p>
            <w:pPr>
              <w:pStyle w:val="Compact"/>
              <w:jc w:val="left"/>
            </w:pPr>
            <w:r>
              <w:t xml:space="preserve">2023-08-16 00:00:00-04:00</w:t>
            </w:r>
          </w:p>
        </w:tc>
        <w:tc>
          <w:tcPr/>
          <w:p>
            <w:pPr>
              <w:pStyle w:val="Compact"/>
              <w:jc w:val="left"/>
            </w:pPr>
            <w:r>
              <w:t xml:space="preserve">0.68</w:t>
            </w:r>
          </w:p>
        </w:tc>
        <w:tc>
          <w:tcPr/>
          <w:p>
            <w:pPr>
              <w:pStyle w:val="Compact"/>
              <w:jc w:val="left"/>
            </w:pPr>
            <w:r>
              <w:t xml:space="preserve">0.0</w:t>
            </w:r>
          </w:p>
        </w:tc>
      </w:tr>
    </w:tbl>
    <w:p>
      <w:pPr>
        <w:pStyle w:val="SourceCode"/>
      </w:pPr>
      <w:r>
        <w:rPr>
          <w:rStyle w:val="CommentTok"/>
        </w:rPr>
        <w:t xml:space="preserve"># продемонструвати дивіденти</w:t>
      </w:r>
      <w:r>
        <w:br/>
      </w:r>
      <w:r>
        <w:rPr>
          <w:rStyle w:val="NormalTok"/>
        </w:rPr>
        <w:t xml:space="preserve">msft.dividends</w:t>
      </w:r>
    </w:p>
    <w:p>
      <w:pPr>
        <w:pStyle w:val="SourceCode"/>
      </w:pPr>
      <w:r>
        <w:rPr>
          <w:rStyle w:val="VerbatimChar"/>
        </w:rPr>
        <w:t xml:space="preserve">Date</w:t>
      </w:r>
      <w:r>
        <w:br/>
      </w:r>
      <w:r>
        <w:rPr>
          <w:rStyle w:val="VerbatimChar"/>
        </w:rPr>
        <w:t xml:space="preserve">2003-02-19 00:00:00-05:00    0.08</w:t>
      </w:r>
      <w:r>
        <w:br/>
      </w:r>
      <w:r>
        <w:rPr>
          <w:rStyle w:val="VerbatimChar"/>
        </w:rPr>
        <w:t xml:space="preserve">2003-10-15 00:00:00-04:00    0.16</w:t>
      </w:r>
      <w:r>
        <w:br/>
      </w:r>
      <w:r>
        <w:rPr>
          <w:rStyle w:val="VerbatimChar"/>
        </w:rPr>
        <w:t xml:space="preserve">2004-08-23 00:00:00-04:00    0.08</w:t>
      </w:r>
      <w:r>
        <w:br/>
      </w:r>
      <w:r>
        <w:rPr>
          <w:rStyle w:val="VerbatimChar"/>
        </w:rPr>
        <w:t xml:space="preserve">2004-11-15 00:00:00-05:00    3.08</w:t>
      </w:r>
      <w:r>
        <w:br/>
      </w:r>
      <w:r>
        <w:rPr>
          <w:rStyle w:val="VerbatimChar"/>
        </w:rPr>
        <w:t xml:space="preserve">2005-02-15 00:00:00-05:00    0.08</w:t>
      </w:r>
      <w:r>
        <w:br/>
      </w:r>
      <w:r>
        <w:rPr>
          <w:rStyle w:val="VerbatimChar"/>
        </w:rPr>
        <w:t xml:space="preserve">                             ... </w:t>
      </w:r>
      <w:r>
        <w:br/>
      </w:r>
      <w:r>
        <w:rPr>
          <w:rStyle w:val="VerbatimChar"/>
        </w:rPr>
        <w:t xml:space="preserve">2022-08-17 00:00:00-04:00    0.62</w:t>
      </w:r>
      <w:r>
        <w:br/>
      </w:r>
      <w:r>
        <w:rPr>
          <w:rStyle w:val="VerbatimChar"/>
        </w:rPr>
        <w:t xml:space="preserve">2022-11-16 00:00:00-05:00    0.68</w:t>
      </w:r>
      <w:r>
        <w:br/>
      </w:r>
      <w:r>
        <w:rPr>
          <w:rStyle w:val="VerbatimChar"/>
        </w:rPr>
        <w:t xml:space="preserve">2023-02-15 00:00:00-05:00    0.68</w:t>
      </w:r>
      <w:r>
        <w:br/>
      </w:r>
      <w:r>
        <w:rPr>
          <w:rStyle w:val="VerbatimChar"/>
        </w:rPr>
        <w:t xml:space="preserve">2023-05-17 00:00:00-04:00    0.68</w:t>
      </w:r>
      <w:r>
        <w:br/>
      </w:r>
      <w:r>
        <w:rPr>
          <w:rStyle w:val="VerbatimChar"/>
        </w:rPr>
        <w:t xml:space="preserve">2023-08-16 00:00:00-04:00    0.68</w:t>
      </w:r>
      <w:r>
        <w:br/>
      </w:r>
      <w:r>
        <w:rPr>
          <w:rStyle w:val="VerbatimChar"/>
        </w:rPr>
        <w:t xml:space="preserve">Name: Dividends, Length: 79, dtype: float64</w:t>
      </w:r>
    </w:p>
    <w:p>
      <w:pPr>
        <w:pStyle w:val="SourceCode"/>
      </w:pPr>
      <w:r>
        <w:rPr>
          <w:rStyle w:val="CommentTok"/>
        </w:rPr>
        <w:t xml:space="preserve"># продемонструвати спліти</w:t>
      </w:r>
      <w:r>
        <w:br/>
      </w:r>
      <w:r>
        <w:rPr>
          <w:rStyle w:val="NormalTok"/>
        </w:rPr>
        <w:t xml:space="preserve">msft.splits</w:t>
      </w:r>
    </w:p>
    <w:p>
      <w:pPr>
        <w:pStyle w:val="SourceCode"/>
      </w:pPr>
      <w:r>
        <w:rPr>
          <w:rStyle w:val="VerbatimChar"/>
        </w:rPr>
        <w:t xml:space="preserve">Date</w:t>
      </w:r>
      <w:r>
        <w:br/>
      </w:r>
      <w:r>
        <w:rPr>
          <w:rStyle w:val="VerbatimChar"/>
        </w:rPr>
        <w:t xml:space="preserve">1987-09-21 00:00:00-04:00    2.0</w:t>
      </w:r>
      <w:r>
        <w:br/>
      </w:r>
      <w:r>
        <w:rPr>
          <w:rStyle w:val="VerbatimChar"/>
        </w:rPr>
        <w:t xml:space="preserve">1990-04-16 00:00:00-04:00    2.0</w:t>
      </w:r>
      <w:r>
        <w:br/>
      </w:r>
      <w:r>
        <w:rPr>
          <w:rStyle w:val="VerbatimChar"/>
        </w:rPr>
        <w:t xml:space="preserve">1991-06-27 00:00:00-04:00    1.5</w:t>
      </w:r>
      <w:r>
        <w:br/>
      </w:r>
      <w:r>
        <w:rPr>
          <w:rStyle w:val="VerbatimChar"/>
        </w:rPr>
        <w:t xml:space="preserve">1992-06-15 00:00:00-04:00    1.5</w:t>
      </w:r>
      <w:r>
        <w:br/>
      </w:r>
      <w:r>
        <w:rPr>
          <w:rStyle w:val="VerbatimChar"/>
        </w:rPr>
        <w:t xml:space="preserve">1994-05-23 00:00:00-04:00    2.0</w:t>
      </w:r>
      <w:r>
        <w:br/>
      </w:r>
      <w:r>
        <w:rPr>
          <w:rStyle w:val="VerbatimChar"/>
        </w:rPr>
        <w:t xml:space="preserve">1996-12-09 00:00:00-05:00    2.0</w:t>
      </w:r>
      <w:r>
        <w:br/>
      </w:r>
      <w:r>
        <w:rPr>
          <w:rStyle w:val="VerbatimChar"/>
        </w:rPr>
        <w:t xml:space="preserve">1998-02-23 00:00:00-05:00    2.0</w:t>
      </w:r>
      <w:r>
        <w:br/>
      </w:r>
      <w:r>
        <w:rPr>
          <w:rStyle w:val="VerbatimChar"/>
        </w:rPr>
        <w:t xml:space="preserve">1999-03-29 00:00:00-05:00    2.0</w:t>
      </w:r>
      <w:r>
        <w:br/>
      </w:r>
      <w:r>
        <w:rPr>
          <w:rStyle w:val="VerbatimChar"/>
        </w:rPr>
        <w:t xml:space="preserve">2003-02-18 00:00:00-05:00    2.0</w:t>
      </w:r>
      <w:r>
        <w:br/>
      </w:r>
      <w:r>
        <w:rPr>
          <w:rStyle w:val="VerbatimChar"/>
        </w:rPr>
        <w:t xml:space="preserve">Name: Stock Splits, dtype: float64</w:t>
      </w:r>
    </w:p>
    <w:p>
      <w:pPr>
        <w:pStyle w:val="FirstParagraph"/>
      </w:pPr>
      <w:r>
        <w:t xml:space="preserve">Для методу</w:t>
      </w:r>
      <w:r>
        <w:t xml:space="preserve"> </w:t>
      </w:r>
      <w:r>
        <w:rPr>
          <w:rStyle w:val="VerbatimChar"/>
        </w:rPr>
        <w:t xml:space="preserve">history()</w:t>
      </w:r>
      <w:r>
        <w:t xml:space="preserve"> </w:t>
      </w:r>
      <w:r>
        <w:t xml:space="preserve">доступні наступні аргументи:</w:t>
      </w:r>
    </w:p>
    <w:p>
      <w:pPr>
        <w:numPr>
          <w:ilvl w:val="0"/>
          <w:numId w:val="1004"/>
        </w:numPr>
        <w:pStyle w:val="Compact"/>
      </w:pPr>
      <w:r>
        <w:rPr>
          <w:bCs/>
          <w:b/>
        </w:rPr>
        <w:t xml:space="preserve">period</w:t>
      </w:r>
      <w:r>
        <w:t xml:space="preserve">: період даних для завантаження (або використовуйте параметр period, або використовуйте start і end). Допустимі періоди: 1d, 5d, 1mo, 3mo, 6mo, 1y, 2y, 5y, 10y, ytd, max.</w:t>
      </w:r>
    </w:p>
    <w:p>
      <w:pPr>
        <w:numPr>
          <w:ilvl w:val="0"/>
          <w:numId w:val="1004"/>
        </w:numPr>
        <w:pStyle w:val="Compact"/>
      </w:pPr>
      <w:r>
        <w:rPr>
          <w:bCs/>
          <w:b/>
        </w:rPr>
        <w:t xml:space="preserve">interval</w:t>
      </w:r>
      <w:r>
        <w:t xml:space="preserve">: інтервал даних (внутрішньоденні дані не можуть перевищувати 60 днів) Допустимі інтервали 1m, 2m, 5m, 15m, 30m, 60m, 90m, 1h, 1d, 5d, 1wk, 1mo, 3mo.</w:t>
      </w:r>
    </w:p>
    <w:p>
      <w:pPr>
        <w:numPr>
          <w:ilvl w:val="0"/>
          <w:numId w:val="1004"/>
        </w:numPr>
        <w:pStyle w:val="Compact"/>
      </w:pPr>
      <w:r>
        <w:rPr>
          <w:bCs/>
          <w:b/>
        </w:rPr>
        <w:t xml:space="preserve">start</w:t>
      </w:r>
      <w:r>
        <w:t xml:space="preserve">: Якщо не використовується період — завантажте рядок дати початку у форматі (YYYY-MM-DD) або</w:t>
      </w:r>
      <w:r>
        <w:t xml:space="preserve"> </w:t>
      </w:r>
      <w:r>
        <w:rPr>
          <w:iCs/>
          <w:i/>
        </w:rPr>
        <w:t xml:space="preserve">datetime</w:t>
      </w:r>
      <w:r>
        <w:t xml:space="preserve">.</w:t>
      </w:r>
    </w:p>
    <w:p>
      <w:pPr>
        <w:numPr>
          <w:ilvl w:val="0"/>
          <w:numId w:val="1004"/>
        </w:numPr>
        <w:pStyle w:val="Compact"/>
      </w:pPr>
      <w:r>
        <w:rPr>
          <w:bCs/>
          <w:b/>
        </w:rPr>
        <w:t xml:space="preserve">end</w:t>
      </w:r>
      <w:r>
        <w:t xml:space="preserve">: Якщо не використовується період — завантажте рядок дати закінчення (YYYY-MM-DD) або</w:t>
      </w:r>
      <w:r>
        <w:t xml:space="preserve"> </w:t>
      </w:r>
      <w:r>
        <w:rPr>
          <w:iCs/>
          <w:i/>
        </w:rPr>
        <w:t xml:space="preserve">datetime</w:t>
      </w:r>
      <w:r>
        <w:t xml:space="preserve">.</w:t>
      </w:r>
    </w:p>
    <w:p>
      <w:pPr>
        <w:numPr>
          <w:ilvl w:val="0"/>
          <w:numId w:val="1004"/>
        </w:numPr>
        <w:pStyle w:val="Compact"/>
      </w:pPr>
      <w:r>
        <w:rPr>
          <w:bCs/>
          <w:b/>
        </w:rPr>
        <w:t xml:space="preserve">prepost</w:t>
      </w:r>
      <w:r>
        <w:t xml:space="preserve">: Включати в результати попередні та пост ринкові дані (За замовчуванням False).</w:t>
      </w:r>
    </w:p>
    <w:p>
      <w:pPr>
        <w:numPr>
          <w:ilvl w:val="0"/>
          <w:numId w:val="1004"/>
        </w:numPr>
        <w:pStyle w:val="Compact"/>
      </w:pPr>
      <w:r>
        <w:rPr>
          <w:bCs/>
          <w:b/>
        </w:rPr>
        <w:t xml:space="preserve">auto_adjust</w:t>
      </w:r>
      <w:r>
        <w:t xml:space="preserve">: Автоматично налаштовувати всі OHLC (ціни відкриття, закриття, найбільшу та найменшу) (За замовчуванням True).</w:t>
      </w:r>
    </w:p>
    <w:p>
      <w:pPr>
        <w:numPr>
          <w:ilvl w:val="0"/>
          <w:numId w:val="1004"/>
        </w:numPr>
        <w:pStyle w:val="Compact"/>
      </w:pPr>
      <w:r>
        <w:rPr>
          <w:bCs/>
          <w:b/>
        </w:rPr>
        <w:t xml:space="preserve">actions</w:t>
      </w:r>
      <w:r>
        <w:t xml:space="preserve">: Завантажувати події дивідендів та дроблення акцій (За замовчуванням True).</w:t>
      </w:r>
    </w:p>
    <w:bookmarkEnd w:id="37"/>
    <w:bookmarkStart w:id="69" w:name="X2ddb6cfac4f677b72d0fa97bc55e1bd40d6172b"/>
    <w:p>
      <w:pPr>
        <w:pStyle w:val="Heading3"/>
      </w:pPr>
      <w:r>
        <w:t xml:space="preserve">1.2.2 Одночасне вивантаження декількох ринкових активів</w:t>
      </w:r>
    </w:p>
    <w:p>
      <w:pPr>
        <w:pStyle w:val="FirstParagraph"/>
      </w:pPr>
      <w:r>
        <w:t xml:space="preserve">Як і до цього, ви також можете завантажувати дані для кількох тикерів одночасно.</w:t>
      </w:r>
    </w:p>
    <w:p>
      <w:pPr>
        <w:pStyle w:val="SourceCode"/>
      </w:pPr>
      <w:r>
        <w:rPr>
          <w:rStyle w:val="NormalTok"/>
        </w:rPr>
        <w:t xml:space="preserve">data </w:t>
      </w:r>
      <w:r>
        <w:rPr>
          <w:rStyle w:val="OperatorTok"/>
        </w:rPr>
        <w:t xml:space="preserve">=</w:t>
      </w:r>
      <w:r>
        <w:rPr>
          <w:rStyle w:val="NormalTok"/>
        </w:rPr>
        <w:t xml:space="preserve"> yf.download(</w:t>
      </w:r>
      <w:r>
        <w:rPr>
          <w:rStyle w:val="StringTok"/>
        </w:rPr>
        <w:t xml:space="preserve">"SPY AAPL"</w:t>
      </w:r>
      <w:r>
        <w:rPr>
          <w:rStyle w:val="NormalTok"/>
        </w:rPr>
        <w:t xml:space="preserve">, </w:t>
      </w:r>
      <w:r>
        <w:br/>
      </w:r>
      <w:r>
        <w:rPr>
          <w:rStyle w:val="NormalTok"/>
        </w:rPr>
        <w:t xml:space="preserve">                   start</w:t>
      </w:r>
      <w:r>
        <w:rPr>
          <w:rStyle w:val="OperatorTok"/>
        </w:rPr>
        <w:t xml:space="preserve">=</w:t>
      </w:r>
      <w:r>
        <w:rPr>
          <w:rStyle w:val="StringTok"/>
        </w:rPr>
        <w:t xml:space="preserve">"2017-01-01"</w:t>
      </w:r>
      <w:r>
        <w:rPr>
          <w:rStyle w:val="NormalTok"/>
        </w:rPr>
        <w:t xml:space="preserve">, </w:t>
      </w:r>
      <w:r>
        <w:br/>
      </w:r>
      <w:r>
        <w:rPr>
          <w:rStyle w:val="NormalTok"/>
        </w:rPr>
        <w:t xml:space="preserve">                   end</w:t>
      </w:r>
      <w:r>
        <w:rPr>
          <w:rStyle w:val="OperatorTok"/>
        </w:rPr>
        <w:t xml:space="preserve">=</w:t>
      </w:r>
      <w:r>
        <w:rPr>
          <w:rStyle w:val="StringTok"/>
        </w:rPr>
        <w:t xml:space="preserve">"2017-04-30"</w:t>
      </w:r>
      <w:r>
        <w:rPr>
          <w:rStyle w:val="NormalTok"/>
        </w:rPr>
        <w:t xml:space="preserve">) </w:t>
      </w:r>
      <w:r>
        <w:rPr>
          <w:rStyle w:val="CommentTok"/>
        </w:rPr>
        <w:t xml:space="preserve"># вивантажуємо дані, </w:t>
      </w:r>
      <w:r>
        <w:br/>
      </w:r>
      <w:r>
        <w:rPr>
          <w:rStyle w:val="NormalTok"/>
        </w:rPr>
        <w:t xml:space="preserve">                                     </w:t>
      </w:r>
      <w:r>
        <w:rPr>
          <w:rStyle w:val="CommentTok"/>
        </w:rPr>
        <w:t xml:space="preserve"># зберігаємо до змінної data</w:t>
      </w:r>
      <w:r>
        <w:br/>
      </w:r>
      <w:r>
        <w:br/>
      </w:r>
      <w:r>
        <w:rPr>
          <w:rStyle w:val="NormalTok"/>
        </w:rPr>
        <w:t xml:space="preserve">data.head() </w:t>
      </w:r>
      <w:r>
        <w:rPr>
          <w:rStyle w:val="CommentTok"/>
        </w:rPr>
        <w:t xml:space="preserve"># виводимо перші 5 рядків нашого масиву даних </w:t>
      </w:r>
    </w:p>
    <w:p>
      <w:pPr>
        <w:pStyle w:val="SourceCode"/>
      </w:pPr>
      <w:r>
        <w:rPr>
          <w:rStyle w:val="VerbatimChar"/>
        </w:rPr>
        <w:t xml:space="preserve">[*********************100%%**********************]  2 of 2 completed</w:t>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pPr>
          </w:p>
        </w:tc>
        <w:tc>
          <w:tcPr>
            <w:gridSpan w:val="2"/>
          </w:tcPr>
          <w:p>
            <w:pPr>
              <w:pStyle w:val="Compact"/>
              <w:jc w:val="left"/>
            </w:pPr>
            <w:r>
              <w:t xml:space="preserve">Adj Close</w:t>
            </w:r>
          </w:p>
        </w:tc>
        <w:tc>
          <w:tcPr>
            <w:gridSpan w:val="2"/>
          </w:tcPr>
          <w:p>
            <w:pPr>
              <w:pStyle w:val="Compact"/>
              <w:jc w:val="left"/>
            </w:pPr>
            <w:r>
              <w:t xml:space="preserve">Close</w:t>
            </w:r>
          </w:p>
        </w:tc>
        <w:tc>
          <w:tcPr>
            <w:gridSpan w:val="2"/>
          </w:tcPr>
          <w:p>
            <w:pPr>
              <w:pStyle w:val="Compact"/>
              <w:jc w:val="left"/>
            </w:pPr>
            <w:r>
              <w:t xml:space="preserve">High</w:t>
            </w:r>
          </w:p>
        </w:tc>
        <w:tc>
          <w:tcPr>
            <w:gridSpan w:val="2"/>
          </w:tcPr>
          <w:p>
            <w:pPr>
              <w:pStyle w:val="Compact"/>
              <w:jc w:val="left"/>
            </w:pPr>
            <w:r>
              <w:t xml:space="preserve">Low</w:t>
            </w:r>
          </w:p>
        </w:tc>
        <w:tc>
          <w:tcPr>
            <w:gridSpan w:val="2"/>
          </w:tcPr>
          <w:p>
            <w:pPr>
              <w:pStyle w:val="Compact"/>
              <w:jc w:val="left"/>
            </w:pPr>
            <w:r>
              <w:t xml:space="preserve">Open</w:t>
            </w:r>
          </w:p>
        </w:tc>
        <w:tc>
          <w:tcPr>
            <w:gridSpan w:val="2"/>
          </w:tcPr>
          <w:p>
            <w:pPr>
              <w:pStyle w:val="Compact"/>
              <w:jc w:val="left"/>
            </w:pPr>
            <w:r>
              <w:t xml:space="preserve">Volume</w:t>
            </w:r>
          </w:p>
        </w:tc>
      </w:tr>
      <w:tr>
        <w:trPr>
          <w:tblHeader w:val="true"/>
        </w:trPr>
        <w:tc>
          <w:tcPr/>
          <w:p>
            <w:pPr>
              <w:pStyle w:val="Compact"/>
            </w:pPr>
          </w:p>
        </w:tc>
        <w:tc>
          <w:tcPr/>
          <w:p>
            <w:pPr>
              <w:pStyle w:val="Compact"/>
              <w:jc w:val="left"/>
            </w:pPr>
            <w:r>
              <w:t xml:space="preserve">AAPL</w:t>
            </w:r>
          </w:p>
        </w:tc>
        <w:tc>
          <w:tcPr/>
          <w:p>
            <w:pPr>
              <w:pStyle w:val="Compact"/>
              <w:jc w:val="left"/>
            </w:pPr>
            <w:r>
              <w:t xml:space="preserve">SPY</w:t>
            </w:r>
          </w:p>
        </w:tc>
        <w:tc>
          <w:tcPr/>
          <w:p>
            <w:pPr>
              <w:pStyle w:val="Compact"/>
              <w:jc w:val="left"/>
            </w:pPr>
            <w:r>
              <w:t xml:space="preserve">AAPL</w:t>
            </w:r>
          </w:p>
        </w:tc>
        <w:tc>
          <w:tcPr/>
          <w:p>
            <w:pPr>
              <w:pStyle w:val="Compact"/>
              <w:jc w:val="left"/>
            </w:pPr>
            <w:r>
              <w:t xml:space="preserve">SPY</w:t>
            </w:r>
          </w:p>
        </w:tc>
        <w:tc>
          <w:tcPr/>
          <w:p>
            <w:pPr>
              <w:pStyle w:val="Compact"/>
              <w:jc w:val="left"/>
            </w:pPr>
            <w:r>
              <w:t xml:space="preserve">AAPL</w:t>
            </w:r>
          </w:p>
        </w:tc>
        <w:tc>
          <w:tcPr/>
          <w:p>
            <w:pPr>
              <w:pStyle w:val="Compact"/>
              <w:jc w:val="left"/>
            </w:pPr>
            <w:r>
              <w:t xml:space="preserve">SPY</w:t>
            </w:r>
          </w:p>
        </w:tc>
        <w:tc>
          <w:tcPr/>
          <w:p>
            <w:pPr>
              <w:pStyle w:val="Compact"/>
              <w:jc w:val="left"/>
            </w:pPr>
            <w:r>
              <w:t xml:space="preserve">AAPL</w:t>
            </w:r>
          </w:p>
        </w:tc>
        <w:tc>
          <w:tcPr/>
          <w:p>
            <w:pPr>
              <w:pStyle w:val="Compact"/>
              <w:jc w:val="left"/>
            </w:pPr>
            <w:r>
              <w:t xml:space="preserve">SPY</w:t>
            </w:r>
          </w:p>
        </w:tc>
        <w:tc>
          <w:tcPr/>
          <w:p>
            <w:pPr>
              <w:pStyle w:val="Compact"/>
              <w:jc w:val="left"/>
            </w:pPr>
            <w:r>
              <w:t xml:space="preserve">AAPL</w:t>
            </w:r>
          </w:p>
        </w:tc>
        <w:tc>
          <w:tcPr/>
          <w:p>
            <w:pPr>
              <w:pStyle w:val="Compact"/>
              <w:jc w:val="left"/>
            </w:pPr>
            <w:r>
              <w:t xml:space="preserve">SPY</w:t>
            </w:r>
          </w:p>
        </w:tc>
        <w:tc>
          <w:tcPr/>
          <w:p>
            <w:pPr>
              <w:pStyle w:val="Compact"/>
              <w:jc w:val="left"/>
            </w:pPr>
            <w:r>
              <w:t xml:space="preserve">AAPL</w:t>
            </w:r>
          </w:p>
        </w:tc>
        <w:tc>
          <w:tcPr/>
          <w:p>
            <w:pPr>
              <w:pStyle w:val="Compact"/>
              <w:jc w:val="left"/>
            </w:pPr>
            <w:r>
              <w:t xml:space="preserve">SPY</w:t>
            </w:r>
          </w:p>
        </w:tc>
      </w:tr>
      <w:tr>
        <w:trPr>
          <w:tblHeader w:val="true"/>
        </w:trPr>
        <w:tc>
          <w:tcPr/>
          <w:p>
            <w:pPr>
              <w:pStyle w:val="Compact"/>
              <w:jc w:val="left"/>
            </w:pPr>
            <w:r>
              <w:t xml:space="preserve">Date</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2017-01-03</w:t>
            </w:r>
          </w:p>
        </w:tc>
        <w:tc>
          <w:tcPr/>
          <w:p>
            <w:pPr>
              <w:pStyle w:val="Compact"/>
              <w:jc w:val="left"/>
            </w:pPr>
            <w:r>
              <w:t xml:space="preserve">27.059307</w:t>
            </w:r>
          </w:p>
        </w:tc>
        <w:tc>
          <w:tcPr/>
          <w:p>
            <w:pPr>
              <w:pStyle w:val="Compact"/>
              <w:jc w:val="left"/>
            </w:pPr>
            <w:r>
              <w:t xml:space="preserve">200.629669</w:t>
            </w:r>
          </w:p>
        </w:tc>
        <w:tc>
          <w:tcPr/>
          <w:p>
            <w:pPr>
              <w:pStyle w:val="Compact"/>
              <w:jc w:val="left"/>
            </w:pPr>
            <w:r>
              <w:t xml:space="preserve">29.037500</w:t>
            </w:r>
          </w:p>
        </w:tc>
        <w:tc>
          <w:tcPr/>
          <w:p>
            <w:pPr>
              <w:pStyle w:val="Compact"/>
              <w:jc w:val="left"/>
            </w:pPr>
            <w:r>
              <w:t xml:space="preserve">225.240005</w:t>
            </w:r>
          </w:p>
        </w:tc>
        <w:tc>
          <w:tcPr/>
          <w:p>
            <w:pPr>
              <w:pStyle w:val="Compact"/>
              <w:jc w:val="left"/>
            </w:pPr>
            <w:r>
              <w:t xml:space="preserve">29.082500</w:t>
            </w:r>
          </w:p>
        </w:tc>
        <w:tc>
          <w:tcPr/>
          <w:p>
            <w:pPr>
              <w:pStyle w:val="Compact"/>
              <w:jc w:val="left"/>
            </w:pPr>
            <w:r>
              <w:t xml:space="preserve">225.830002</w:t>
            </w:r>
          </w:p>
        </w:tc>
        <w:tc>
          <w:tcPr/>
          <w:p>
            <w:pPr>
              <w:pStyle w:val="Compact"/>
              <w:jc w:val="left"/>
            </w:pPr>
            <w:r>
              <w:t xml:space="preserve">28.690001</w:t>
            </w:r>
          </w:p>
        </w:tc>
        <w:tc>
          <w:tcPr/>
          <w:p>
            <w:pPr>
              <w:pStyle w:val="Compact"/>
              <w:jc w:val="left"/>
            </w:pPr>
            <w:r>
              <w:t xml:space="preserve">223.880005</w:t>
            </w:r>
          </w:p>
        </w:tc>
        <w:tc>
          <w:tcPr/>
          <w:p>
            <w:pPr>
              <w:pStyle w:val="Compact"/>
              <w:jc w:val="left"/>
            </w:pPr>
            <w:r>
              <w:t xml:space="preserve">28.950001</w:t>
            </w:r>
          </w:p>
        </w:tc>
        <w:tc>
          <w:tcPr/>
          <w:p>
            <w:pPr>
              <w:pStyle w:val="Compact"/>
              <w:jc w:val="left"/>
            </w:pPr>
            <w:r>
              <w:t xml:space="preserve">225.039993</w:t>
            </w:r>
          </w:p>
        </w:tc>
        <w:tc>
          <w:tcPr/>
          <w:p>
            <w:pPr>
              <w:pStyle w:val="Compact"/>
              <w:jc w:val="left"/>
            </w:pPr>
            <w:r>
              <w:t xml:space="preserve">115127600</w:t>
            </w:r>
          </w:p>
        </w:tc>
        <w:tc>
          <w:tcPr/>
          <w:p>
            <w:pPr>
              <w:pStyle w:val="Compact"/>
              <w:jc w:val="left"/>
            </w:pPr>
            <w:r>
              <w:t xml:space="preserve">91366500</w:t>
            </w:r>
          </w:p>
        </w:tc>
      </w:tr>
      <w:tr>
        <w:tc>
          <w:tcPr/>
          <w:p>
            <w:pPr>
              <w:pStyle w:val="Compact"/>
              <w:jc w:val="left"/>
            </w:pPr>
            <w:r>
              <w:t xml:space="preserve">2017-01-04</w:t>
            </w:r>
          </w:p>
        </w:tc>
        <w:tc>
          <w:tcPr/>
          <w:p>
            <w:pPr>
              <w:pStyle w:val="Compact"/>
              <w:jc w:val="left"/>
            </w:pPr>
            <w:r>
              <w:t xml:space="preserve">27.029026</w:t>
            </w:r>
          </w:p>
        </w:tc>
        <w:tc>
          <w:tcPr/>
          <w:p>
            <w:pPr>
              <w:pStyle w:val="Compact"/>
              <w:jc w:val="left"/>
            </w:pPr>
            <w:r>
              <w:t xml:space="preserve">201.823288</w:t>
            </w:r>
          </w:p>
        </w:tc>
        <w:tc>
          <w:tcPr/>
          <w:p>
            <w:pPr>
              <w:pStyle w:val="Compact"/>
              <w:jc w:val="left"/>
            </w:pPr>
            <w:r>
              <w:t xml:space="preserve">29.004999</w:t>
            </w:r>
          </w:p>
        </w:tc>
        <w:tc>
          <w:tcPr/>
          <w:p>
            <w:pPr>
              <w:pStyle w:val="Compact"/>
              <w:jc w:val="left"/>
            </w:pPr>
            <w:r>
              <w:t xml:space="preserve">226.580002</w:t>
            </w:r>
          </w:p>
        </w:tc>
        <w:tc>
          <w:tcPr/>
          <w:p>
            <w:pPr>
              <w:pStyle w:val="Compact"/>
              <w:jc w:val="left"/>
            </w:pPr>
            <w:r>
              <w:t xml:space="preserve">29.127501</w:t>
            </w:r>
          </w:p>
        </w:tc>
        <w:tc>
          <w:tcPr/>
          <w:p>
            <w:pPr>
              <w:pStyle w:val="Compact"/>
              <w:jc w:val="left"/>
            </w:pPr>
            <w:r>
              <w:t xml:space="preserve">226.750000</w:t>
            </w:r>
          </w:p>
        </w:tc>
        <w:tc>
          <w:tcPr/>
          <w:p>
            <w:pPr>
              <w:pStyle w:val="Compact"/>
              <w:jc w:val="left"/>
            </w:pPr>
            <w:r>
              <w:t xml:space="preserve">28.937500</w:t>
            </w:r>
          </w:p>
        </w:tc>
        <w:tc>
          <w:tcPr/>
          <w:p>
            <w:pPr>
              <w:pStyle w:val="Compact"/>
              <w:jc w:val="left"/>
            </w:pPr>
            <w:r>
              <w:t xml:space="preserve">225.610001</w:t>
            </w:r>
          </w:p>
        </w:tc>
        <w:tc>
          <w:tcPr/>
          <w:p>
            <w:pPr>
              <w:pStyle w:val="Compact"/>
              <w:jc w:val="left"/>
            </w:pPr>
            <w:r>
              <w:t xml:space="preserve">28.962500</w:t>
            </w:r>
          </w:p>
        </w:tc>
        <w:tc>
          <w:tcPr/>
          <w:p>
            <w:pPr>
              <w:pStyle w:val="Compact"/>
              <w:jc w:val="left"/>
            </w:pPr>
            <w:r>
              <w:t xml:space="preserve">225.619995</w:t>
            </w:r>
          </w:p>
        </w:tc>
        <w:tc>
          <w:tcPr/>
          <w:p>
            <w:pPr>
              <w:pStyle w:val="Compact"/>
              <w:jc w:val="left"/>
            </w:pPr>
            <w:r>
              <w:t xml:space="preserve">84472400</w:t>
            </w:r>
          </w:p>
        </w:tc>
        <w:tc>
          <w:tcPr/>
          <w:p>
            <w:pPr>
              <w:pStyle w:val="Compact"/>
              <w:jc w:val="left"/>
            </w:pPr>
            <w:r>
              <w:t xml:space="preserve">78744400</w:t>
            </w:r>
          </w:p>
        </w:tc>
      </w:tr>
      <w:tr>
        <w:tc>
          <w:tcPr/>
          <w:p>
            <w:pPr>
              <w:pStyle w:val="Compact"/>
              <w:jc w:val="left"/>
            </w:pPr>
            <w:r>
              <w:t xml:space="preserve">2017-01-05</w:t>
            </w:r>
          </w:p>
        </w:tc>
        <w:tc>
          <w:tcPr/>
          <w:p>
            <w:pPr>
              <w:pStyle w:val="Compact"/>
              <w:jc w:val="left"/>
            </w:pPr>
            <w:r>
              <w:t xml:space="preserve">27.166475</w:t>
            </w:r>
          </w:p>
        </w:tc>
        <w:tc>
          <w:tcPr/>
          <w:p>
            <w:pPr>
              <w:pStyle w:val="Compact"/>
              <w:jc w:val="left"/>
            </w:pPr>
            <w:r>
              <w:t xml:space="preserve">201.662903</w:t>
            </w:r>
          </w:p>
        </w:tc>
        <w:tc>
          <w:tcPr/>
          <w:p>
            <w:pPr>
              <w:pStyle w:val="Compact"/>
              <w:jc w:val="left"/>
            </w:pPr>
            <w:r>
              <w:t xml:space="preserve">29.152500</w:t>
            </w:r>
          </w:p>
        </w:tc>
        <w:tc>
          <w:tcPr/>
          <w:p>
            <w:pPr>
              <w:pStyle w:val="Compact"/>
              <w:jc w:val="left"/>
            </w:pPr>
            <w:r>
              <w:t xml:space="preserve">226.399994</w:t>
            </w:r>
          </w:p>
        </w:tc>
        <w:tc>
          <w:tcPr/>
          <w:p>
            <w:pPr>
              <w:pStyle w:val="Compact"/>
              <w:jc w:val="left"/>
            </w:pPr>
            <w:r>
              <w:t xml:space="preserve">29.215000</w:t>
            </w:r>
          </w:p>
        </w:tc>
        <w:tc>
          <w:tcPr/>
          <w:p>
            <w:pPr>
              <w:pStyle w:val="Compact"/>
              <w:jc w:val="left"/>
            </w:pPr>
            <w:r>
              <w:t xml:space="preserve">226.580002</w:t>
            </w:r>
          </w:p>
        </w:tc>
        <w:tc>
          <w:tcPr/>
          <w:p>
            <w:pPr>
              <w:pStyle w:val="Compact"/>
              <w:jc w:val="left"/>
            </w:pPr>
            <w:r>
              <w:t xml:space="preserve">28.952499</w:t>
            </w:r>
          </w:p>
        </w:tc>
        <w:tc>
          <w:tcPr/>
          <w:p>
            <w:pPr>
              <w:pStyle w:val="Compact"/>
              <w:jc w:val="left"/>
            </w:pPr>
            <w:r>
              <w:t xml:space="preserve">225.479996</w:t>
            </w:r>
          </w:p>
        </w:tc>
        <w:tc>
          <w:tcPr/>
          <w:p>
            <w:pPr>
              <w:pStyle w:val="Compact"/>
              <w:jc w:val="left"/>
            </w:pPr>
            <w:r>
              <w:t xml:space="preserve">28.980000</w:t>
            </w:r>
          </w:p>
        </w:tc>
        <w:tc>
          <w:tcPr/>
          <w:p>
            <w:pPr>
              <w:pStyle w:val="Compact"/>
              <w:jc w:val="left"/>
            </w:pPr>
            <w:r>
              <w:t xml:space="preserve">226.270004</w:t>
            </w:r>
          </w:p>
        </w:tc>
        <w:tc>
          <w:tcPr/>
          <w:p>
            <w:pPr>
              <w:pStyle w:val="Compact"/>
              <w:jc w:val="left"/>
            </w:pPr>
            <w:r>
              <w:t xml:space="preserve">88774400</w:t>
            </w:r>
          </w:p>
        </w:tc>
        <w:tc>
          <w:tcPr/>
          <w:p>
            <w:pPr>
              <w:pStyle w:val="Compact"/>
              <w:jc w:val="left"/>
            </w:pPr>
            <w:r>
              <w:t xml:space="preserve">78379000</w:t>
            </w:r>
          </w:p>
        </w:tc>
      </w:tr>
      <w:tr>
        <w:tc>
          <w:tcPr/>
          <w:p>
            <w:pPr>
              <w:pStyle w:val="Compact"/>
              <w:jc w:val="left"/>
            </w:pPr>
            <w:r>
              <w:t xml:space="preserve">2017-01-06</w:t>
            </w:r>
          </w:p>
        </w:tc>
        <w:tc>
          <w:tcPr/>
          <w:p>
            <w:pPr>
              <w:pStyle w:val="Compact"/>
              <w:jc w:val="left"/>
            </w:pPr>
            <w:r>
              <w:t xml:space="preserve">27.469332</w:t>
            </w:r>
          </w:p>
        </w:tc>
        <w:tc>
          <w:tcPr/>
          <w:p>
            <w:pPr>
              <w:pStyle w:val="Compact"/>
              <w:jc w:val="left"/>
            </w:pPr>
            <w:r>
              <w:t xml:space="preserve">202.384430</w:t>
            </w:r>
          </w:p>
        </w:tc>
        <w:tc>
          <w:tcPr/>
          <w:p>
            <w:pPr>
              <w:pStyle w:val="Compact"/>
              <w:jc w:val="left"/>
            </w:pPr>
            <w:r>
              <w:t xml:space="preserve">29.477501</w:t>
            </w:r>
          </w:p>
        </w:tc>
        <w:tc>
          <w:tcPr/>
          <w:p>
            <w:pPr>
              <w:pStyle w:val="Compact"/>
              <w:jc w:val="left"/>
            </w:pPr>
            <w:r>
              <w:t xml:space="preserve">227.210007</w:t>
            </w:r>
          </w:p>
        </w:tc>
        <w:tc>
          <w:tcPr/>
          <w:p>
            <w:pPr>
              <w:pStyle w:val="Compact"/>
              <w:jc w:val="left"/>
            </w:pPr>
            <w:r>
              <w:t xml:space="preserve">29.540001</w:t>
            </w:r>
          </w:p>
        </w:tc>
        <w:tc>
          <w:tcPr/>
          <w:p>
            <w:pPr>
              <w:pStyle w:val="Compact"/>
              <w:jc w:val="left"/>
            </w:pPr>
            <w:r>
              <w:t xml:space="preserve">227.750000</w:t>
            </w:r>
          </w:p>
        </w:tc>
        <w:tc>
          <w:tcPr/>
          <w:p>
            <w:pPr>
              <w:pStyle w:val="Compact"/>
              <w:jc w:val="left"/>
            </w:pPr>
            <w:r>
              <w:t xml:space="preserve">29.117500</w:t>
            </w:r>
          </w:p>
        </w:tc>
        <w:tc>
          <w:tcPr/>
          <w:p>
            <w:pPr>
              <w:pStyle w:val="Compact"/>
              <w:jc w:val="left"/>
            </w:pPr>
            <w:r>
              <w:t xml:space="preserve">225.899994</w:t>
            </w:r>
          </w:p>
        </w:tc>
        <w:tc>
          <w:tcPr/>
          <w:p>
            <w:pPr>
              <w:pStyle w:val="Compact"/>
              <w:jc w:val="left"/>
            </w:pPr>
            <w:r>
              <w:t xml:space="preserve">29.195000</w:t>
            </w:r>
          </w:p>
        </w:tc>
        <w:tc>
          <w:tcPr/>
          <w:p>
            <w:pPr>
              <w:pStyle w:val="Compact"/>
              <w:jc w:val="left"/>
            </w:pPr>
            <w:r>
              <w:t xml:space="preserve">226.529999</w:t>
            </w:r>
          </w:p>
        </w:tc>
        <w:tc>
          <w:tcPr/>
          <w:p>
            <w:pPr>
              <w:pStyle w:val="Compact"/>
              <w:jc w:val="left"/>
            </w:pPr>
            <w:r>
              <w:t xml:space="preserve">127007600</w:t>
            </w:r>
          </w:p>
        </w:tc>
        <w:tc>
          <w:tcPr/>
          <w:p>
            <w:pPr>
              <w:pStyle w:val="Compact"/>
              <w:jc w:val="left"/>
            </w:pPr>
            <w:r>
              <w:t xml:space="preserve">71559900</w:t>
            </w:r>
          </w:p>
        </w:tc>
      </w:tr>
      <w:tr>
        <w:tc>
          <w:tcPr/>
          <w:p>
            <w:pPr>
              <w:pStyle w:val="Compact"/>
              <w:jc w:val="left"/>
            </w:pPr>
            <w:r>
              <w:t xml:space="preserve">2017-01-09</w:t>
            </w:r>
          </w:p>
        </w:tc>
        <w:tc>
          <w:tcPr/>
          <w:p>
            <w:pPr>
              <w:pStyle w:val="Compact"/>
              <w:jc w:val="left"/>
            </w:pPr>
            <w:r>
              <w:t xml:space="preserve">27.720936</w:t>
            </w:r>
          </w:p>
        </w:tc>
        <w:tc>
          <w:tcPr/>
          <w:p>
            <w:pPr>
              <w:pStyle w:val="Compact"/>
              <w:jc w:val="left"/>
            </w:pPr>
            <w:r>
              <w:t xml:space="preserve">201.716385</w:t>
            </w:r>
          </w:p>
        </w:tc>
        <w:tc>
          <w:tcPr/>
          <w:p>
            <w:pPr>
              <w:pStyle w:val="Compact"/>
              <w:jc w:val="left"/>
            </w:pPr>
            <w:r>
              <w:t xml:space="preserve">29.747499</w:t>
            </w:r>
          </w:p>
        </w:tc>
        <w:tc>
          <w:tcPr/>
          <w:p>
            <w:pPr>
              <w:pStyle w:val="Compact"/>
              <w:jc w:val="left"/>
            </w:pPr>
            <w:r>
              <w:t xml:space="preserve">226.460007</w:t>
            </w:r>
          </w:p>
        </w:tc>
        <w:tc>
          <w:tcPr/>
          <w:p>
            <w:pPr>
              <w:pStyle w:val="Compact"/>
              <w:jc w:val="left"/>
            </w:pPr>
            <w:r>
              <w:t xml:space="preserve">29.857500</w:t>
            </w:r>
          </w:p>
        </w:tc>
        <w:tc>
          <w:tcPr/>
          <w:p>
            <w:pPr>
              <w:pStyle w:val="Compact"/>
              <w:jc w:val="left"/>
            </w:pPr>
            <w:r>
              <w:t xml:space="preserve">227.070007</w:t>
            </w:r>
          </w:p>
        </w:tc>
        <w:tc>
          <w:tcPr/>
          <w:p>
            <w:pPr>
              <w:pStyle w:val="Compact"/>
              <w:jc w:val="left"/>
            </w:pPr>
            <w:r>
              <w:t xml:space="preserve">29.485001</w:t>
            </w:r>
          </w:p>
        </w:tc>
        <w:tc>
          <w:tcPr/>
          <w:p>
            <w:pPr>
              <w:pStyle w:val="Compact"/>
              <w:jc w:val="left"/>
            </w:pPr>
            <w:r>
              <w:t xml:space="preserve">226.419998</w:t>
            </w:r>
          </w:p>
        </w:tc>
        <w:tc>
          <w:tcPr/>
          <w:p>
            <w:pPr>
              <w:pStyle w:val="Compact"/>
              <w:jc w:val="left"/>
            </w:pPr>
            <w:r>
              <w:t xml:space="preserve">29.487499</w:t>
            </w:r>
          </w:p>
        </w:tc>
        <w:tc>
          <w:tcPr/>
          <w:p>
            <w:pPr>
              <w:pStyle w:val="Compact"/>
              <w:jc w:val="left"/>
            </w:pPr>
            <w:r>
              <w:t xml:space="preserve">226.910004</w:t>
            </w:r>
          </w:p>
        </w:tc>
        <w:tc>
          <w:tcPr/>
          <w:p>
            <w:pPr>
              <w:pStyle w:val="Compact"/>
              <w:jc w:val="left"/>
            </w:pPr>
            <w:r>
              <w:t xml:space="preserve">134247600</w:t>
            </w:r>
          </w:p>
        </w:tc>
        <w:tc>
          <w:tcPr/>
          <w:p>
            <w:pPr>
              <w:pStyle w:val="Compact"/>
              <w:jc w:val="left"/>
            </w:pPr>
            <w:r>
              <w:t xml:space="preserve">46939700</w:t>
            </w:r>
          </w:p>
        </w:tc>
      </w:tr>
    </w:tbl>
    <w:p>
      <w:pPr>
        <w:pStyle w:val="BodyText"/>
      </w:pPr>
      <w:r>
        <w:t xml:space="preserve">Для отримання конкретно цін закриття індексу</w:t>
      </w:r>
      <w:r>
        <w:t xml:space="preserve"> </w:t>
      </w:r>
      <w:r>
        <w:rPr>
          <w:bCs/>
          <w:b/>
        </w:rPr>
        <w:t xml:space="preserve">SPY</w:t>
      </w:r>
      <w:r>
        <w:t xml:space="preserve">, вам варто використовувати наступну команду:</w:t>
      </w:r>
      <w:r>
        <w:t xml:space="preserve"> </w:t>
      </w:r>
      <w:r>
        <w:rPr>
          <w:rStyle w:val="VerbatimChar"/>
        </w:rPr>
        <w:t xml:space="preserve">data['Close']['SPY']</w:t>
      </w:r>
      <w:r>
        <w:t xml:space="preserve"> </w:t>
      </w:r>
      <w:r>
        <w:t xml:space="preserve">Але, якщо вам потребується згрупувати дані по їх символу, можна скористатися наступним записом:</w:t>
      </w:r>
    </w:p>
    <w:p>
      <w:pPr>
        <w:pStyle w:val="SourceCode"/>
      </w:pPr>
      <w:r>
        <w:rPr>
          <w:rStyle w:val="NormalTok"/>
        </w:rPr>
        <w:t xml:space="preserve">data </w:t>
      </w:r>
      <w:r>
        <w:rPr>
          <w:rStyle w:val="OperatorTok"/>
        </w:rPr>
        <w:t xml:space="preserve">=</w:t>
      </w:r>
      <w:r>
        <w:rPr>
          <w:rStyle w:val="NormalTok"/>
        </w:rPr>
        <w:t xml:space="preserve"> yf.download(</w:t>
      </w:r>
      <w:r>
        <w:rPr>
          <w:rStyle w:val="StringTok"/>
        </w:rPr>
        <w:t xml:space="preserve">"SPY AAPL"</w:t>
      </w:r>
      <w:r>
        <w:rPr>
          <w:rStyle w:val="NormalTok"/>
        </w:rPr>
        <w:t xml:space="preserve">, </w:t>
      </w:r>
      <w:r>
        <w:br/>
      </w:r>
      <w:r>
        <w:rPr>
          <w:rStyle w:val="NormalTok"/>
        </w:rPr>
        <w:t xml:space="preserve">                   start</w:t>
      </w:r>
      <w:r>
        <w:rPr>
          <w:rStyle w:val="OperatorTok"/>
        </w:rPr>
        <w:t xml:space="preserve">=</w:t>
      </w:r>
      <w:r>
        <w:rPr>
          <w:rStyle w:val="StringTok"/>
        </w:rPr>
        <w:t xml:space="preserve">"2017-01-01"</w:t>
      </w:r>
      <w:r>
        <w:rPr>
          <w:rStyle w:val="NormalTok"/>
        </w:rPr>
        <w:t xml:space="preserve">, </w:t>
      </w:r>
      <w:r>
        <w:br/>
      </w:r>
      <w:r>
        <w:rPr>
          <w:rStyle w:val="NormalTok"/>
        </w:rPr>
        <w:t xml:space="preserve">                   end</w:t>
      </w:r>
      <w:r>
        <w:rPr>
          <w:rStyle w:val="OperatorTok"/>
        </w:rPr>
        <w:t xml:space="preserve">=</w:t>
      </w:r>
      <w:r>
        <w:rPr>
          <w:rStyle w:val="StringTok"/>
        </w:rPr>
        <w:t xml:space="preserve">"2017-04-30"</w:t>
      </w:r>
      <w:r>
        <w:rPr>
          <w:rStyle w:val="NormalTok"/>
        </w:rPr>
        <w:t xml:space="preserve">,</w:t>
      </w:r>
      <w:r>
        <w:br/>
      </w:r>
      <w:r>
        <w:rPr>
          <w:rStyle w:val="NormalTok"/>
        </w:rPr>
        <w:t xml:space="preserve">                   group_by</w:t>
      </w:r>
      <w:r>
        <w:rPr>
          <w:rStyle w:val="OperatorTok"/>
        </w:rPr>
        <w:t xml:space="preserve">=</w:t>
      </w:r>
      <w:r>
        <w:rPr>
          <w:rStyle w:val="StringTok"/>
        </w:rPr>
        <w:t xml:space="preserve">"ticker"</w:t>
      </w:r>
      <w:r>
        <w:rPr>
          <w:rStyle w:val="NormalTok"/>
        </w:rPr>
        <w:t xml:space="preserve">)</w:t>
      </w:r>
    </w:p>
    <w:p>
      <w:pPr>
        <w:pStyle w:val="SourceCode"/>
      </w:pPr>
      <w:r>
        <w:rPr>
          <w:rStyle w:val="VerbatimChar"/>
        </w:rPr>
        <w:t xml:space="preserve">[*********************100%%**********************]  2 of 2 completed</w:t>
      </w:r>
    </w:p>
    <w:p>
      <w:pPr>
        <w:pStyle w:val="FirstParagraph"/>
      </w:pPr>
      <w:r>
        <w:t xml:space="preserve">Тепер для звернення до цін закриття індексу</w:t>
      </w:r>
      <w:r>
        <w:t xml:space="preserve"> </w:t>
      </w:r>
      <w:r>
        <w:rPr>
          <w:bCs/>
          <w:b/>
        </w:rPr>
        <w:t xml:space="preserve">SPY</w:t>
      </w:r>
      <w:r>
        <w:t xml:space="preserve">, вам треба використовувати наступний запис:</w:t>
      </w:r>
      <w:r>
        <w:t xml:space="preserve"> </w:t>
      </w:r>
      <w:r>
        <w:rPr>
          <w:rStyle w:val="VerbatimChar"/>
        </w:rPr>
        <w:t xml:space="preserve">data['SPY']['Close']</w:t>
      </w:r>
      <w:r>
        <w:t xml:space="preserve">.</w:t>
      </w:r>
    </w:p>
    <w:p>
      <w:pPr>
        <w:pStyle w:val="BodyText"/>
      </w:pPr>
      <w:r>
        <w:t xml:space="preserve">Метод</w:t>
      </w:r>
      <w:r>
        <w:t xml:space="preserve"> </w:t>
      </w:r>
      <w:r>
        <w:rPr>
          <w:rStyle w:val="VerbatimChar"/>
        </w:rPr>
        <w:t xml:space="preserve">download()</w:t>
      </w:r>
      <w:r>
        <w:t xml:space="preserve"> </w:t>
      </w:r>
      <w:r>
        <w:t xml:space="preserve">приймає додатковий параметр —</w:t>
      </w:r>
      <w:r>
        <w:t xml:space="preserve"> </w:t>
      </w:r>
      <w:r>
        <w:rPr>
          <w:rStyle w:val="VerbatimChar"/>
        </w:rPr>
        <w:t xml:space="preserve">threads</w:t>
      </w:r>
      <w:r>
        <w:t xml:space="preserve"> </w:t>
      </w:r>
      <w:r>
        <w:t xml:space="preserve">для швидшої обробки великої кількості фінансових індексів одночасно.</w:t>
      </w:r>
    </w:p>
    <w:p>
      <w:pPr>
        <w:pStyle w:val="BodyText"/>
      </w:pPr>
      <w:r>
        <w:t xml:space="preserve">Для подальшої роботи у даній лабораторній та подальших нас ще цікавитимуть наступні бібліотеки:</w:t>
      </w:r>
    </w:p>
    <w:p>
      <w:pPr>
        <w:numPr>
          <w:ilvl w:val="0"/>
          <w:numId w:val="1005"/>
        </w:numPr>
        <w:pStyle w:val="Compact"/>
      </w:pPr>
      <w:r>
        <w:rPr>
          <w:rStyle w:val="VerbatimChar"/>
          <w:bCs/>
          <w:b/>
        </w:rPr>
        <w:t xml:space="preserve">matplotlib</w:t>
      </w:r>
      <w:r>
        <w:t xml:space="preserve">: комплексна бібліотека для створення статичних, анімованих та інтерактивних візуалізацій на Python. Matplotlib робить прості речі простими, а складні — можливими.</w:t>
      </w:r>
    </w:p>
    <w:p>
      <w:pPr>
        <w:numPr>
          <w:ilvl w:val="0"/>
          <w:numId w:val="1005"/>
        </w:numPr>
        <w:pStyle w:val="Compact"/>
      </w:pPr>
      <w:r>
        <w:rPr>
          <w:rStyle w:val="VerbatimChar"/>
          <w:bCs/>
          <w:b/>
        </w:rPr>
        <w:t xml:space="preserve">pandas</w:t>
      </w:r>
      <w:r>
        <w:t xml:space="preserve">: програмна бібліотека, написана для мови програмування Python для маніпулювання та аналізу даних. Зокрема, вона пропонує структури даних та операції для маніпулювання числовими таблицями та часовими рядами.</w:t>
      </w:r>
    </w:p>
    <w:p>
      <w:pPr>
        <w:numPr>
          <w:ilvl w:val="0"/>
          <w:numId w:val="1005"/>
        </w:numPr>
        <w:pStyle w:val="Compact"/>
      </w:pPr>
      <w:r>
        <w:rPr>
          <w:rStyle w:val="VerbatimChar"/>
          <w:bCs/>
          <w:b/>
        </w:rPr>
        <w:t xml:space="preserve">numpy</w:t>
      </w:r>
      <w:r>
        <w:t xml:space="preserve">: бібліотека, що додає підтримку великих багатовимірних масивів і матриць, а також велику колекцію високорівневих математичних функцій для роботи з цими масивами.</w:t>
      </w:r>
    </w:p>
    <w:p>
      <w:pPr>
        <w:numPr>
          <w:ilvl w:val="0"/>
          <w:numId w:val="1005"/>
        </w:numPr>
        <w:pStyle w:val="Compact"/>
      </w:pPr>
      <w:r>
        <w:rPr>
          <w:rStyle w:val="VerbatimChar"/>
          <w:bCs/>
          <w:b/>
        </w:rPr>
        <w:t xml:space="preserve">neurokit2</w:t>
      </w:r>
      <w:r>
        <w:t xml:space="preserve">: зручна бібліотека, що забезпечує легкий доступ до розширених процедур обробки біосигналів. Дослідники та клініцисти без глибоких знань програмування або біомедичної обробки сигналів можуть аналізувати фізіологічні дані за допомогою лише двох рядків коду. Перевага даної бібліотеки полягає в тому, що вона надає функціонал, який можна використовувати не лише для біомедичних сигналів, але й для фінансових, фізичних тощо.</w:t>
      </w:r>
    </w:p>
    <w:p>
      <w:pPr>
        <w:pStyle w:val="FirstParagraph"/>
      </w:pPr>
      <w:r>
        <w:t xml:space="preserve">Встановити кожну з даних бібліотек можна в наступний спосіб:</w:t>
      </w:r>
      <w:r>
        <w:t xml:space="preserve"> </w:t>
      </w:r>
      <w:r>
        <w:rPr>
          <w:rStyle w:val="VerbatimChar"/>
        </w:rPr>
        <w:t xml:space="preserve">!pip install *назва бібліотеки*</w:t>
      </w:r>
      <w:r>
        <w:t xml:space="preserve">:</w:t>
      </w:r>
    </w:p>
    <w:p>
      <w:pPr>
        <w:pStyle w:val="SourceCode"/>
      </w:pPr>
      <w:r>
        <w:rPr>
          <w:rStyle w:val="OperatorTok"/>
        </w:rPr>
        <w:t xml:space="preserve">!</w:t>
      </w:r>
      <w:r>
        <w:rPr>
          <w:rStyle w:val="NormalTok"/>
        </w:rPr>
        <w:t xml:space="preserve">pip install matplotlib pandas numpy neurokit2</w:t>
      </w:r>
    </w:p>
    <w:p>
      <w:pPr>
        <w:pStyle w:val="FirstParagraph"/>
      </w:pPr>
      <w:r>
        <w:t xml:space="preserve">Далі нам треба буде визначити стиль рисунків для виведення та збереження. Зробити це можна в наступний спосіб. Для використання подальшого стилю рисунків потребується встановити наступну бібліотеку:</w:t>
      </w:r>
    </w:p>
    <w:p>
      <w:pPr>
        <w:pStyle w:val="SourceCode"/>
      </w:pPr>
      <w:r>
        <w:rPr>
          <w:rStyle w:val="CommentTok"/>
        </w:rPr>
        <w:t xml:space="preserve"># для встановлення останньої версії (із PyPI)</w:t>
      </w:r>
      <w:r>
        <w:br/>
      </w:r>
      <w:r>
        <w:rPr>
          <w:rStyle w:val="OperatorTok"/>
        </w:rPr>
        <w:t xml:space="preserve">!</w:t>
      </w:r>
      <w:r>
        <w:rPr>
          <w:rStyle w:val="NormalTok"/>
        </w:rPr>
        <w:t xml:space="preserve">pip install SciencePlots</w:t>
      </w:r>
    </w:p>
    <w:p>
      <w:pPr>
        <w:pStyle w:val="FirstParagraph"/>
      </w:pPr>
      <w:r>
        <w:t xml:space="preserve">Імпортуємо кожну із зазначених бібліотек:</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r>
      <w:r>
        <w:rPr>
          <w:rStyle w:val="ImportTok"/>
        </w:rPr>
        <w:t xml:space="preserve">import</w:t>
      </w:r>
      <w:r>
        <w:rPr>
          <w:rStyle w:val="NormalTok"/>
        </w:rPr>
        <w:t xml:space="preserve"> pandas </w:t>
      </w:r>
      <w:r>
        <w:rPr>
          <w:rStyle w:val="ImportTok"/>
        </w:rPr>
        <w:t xml:space="preserve">as</w:t>
      </w:r>
      <w:r>
        <w:rPr>
          <w:rStyle w:val="NormalTok"/>
        </w:rPr>
        <w:t xml:space="preserve"> pd </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neurokit2 </w:t>
      </w:r>
      <w:r>
        <w:rPr>
          <w:rStyle w:val="ImportTok"/>
        </w:rPr>
        <w:t xml:space="preserve">as</w:t>
      </w:r>
      <w:r>
        <w:rPr>
          <w:rStyle w:val="NormalTok"/>
        </w:rPr>
        <w:t xml:space="preserve"> nk</w:t>
      </w:r>
      <w:r>
        <w:br/>
      </w:r>
      <w:r>
        <w:rPr>
          <w:rStyle w:val="ImportTok"/>
        </w:rPr>
        <w:t xml:space="preserve">import</w:t>
      </w:r>
      <w:r>
        <w:rPr>
          <w:rStyle w:val="NormalTok"/>
        </w:rPr>
        <w:t xml:space="preserve"> scienceplots</w:t>
      </w:r>
      <w:r>
        <w:br/>
      </w:r>
      <w:r>
        <w:br/>
      </w:r>
      <w:r>
        <w:rPr>
          <w:rStyle w:val="CommentTok"/>
        </w:rPr>
        <w:t xml:space="preserve"># магічна команда для вбудування рисунків у середовище jupyter блокнотів</w:t>
      </w:r>
      <w:r>
        <w:br/>
      </w:r>
      <w:r>
        <w:rPr>
          <w:rStyle w:val="OperatorTok"/>
        </w:rPr>
        <w:t xml:space="preserve">%</w:t>
      </w:r>
      <w:r>
        <w:rPr>
          <w:rStyle w:val="NormalTok"/>
        </w:rPr>
        <w:t xml:space="preserve">matplotlib inline  </w:t>
      </w:r>
    </w:p>
    <w:p>
      <w:pPr>
        <w:pStyle w:val="FirstParagraph"/>
      </w:pPr>
      <w:r>
        <w:t xml:space="preserve">Виконаємо налаштування стилю наших подальших рисунків:</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w:t>
      </w:r>
      <w:r>
        <w:br/>
      </w:r>
      <w:r>
        <w:rPr>
          <w:rStyle w:val="NormalTok"/>
        </w:rPr>
        <w:t xml:space="preserve">                                      </w:t>
      </w:r>
      <w:r>
        <w:rPr>
          <w:rStyle w:val="CommentTok"/>
        </w:rPr>
        <w:t xml:space="preserve"># за замовчуванням</w:t>
      </w:r>
      <w:r>
        <w:br/>
      </w:r>
      <w:r>
        <w:rPr>
          <w:rStyle w:val="NormalTok"/>
        </w:rPr>
        <w:t xml:space="preserve">        </w:t>
      </w:r>
      <w:r>
        <w:br/>
      </w:r>
      <w:r>
        <w:rPr>
          <w:rStyle w:val="NormalTok"/>
        </w:rPr>
        <w:t xml:space="preserve">    </w:t>
      </w:r>
      <w:r>
        <w:rPr>
          <w:rStyle w:val="StringTok"/>
        </w:rPr>
        <w:t xml:space="preserve">'font.size'</w:t>
      </w:r>
      <w:r>
        <w:rPr>
          <w:rStyle w:val="NormalTok"/>
        </w:rPr>
        <w:t xml:space="preserve">: </w:t>
      </w:r>
      <w:r>
        <w:rPr>
          <w:rStyle w:val="DecValTok"/>
        </w:rPr>
        <w:t xml:space="preserve">22</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p>
      <w:pPr>
        <w:pStyle w:val="FirstParagraph"/>
      </w:pPr>
      <w:r>
        <w:t xml:space="preserve">Представлені налаштування є орієнтовними і можуть змінюватись у ході наступних лабораторних. Ви можете встановлювати власні налаштування. На сайті бібліотеки</w:t>
      </w:r>
      <w:r>
        <w:t xml:space="preserve"> </w:t>
      </w:r>
      <w:hyperlink r:id="rId38">
        <w:r>
          <w:rPr>
            <w:rStyle w:val="Hyperlink"/>
          </w:rPr>
          <w:t xml:space="preserve">matplotlib</w:t>
        </w:r>
      </w:hyperlink>
      <w:r>
        <w:t xml:space="preserve"> </w:t>
      </w:r>
      <w:r>
        <w:t xml:space="preserve">можна ознайомитись з усіма можливими командами.</w:t>
      </w:r>
    </w:p>
    <w:p>
      <w:pPr>
        <w:pStyle w:val="BodyText"/>
      </w:pPr>
      <w:r>
        <w:t xml:space="preserve">Розглянемо можливість використання всіх згаданих показників у якості індикаторів або індикаторів-передвісників кризових явищ. Для прикладу завантажимо часовий ряд Біткоїна за період з 1 вересня 2015 по 1 березня 2020, використовуючи</w:t>
      </w:r>
      <w:r>
        <w:t xml:space="preserve"> </w:t>
      </w:r>
      <w:r>
        <w:rPr>
          <w:rStyle w:val="VerbatimChar"/>
        </w:rPr>
        <w:t xml:space="preserve">yfinance</w:t>
      </w:r>
      <w:r>
        <w:t xml:space="preserve">:</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'BTC-USD'</w:t>
      </w:r>
      <w:r>
        <w:rPr>
          <w:rStyle w:val="NormalTok"/>
        </w:rPr>
        <w:t xml:space="preserve">       </w:t>
      </w:r>
      <w:r>
        <w:rPr>
          <w:rStyle w:val="CommentTok"/>
        </w:rPr>
        <w:t xml:space="preserve"># Символ індексу</w:t>
      </w:r>
      <w:r>
        <w:br/>
      </w:r>
      <w:r>
        <w:rPr>
          <w:rStyle w:val="NormalTok"/>
        </w:rPr>
        <w:t xml:space="preserve">start </w:t>
      </w:r>
      <w:r>
        <w:rPr>
          <w:rStyle w:val="OperatorTok"/>
        </w:rPr>
        <w:t xml:space="preserve">=</w:t>
      </w:r>
      <w:r>
        <w:rPr>
          <w:rStyle w:val="NormalTok"/>
        </w:rPr>
        <w:t xml:space="preserve"> </w:t>
      </w:r>
      <w:r>
        <w:rPr>
          <w:rStyle w:val="StringTok"/>
        </w:rPr>
        <w:t xml:space="preserve">"2015-09-01"</w:t>
      </w:r>
      <w:r>
        <w:rPr>
          <w:rStyle w:val="NormalTok"/>
        </w:rPr>
        <w:t xml:space="preserve">     </w:t>
      </w:r>
      <w:r>
        <w:rPr>
          <w:rStyle w:val="CommentTok"/>
        </w:rPr>
        <w:t xml:space="preserve"># Дата початку зчитування даних</w:t>
      </w:r>
      <w:r>
        <w:br/>
      </w:r>
      <w:r>
        <w:rPr>
          <w:rStyle w:val="NormalTok"/>
        </w:rPr>
        <w:t xml:space="preserve">end </w:t>
      </w:r>
      <w:r>
        <w:rPr>
          <w:rStyle w:val="OperatorTok"/>
        </w:rPr>
        <w:t xml:space="preserve">=</w:t>
      </w:r>
      <w:r>
        <w:rPr>
          <w:rStyle w:val="NormalTok"/>
        </w:rPr>
        <w:t xml:space="preserve"> </w:t>
      </w:r>
      <w:r>
        <w:rPr>
          <w:rStyle w:val="StringTok"/>
        </w:rPr>
        <w:t xml:space="preserve">"2020-03-01"</w:t>
      </w:r>
      <w:r>
        <w:rPr>
          <w:rStyle w:val="NormalTok"/>
        </w:rPr>
        <w:t xml:space="preserve">       </w:t>
      </w:r>
      <w:r>
        <w:rPr>
          <w:rStyle w:val="CommentTok"/>
        </w:rPr>
        <w:t xml:space="preserve"># Дата закінчення зчитування даних</w:t>
      </w:r>
      <w:r>
        <w:br/>
      </w:r>
      <w:r>
        <w:br/>
      </w:r>
      <w:r>
        <w:rPr>
          <w:rStyle w:val="NormalTok"/>
        </w:rPr>
        <w:t xml:space="preserve">data </w:t>
      </w:r>
      <w:r>
        <w:rPr>
          <w:rStyle w:val="OperatorTok"/>
        </w:rPr>
        <w:t xml:space="preserve">=</w:t>
      </w:r>
      <w:r>
        <w:rPr>
          <w:rStyle w:val="NormalTok"/>
        </w:rPr>
        <w:t xml:space="preserve"> yf.download(symbol, start, end)  </w:t>
      </w:r>
      <w:r>
        <w:rPr>
          <w:rStyle w:val="CommentTok"/>
        </w:rPr>
        <w:t xml:space="preserve"># вивантажуємо дані</w:t>
      </w:r>
      <w:r>
        <w:br/>
      </w:r>
      <w:r>
        <w:rPr>
          <w:rStyle w:val="NormalTok"/>
        </w:rPr>
        <w:t xml:space="preserve">time_ser </w:t>
      </w:r>
      <w:r>
        <w:rPr>
          <w:rStyle w:val="OperatorTok"/>
        </w:rPr>
        <w:t xml:space="preserve">=</w:t>
      </w:r>
      <w:r>
        <w:rPr>
          <w:rStyle w:val="NormalTok"/>
        </w:rPr>
        <w:t xml:space="preserve"> data[</w:t>
      </w:r>
      <w:r>
        <w:rPr>
          <w:rStyle w:val="StringTok"/>
        </w:rPr>
        <w:t xml:space="preserve">'Adj Close'</w:t>
      </w:r>
      <w:r>
        <w:rPr>
          <w:rStyle w:val="NormalTok"/>
        </w:rPr>
        <w:t xml:space="preserve">].copy()     </w:t>
      </w:r>
      <w:r>
        <w:rPr>
          <w:rStyle w:val="CommentTok"/>
        </w:rPr>
        <w:t xml:space="preserve"># зберігаємо саме ціни закриття</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pPr>
        <w:pStyle w:val="SourceCode"/>
      </w:pPr>
      <w:r>
        <w:rPr>
          <w:rStyle w:val="VerbatimChar"/>
        </w:rPr>
        <w:t xml:space="preserve">[*********************100%%**********************]  1 of 1 completed</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40" name="Picture"/>
                  <a:graphic>
                    <a:graphicData uri="http://schemas.openxmlformats.org/drawingml/2006/picture">
                      <pic:pic>
                        <pic:nvPicPr>
                          <pic:cNvPr descr="F:\Programms\Quarto\share\formats\docx\important.png" id="41" name="Picture"/>
                          <pic:cNvPicPr>
                            <a:picLocks noChangeArrowheads="1" noChangeAspect="1"/>
                          </pic:cNvPicPr>
                        </pic:nvPicPr>
                        <pic:blipFill>
                          <a:blip r:embed="rId3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Важливо</w:t>
            </w:r>
          </w:p>
        </w:tc>
      </w:tr>
      <w:tr>
        <w:trPr>
          <w:cantSplit/>
        </w:trPr>
        <w:tc>
          <w:tcPr>
            <w:tcMar>
              <w:top w:w="108" w:type="dxa"/>
              <w:bottom w:w="108" w:type="dxa"/>
            </w:tcMar>
          </w:tcPr>
          <w:p>
            <w:pPr>
              <w:pStyle w:val="BodyText"/>
            </w:pPr>
            <w:pPr>
              <w:spacing w:before="16" w:after="16"/>
            </w:pPr>
            <w:r>
              <w:t xml:space="preserve">Представлені в подальшому методи є універсальними. Іншими словами, ви можете їх використовувати не лише для фінансових часових рядів, але й для, біологічних, фізичних і для будь-яких інших систем, що існують в осяжній нами реальності та можуть бути репрезентовані у вигляду часового ряду. Може бути так, що наявні у вас дані, наприклад, представлені у форматі текстового документа (.txt). Нижче представлено приклад зчитування текстового файлу, що представляє залежність між напруженням і деформацією. Представлену далі залежність було отримано в результаті механічних випробувань певного металу. Зрозуміло, що й аналіз результатів, і висновки залежать від того з яким рядом ми працюємо.</w:t>
            </w:r>
          </w:p>
        </w:tc>
      </w:tr>
    </w:tbl>
    <w:p>
      <w:r>
        <w:pict>
          <v:rect style="width:0;height:1.5pt" o:hralign="center" o:hrstd="t" o:hr="t"/>
        </w:pic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'sMpa11'</w:t>
      </w:r>
      <w:r>
        <w:rPr>
          <w:rStyle w:val="NormalTok"/>
        </w:rPr>
        <w:t xml:space="preserve">                 </w:t>
      </w:r>
      <w:r>
        <w:rPr>
          <w:rStyle w:val="CommentTok"/>
        </w:rPr>
        <w:t xml:space="preserve"># Символ індексу</w:t>
      </w:r>
      <w:r>
        <w:br/>
      </w:r>
      <w:r>
        <w:br/>
      </w:r>
      <w:r>
        <w:rPr>
          <w:rStyle w:val="NormalTok"/>
        </w:rPr>
        <w:t xml:space="preserve">path </w:t>
      </w:r>
      <w:r>
        <w:rPr>
          <w:rStyle w:val="OperatorTok"/>
        </w:rPr>
        <w:t xml:space="preserve">=</w:t>
      </w:r>
      <w:r>
        <w:rPr>
          <w:rStyle w:val="NormalTok"/>
        </w:rPr>
        <w:t xml:space="preserve"> </w:t>
      </w:r>
      <w:r>
        <w:rPr>
          <w:rStyle w:val="StringTok"/>
        </w:rPr>
        <w:t xml:space="preserve">"databases\sMpa11.txt"</w:t>
      </w:r>
      <w:r>
        <w:rPr>
          <w:rStyle w:val="NormalTok"/>
        </w:rPr>
        <w:t xml:space="preserve">     </w:t>
      </w:r>
      <w:r>
        <w:rPr>
          <w:rStyle w:val="CommentTok"/>
        </w:rPr>
        <w:t xml:space="preserve"># шлях по якому здійснюється зчитування файлу</w:t>
      </w:r>
      <w:r>
        <w:br/>
      </w:r>
      <w:r>
        <w:rPr>
          <w:rStyle w:val="NormalTok"/>
        </w:rPr>
        <w:t xml:space="preserve">data </w:t>
      </w:r>
      <w:r>
        <w:rPr>
          <w:rStyle w:val="OperatorTok"/>
        </w:rPr>
        <w:t xml:space="preserve">=</w:t>
      </w:r>
      <w:r>
        <w:rPr>
          <w:rStyle w:val="NormalTok"/>
        </w:rPr>
        <w:t xml:space="preserve"> pd.read_csv(path,          </w:t>
      </w:r>
      <w:r>
        <w:rPr>
          <w:rStyle w:val="CommentTok"/>
        </w:rPr>
        <w:t xml:space="preserve"># зчитування даних </w:t>
      </w:r>
      <w:r>
        <w:br/>
      </w:r>
      <w:r>
        <w:rPr>
          <w:rStyle w:val="NormalTok"/>
        </w:rPr>
        <w:t xml:space="preserve">                   names</w:t>
      </w:r>
      <w:r>
        <w:rPr>
          <w:rStyle w:val="OperatorTok"/>
        </w:rPr>
        <w:t xml:space="preserve">=</w:t>
      </w:r>
      <w:r>
        <w:rPr>
          <w:rStyle w:val="NormalTok"/>
        </w:rPr>
        <w:t xml:space="preserve">[symbol])</w:t>
      </w:r>
      <w:r>
        <w:br/>
      </w:r>
      <w:r>
        <w:rPr>
          <w:rStyle w:val="NormalTok"/>
        </w:rPr>
        <w:t xml:space="preserve">time_ser </w:t>
      </w:r>
      <w:r>
        <w:rPr>
          <w:rStyle w:val="OperatorTok"/>
        </w:rPr>
        <w:t xml:space="preserve">=</w:t>
      </w:r>
      <w:r>
        <w:rPr>
          <w:rStyle w:val="NormalTok"/>
        </w:rPr>
        <w:t xml:space="preserve"> data[symbol].copy()    </w:t>
      </w:r>
      <w:r>
        <w:rPr>
          <w:rStyle w:val="CommentTok"/>
        </w:rPr>
        <w:t xml:space="preserve"># копіюємо значення кривої </w:t>
      </w:r>
      <w:r>
        <w:br/>
      </w:r>
      <w:r>
        <w:rPr>
          <w:rStyle w:val="NormalTok"/>
        </w:rPr>
        <w:t xml:space="preserve">                                  </w:t>
      </w:r>
      <w:r>
        <w:rPr>
          <w:rStyle w:val="CommentTok"/>
        </w:rPr>
        <w:t xml:space="preserve"># "напруга-видовження" до окремої змінної</w:t>
      </w:r>
      <w:r>
        <w:br/>
      </w:r>
      <w:r>
        <w:br/>
      </w:r>
      <w:r>
        <w:rPr>
          <w:rStyle w:val="NormalTok"/>
        </w:rPr>
        <w:t xml:space="preserve">xlabel </w:t>
      </w:r>
      <w:r>
        <w:rPr>
          <w:rStyle w:val="OperatorTok"/>
        </w:rPr>
        <w:t xml:space="preserve">=</w:t>
      </w:r>
      <w:r>
        <w:rPr>
          <w:rStyle w:val="NormalTok"/>
        </w:rPr>
        <w:t xml:space="preserve"> </w:t>
      </w:r>
      <w:r>
        <w:rPr>
          <w:rStyle w:val="VerbatimStringTok"/>
        </w:rPr>
        <w:t xml:space="preserve">r'$\varepsilon$'</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pPr>
        <w:pStyle w:val="FirstParagraph"/>
      </w:pPr>
      <w:r>
        <w:t xml:space="preserve">Тепер виведемо значення, що були зчитані з текстового документа:</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w:t>
      </w:r>
      <w:r>
        <w:br/>
      </w:r>
      <w:r>
        <w:rPr>
          <w:rStyle w:val="NormalTok"/>
        </w:rPr>
        <w:t xml:space="preserve">ax.set_ylabel(ylabel)</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45" w:name="fig-smpa-init"/>
          <w:p>
            <w:pPr>
              <w:jc w:val="center"/>
            </w:pPr>
            <w:r>
              <w:drawing>
                <wp:inline>
                  <wp:extent cx="5334000" cy="4220224"/>
                  <wp:effectExtent b="0" l="0" r="0" t="0"/>
                  <wp:docPr descr="" title="" id="43" name="Picture"/>
                  <a:graphic>
                    <a:graphicData uri="http://schemas.openxmlformats.org/drawingml/2006/picture">
                      <pic:pic>
                        <pic:nvPicPr>
                          <pic:cNvPr descr="lab_1_files/figure-docx/fig-smpa-init-output-1.png" id="44" name="Picture"/>
                          <pic:cNvPicPr>
                            <a:picLocks noChangeArrowheads="1" noChangeAspect="1"/>
                          </pic:cNvPicPr>
                        </pic:nvPicPr>
                        <pic:blipFill>
                          <a:blip r:embed="rId42"/>
                          <a:stretch>
                            <a:fillRect/>
                          </a:stretch>
                        </pic:blipFill>
                        <pic:spPr bwMode="auto">
                          <a:xfrm>
                            <a:off x="0" y="0"/>
                            <a:ext cx="5334000" cy="4220224"/>
                          </a:xfrm>
                          <a:prstGeom prst="rect">
                            <a:avLst/>
                          </a:prstGeom>
                          <a:noFill/>
                          <a:ln w="9525">
                            <a:noFill/>
                            <a:headEnd/>
                            <a:tailEnd/>
                          </a:ln>
                        </pic:spPr>
                      </pic:pic>
                    </a:graphicData>
                  </a:graphic>
                </wp:inline>
              </w:drawing>
            </w:r>
          </w:p>
          <w:p>
            <w:pPr>
              <w:jc w:val="center"/>
            </w:pPr>
            <w:pPr>
              <w:jc w:val="start"/>
              <w:spacing w:before="200"/>
              <w:pStyle w:val="ImageCaption"/>
            </w:pPr>
            <w:r>
              <w:t xml:space="preserve">Рис. 1.1: Діаграма деформації металевого матеріалу</w:t>
            </w:r>
          </w:p>
          <w:bookmarkEnd w:id="45"/>
        </w:tc>
      </w:tr>
    </w:tbl>
    <w:p>
      <w:pPr>
        <w:pStyle w:val="BodyText"/>
      </w:pPr>
      <w:r>
        <w:t xml:space="preserve">Для даного ряду, за потребою, можна виконувати подальші розрахунки.</w:t>
      </w:r>
    </w:p>
    <w:p>
      <w:r>
        <w:pict>
          <v:rect style="width:0;height:1.5pt" o:hralign="center" o:hrstd="t" o:hr="t"/>
        </w:pic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47" name="Picture"/>
                  <a:graphic>
                    <a:graphicData uri="http://schemas.openxmlformats.org/drawingml/2006/picture">
                      <pic:pic>
                        <pic:nvPicPr>
                          <pic:cNvPr descr="F:\Programms\Quarto\share\formats\docx\warning.png" id="48" name="Picture"/>
                          <pic:cNvPicPr>
                            <a:picLocks noChangeArrowheads="1" noChangeAspect="1"/>
                          </pic:cNvPicPr>
                        </pic:nvPicPr>
                        <pic:blipFill>
                          <a:blip r:embed="rId4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Увага</w:t>
            </w:r>
          </w:p>
        </w:tc>
      </w:tr>
      <w:tr>
        <w:trPr>
          <w:cantSplit/>
        </w:trPr>
        <w:tc>
          <w:tcPr>
            <w:tcMar>
              <w:top w:w="108" w:type="dxa"/>
              <w:bottom w:w="108" w:type="dxa"/>
            </w:tcMar>
          </w:tcPr>
          <w:p>
            <w:pPr>
              <w:pStyle w:val="BodyText"/>
            </w:pPr>
            <w:pPr>
              <w:spacing w:before="16" w:after="16"/>
            </w:pPr>
            <w:r>
              <w:t xml:space="preserve">Знову повертаємось до Біткоїна. Для відтворення подальших розрахунків з Біткоїном, блок коду в якому зчитувалась та виводилась крива</w:t>
            </w:r>
            <w:r>
              <w:t xml:space="preserve"> </w:t>
            </w:r>
            <w:r>
              <w:t xml:space="preserve">“</w:t>
            </w:r>
            <w:r>
              <w:t xml:space="preserve">напруга-видовження</w:t>
            </w:r>
            <w:r>
              <w:t xml:space="preserve">”</w:t>
            </w:r>
            <w:r>
              <w:t xml:space="preserve"> </w:t>
            </w:r>
            <w:r>
              <w:t xml:space="preserve">треба проігнорувати.</w:t>
            </w:r>
          </w:p>
        </w:tc>
      </w:tr>
    </w:tbl>
    <w:p>
      <w:pPr>
        <w:pStyle w:val="BodyText"/>
      </w:pPr>
      <w:r>
        <w:t xml:space="preserve">Виведемо значення Біткоїна:</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w:t>
      </w:r>
      <w:r>
        <w:br/>
      </w:r>
      <w:r>
        <w:rPr>
          <w:rStyle w:val="NormalTok"/>
        </w:rPr>
        <w:t xml:space="preserve">ax.set_ylabel(ylabel)</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52" w:name="fig-btc-init"/>
          <w:p>
            <w:pPr>
              <w:jc w:val="center"/>
            </w:pPr>
            <w:r>
              <w:drawing>
                <wp:inline>
                  <wp:extent cx="5334000" cy="4265746"/>
                  <wp:effectExtent b="0" l="0" r="0" t="0"/>
                  <wp:docPr descr="" title="" id="50" name="Picture"/>
                  <a:graphic>
                    <a:graphicData uri="http://schemas.openxmlformats.org/drawingml/2006/picture">
                      <pic:pic>
                        <pic:nvPicPr>
                          <pic:cNvPr descr="lab_1_files/figure-docx/fig-btc-init-output-1.png" id="51" name="Picture"/>
                          <pic:cNvPicPr>
                            <a:picLocks noChangeArrowheads="1" noChangeAspect="1"/>
                          </pic:cNvPicPr>
                        </pic:nvPicPr>
                        <pic:blipFill>
                          <a:blip r:embed="rId49"/>
                          <a:stretch>
                            <a:fillRect/>
                          </a:stretch>
                        </pic:blipFill>
                        <pic:spPr bwMode="auto">
                          <a:xfrm>
                            <a:off x="0" y="0"/>
                            <a:ext cx="5334000" cy="4265746"/>
                          </a:xfrm>
                          <a:prstGeom prst="rect">
                            <a:avLst/>
                          </a:prstGeom>
                          <a:noFill/>
                          <a:ln w="9525">
                            <a:noFill/>
                            <a:headEnd/>
                            <a:tailEnd/>
                          </a:ln>
                        </pic:spPr>
                      </pic:pic>
                    </a:graphicData>
                  </a:graphic>
                </wp:inline>
              </w:drawing>
            </w:r>
          </w:p>
          <w:p>
            <w:pPr>
              <w:jc w:val="center"/>
            </w:pPr>
            <w:pPr>
              <w:jc w:val="start"/>
              <w:spacing w:before="200"/>
              <w:pStyle w:val="ImageCaption"/>
            </w:pPr>
            <w:r>
              <w:t xml:space="preserve">Рис. 1.2: Динаміка щоденних змін індексу Біткоїна</w:t>
            </w:r>
          </w:p>
          <w:bookmarkEnd w:id="52"/>
        </w:tc>
      </w:tr>
    </w:tbl>
    <w:p>
      <w:pPr>
        <w:pStyle w:val="BodyText"/>
      </w:pPr>
      <w:r>
        <w:t xml:space="preserve">Видно, що ряд нестаціонарний, що викликає певні ускладнення для подальшого аналізу. Тому перейдемо до прибутковостей, які вже є стаціонарними, а їх нормалізація стандартним відхиленням дозволяє легко порівнювати їх розподіл з розподілом Гауса.</w:t>
      </w:r>
    </w:p>
    <w:p>
      <w:pPr>
        <w:pStyle w:val="BodyText"/>
      </w:pPr>
      <w:r>
        <w:t xml:space="preserve">Прибутковості розраховуватимуться згідно (</w:t>
      </w:r>
      <w:hyperlink w:anchor="eq-1-1">
        <w:r>
          <w:rPr>
            <w:rStyle w:val="Hyperlink"/>
          </w:rPr>
          <w:t xml:space="preserve">Рівняння 1.1</w:t>
        </w:r>
      </w:hyperlink>
      <w:r>
        <w:t xml:space="preserve">). У Python ми використовуватимемо метод</w:t>
      </w:r>
      <w:r>
        <w:t xml:space="preserve"> </w:t>
      </w:r>
      <w:r>
        <w:rPr>
          <w:rStyle w:val="VerbatimChar"/>
        </w:rPr>
        <w:t xml:space="preserve">pct_change()</w:t>
      </w:r>
      <w:r>
        <w:t xml:space="preserve"> </w:t>
      </w:r>
      <w:r>
        <w:t xml:space="preserve">для знаходження прибутковостей, що доступний нам завдяки бібліотеці</w:t>
      </w:r>
      <w:r>
        <w:t xml:space="preserve"> </w:t>
      </w:r>
      <w:r>
        <w:rPr>
          <w:rStyle w:val="VerbatimChar"/>
        </w:rPr>
        <w:t xml:space="preserve">pandas</w:t>
      </w:r>
      <w:r>
        <w:t xml:space="preserve">.</w:t>
      </w:r>
    </w:p>
    <w:p>
      <w:pPr>
        <w:pStyle w:val="BodyText"/>
      </w:pPr>
      <w:r>
        <w:t xml:space="preserve">Стандартизовані прибутковості визначаються наступним шляхом:</w:t>
      </w:r>
    </w:p>
    <w:p>
      <w:pPr>
        <w:pStyle w:val="BodyText"/>
      </w:pPr>
      <m:oMathPara>
        <m:oMathParaPr>
          <m:jc m:val="center"/>
        </m:oMathParaPr>
        <m:oMath>
          <m:r>
            <m:t>g</m:t>
          </m:r>
          <m:d>
            <m:dPr>
              <m:begChr m:val="("/>
              <m:endChr m:val=")"/>
              <m:sepChr m:val=""/>
              <m:grow/>
            </m:dPr>
            <m:e>
              <m:r>
                <m:t>t</m:t>
              </m:r>
            </m:e>
          </m:d>
          <m:r>
            <m:rPr>
              <m:sty m:val="p"/>
            </m:rPr>
            <m:t>=</m:t>
          </m:r>
          <m:f>
            <m:fPr>
              <m:type m:val="bar"/>
            </m:fPr>
            <m:num>
              <m:r>
                <m:t>G</m:t>
              </m:r>
              <m:d>
                <m:dPr>
                  <m:begChr m:val="("/>
                  <m:endChr m:val=")"/>
                  <m:sepChr m:val=""/>
                  <m:grow/>
                </m:dPr>
                <m:e>
                  <m:r>
                    <m:t>t</m:t>
                  </m:r>
                </m:e>
              </m:d>
              <m:r>
                <m:rPr>
                  <m:sty m:val="p"/>
                </m:rPr>
                <m:t>−</m:t>
              </m:r>
              <m:r>
                <m:t>μ</m:t>
              </m:r>
            </m:num>
            <m:den>
              <m:r>
                <m:t>σ</m:t>
              </m:r>
            </m:den>
          </m:f>
          <m:r>
            <m:rPr>
              <m:sty m:val="p"/>
            </m:rPr>
            <m:t>,</m:t>
          </m:r>
        </m:oMath>
      </m:oMathPara>
    </w:p>
    <w:p>
      <w:pPr>
        <w:pStyle w:val="FirstParagraph"/>
      </w:pPr>
      <w:r>
        <w:t xml:space="preserve">де</w:t>
      </w:r>
      <w:r>
        <w:t xml:space="preserve"> </w:t>
      </w:r>
      <m:oMath>
        <m:r>
          <m:t>μ</m:t>
        </m:r>
      </m:oMath>
      <w:r>
        <w:t xml:space="preserve"> </w:t>
      </w:r>
      <w:r>
        <w:t xml:space="preserve">відповідає середньому значенню прибутковостей за досліджуваний часовий інтервал, а</w:t>
      </w:r>
      <w:r>
        <w:t xml:space="preserve"> </w:t>
      </w:r>
      <m:oMath>
        <m:r>
          <m:t>σ</m:t>
        </m:r>
      </m:oMath>
      <w:r>
        <w:t xml:space="preserve"> </w:t>
      </w:r>
      <w:r>
        <w:t xml:space="preserve">представляє стандартне відхилення.</w:t>
      </w:r>
    </w:p>
    <w:p>
      <w:pPr>
        <w:pStyle w:val="SourceCode"/>
      </w:pPr>
      <w:r>
        <w:rPr>
          <w:rStyle w:val="NormalTok"/>
        </w:rPr>
        <w:t xml:space="preserve">ret </w:t>
      </w:r>
      <w:r>
        <w:rPr>
          <w:rStyle w:val="OperatorTok"/>
        </w:rPr>
        <w:t xml:space="preserve">=</w:t>
      </w:r>
      <w:r>
        <w:rPr>
          <w:rStyle w:val="NormalTok"/>
        </w:rPr>
        <w:t xml:space="preserve"> time_ser.copy()      </w:t>
      </w:r>
      <w:r>
        <w:rPr>
          <w:rStyle w:val="CommentTok"/>
        </w:rPr>
        <w:t xml:space="preserve"># копіюємо значення вихідного ряду для збереження </w:t>
      </w:r>
      <w:r>
        <w:br/>
      </w:r>
      <w:r>
        <w:rPr>
          <w:rStyle w:val="NormalTok"/>
        </w:rPr>
        <w:t xml:space="preserve">                           </w:t>
      </w:r>
      <w:r>
        <w:rPr>
          <w:rStyle w:val="CommentTok"/>
        </w:rPr>
        <w:t xml:space="preserve"># його від змін</w:t>
      </w:r>
      <w:r>
        <w:br/>
      </w:r>
      <w:r>
        <w:br/>
      </w:r>
      <w:r>
        <w:rPr>
          <w:rStyle w:val="NormalTok"/>
        </w:rPr>
        <w:t xml:space="preserve">ret </w:t>
      </w:r>
      <w:r>
        <w:rPr>
          <w:rStyle w:val="OperatorTok"/>
        </w:rPr>
        <w:t xml:space="preserve">=</w:t>
      </w:r>
      <w:r>
        <w:rPr>
          <w:rStyle w:val="NormalTok"/>
        </w:rPr>
        <w:t xml:space="preserve"> ret.pct_change()     </w:t>
      </w:r>
      <w:r>
        <w:rPr>
          <w:rStyle w:val="CommentTok"/>
        </w:rPr>
        <w:t xml:space="preserve"># знаходимо прибутковості</w:t>
      </w:r>
      <w:r>
        <w:br/>
      </w:r>
      <w:r>
        <w:rPr>
          <w:rStyle w:val="NormalTok"/>
        </w:rPr>
        <w:t xml:space="preserve">ret </w:t>
      </w:r>
      <w:r>
        <w:rPr>
          <w:rStyle w:val="OperatorTok"/>
        </w:rPr>
        <w:t xml:space="preserve">-=</w:t>
      </w:r>
      <w:r>
        <w:rPr>
          <w:rStyle w:val="NormalTok"/>
        </w:rPr>
        <w:t xml:space="preserve"> ret.mean()          </w:t>
      </w:r>
      <w:r>
        <w:rPr>
          <w:rStyle w:val="CommentTok"/>
        </w:rPr>
        <w:t xml:space="preserve"># вилучаємо середнє </w:t>
      </w:r>
      <w:r>
        <w:br/>
      </w:r>
      <w:r>
        <w:rPr>
          <w:rStyle w:val="NormalTok"/>
        </w:rPr>
        <w:t xml:space="preserve">ret </w:t>
      </w:r>
      <w:r>
        <w:rPr>
          <w:rStyle w:val="OperatorTok"/>
        </w:rPr>
        <w:t xml:space="preserve">/=</w:t>
      </w:r>
      <w:r>
        <w:rPr>
          <w:rStyle w:val="NormalTok"/>
        </w:rPr>
        <w:t xml:space="preserve"> ret.std()           </w:t>
      </w:r>
      <w:r>
        <w:rPr>
          <w:rStyle w:val="CommentTok"/>
        </w:rPr>
        <w:t xml:space="preserve"># ділимо на стандартнє відхилення</w:t>
      </w:r>
      <w:r>
        <w:br/>
      </w:r>
      <w:r>
        <w:br/>
      </w:r>
      <w:r>
        <w:rPr>
          <w:rStyle w:val="NormalTok"/>
        </w:rPr>
        <w:t xml:space="preserve">ret </w:t>
      </w:r>
      <w:r>
        <w:rPr>
          <w:rStyle w:val="OperatorTok"/>
        </w:rPr>
        <w:t xml:space="preserve">=</w:t>
      </w:r>
      <w:r>
        <w:rPr>
          <w:rStyle w:val="NormalTok"/>
        </w:rPr>
        <w:t xml:space="preserve"> ret.dropna().values  </w:t>
      </w:r>
      <w:r>
        <w:rPr>
          <w:rStyle w:val="CommentTok"/>
        </w:rPr>
        <w:t xml:space="preserve"># видаляємо всі можливі нульові значення </w:t>
      </w:r>
    </w:p>
    <w:p>
      <w:pPr>
        <w:pStyle w:val="FirstParagraph"/>
      </w:pPr>
      <w:r>
        <w:t xml:space="preserve">Виводимо отриманий результат:</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w:t>
      </w:r>
      <w:r>
        <w:rPr>
          <w:rStyle w:val="DecValTok"/>
        </w:rPr>
        <w:t xml:space="preserve">1</w:t>
      </w:r>
      <w:r>
        <w:rPr>
          <w:rStyle w:val="NormalTok"/>
        </w:rPr>
        <w:t xml:space="preserve">:], ret)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Додаємо підпис для вісі Ох</w:t>
      </w:r>
      <w:r>
        <w:br/>
      </w:r>
      <w:r>
        <w:rPr>
          <w:rStyle w:val="NormalTok"/>
        </w:rPr>
        <w:t xml:space="preserve">ax.set_ylabel(ylabel </w:t>
      </w:r>
      <w:r>
        <w:rPr>
          <w:rStyle w:val="OperatorTok"/>
        </w:rPr>
        <w:t xml:space="preserve">+</w:t>
      </w:r>
      <w:r>
        <w:rPr>
          <w:rStyle w:val="NormalTok"/>
        </w:rPr>
        <w:t xml:space="preserve"> </w:t>
      </w:r>
      <w:r>
        <w:rPr>
          <w:rStyle w:val="StringTok"/>
        </w:rPr>
        <w:t xml:space="preserve">' прибутковості'</w:t>
      </w:r>
      <w:r>
        <w:rPr>
          <w:rStyle w:val="NormalTok"/>
        </w:rPr>
        <w:t xml:space="preserve">)   </w:t>
      </w:r>
      <w:r>
        <w:rPr>
          <w:rStyle w:val="CommentTok"/>
        </w:rPr>
        <w:t xml:space="preserve"># Додаємо підпис для вісі Оу</w:t>
      </w:r>
      <w:r>
        <w:br/>
      </w:r>
      <w:r>
        <w:rPr>
          <w:rStyle w:val="NormalTok"/>
        </w:rPr>
        <w:t xml:space="preserve">ax.axhline(y </w:t>
      </w:r>
      <w:r>
        <w:rPr>
          <w:rStyle w:val="OperatorTok"/>
        </w:rPr>
        <w:t xml:space="preserve">=</w:t>
      </w:r>
      <w:r>
        <w:rPr>
          <w:rStyle w:val="NormalTok"/>
        </w:rPr>
        <w:t xml:space="preserve"> </w:t>
      </w:r>
      <w:r>
        <w:rPr>
          <w:rStyle w:val="FloatTok"/>
        </w:rPr>
        <w:t xml:space="preserve">3.0</w:t>
      </w:r>
      <w:r>
        <w:rPr>
          <w:rStyle w:val="NormalTok"/>
        </w:rPr>
        <w:t xml:space="preserve">, color </w:t>
      </w:r>
      <w:r>
        <w:rPr>
          <w:rStyle w:val="OperatorTok"/>
        </w:rPr>
        <w:t xml:space="preserve">=</w:t>
      </w:r>
      <w:r>
        <w:rPr>
          <w:rStyle w:val="NormalTok"/>
        </w:rPr>
        <w:t xml:space="preserve"> </w:t>
      </w:r>
      <w:r>
        <w:rPr>
          <w:rStyle w:val="StringTok"/>
        </w:rPr>
        <w:t xml:space="preserve">'r'</w:t>
      </w:r>
      <w:r>
        <w:rPr>
          <w:rStyle w:val="NormalTok"/>
        </w:rPr>
        <w:t xml:space="preserve">, linestyle </w:t>
      </w:r>
      <w:r>
        <w:rPr>
          <w:rStyle w:val="OperatorTok"/>
        </w:rPr>
        <w:t xml:space="preserve">=</w:t>
      </w:r>
      <w:r>
        <w:rPr>
          <w:rStyle w:val="NormalTok"/>
        </w:rPr>
        <w:t xml:space="preserve"> </w:t>
      </w:r>
      <w:r>
        <w:rPr>
          <w:rStyle w:val="StringTok"/>
        </w:rPr>
        <w:t xml:space="preserve">'--'</w:t>
      </w:r>
      <w:r>
        <w:rPr>
          <w:rStyle w:val="NormalTok"/>
        </w:rPr>
        <w:t xml:space="preserve">)  </w:t>
      </w:r>
      <w:r>
        <w:rPr>
          <w:rStyle w:val="CommentTok"/>
        </w:rPr>
        <w:t xml:space="preserve"># Додаємо горизонтальну лінію, що роз-</w:t>
      </w:r>
      <w:r>
        <w:br/>
      </w:r>
      <w:r>
        <w:rPr>
          <w:rStyle w:val="NormalTok"/>
        </w:rPr>
        <w:t xml:space="preserve">                                                    </w:t>
      </w:r>
      <w:r>
        <w:rPr>
          <w:rStyle w:val="CommentTok"/>
        </w:rPr>
        <w:t xml:space="preserve"># межує 3 сигма події</w:t>
      </w:r>
      <w:r>
        <w:br/>
      </w:r>
      <w:r>
        <w:rPr>
          <w:rStyle w:val="NormalTok"/>
        </w:rPr>
        <w:t xml:space="preserve">ax.axhline(y </w:t>
      </w:r>
      <w:r>
        <w:rPr>
          <w:rStyle w:val="OperatorTok"/>
        </w:rPr>
        <w:t xml:space="preserve">=</w:t>
      </w:r>
      <w:r>
        <w:rPr>
          <w:rStyle w:val="NormalTok"/>
        </w:rPr>
        <w:t xml:space="preserve"> </w:t>
      </w:r>
      <w:r>
        <w:rPr>
          <w:rStyle w:val="OperatorTok"/>
        </w:rPr>
        <w:t xml:space="preserve">-</w:t>
      </w:r>
      <w:r>
        <w:rPr>
          <w:rStyle w:val="FloatTok"/>
        </w:rPr>
        <w:t xml:space="preserve">3.0</w:t>
      </w:r>
      <w:r>
        <w:rPr>
          <w:rStyle w:val="NormalTok"/>
        </w:rPr>
        <w:t xml:space="preserve">, color </w:t>
      </w:r>
      <w:r>
        <w:rPr>
          <w:rStyle w:val="OperatorTok"/>
        </w:rPr>
        <w:t xml:space="preserve">=</w:t>
      </w:r>
      <w:r>
        <w:rPr>
          <w:rStyle w:val="NormalTok"/>
        </w:rPr>
        <w:t xml:space="preserve"> </w:t>
      </w:r>
      <w:r>
        <w:rPr>
          <w:rStyle w:val="StringTok"/>
        </w:rPr>
        <w:t xml:space="preserve">'r'</w:t>
      </w:r>
      <w:r>
        <w:rPr>
          <w:rStyle w:val="NormalTok"/>
        </w:rPr>
        <w:t xml:space="preserve">, linestyle </w:t>
      </w:r>
      <w:r>
        <w:rPr>
          <w:rStyle w:val="OperatorTok"/>
        </w:rPr>
        <w:t xml:space="preserve">=</w:t>
      </w:r>
      <w:r>
        <w:rPr>
          <w:rStyle w:val="NormalTok"/>
        </w:rPr>
        <w:t xml:space="preserve"> </w:t>
      </w:r>
      <w:r>
        <w:rPr>
          <w:rStyle w:val="StringTok"/>
        </w:rPr>
        <w:t xml:space="preserve">'--'</w:t>
      </w:r>
      <w:r>
        <w:rPr>
          <w:rStyle w:val="NormalTok"/>
        </w:rPr>
        <w:t xml:space="preserve">) </w:t>
      </w:r>
      <w:r>
        <w:rPr>
          <w:rStyle w:val="CommentTok"/>
        </w:rPr>
        <w:t xml:space="preserve"># Додаємо горизонтальну лінію, що роз-</w:t>
      </w:r>
      <w:r>
        <w:br/>
      </w:r>
      <w:r>
        <w:rPr>
          <w:rStyle w:val="NormalTok"/>
        </w:rPr>
        <w:t xml:space="preserve">                                                    </w:t>
      </w:r>
      <w:r>
        <w:rPr>
          <w:rStyle w:val="CommentTok"/>
        </w:rPr>
        <w:t xml:space="preserve"># межує -3 сигма події</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f'Прибутковості</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56" w:name="fig-btc-ret"/>
          <w:p>
            <w:pPr>
              <w:jc w:val="center"/>
            </w:pPr>
            <w:r>
              <w:drawing>
                <wp:inline>
                  <wp:extent cx="5334000" cy="4492192"/>
                  <wp:effectExtent b="0" l="0" r="0" t="0"/>
                  <wp:docPr descr="" title="" id="54" name="Picture"/>
                  <a:graphic>
                    <a:graphicData uri="http://schemas.openxmlformats.org/drawingml/2006/picture">
                      <pic:pic>
                        <pic:nvPicPr>
                          <pic:cNvPr descr="lab_1_files/figure-docx/fig-btc-ret-output-1.png" id="55" name="Picture"/>
                          <pic:cNvPicPr>
                            <a:picLocks noChangeArrowheads="1" noChangeAspect="1"/>
                          </pic:cNvPicPr>
                        </pic:nvPicPr>
                        <pic:blipFill>
                          <a:blip r:embed="rId53"/>
                          <a:stretch>
                            <a:fillRect/>
                          </a:stretch>
                        </pic:blipFill>
                        <pic:spPr bwMode="auto">
                          <a:xfrm>
                            <a:off x="0" y="0"/>
                            <a:ext cx="5334000" cy="4492192"/>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 Нормалізовані прибутковості досліджуваного часового ряду</w:t>
            </w:r>
          </w:p>
          <w:bookmarkEnd w:id="56"/>
        </w:tc>
      </w:tr>
    </w:tbl>
    <w:p>
      <w:pPr>
        <w:pStyle w:val="BodyText"/>
      </w:pPr>
      <w:r>
        <w:t xml:space="preserve">Зверніть увагу, що флуктуації нормалізованих прибутковостей досить часто перевищують величину</w:t>
      </w:r>
      <w:r>
        <w:t xml:space="preserve"> </w:t>
      </w:r>
      <m:oMath>
        <m:r>
          <m:rPr>
            <m:sty m:val="p"/>
          </m:rPr>
          <m:t>±</m:t>
        </m:r>
        <m:r>
          <m:t>3</m:t>
        </m:r>
        <m:r>
          <m:t>σ</m:t>
        </m:r>
      </m:oMath>
      <w:r>
        <w:t xml:space="preserve">, що, як відомо, надзвичайно рідко спостерігається для незалежних подій. Цей факт можна відобразити шляхом порівняння функції розподілу нормалізованих флуктуацій з розподілом Гауса (</w:t>
      </w:r>
      <w:hyperlink w:anchor="fig-btc-dist">
        <w:r>
          <w:rPr>
            <w:rStyle w:val="Hyperlink"/>
          </w:rPr>
          <w:t xml:space="preserve">Рис. 1.4</w:t>
        </w:r>
      </w:hyperlink>
      <w:r>
        <w:t xml:space="preserve">). Очевидно, що хвости розподілу вихідного ряду містять значні флуктуації, вони досить помітні (часто кажуть</w:t>
      </w:r>
      <w:r>
        <w:t xml:space="preserve"> </w:t>
      </w:r>
      <w:r>
        <w:t xml:space="preserve">“</w:t>
      </w:r>
      <w:r>
        <w:t xml:space="preserve">важкі</w:t>
      </w:r>
      <w:r>
        <w:t xml:space="preserve">”</w:t>
      </w:r>
      <w:r>
        <w:t xml:space="preserve"> </w:t>
      </w:r>
      <w:r>
        <w:t xml:space="preserve">у порівнянні з самою</w:t>
      </w:r>
      <w:r>
        <w:t xml:space="preserve"> </w:t>
      </w:r>
      <w:r>
        <w:t xml:space="preserve">“</w:t>
      </w:r>
      <w:r>
        <w:t xml:space="preserve">головою</w:t>
      </w:r>
      <w:r>
        <w:t xml:space="preserve">”</w:t>
      </w:r>
      <w:r>
        <w:t xml:space="preserve"> </w:t>
      </w:r>
      <w:r>
        <w:t xml:space="preserve">розподілу).</w:t>
      </w:r>
    </w:p>
    <w:p>
      <w:pPr>
        <w:pStyle w:val="BodyText"/>
      </w:pPr>
      <w:r>
        <w:t xml:space="preserve">Для побудови нормального розподілу скористаємось бібліотекою</w:t>
      </w:r>
      <w:r>
        <w:t xml:space="preserve"> </w:t>
      </w:r>
      <w:r>
        <w:rPr>
          <w:rStyle w:val="VerbatimChar"/>
        </w:rPr>
        <w:t xml:space="preserve">scipy</w:t>
      </w:r>
      <w:r>
        <w:t xml:space="preserve">. Встановити її можна по аналогії з попередніми бібліотеками.</w:t>
      </w:r>
    </w:p>
    <w:p>
      <w:pPr>
        <w:pStyle w:val="SourceCode"/>
      </w:pPr>
      <w:r>
        <w:rPr>
          <w:rStyle w:val="CommentTok"/>
        </w:rPr>
        <w:t xml:space="preserve"># Для встановлення останньої версії scipy</w:t>
      </w:r>
      <w:r>
        <w:br/>
      </w:r>
      <w:r>
        <w:rPr>
          <w:rStyle w:val="OperatorTok"/>
        </w:rPr>
        <w:t xml:space="preserve">!</w:t>
      </w:r>
      <w:r>
        <w:rPr>
          <w:rStyle w:val="NormalTok"/>
        </w:rPr>
        <w:t xml:space="preserve">pip install scipy</w:t>
      </w:r>
    </w:p>
    <w:p>
      <w:pPr>
        <w:pStyle w:val="SourceCode"/>
      </w:pPr>
      <w:r>
        <w:rPr>
          <w:rStyle w:val="ImportTok"/>
        </w:rPr>
        <w:t xml:space="preserve">from</w:t>
      </w:r>
      <w:r>
        <w:rPr>
          <w:rStyle w:val="NormalTok"/>
        </w:rPr>
        <w:t xml:space="preserve"> scipy.stats </w:t>
      </w:r>
      <w:r>
        <w:rPr>
          <w:rStyle w:val="ImportTok"/>
        </w:rPr>
        <w:t xml:space="preserve">import</w:t>
      </w:r>
      <w:r>
        <w:rPr>
          <w:rStyle w:val="NormalTok"/>
        </w:rPr>
        <w:t xml:space="preserve"> norm </w:t>
      </w:r>
      <w:r>
        <w:rPr>
          <w:rStyle w:val="CommentTok"/>
        </w:rPr>
        <w:t xml:space="preserve"># імпорт модуля norm для побудови Гаусового розподілу</w:t>
      </w:r>
    </w:p>
    <w:p>
      <w:pPr>
        <w:pStyle w:val="FirstParagraph"/>
      </w:pPr>
      <w:r>
        <w:t xml:space="preserve">Функція щільності ймовірності для</w:t>
      </w:r>
      <w:r>
        <w:t xml:space="preserve"> </w:t>
      </w:r>
      <w:r>
        <w:rPr>
          <w:rStyle w:val="VerbatimChar"/>
        </w:rPr>
        <w:t xml:space="preserve">norm</w:t>
      </w:r>
      <w:r>
        <w:t xml:space="preserve"> </w:t>
      </w:r>
      <w:r>
        <w:t xml:space="preserve">має наступний вид:</w:t>
      </w:r>
    </w:p>
    <w:p>
      <w:pPr>
        <w:pStyle w:val="BodyText"/>
      </w:pPr>
      <m:oMathPara>
        <m:oMathParaPr>
          <m:jc m:val="center"/>
        </m:oMathParaPr>
        <m:oMath>
          <m:r>
            <m:t>f</m:t>
          </m:r>
          <m:d>
            <m:dPr>
              <m:begChr m:val="("/>
              <m:endChr m:val=")"/>
              <m:sepChr m:val=""/>
              <m:grow/>
            </m:dPr>
            <m:e>
              <m:r>
                <m:t>x</m:t>
              </m:r>
            </m:e>
          </m:d>
          <m:r>
            <m:rPr>
              <m:sty m:val="p"/>
            </m:rPr>
            <m:t>=</m:t>
          </m:r>
          <m:f>
            <m:fPr>
              <m:type m:val="bar"/>
            </m:fPr>
            <m:num>
              <m:r>
                <m:rPr>
                  <m:sty m:val="p"/>
                </m:rPr>
                <m:t>exp</m:t>
              </m:r>
              <m:d>
                <m:dPr>
                  <m:begChr m:val="("/>
                  <m:endChr m:val=")"/>
                  <m:sepChr m:val=""/>
                  <m:grow/>
                </m:dPr>
                <m:e>
                  <m:r>
                    <m:rPr>
                      <m:sty m:val="p"/>
                    </m:rPr>
                    <m:t>−</m:t>
                  </m:r>
                  <m:sSup>
                    <m:e>
                      <m:r>
                        <m:t>x</m:t>
                      </m:r>
                    </m:e>
                    <m:sup>
                      <m:r>
                        <m:t>2</m:t>
                      </m:r>
                    </m:sup>
                  </m:sSup>
                  <m:r>
                    <m:rPr>
                      <m:sty m:val="p"/>
                    </m:rPr>
                    <m:t>/</m:t>
                  </m:r>
                  <m:r>
                    <m:t>2</m:t>
                  </m:r>
                </m:e>
              </m:d>
            </m:num>
            <m:den>
              <m:rad>
                <m:radPr>
                  <m:degHide m:val="1"/>
                </m:radPr>
                <m:deg/>
                <m:e>
                  <m:r>
                    <m:t>2</m:t>
                  </m:r>
                  <m:r>
                    <m:t>π</m:t>
                  </m:r>
                </m:e>
              </m:rad>
            </m:den>
          </m:f>
        </m:oMath>
      </m:oMathPara>
    </w:p>
    <w:p>
      <w:pPr>
        <w:pStyle w:val="FirstParagraph"/>
      </w:pPr>
      <w:r>
        <w:t xml:space="preserve">для дійсних значень</w:t>
      </w:r>
      <w:r>
        <w:t xml:space="preserve"> </w:t>
      </w:r>
      <m:oMath>
        <m:r>
          <m:t>x</m:t>
        </m:r>
      </m:oMath>
      <w:r>
        <w:t xml:space="preserve">.</w:t>
      </w:r>
    </w:p>
    <w:p>
      <w:pPr>
        <w:pStyle w:val="SourceCode"/>
      </w:pPr>
      <w:r>
        <w:rPr>
          <w:rStyle w:val="NormalTok"/>
        </w:rPr>
        <w:t xml:space="preserve">mu, sigma </w:t>
      </w:r>
      <w:r>
        <w:rPr>
          <w:rStyle w:val="OperatorTok"/>
        </w:rPr>
        <w:t xml:space="preserve">=</w:t>
      </w:r>
      <w:r>
        <w:rPr>
          <w:rStyle w:val="NormalTok"/>
        </w:rPr>
        <w:t xml:space="preserve"> norm.fit(ret)</w:t>
      </w:r>
      <w:r>
        <w:br/>
      </w:r>
      <w:r>
        <w:br/>
      </w:r>
      <w:r>
        <w:rPr>
          <w:rStyle w:val="NormalTok"/>
        </w:rPr>
        <w:t xml:space="preserve">x </w:t>
      </w:r>
      <w:r>
        <w:rPr>
          <w:rStyle w:val="OperatorTok"/>
        </w:rPr>
        <w:t xml:space="preserve">=</w:t>
      </w:r>
      <w:r>
        <w:rPr>
          <w:rStyle w:val="NormalTok"/>
        </w:rPr>
        <w:t xml:space="preserve"> np.linspace(ret.</w:t>
      </w:r>
      <w:r>
        <w:rPr>
          <w:rStyle w:val="BuiltInTok"/>
        </w:rPr>
        <w:t xml:space="preserve">min</w:t>
      </w:r>
      <w:r>
        <w:rPr>
          <w:rStyle w:val="NormalTok"/>
        </w:rPr>
        <w:t xml:space="preserve">(), ret.</w:t>
      </w:r>
      <w:r>
        <w:rPr>
          <w:rStyle w:val="BuiltInTok"/>
        </w:rPr>
        <w:t xml:space="preserve">max</w:t>
      </w:r>
      <w:r>
        <w:rPr>
          <w:rStyle w:val="NormalTok"/>
        </w:rPr>
        <w:t xml:space="preserve">(), </w:t>
      </w:r>
      <w:r>
        <w:rPr>
          <w:rStyle w:val="DecValTok"/>
        </w:rPr>
        <w:t xml:space="preserve">10000</w:t>
      </w:r>
      <w:r>
        <w:rPr>
          <w:rStyle w:val="NormalTok"/>
        </w:rPr>
        <w:t xml:space="preserve">) </w:t>
      </w:r>
      <w:r>
        <w:rPr>
          <w:rStyle w:val="CommentTok"/>
        </w:rPr>
        <w:t xml:space="preserve"># Генеруємо 10000 значень для побудови </w:t>
      </w:r>
      <w:r>
        <w:br/>
      </w:r>
      <w:r>
        <w:rPr>
          <w:rStyle w:val="NormalTok"/>
        </w:rPr>
        <w:t xml:space="preserve">                                             </w:t>
      </w:r>
      <w:r>
        <w:rPr>
          <w:rStyle w:val="CommentTok"/>
        </w:rPr>
        <w:t xml:space="preserve"># Гаусового розподілу</w:t>
      </w:r>
      <w:r>
        <w:br/>
      </w:r>
      <w:r>
        <w:rPr>
          <w:rStyle w:val="NormalTok"/>
        </w:rPr>
        <w:t xml:space="preserve">p </w:t>
      </w:r>
      <w:r>
        <w:rPr>
          <w:rStyle w:val="OperatorTok"/>
        </w:rPr>
        <w:t xml:space="preserve">=</w:t>
      </w:r>
      <w:r>
        <w:rPr>
          <w:rStyle w:val="NormalTok"/>
        </w:rPr>
        <w:t xml:space="preserve"> norm.pdf(x, mu, sigma)                   </w:t>
      </w:r>
      <w:r>
        <w:rPr>
          <w:rStyle w:val="CommentTok"/>
        </w:rPr>
        <w:t xml:space="preserve"># Отримання значень функції щільності</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ax.plot(x, p, label</w:t>
      </w:r>
      <w:r>
        <w:rPr>
          <w:rStyle w:val="OperatorTok"/>
        </w:rPr>
        <w:t xml:space="preserve">=</w:t>
      </w:r>
      <w:r>
        <w:rPr>
          <w:rStyle w:val="StringTok"/>
        </w:rPr>
        <w:t xml:space="preserve">'Гаус'</w:t>
      </w:r>
      <w:r>
        <w:rPr>
          <w:rStyle w:val="NormalTok"/>
        </w:rPr>
        <w:t xml:space="preserve">)                </w:t>
      </w:r>
      <w:r>
        <w:rPr>
          <w:rStyle w:val="CommentTok"/>
        </w:rPr>
        <w:t xml:space="preserve"># Додаємо дані до графіку</w:t>
      </w:r>
      <w:r>
        <w:br/>
      </w:r>
      <w:r>
        <w:rPr>
          <w:rStyle w:val="NormalTok"/>
        </w:rPr>
        <w:t xml:space="preserve">ax.hist(ret, bins</w:t>
      </w:r>
      <w:r>
        <w:rPr>
          <w:rStyle w:val="OperatorTok"/>
        </w:rPr>
        <w:t xml:space="preserve">=</w:t>
      </w:r>
      <w:r>
        <w:rPr>
          <w:rStyle w:val="DecValTok"/>
        </w:rPr>
        <w:t xml:space="preserve">50</w:t>
      </w:r>
      <w:r>
        <w:rPr>
          <w:rStyle w:val="NormalTok"/>
        </w:rPr>
        <w:t xml:space="preserve">,                      </w:t>
      </w:r>
      <w:r>
        <w:rPr>
          <w:rStyle w:val="CommentTok"/>
        </w:rPr>
        <w:t xml:space="preserve"># Побудова гістограми для прибутковостей</w:t>
      </w:r>
      <w:r>
        <w:br/>
      </w:r>
      <w:r>
        <w:rPr>
          <w:rStyle w:val="NormalTok"/>
        </w:rPr>
        <w:t xml:space="preserve">        density</w:t>
      </w:r>
      <w:r>
        <w:rPr>
          <w:rStyle w:val="OperatorTok"/>
        </w:rPr>
        <w:t xml:space="preserve">=</w:t>
      </w:r>
      <w:r>
        <w:rPr>
          <w:rStyle w:val="VariableTok"/>
        </w:rPr>
        <w:t xml:space="preserve">True</w:t>
      </w:r>
      <w:r>
        <w:rPr>
          <w:rStyle w:val="NormalTok"/>
        </w:rPr>
        <w:t xml:space="preserve">, </w:t>
      </w:r>
      <w:r>
        <w:br/>
      </w:r>
      <w:r>
        <w:rPr>
          <w:rStyle w:val="NormalTok"/>
        </w:rPr>
        <w:t xml:space="preserve">        alpha</w:t>
      </w:r>
      <w:r>
        <w:rPr>
          <w:rStyle w:val="OperatorTok"/>
        </w:rPr>
        <w:t xml:space="preserve">=</w:t>
      </w:r>
      <w:r>
        <w:rPr>
          <w:rStyle w:val="FloatTok"/>
        </w:rPr>
        <w:t xml:space="preserve">0.6</w:t>
      </w:r>
      <w:r>
        <w:rPr>
          <w:rStyle w:val="NormalTok"/>
        </w:rPr>
        <w:t xml:space="preserve">, </w:t>
      </w:r>
      <w:r>
        <w:br/>
      </w:r>
      <w:r>
        <w:rPr>
          <w:rStyle w:val="NormalTok"/>
        </w:rPr>
        <w:t xml:space="preserve">        color</w:t>
      </w:r>
      <w:r>
        <w:rPr>
          <w:rStyle w:val="OperatorTok"/>
        </w:rPr>
        <w:t xml:space="preserve">=</w:t>
      </w:r>
      <w:r>
        <w:rPr>
          <w:rStyle w:val="StringTok"/>
        </w:rPr>
        <w:t xml:space="preserve">'g'</w:t>
      </w:r>
      <w:r>
        <w:rPr>
          <w:rStyle w:val="NormalTok"/>
        </w:rPr>
        <w:t xml:space="preserve">,</w:t>
      </w:r>
      <w:r>
        <w:br/>
      </w:r>
      <w:r>
        <w:rPr>
          <w:rStyle w:val="NormalTok"/>
        </w:rPr>
        <w:t xml:space="preserve">        label</w:t>
      </w:r>
      <w:r>
        <w:rPr>
          <w:rStyle w:val="OperatorTok"/>
        </w:rPr>
        <w:t xml:space="preserve">=</w:t>
      </w:r>
      <w:r>
        <w:rPr>
          <w:rStyle w:val="StringTok"/>
        </w:rPr>
        <w:t xml:space="preserve">'прибутковості '</w:t>
      </w:r>
      <w:r>
        <w:rPr>
          <w:rStyle w:val="OperatorTok"/>
        </w:rPr>
        <w:t xml:space="preserve">+</w:t>
      </w:r>
      <w:r>
        <w:rPr>
          <w:rStyle w:val="NormalTok"/>
        </w:rPr>
        <w:t xml:space="preserve">symbol)</w:t>
      </w:r>
      <w:r>
        <w:br/>
      </w:r>
      <w:r>
        <w:br/>
      </w:r>
      <w:r>
        <w:rPr>
          <w:rStyle w:val="NormalTok"/>
        </w:rPr>
        <w:t xml:space="preserve">ax.legend()                                </w:t>
      </w:r>
      <w:r>
        <w:rPr>
          <w:rStyle w:val="CommentTok"/>
        </w:rPr>
        <w:t xml:space="preserve"># Додаємо легенду</w:t>
      </w:r>
      <w:r>
        <w:br/>
      </w:r>
      <w:r>
        <w:rPr>
          <w:rStyle w:val="NormalTok"/>
        </w:rPr>
        <w:t xml:space="preserve">ax.set_xlabel(</w:t>
      </w:r>
      <w:r>
        <w:rPr>
          <w:rStyle w:val="StringTok"/>
        </w:rPr>
        <w:t xml:space="preserve">"g"</w:t>
      </w:r>
      <w:r>
        <w:rPr>
          <w:rStyle w:val="NormalTok"/>
        </w:rPr>
        <w:t xml:space="preserve">)                         </w:t>
      </w:r>
      <w:r>
        <w:rPr>
          <w:rStyle w:val="CommentTok"/>
        </w:rPr>
        <w:t xml:space="preserve"># Додаємо підпис для вісі Ох</w:t>
      </w:r>
      <w:r>
        <w:br/>
      </w:r>
      <w:r>
        <w:rPr>
          <w:rStyle w:val="NormalTok"/>
        </w:rPr>
        <w:t xml:space="preserve">ax.set_ylabel(</w:t>
      </w:r>
      <w:r>
        <w:rPr>
          <w:rStyle w:val="VerbatimStringTok"/>
        </w:rPr>
        <w:t xml:space="preserve">r"$f(g)$"</w:t>
      </w:r>
      <w:r>
        <w:rPr>
          <w:rStyle w:val="NormalTok"/>
        </w:rPr>
        <w:t xml:space="preserve">)                   </w:t>
      </w:r>
      <w:r>
        <w:rPr>
          <w:rStyle w:val="CommentTok"/>
        </w:rPr>
        <w:t xml:space="preserve"># Додаємо підпис для вісі Оу</w:t>
      </w:r>
      <w:r>
        <w:br/>
      </w:r>
      <w:r>
        <w:rPr>
          <w:rStyle w:val="NormalTok"/>
        </w:rPr>
        <w:t xml:space="preserve">ax.set_yscale(</w:t>
      </w:r>
      <w:r>
        <w:rPr>
          <w:rStyle w:val="StringTok"/>
        </w:rPr>
        <w:t xml:space="preserve">'log'</w:t>
      </w:r>
      <w:r>
        <w:rPr>
          <w:rStyle w:val="NormalTok"/>
        </w:rPr>
        <w:t xml:space="preserve">)</w:t>
      </w:r>
      <w:r>
        <w:br/>
      </w:r>
      <w:r>
        <w:br/>
      </w:r>
      <w:r>
        <w:br/>
      </w:r>
      <w:r>
        <w:rPr>
          <w:rStyle w:val="NormalTok"/>
        </w:rPr>
        <w:t xml:space="preserve">plt.savefig(</w:t>
      </w:r>
      <w:r>
        <w:rPr>
          <w:rStyle w:val="SpecialStringTok"/>
        </w:rPr>
        <w:t xml:space="preserve">f'Гаус + прибутковості </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60" w:name="fig-btc-dist"/>
          <w:p>
            <w:pPr>
              <w:jc w:val="center"/>
            </w:pPr>
            <w:r>
              <w:drawing>
                <wp:inline>
                  <wp:extent cx="5334000" cy="3917040"/>
                  <wp:effectExtent b="0" l="0" r="0" t="0"/>
                  <wp:docPr descr="" title="" id="58" name="Picture"/>
                  <a:graphic>
                    <a:graphicData uri="http://schemas.openxmlformats.org/drawingml/2006/picture">
                      <pic:pic>
                        <pic:nvPicPr>
                          <pic:cNvPr descr="lab_1_files/figure-docx/fig-btc-dist-output-1.png" id="59" name="Picture"/>
                          <pic:cNvPicPr>
                            <a:picLocks noChangeArrowheads="1" noChangeAspect="1"/>
                          </pic:cNvPicPr>
                        </pic:nvPicPr>
                        <pic:blipFill>
                          <a:blip r:embed="rId57"/>
                          <a:stretch>
                            <a:fillRect/>
                          </a:stretch>
                        </pic:blipFill>
                        <pic:spPr bwMode="auto">
                          <a:xfrm>
                            <a:off x="0" y="0"/>
                            <a:ext cx="5334000" cy="3917040"/>
                          </a:xfrm>
                          <a:prstGeom prst="rect">
                            <a:avLst/>
                          </a:prstGeom>
                          <a:noFill/>
                          <a:ln w="9525">
                            <a:noFill/>
                            <a:headEnd/>
                            <a:tailEnd/>
                          </a:ln>
                        </pic:spPr>
                      </pic:pic>
                    </a:graphicData>
                  </a:graphic>
                </wp:inline>
              </w:drawing>
            </w:r>
          </w:p>
          <w:p>
            <w:pPr>
              <w:jc w:val="center"/>
            </w:pPr>
            <w:pPr>
              <w:jc w:val="start"/>
              <w:spacing w:before="200"/>
              <w:pStyle w:val="ImageCaption"/>
            </w:pPr>
            <w:r>
              <w:t xml:space="preserve">Рис. 1.4: Порівняння функцій розподілу нормалізованих прибутковостей з нормальним розподілом</w:t>
            </w:r>
          </w:p>
          <w:bookmarkEnd w:id="60"/>
        </w:tc>
      </w:tr>
    </w:tbl>
    <w:p>
      <w:pPr>
        <w:pStyle w:val="BodyText"/>
      </w:pPr>
      <w:r>
        <w:t xml:space="preserve">Як ми можемо бачити, підігнана крива Гауса відхиляється від істинної частоти настання подій, що перевищують</w:t>
      </w:r>
      <w:r>
        <w:t xml:space="preserve"> </w:t>
      </w:r>
      <m:oMath>
        <m:r>
          <m:rPr>
            <m:sty m:val="p"/>
          </m:rPr>
          <m:t>±</m:t>
        </m:r>
        <m:r>
          <m:t>3</m:t>
        </m:r>
        <m:r>
          <m:t>σ</m:t>
        </m:r>
      </m:oMath>
      <w:r>
        <w:t xml:space="preserve">. Отже, ми можемо стверджувати, що наші прибутковості не є незалежними. Підтвердження цьому факту будемо шукати шляхом вивчення кореляційних властивостей</w:t>
      </w:r>
      <w:r>
        <w:t xml:space="preserve"> </w:t>
      </w:r>
      <w:r>
        <w:t xml:space="preserve">нашого часового ряду.</w:t>
      </w:r>
    </w:p>
    <w:p>
      <w:pPr>
        <w:pStyle w:val="BodyText"/>
      </w:pPr>
      <w:r>
        <w:t xml:space="preserve">Для простоти обчислень скористаємось функцією</w:t>
      </w:r>
      <w:r>
        <w:t xml:space="preserve"> </w:t>
      </w:r>
      <w:r>
        <w:rPr>
          <w:rStyle w:val="VerbatimChar"/>
        </w:rPr>
        <w:t xml:space="preserve">signal_autocor()</w:t>
      </w:r>
      <w:r>
        <w:t xml:space="preserve"> </w:t>
      </w:r>
      <w:r>
        <w:t xml:space="preserve">бібліотеки</w:t>
      </w:r>
      <w:r>
        <w:t xml:space="preserve"> </w:t>
      </w:r>
      <w:r>
        <w:rPr>
          <w:rStyle w:val="VerbatimChar"/>
        </w:rPr>
        <w:t xml:space="preserve">neurokit2</w:t>
      </w:r>
      <w:r>
        <w:t xml:space="preserve">. Виглядає дана функція наступним чином:</w:t>
      </w:r>
    </w:p>
    <w:p>
      <w:pPr>
        <w:pStyle w:val="BodyText"/>
      </w:pPr>
      <w:r>
        <w:rPr>
          <w:rStyle w:val="VerbatimChar"/>
          <w:bCs/>
          <w:b/>
        </w:rPr>
        <w:t xml:space="preserve">signal_autocor(signal, lag=None, demean=True, method='auto', show=False)</w:t>
      </w:r>
    </w:p>
    <w:p>
      <w:pPr>
        <w:pStyle w:val="BodyText"/>
      </w:pPr>
      <w:r>
        <w:rPr>
          <w:bCs/>
          <w:b/>
        </w:rPr>
        <w:t xml:space="preserve">Параметри</w:t>
      </w:r>
    </w:p>
    <w:p>
      <w:pPr>
        <w:numPr>
          <w:ilvl w:val="0"/>
          <w:numId w:val="1006"/>
        </w:numPr>
        <w:pStyle w:val="Compact"/>
      </w:pPr>
      <w:r>
        <w:rPr>
          <w:bCs/>
          <w:b/>
        </w:rPr>
        <w:t xml:space="preserve">signal</w:t>
      </w:r>
      <w:r>
        <w:t xml:space="preserve"> </w:t>
      </w:r>
      <w:r>
        <w:t xml:space="preserve">(</w:t>
      </w:r>
      <w:r>
        <w:rPr>
          <w:iCs/>
          <w:i/>
        </w:rPr>
        <w:t xml:space="preserve">Union[list, np.array, pd.Series]</w:t>
      </w:r>
      <w:r>
        <w:t xml:space="preserve">) - Вектор значень.</w:t>
      </w:r>
    </w:p>
    <w:p>
      <w:pPr>
        <w:numPr>
          <w:ilvl w:val="0"/>
          <w:numId w:val="1006"/>
        </w:numPr>
        <w:pStyle w:val="Compact"/>
      </w:pPr>
      <w:r>
        <w:rPr>
          <w:bCs/>
          <w:b/>
        </w:rPr>
        <w:t xml:space="preserve">lag</w:t>
      </w:r>
      <w:r>
        <w:t xml:space="preserve"> </w:t>
      </w:r>
      <w:r>
        <w:t xml:space="preserve">(</w:t>
      </w:r>
      <w:r>
        <w:rPr>
          <w:iCs/>
          <w:i/>
        </w:rPr>
        <w:t xml:space="preserve">int</w:t>
      </w:r>
      <w:r>
        <w:t xml:space="preserve">) — Часовий лаг. Якщо вказано, буде повернуто одне значення автокореляції сигналу з його власним лагом.</w:t>
      </w:r>
    </w:p>
    <w:p>
      <w:pPr>
        <w:numPr>
          <w:ilvl w:val="0"/>
          <w:numId w:val="1006"/>
        </w:numPr>
        <w:pStyle w:val="Compact"/>
      </w:pPr>
      <w:r>
        <w:rPr>
          <w:bCs/>
          <w:b/>
        </w:rPr>
        <w:t xml:space="preserve">demean</w:t>
      </w:r>
      <w:r>
        <w:t xml:space="preserve"> </w:t>
      </w:r>
      <w:r>
        <w:t xml:space="preserve">(</w:t>
      </w:r>
      <w:r>
        <w:rPr>
          <w:iCs/>
          <w:i/>
        </w:rPr>
        <w:t xml:space="preserve">bool</w:t>
      </w:r>
      <w:r>
        <w:t xml:space="preserve">) — Якщо має значення</w:t>
      </w:r>
      <w:r>
        <w:t xml:space="preserve"> </w:t>
      </w:r>
      <w:r>
        <w:rPr>
          <w:rStyle w:val="VerbatimChar"/>
        </w:rPr>
        <w:t xml:space="preserve">True</w:t>
      </w:r>
      <w:r>
        <w:t xml:space="preserve">, від сигналу буде відніматися середнє значення сигналу перед обчисленням автокореляції.</w:t>
      </w:r>
    </w:p>
    <w:p>
      <w:pPr>
        <w:numPr>
          <w:ilvl w:val="0"/>
          <w:numId w:val="1006"/>
        </w:numPr>
        <w:pStyle w:val="Compact"/>
      </w:pPr>
      <w:r>
        <w:rPr>
          <w:bCs/>
          <w:b/>
        </w:rPr>
        <w:t xml:space="preserve">method</w:t>
      </w:r>
      <w:r>
        <w:t xml:space="preserve"> </w:t>
      </w:r>
      <w:r>
        <w:t xml:space="preserve">(</w:t>
      </w:r>
      <w:r>
        <w:rPr>
          <w:iCs/>
          <w:i/>
        </w:rPr>
        <w:t xml:space="preserve">str</w:t>
      </w:r>
      <w:r>
        <w:t xml:space="preserve">) — Використання</w:t>
      </w:r>
      <w:r>
        <w:t xml:space="preserve"> </w:t>
      </w:r>
      <w:r>
        <w:rPr>
          <w:rStyle w:val="VerbatimChar"/>
        </w:rPr>
        <w:t xml:space="preserve">"auto"</w:t>
      </w:r>
      <w:r>
        <w:t xml:space="preserve"> </w:t>
      </w:r>
      <w:r>
        <w:t xml:space="preserve">запускає</w:t>
      </w:r>
      <w:r>
        <w:t xml:space="preserve"> </w:t>
      </w:r>
      <w:r>
        <w:rPr>
          <w:rStyle w:val="VerbatimChar"/>
        </w:rPr>
        <w:t xml:space="preserve">scipy.signal.correlate</w:t>
      </w:r>
      <w:r>
        <w:t xml:space="preserve"> </w:t>
      </w:r>
      <w:r>
        <w:t xml:space="preserve">для використання швидшого алгоритму. Інші методи зберігаються з причин застарілості, але не рекомендуються. Інші методи включають</w:t>
      </w:r>
      <w:r>
        <w:t xml:space="preserve"> </w:t>
      </w:r>
      <w:r>
        <w:rPr>
          <w:rStyle w:val="VerbatimChar"/>
        </w:rPr>
        <w:t xml:space="preserve">"correlation"</w:t>
      </w:r>
      <w:r>
        <w:t xml:space="preserve"> </w:t>
      </w:r>
      <w:r>
        <w:t xml:space="preserve">(за допомогою</w:t>
      </w:r>
      <w:r>
        <w:t xml:space="preserve"> </w:t>
      </w:r>
      <w:r>
        <w:rPr>
          <w:rStyle w:val="VerbatimChar"/>
        </w:rPr>
        <w:t xml:space="preserve">np.correlate()</w:t>
      </w:r>
      <w:r>
        <w:t xml:space="preserve">) або</w:t>
      </w:r>
      <w:r>
        <w:t xml:space="preserve"> </w:t>
      </w:r>
      <w:r>
        <w:rPr>
          <w:rStyle w:val="VerbatimChar"/>
        </w:rPr>
        <w:t xml:space="preserve">"fft"</w:t>
      </w:r>
      <w:r>
        <w:t xml:space="preserve"> </w:t>
      </w:r>
      <w:r>
        <w:t xml:space="preserve">(швидке перетворення Фур’є).</w:t>
      </w:r>
    </w:p>
    <w:p>
      <w:pPr>
        <w:numPr>
          <w:ilvl w:val="0"/>
          <w:numId w:val="1006"/>
        </w:numPr>
        <w:pStyle w:val="Compact"/>
      </w:pPr>
      <w:r>
        <w:rPr>
          <w:bCs/>
          <w:b/>
        </w:rPr>
        <w:t xml:space="preserve">show</w:t>
      </w:r>
      <w:r>
        <w:t xml:space="preserve"> </w:t>
      </w:r>
      <w:r>
        <w:t xml:space="preserve">(</w:t>
      </w:r>
      <w:r>
        <w:rPr>
          <w:iCs/>
          <w:i/>
        </w:rPr>
        <w:t xml:space="preserve">bool</w:t>
      </w:r>
      <w:r>
        <w:t xml:space="preserve">) — якщо значення</w:t>
      </w:r>
      <w:r>
        <w:t xml:space="preserve"> </w:t>
      </w:r>
      <w:r>
        <w:rPr>
          <w:rStyle w:val="VerbatimChar"/>
        </w:rPr>
        <w:t xml:space="preserve">True</w:t>
      </w:r>
      <w:r>
        <w:t xml:space="preserve">, побудувати графік автокореляції для всіх значень затримки.</w:t>
      </w:r>
    </w:p>
    <w:p>
      <w:pPr>
        <w:pStyle w:val="FirstParagraph"/>
      </w:pPr>
      <w:r>
        <w:rPr>
          <w:bCs/>
          <w:b/>
        </w:rPr>
        <w:t xml:space="preserve">Повертає</w:t>
      </w:r>
    </w:p>
    <w:p>
      <w:pPr>
        <w:numPr>
          <w:ilvl w:val="0"/>
          <w:numId w:val="1007"/>
        </w:numPr>
        <w:pStyle w:val="Compact"/>
      </w:pPr>
      <w:r>
        <w:rPr>
          <w:bCs/>
          <w:b/>
        </w:rPr>
        <w:t xml:space="preserve">r</w:t>
      </w:r>
      <w:r>
        <w:t xml:space="preserve"> </w:t>
      </w:r>
      <w:r>
        <w:t xml:space="preserve">(</w:t>
      </w:r>
      <w:r>
        <w:rPr>
          <w:iCs/>
          <w:i/>
        </w:rPr>
        <w:t xml:space="preserve">float</w:t>
      </w:r>
      <w:r>
        <w:t xml:space="preserve">) - крос-кореляція сигналу з самим собою на різних часових лагах. Мінімальний часовий лаг дорівнює 0, максимальний часовий лаг дорівнює довжині сигналу. Або значення кореляції на певному часовому лазі, якщо лаг не дорівнює</w:t>
      </w:r>
      <w:r>
        <w:t xml:space="preserve"> </w:t>
      </w:r>
      <w:r>
        <w:rPr>
          <w:rStyle w:val="VerbatimChar"/>
        </w:rPr>
        <w:t xml:space="preserve">None</w:t>
      </w:r>
      <w:r>
        <w:t xml:space="preserve">.</w:t>
      </w:r>
    </w:p>
    <w:p>
      <w:pPr>
        <w:numPr>
          <w:ilvl w:val="0"/>
          <w:numId w:val="1007"/>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наприклад, довірчий інтервал.</w:t>
      </w:r>
    </w:p>
    <w:p>
      <w:pPr>
        <w:pStyle w:val="SourceCode"/>
      </w:pPr>
      <w:r>
        <w:rPr>
          <w:rStyle w:val="CommentTok"/>
        </w:rPr>
        <w:t xml:space="preserve"># розрахунок автокореляції</w:t>
      </w:r>
      <w:r>
        <w:br/>
      </w:r>
      <w:r>
        <w:br/>
      </w:r>
      <w:r>
        <w:rPr>
          <w:rStyle w:val="NormalTok"/>
        </w:rPr>
        <w:t xml:space="preserve">r_init, _ </w:t>
      </w:r>
      <w:r>
        <w:rPr>
          <w:rStyle w:val="OperatorTok"/>
        </w:rPr>
        <w:t xml:space="preserve">=</w:t>
      </w:r>
      <w:r>
        <w:rPr>
          <w:rStyle w:val="NormalTok"/>
        </w:rPr>
        <w:t xml:space="preserve"> nk.signal_autocor(time_ser.values, </w:t>
      </w:r>
      <w:r>
        <w:br/>
      </w:r>
      <w:r>
        <w:rPr>
          <w:rStyle w:val="NormalTok"/>
        </w:rPr>
        <w:t xml:space="preserve">                              method</w:t>
      </w:r>
      <w:r>
        <w:rPr>
          <w:rStyle w:val="OperatorTok"/>
        </w:rPr>
        <w:t xml:space="preserve">=</w:t>
      </w:r>
      <w:r>
        <w:rPr>
          <w:rStyle w:val="StringTok"/>
        </w:rPr>
        <w:t xml:space="preserve">'correlation'</w:t>
      </w:r>
      <w:r>
        <w:rPr>
          <w:rStyle w:val="NormalTok"/>
        </w:rPr>
        <w:t xml:space="preserve">)  </w:t>
      </w:r>
      <w:r>
        <w:rPr>
          <w:rStyle w:val="CommentTok"/>
        </w:rPr>
        <w:t xml:space="preserve"># для вихідних значень ряду                                                                    </w:t>
      </w:r>
      <w:r>
        <w:br/>
      </w:r>
      <w:r>
        <w:rPr>
          <w:rStyle w:val="NormalTok"/>
        </w:rPr>
        <w:t xml:space="preserve">r_ret, _ </w:t>
      </w:r>
      <w:r>
        <w:rPr>
          <w:rStyle w:val="OperatorTok"/>
        </w:rPr>
        <w:t xml:space="preserve">=</w:t>
      </w:r>
      <w:r>
        <w:rPr>
          <w:rStyle w:val="NormalTok"/>
        </w:rPr>
        <w:t xml:space="preserve"> nk.signal_autocor(ret, </w:t>
      </w:r>
      <w:r>
        <w:br/>
      </w:r>
      <w:r>
        <w:rPr>
          <w:rStyle w:val="NormalTok"/>
        </w:rPr>
        <w:t xml:space="preserve">                             method</w:t>
      </w:r>
      <w:r>
        <w:rPr>
          <w:rStyle w:val="OperatorTok"/>
        </w:rPr>
        <w:t xml:space="preserve">=</w:t>
      </w:r>
      <w:r>
        <w:rPr>
          <w:rStyle w:val="StringTok"/>
        </w:rPr>
        <w:t xml:space="preserve">'correlation'</w:t>
      </w:r>
      <w:r>
        <w:rPr>
          <w:rStyle w:val="NormalTok"/>
        </w:rPr>
        <w:t xml:space="preserve">)   </w:t>
      </w:r>
      <w:r>
        <w:rPr>
          <w:rStyle w:val="CommentTok"/>
        </w:rPr>
        <w:t xml:space="preserve"># для прибутковостей</w:t>
      </w:r>
      <w:r>
        <w:br/>
      </w:r>
      <w:r>
        <w:rPr>
          <w:rStyle w:val="NormalTok"/>
        </w:rPr>
        <w:t xml:space="preserve">r_vol, _ </w:t>
      </w:r>
      <w:r>
        <w:rPr>
          <w:rStyle w:val="OperatorTok"/>
        </w:rPr>
        <w:t xml:space="preserve">=</w:t>
      </w:r>
      <w:r>
        <w:rPr>
          <w:rStyle w:val="NormalTok"/>
        </w:rPr>
        <w:t xml:space="preserve"> nk.signal_autocor(np.</w:t>
      </w:r>
      <w:r>
        <w:rPr>
          <w:rStyle w:val="BuiltInTok"/>
        </w:rPr>
        <w:t xml:space="preserve">abs</w:t>
      </w:r>
      <w:r>
        <w:rPr>
          <w:rStyle w:val="NormalTok"/>
        </w:rPr>
        <w:t xml:space="preserve">(ret), </w:t>
      </w:r>
      <w:r>
        <w:br/>
      </w:r>
      <w:r>
        <w:rPr>
          <w:rStyle w:val="NormalTok"/>
        </w:rPr>
        <w:t xml:space="preserve">                             method</w:t>
      </w:r>
      <w:r>
        <w:rPr>
          <w:rStyle w:val="OperatorTok"/>
        </w:rPr>
        <w:t xml:space="preserve">=</w:t>
      </w:r>
      <w:r>
        <w:rPr>
          <w:rStyle w:val="StringTok"/>
        </w:rPr>
        <w:t xml:space="preserve">'correlation'</w:t>
      </w:r>
      <w:r>
        <w:rPr>
          <w:rStyle w:val="NormalTok"/>
        </w:rPr>
        <w:t xml:space="preserve">)   </w:t>
      </w:r>
      <w:r>
        <w:rPr>
          <w:rStyle w:val="CommentTok"/>
        </w:rPr>
        <w:t xml:space="preserve"># для модулів прибутковостей</w:t>
      </w:r>
      <w:r>
        <w:br/>
      </w:r>
      <w:r>
        <w:br/>
      </w:r>
      <w:r>
        <w:rPr>
          <w:rStyle w:val="NormalTok"/>
        </w:rPr>
        <w:t xml:space="preserve">r_range </w:t>
      </w:r>
      <w:r>
        <w:rPr>
          <w:rStyle w:val="OperatorTok"/>
        </w:rPr>
        <w:t xml:space="preserve">=</w:t>
      </w:r>
      <w:r>
        <w:rPr>
          <w:rStyle w:val="NormalTok"/>
        </w:rPr>
        <w:t xml:space="preserve"> np.arange(</w:t>
      </w:r>
      <w:r>
        <w:rPr>
          <w:rStyle w:val="DecValTok"/>
        </w:rPr>
        <w:t xml:space="preserve">1</w:t>
      </w:r>
      <w:r>
        <w:rPr>
          <w:rStyle w:val="NormalTok"/>
        </w:rPr>
        <w:t xml:space="preserve">, </w:t>
      </w:r>
      <w:r>
        <w:rPr>
          <w:rStyle w:val="BuiltInTok"/>
        </w:rPr>
        <w:t xml:space="preserve">len</w:t>
      </w:r>
      <w:r>
        <w:rPr>
          <w:rStyle w:val="NormalTok"/>
        </w:rPr>
        <w:t xml:space="preserve">(r_ret)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генерація лагів</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br/>
      </w:r>
      <w:r>
        <w:rPr>
          <w:rStyle w:val="NormalTok"/>
        </w:rPr>
        <w:t xml:space="preserve">ax.plot(r_range, r_init[</w:t>
      </w:r>
      <w:r>
        <w:rPr>
          <w:rStyle w:val="DecValTok"/>
        </w:rPr>
        <w:t xml:space="preserve">1</w:t>
      </w:r>
      <w:r>
        <w:rPr>
          <w:rStyle w:val="NormalTok"/>
        </w:rPr>
        <w:t xml:space="preserve">:], label</w:t>
      </w:r>
      <w:r>
        <w:rPr>
          <w:rStyle w:val="OperatorTok"/>
        </w:rPr>
        <w:t xml:space="preserve">=</w:t>
      </w:r>
      <w:r>
        <w:rPr>
          <w:rStyle w:val="NormalTok"/>
        </w:rPr>
        <w:t xml:space="preserve">symbol)  </w:t>
      </w:r>
      <w:r>
        <w:rPr>
          <w:rStyle w:val="CommentTok"/>
        </w:rPr>
        <w:t xml:space="preserve"># Додаємо дані до графіку</w:t>
      </w:r>
      <w:r>
        <w:br/>
      </w:r>
      <w:r>
        <w:rPr>
          <w:rStyle w:val="NormalTok"/>
        </w:rPr>
        <w:t xml:space="preserve">ax.plot(r_range, r_ret, label</w:t>
      </w:r>
      <w:r>
        <w:rPr>
          <w:rStyle w:val="OperatorTok"/>
        </w:rPr>
        <w:t xml:space="preserve">=</w:t>
      </w:r>
      <w:r>
        <w:rPr>
          <w:rStyle w:val="VerbatimStringTok"/>
        </w:rPr>
        <w:t xml:space="preserve">r'$g(t)$'</w:t>
      </w:r>
      <w:r>
        <w:rPr>
          <w:rStyle w:val="NormalTok"/>
        </w:rPr>
        <w:t xml:space="preserve">)                          </w:t>
      </w:r>
      <w:r>
        <w:br/>
      </w:r>
      <w:r>
        <w:rPr>
          <w:rStyle w:val="NormalTok"/>
        </w:rPr>
        <w:t xml:space="preserve">ax.plot(r_range, r_vol, label</w:t>
      </w:r>
      <w:r>
        <w:rPr>
          <w:rStyle w:val="OperatorTok"/>
        </w:rPr>
        <w:t xml:space="preserve">=</w:t>
      </w:r>
      <w:r>
        <w:rPr>
          <w:rStyle w:val="VerbatimStringTok"/>
        </w:rPr>
        <w:t xml:space="preserve">r'$V_</w:t>
      </w:r>
      <w:r>
        <w:rPr>
          <w:rStyle w:val="SpecialCharTok"/>
        </w:rPr>
        <w:t xml:space="preserve">{T}</w:t>
      </w:r>
      <w:r>
        <w:rPr>
          <w:rStyle w:val="VerbatimStringTok"/>
        </w:rPr>
        <w:t xml:space="preserve">$'</w:t>
      </w:r>
      <w:r>
        <w:rPr>
          <w:rStyle w:val="NormalTok"/>
        </w:rPr>
        <w:t xml:space="preserve">) </w:t>
      </w:r>
      <w:r>
        <w:br/>
      </w:r>
      <w:r>
        <w:br/>
      </w:r>
      <w:r>
        <w:rPr>
          <w:rStyle w:val="NormalTok"/>
        </w:rPr>
        <w:t xml:space="preserve">ax.legend()                                 </w:t>
      </w:r>
      <w:r>
        <w:rPr>
          <w:rStyle w:val="CommentTok"/>
        </w:rPr>
        <w:t xml:space="preserve"># Додаємо легенду</w:t>
      </w:r>
      <w:r>
        <w:br/>
      </w:r>
      <w:r>
        <w:rPr>
          <w:rStyle w:val="NormalTok"/>
        </w:rPr>
        <w:t xml:space="preserve">ax.set_xlabel(</w:t>
      </w:r>
      <w:r>
        <w:rPr>
          <w:rStyle w:val="StringTok"/>
        </w:rPr>
        <w:t xml:space="preserve">"Lag"</w:t>
      </w:r>
      <w:r>
        <w:rPr>
          <w:rStyle w:val="NormalTok"/>
        </w:rPr>
        <w:t xml:space="preserve">)                        </w:t>
      </w:r>
      <w:r>
        <w:rPr>
          <w:rStyle w:val="CommentTok"/>
        </w:rPr>
        <w:t xml:space="preserve"># Додаємо підпис для вісі Ох</w:t>
      </w:r>
      <w:r>
        <w:br/>
      </w:r>
      <w:r>
        <w:rPr>
          <w:rStyle w:val="NormalTok"/>
        </w:rPr>
        <w:t xml:space="preserve">ax.set_ylabel(</w:t>
      </w:r>
      <w:r>
        <w:rPr>
          <w:rStyle w:val="StringTok"/>
        </w:rPr>
        <w:t xml:space="preserve">"Autocorrelation r"</w:t>
      </w:r>
      <w:r>
        <w:rPr>
          <w:rStyle w:val="NormalTok"/>
        </w:rPr>
        <w:t xml:space="preserve">)          </w:t>
      </w:r>
      <w:r>
        <w:rPr>
          <w:rStyle w:val="CommentTok"/>
        </w:rPr>
        <w:t xml:space="preserve"># Додаємо підпис для вісі Оу</w:t>
      </w:r>
      <w:r>
        <w:br/>
      </w:r>
      <w:r>
        <w:rPr>
          <w:rStyle w:val="NormalTok"/>
        </w:rPr>
        <w:t xml:space="preserve">ax.set_ylim(</w:t>
      </w:r>
      <w:r>
        <w:rPr>
          <w:rStyle w:val="OperatorTok"/>
        </w:rPr>
        <w:t xml:space="preserve">-</w:t>
      </w:r>
      <w:r>
        <w:rPr>
          <w:rStyle w:val="FloatTok"/>
        </w:rPr>
        <w:t xml:space="preserve">1.1</w:t>
      </w:r>
      <w:r>
        <w:rPr>
          <w:rStyle w:val="NormalTok"/>
        </w:rPr>
        <w:t xml:space="preserve">, </w:t>
      </w:r>
      <w:r>
        <w:rPr>
          <w:rStyle w:val="FloatTok"/>
        </w:rPr>
        <w:t xml:space="preserve">1.1</w:t>
      </w:r>
      <w:r>
        <w:rPr>
          <w:rStyle w:val="NormalTok"/>
        </w:rPr>
        <w:t xml:space="preserve">)                      </w:t>
      </w:r>
      <w:r>
        <w:rPr>
          <w:rStyle w:val="CommentTok"/>
        </w:rPr>
        <w:t xml:space="preserve"># Встановлюємо обмеження по вісі Oy</w:t>
      </w:r>
      <w:r>
        <w:br/>
      </w:r>
      <w:r>
        <w:br/>
      </w:r>
      <w:r>
        <w:rPr>
          <w:rStyle w:val="NormalTok"/>
        </w:rPr>
        <w:t xml:space="preserve">plt.savefig(</w:t>
      </w:r>
      <w:r>
        <w:rPr>
          <w:rStyle w:val="SpecialStringTok"/>
        </w:rPr>
        <w:t xml:space="preserve">f'Автокореляції </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64" w:name="fig-btc-autocorr"/>
          <w:p>
            <w:pPr>
              <w:jc w:val="center"/>
            </w:pPr>
            <w:r>
              <w:drawing>
                <wp:inline>
                  <wp:extent cx="5334000" cy="3847475"/>
                  <wp:effectExtent b="0" l="0" r="0" t="0"/>
                  <wp:docPr descr="" title="" id="62" name="Picture"/>
                  <a:graphic>
                    <a:graphicData uri="http://schemas.openxmlformats.org/drawingml/2006/picture">
                      <pic:pic>
                        <pic:nvPicPr>
                          <pic:cNvPr descr="lab_1_files/figure-docx/fig-btc-autocorr-output-1.png" id="63" name="Picture"/>
                          <pic:cNvPicPr>
                            <a:picLocks noChangeArrowheads="1" noChangeAspect="1"/>
                          </pic:cNvPicPr>
                        </pic:nvPicPr>
                        <pic:blipFill>
                          <a:blip r:embed="rId61"/>
                          <a:stretch>
                            <a:fillRect/>
                          </a:stretch>
                        </pic:blipFill>
                        <pic:spPr bwMode="auto">
                          <a:xfrm>
                            <a:off x="0" y="0"/>
                            <a:ext cx="5334000" cy="3847475"/>
                          </a:xfrm>
                          <a:prstGeom prst="rect">
                            <a:avLst/>
                          </a:prstGeom>
                          <a:noFill/>
                          <a:ln w="9525">
                            <a:noFill/>
                            <a:headEnd/>
                            <a:tailEnd/>
                          </a:ln>
                        </pic:spPr>
                      </pic:pic>
                    </a:graphicData>
                  </a:graphic>
                </wp:inline>
              </w:drawing>
            </w:r>
          </w:p>
          <w:p>
            <w:pPr>
              <w:jc w:val="center"/>
            </w:pPr>
            <w:pPr>
              <w:jc w:val="start"/>
              <w:spacing w:before="200"/>
              <w:pStyle w:val="ImageCaption"/>
            </w:pPr>
            <w:r>
              <w:t xml:space="preserve">Рис. 1.5: Зміна з часом парних автокореляційних функцій для вихідного ряду x,</w:t>
            </w:r>
            <w:r>
              <w:t xml:space="preserve"> </w:t>
            </w:r>
            <w:r>
              <w:t xml:space="preserve">нормалізованих прибутковостей g та їх модулів mod(g)</w:t>
            </w:r>
          </w:p>
          <w:bookmarkEnd w:id="64"/>
        </w:tc>
      </w:tr>
    </w:tbl>
    <w:p>
      <w:pPr>
        <w:pStyle w:val="BodyText"/>
      </w:pPr>
      <w:r>
        <w:t xml:space="preserve">Але, досліджуючи складні системи варто пам’ятати, що їх складність є варіативною. Тому і внутрішні кореляції системи на різних часових лагах також варіюються з плином часу. Із цього випливає, що подальши розрахунки варто виконувати не для всього ряду, а для його фрагментів.</w:t>
      </w:r>
    </w:p>
    <w:p>
      <w:pPr>
        <w:pStyle w:val="BodyText"/>
      </w:pPr>
      <w:r>
        <w:t xml:space="preserve">Подальші розрахунки здійснюватимуться в рамках алгоритму ковзного (рухомого) вікна. Для цього виділятиметься частина часового ряду (вікно), для якої розраховуватимуться міри складності, потім вікно зміщуватиметься разом з часовим рядом на заздалегідь визначену величину, і процедура повторюватиметься до тих пір, поки значення всього ряду не будуть вичерпані. Далі, порівнюючи динаміку фактичного часового ряду і відповідних мір складності, ми матимемо змогу судити про характерні зміни в динаміці міри складності зі зміною досліджуваної системи. Якщо та чи інша міра складності поводиться певним чином для всіх періодів крахів, наприклад, зменшується або збільшується під час передкризовий або передкритичний період, то вона може служити їх індикатором або провісником.</w:t>
      </w:r>
    </w:p>
    <w:p>
      <w:pPr>
        <w:pStyle w:val="BodyText"/>
      </w:pPr>
      <w:r>
        <w:t xml:space="preserve">Розглянемо як поводитиме себе функція автокореляцій та волатильність в рамках алгоритму ковзного вікна.</w:t>
      </w:r>
    </w:p>
    <w:p>
      <w:pPr>
        <w:pStyle w:val="BodyText"/>
      </w:pPr>
      <w:r>
        <w:t xml:space="preserve">Спочатку визначимо параметри</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вихідний ряд </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 </w:t>
      </w:r>
      <w:r>
        <w:rPr>
          <w:rStyle w:val="CommentTok"/>
        </w:rPr>
        <w:t xml:space="preserve"># довжина всього ряду</w:t>
      </w:r>
      <w:r>
        <w:br/>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довжина вікна - період у межах якого розраховуватимуться наші індикатори</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зміщення вікна</w:t>
      </w:r>
      <w:r>
        <w:br/>
      </w:r>
      <w:r>
        <w:rPr>
          <w:rStyle w:val="NormalTok"/>
        </w:rPr>
        <w:t xml:space="preserve">volatility </w:t>
      </w:r>
      <w:r>
        <w:rPr>
          <w:rStyle w:val="OperatorTok"/>
        </w:rPr>
        <w:t xml:space="preserve">=</w:t>
      </w:r>
      <w:r>
        <w:rPr>
          <w:rStyle w:val="NormalTok"/>
        </w:rPr>
        <w:t xml:space="preserve"> [] </w:t>
      </w:r>
      <w:r>
        <w:rPr>
          <w:rStyle w:val="CommentTok"/>
        </w:rPr>
        <w:t xml:space="preserve"># масив значень волатильностей </w:t>
      </w:r>
      <w:r>
        <w:br/>
      </w:r>
      <w:r>
        <w:rPr>
          <w:rStyle w:val="NormalTok"/>
        </w:rPr>
        <w:t xml:space="preserve">autocorr </w:t>
      </w:r>
      <w:r>
        <w:rPr>
          <w:rStyle w:val="OperatorTok"/>
        </w:rPr>
        <w:t xml:space="preserve">=</w:t>
      </w:r>
      <w:r>
        <w:rPr>
          <w:rStyle w:val="NormalTok"/>
        </w:rPr>
        <w:t xml:space="preserve"> []   </w:t>
      </w:r>
      <w:r>
        <w:rPr>
          <w:rStyle w:val="CommentTok"/>
        </w:rPr>
        <w:t xml:space="preserve"># масив значень автокореляції при змінній lag</w:t>
      </w:r>
    </w:p>
    <w:p>
      <w:pPr>
        <w:pStyle w:val="FirstParagraph"/>
      </w:pPr>
      <w:r>
        <w:t xml:space="preserve">Далі розпочнемо розрахунки. Для відслідковування прогресу зміщення ковзного вікна скористаємось бібліотекою</w:t>
      </w:r>
      <w:r>
        <w:t xml:space="preserve"> </w:t>
      </w:r>
      <w:r>
        <w:rPr>
          <w:rStyle w:val="VerbatimChar"/>
        </w:rPr>
        <w:t xml:space="preserve">tqdm</w:t>
      </w:r>
      <w:r>
        <w:t xml:space="preserve">. Її можна встановити аналогічно попереднім бібліотекам.</w:t>
      </w:r>
    </w:p>
    <w:p>
      <w:pPr>
        <w:pStyle w:val="SourceCode"/>
      </w:pPr>
      <w:r>
        <w:rPr>
          <w:rStyle w:val="OperatorTok"/>
        </w:rPr>
        <w:t xml:space="preserve">!</w:t>
      </w:r>
      <w:r>
        <w:rPr>
          <w:rStyle w:val="NormalTok"/>
        </w:rPr>
        <w:t xml:space="preserve">pip install tqdm</w:t>
      </w:r>
    </w:p>
    <w:p>
      <w:pPr>
        <w:pStyle w:val="FirstParagraph"/>
      </w:pPr>
      <w:r>
        <w:t xml:space="preserve">Імпортуємо модуль для візуалізації прогресу</w:t>
      </w:r>
    </w:p>
    <w:p>
      <w:pPr>
        <w:pStyle w:val="SourceCode"/>
      </w:pPr>
      <w:r>
        <w:rPr>
          <w:rStyle w:val="ImportTok"/>
        </w:rPr>
        <w:t xml:space="preserve">from</w:t>
      </w:r>
      <w:r>
        <w:rPr>
          <w:rStyle w:val="NormalTok"/>
        </w:rPr>
        <w:t xml:space="preserve"> tqdm </w:t>
      </w:r>
      <w:r>
        <w:rPr>
          <w:rStyle w:val="ImportTok"/>
        </w:rPr>
        <w:t xml:space="preserve">import</w:t>
      </w:r>
      <w:r>
        <w:rPr>
          <w:rStyle w:val="NormalTok"/>
        </w:rPr>
        <w:t xml:space="preserve"> tqdm</w:t>
      </w:r>
    </w:p>
    <w:p>
      <w:pPr>
        <w:pStyle w:val="FirstParagraph"/>
      </w:pPr>
      <w:r>
        <w:t xml:space="preserve">і тепер приступимо до виконання віконної процедури:</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rPr>
          <w:rStyle w:val="NormalTok"/>
        </w:rPr>
        <w:t xml:space="preserve">                                              </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rPr>
          <w:rStyle w:val="CommentTok"/>
        </w:rPr>
        <w:t xml:space="preserve"># відбираємо фрагмент</w:t>
      </w:r>
      <w:r>
        <w:br/>
      </w:r>
      <w:r>
        <w:br/>
      </w:r>
      <w:r>
        <w:rPr>
          <w:rStyle w:val="NormalTok"/>
        </w:rPr>
        <w:t xml:space="preserve">                                          </w:t>
      </w:r>
      <w:r>
        <w:rPr>
          <w:rStyle w:val="CommentTok"/>
        </w:rPr>
        <w:t xml:space="preserve"># подальшому відбираємо потрібний тип ряду                                         </w:t>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вихідні значення </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                   </w:t>
      </w:r>
      <w:r>
        <w:rPr>
          <w:rStyle w:val="CommentTok"/>
        </w:rPr>
        <w:t xml:space="preserve"># різниці</w:t>
      </w:r>
      <w:r>
        <w:br/>
      </w:r>
      <w:r>
        <w:rPr>
          <w:rStyle w:val="NormalTok"/>
        </w:rPr>
        <w:t xml:space="preserve">        fragm </w:t>
      </w:r>
      <w:r>
        <w:rPr>
          <w:rStyle w:val="OperatorTok"/>
        </w:rPr>
        <w:t xml:space="preserve">=</w:t>
      </w:r>
      <w:r>
        <w:rPr>
          <w:rStyle w:val="NormalTok"/>
        </w:rPr>
        <w:t xml:space="preserve"> fragm[</w:t>
      </w:r>
      <w:r>
        <w:rPr>
          <w:rStyle w:val="DecValTok"/>
        </w:rPr>
        <w:t xml:space="preserve">1</w:t>
      </w:r>
      <w:r>
        <w:rPr>
          <w:rStyle w:val="NormalTok"/>
        </w:rPr>
        <w:t xml:space="preserve">:] </w:t>
      </w:r>
      <w:r>
        <w:rPr>
          <w:rStyle w:val="OperatorTok"/>
        </w:rPr>
        <w:t xml:space="preserve">-</w:t>
      </w:r>
      <w:r>
        <w:rPr>
          <w:rStyle w:val="NormalTok"/>
        </w:rPr>
        <w:t xml:space="preserve"> fragm[:</w:t>
      </w:r>
      <w:r>
        <w:rPr>
          <w:rStyle w:val="OperatorTok"/>
        </w:rPr>
        <w:t xml:space="preserve">-</w:t>
      </w:r>
      <w:r>
        <w:rPr>
          <w:rStyle w:val="DecValTok"/>
        </w:rPr>
        <w:t xml:space="preserve">1</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прибутковості</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стандартизовані прибутковості</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абсолютні значення прибутковостей</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fragm </w:t>
      </w:r>
      <w:r>
        <w:rPr>
          <w:rStyle w:val="OperatorTok"/>
        </w:rPr>
        <w:t xml:space="preserve">=</w:t>
      </w:r>
      <w:r>
        <w:rPr>
          <w:rStyle w:val="NormalTok"/>
        </w:rPr>
        <w:t xml:space="preserve"> fragm.</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                   </w:t>
      </w:r>
      <w:r>
        <w:rPr>
          <w:rStyle w:val="CommentTok"/>
        </w:rPr>
        <w:t xml:space="preserve"># стандартизований вихідний ряд</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w:t>
      </w:r>
      <w:r>
        <w:br/>
      </w:r>
      <w:r>
        <w:rPr>
          <w:rStyle w:val="NormalTok"/>
        </w:rPr>
        <w:t xml:space="preserve">    fragm </w:t>
      </w:r>
      <w:r>
        <w:rPr>
          <w:rStyle w:val="OperatorTok"/>
        </w:rPr>
        <w:t xml:space="preserve">=</w:t>
      </w:r>
      <w:r>
        <w:rPr>
          <w:rStyle w:val="NormalTok"/>
        </w:rPr>
        <w:t xml:space="preserve"> fragm.dropna().values         </w:t>
      </w:r>
      <w:r>
        <w:rPr>
          <w:rStyle w:val="CommentTok"/>
        </w:rPr>
        <w:t xml:space="preserve"># видаляємо зайві нульові значення, якщо є</w:t>
      </w:r>
      <w:r>
        <w:br/>
      </w:r>
      <w:r>
        <w:rPr>
          <w:rStyle w:val="NormalTok"/>
        </w:rPr>
        <w:t xml:space="preserve">    </w:t>
      </w:r>
      <w:r>
        <w:br/>
      </w:r>
      <w:r>
        <w:rPr>
          <w:rStyle w:val="NormalTok"/>
        </w:rPr>
        <w:t xml:space="preserve">    </w:t>
      </w:r>
      <w:r>
        <w:rPr>
          <w:rStyle w:val="CommentTok"/>
        </w:rPr>
        <w:t xml:space="preserve"># розрахунок віконної автокореляції</w:t>
      </w:r>
      <w:r>
        <w:br/>
      </w:r>
      <w:r>
        <w:rPr>
          <w:rStyle w:val="NormalTok"/>
        </w:rPr>
        <w:t xml:space="preserve">    r_window, _ </w:t>
      </w:r>
      <w:r>
        <w:rPr>
          <w:rStyle w:val="OperatorTok"/>
        </w:rPr>
        <w:t xml:space="preserve">=</w:t>
      </w:r>
      <w:r>
        <w:rPr>
          <w:rStyle w:val="NormalTok"/>
        </w:rPr>
        <w:t xml:space="preserve"> nk.signal_autocor(fragm, method</w:t>
      </w:r>
      <w:r>
        <w:rPr>
          <w:rStyle w:val="OperatorTok"/>
        </w:rPr>
        <w:t xml:space="preserve">=</w:t>
      </w:r>
      <w:r>
        <w:rPr>
          <w:rStyle w:val="StringTok"/>
        </w:rPr>
        <w:t xml:space="preserve">'correlation'</w:t>
      </w:r>
      <w:r>
        <w:rPr>
          <w:rStyle w:val="NormalTok"/>
        </w:rPr>
        <w:t xml:space="preserve">) </w:t>
      </w:r>
      <w:r>
        <w:br/>
      </w:r>
      <w:r>
        <w:br/>
      </w:r>
      <w:r>
        <w:rPr>
          <w:rStyle w:val="NormalTok"/>
        </w:rPr>
        <w:t xml:space="preserve">    </w:t>
      </w:r>
      <w:r>
        <w:rPr>
          <w:rStyle w:val="CommentTok"/>
        </w:rPr>
        <w:t xml:space="preserve"># розрахунок волатильності по модулям прибутковостей                                     </w:t>
      </w:r>
      <w:r>
        <w:br/>
      </w:r>
      <w:r>
        <w:rPr>
          <w:rStyle w:val="NormalTok"/>
        </w:rPr>
        <w:t xml:space="preserve">    vol_window </w:t>
      </w:r>
      <w:r>
        <w:rPr>
          <w:rStyle w:val="OperatorTok"/>
        </w:rPr>
        <w:t xml:space="preserve">=</w:t>
      </w:r>
      <w:r>
        <w:rPr>
          <w:rStyle w:val="NormalTok"/>
        </w:rPr>
        <w:t xml:space="preserve"> np.mean(np.</w:t>
      </w:r>
      <w:r>
        <w:rPr>
          <w:rStyle w:val="BuiltInTok"/>
        </w:rPr>
        <w:t xml:space="preserve">abs</w:t>
      </w:r>
      <w:r>
        <w:rPr>
          <w:rStyle w:val="NormalTok"/>
        </w:rPr>
        <w:t xml:space="preserve">(fragm))</w:t>
      </w:r>
      <w:r>
        <w:br/>
      </w:r>
      <w:r>
        <w:br/>
      </w:r>
      <w:r>
        <w:rPr>
          <w:rStyle w:val="NormalTok"/>
        </w:rPr>
        <w:t xml:space="preserve">    </w:t>
      </w:r>
      <w:r>
        <w:rPr>
          <w:rStyle w:val="CommentTok"/>
        </w:rPr>
        <w:t xml:space="preserve"># збереження результатів до масивів</w:t>
      </w:r>
      <w:r>
        <w:br/>
      </w:r>
      <w:r>
        <w:rPr>
          <w:rStyle w:val="NormalTok"/>
        </w:rPr>
        <w:t xml:space="preserve">    volatility.append(vol_window)</w:t>
      </w:r>
      <w:r>
        <w:br/>
      </w:r>
      <w:r>
        <w:rPr>
          <w:rStyle w:val="NormalTok"/>
        </w:rPr>
        <w:t xml:space="preserve">    autocorr.append(r_window[</w:t>
      </w:r>
      <w:r>
        <w:rPr>
          <w:rStyle w:val="DecValTok"/>
        </w:rPr>
        <w:t xml:space="preserve">1</w:t>
      </w:r>
      <w:r>
        <w:rPr>
          <w:rStyle w:val="NormalTok"/>
        </w:rPr>
        <w:t xml:space="preserve">])</w:t>
      </w:r>
    </w:p>
    <w:p>
      <w:pPr>
        <w:pStyle w:val="SourceCode"/>
      </w:pPr>
      <w:r>
        <w:rPr>
          <w:rStyle w:val="VerbatimChar"/>
        </w:rPr>
        <w:t xml:space="preserve">100%|██████████| 1393/1393 [00:01&lt;00:00, 884.25it/s]</w:t>
      </w:r>
    </w:p>
    <w:p>
      <w:pPr>
        <w:pStyle w:val="FirstParagraph"/>
      </w:pPr>
      <w:r>
        <w:t xml:space="preserve">Збережемо результати в окремих текстових файлах</w:t>
      </w:r>
    </w:p>
    <w:p>
      <w:pPr>
        <w:pStyle w:val="SourceCode"/>
      </w:pPr>
      <w:r>
        <w:rPr>
          <w:rStyle w:val="CommentTok"/>
        </w:rPr>
        <w:t xml:space="preserve"># збереження результатів ковзної автокореляції</w:t>
      </w:r>
      <w:r>
        <w:br/>
      </w:r>
      <w:r>
        <w:rPr>
          <w:rStyle w:val="NormalTok"/>
        </w:rPr>
        <w:t xml:space="preserve">np.savetxt(</w:t>
      </w:r>
      <w:r>
        <w:rPr>
          <w:rStyle w:val="SpecialStringTok"/>
        </w:rPr>
        <w:t xml:space="preserve">f"autocorr_name=</w:t>
      </w:r>
      <w:r>
        <w:rPr>
          <w:rStyle w:val="SpecialCharTok"/>
        </w:rPr>
        <w:t xml:space="preserve">{</w:t>
      </w:r>
      <w:r>
        <w:rPr>
          <w:rStyle w:val="NormalTok"/>
        </w:rPr>
        <w:t xml:space="preserve">symbol</w:t>
      </w:r>
      <w:r>
        <w:rPr>
          <w:rStyle w:val="SpecialCharTok"/>
        </w:rPr>
        <w:t xml:space="preserve">}</w:t>
      </w:r>
      <w:r>
        <w:rPr>
          <w:rStyle w:val="SpecialStringTok"/>
        </w:rPr>
        <w:t xml:space="preserve">_ </w:t>
      </w:r>
      <w:r>
        <w:rPr>
          <w:rStyle w:val="CharTok"/>
        </w:rPr>
        <w:t xml:space="preserve">\</w:t>
      </w:r>
      <w:r>
        <w:br/>
      </w:r>
      <w:r>
        <w:rPr>
          <w:rStyle w:val="SpecialStringTok"/>
        </w:rPr>
        <w:t xml:space="preserve">            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autocorr)</w:t>
      </w:r>
      <w:r>
        <w:br/>
      </w:r>
      <w:r>
        <w:br/>
      </w:r>
      <w:r>
        <w:rPr>
          <w:rStyle w:val="CommentTok"/>
        </w:rPr>
        <w:t xml:space="preserve"># збереження результатів ковзної волатильності</w:t>
      </w:r>
      <w:r>
        <w:br/>
      </w:r>
      <w:r>
        <w:rPr>
          <w:rStyle w:val="NormalTok"/>
        </w:rPr>
        <w:t xml:space="preserve">np.savetxt(</w:t>
      </w:r>
      <w:r>
        <w:rPr>
          <w:rStyle w:val="SpecialStringTok"/>
        </w:rPr>
        <w:t xml:space="preserve">f"volatility_name=</w:t>
      </w:r>
      <w:r>
        <w:rPr>
          <w:rStyle w:val="SpecialCharTok"/>
        </w:rPr>
        <w:t xml:space="preserve">{</w:t>
      </w:r>
      <w:r>
        <w:rPr>
          <w:rStyle w:val="NormalTok"/>
        </w:rPr>
        <w:t xml:space="preserve">symbol</w:t>
      </w:r>
      <w:r>
        <w:rPr>
          <w:rStyle w:val="SpecialCharTok"/>
        </w:rPr>
        <w:t xml:space="preserve">}</w:t>
      </w:r>
      <w:r>
        <w:rPr>
          <w:rStyle w:val="SpecialStringTok"/>
        </w:rPr>
        <w:t xml:space="preserve">_ </w:t>
      </w:r>
      <w:r>
        <w:rPr>
          <w:rStyle w:val="CharTok"/>
        </w:rPr>
        <w:t xml:space="preserve">\</w:t>
      </w:r>
      <w:r>
        <w:br/>
      </w:r>
      <w:r>
        <w:rPr>
          <w:rStyle w:val="SpecialStringTok"/>
        </w:rPr>
        <w:t xml:space="preserve">            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volatility)</w:t>
      </w:r>
    </w:p>
    <w:p>
      <w:pPr>
        <w:pStyle w:val="FirstParagraph"/>
      </w:pPr>
      <w:r>
        <w:t xml:space="preserve">Нарешті порівняємо динаміку вихідного ряду і розрахованих похідних. Для цього врахуємо, що автокореляцію і волатильність ми рахували для рухомого вікна. Результати представлено на</w:t>
      </w:r>
      <w:r>
        <w:t xml:space="preserve"> </w:t>
      </w:r>
      <w:hyperlink w:anchor="fig-btc-all">
        <w:r>
          <w:rPr>
            <w:rStyle w:val="Hyperlink"/>
          </w:rPr>
          <w:t xml:space="preserve">Рис. 1.6</w:t>
        </w:r>
      </w:hyperlink>
      <w:r>
        <w:t xml:space="preserve">.</w:t>
      </w:r>
    </w:p>
    <w:p>
      <w:pPr>
        <w:pStyle w:val="SourceCode"/>
      </w:pP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13</w:t>
      </w:r>
      <w:r>
        <w:rPr>
          <w:rStyle w:val="NormalTok"/>
        </w:rPr>
        <w:t xml:space="preserve">,</w:t>
      </w:r>
      <w:r>
        <w:rPr>
          <w:rStyle w:val="DecValTok"/>
        </w:rPr>
        <w:t xml:space="preserve">8</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ax3 </w:t>
      </w:r>
      <w:r>
        <w:rPr>
          <w:rStyle w:val="OperatorTok"/>
        </w:rPr>
        <w:t xml:space="preserve">=</w:t>
      </w:r>
      <w:r>
        <w:rPr>
          <w:rStyle w:val="NormalTok"/>
        </w:rPr>
        <w:t xml:space="preserve"> ax.twinx()</w:t>
      </w:r>
      <w:r>
        <w:br/>
      </w:r>
      <w:r>
        <w:rPr>
          <w:rStyle w:val="NormalTok"/>
        </w:rPr>
        <w:t xml:space="preserve">ax4 </w:t>
      </w:r>
      <w:r>
        <w:rPr>
          <w:rStyle w:val="OperatorTok"/>
        </w:rPr>
        <w:t xml:space="preserve">=</w:t>
      </w:r>
      <w:r>
        <w:rPr>
          <w:rStyle w:val="NormalTok"/>
        </w:rPr>
        <w:t xml:space="preserve"> ax.twinx()</w:t>
      </w:r>
      <w:r>
        <w:br/>
      </w:r>
      <w:r>
        <w:br/>
      </w:r>
      <w:r>
        <w:rPr>
          <w:rStyle w:val="NormalTok"/>
        </w:rPr>
        <w:t xml:space="preserve">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rPr>
          <w:rStyle w:val="NormalTok"/>
        </w:rPr>
        <w:t xml:space="preserve">ax3.spines.right.set_position((</w:t>
      </w:r>
      <w:r>
        <w:rPr>
          <w:rStyle w:val="StringTok"/>
        </w:rPr>
        <w:t xml:space="preserve">"axes"</w:t>
      </w:r>
      <w:r>
        <w:rPr>
          <w:rStyle w:val="NormalTok"/>
        </w:rPr>
        <w:t xml:space="preserve">, </w:t>
      </w:r>
      <w:r>
        <w:rPr>
          <w:rStyle w:val="FloatTok"/>
        </w:rPr>
        <w:t xml:space="preserve">1.10</w:t>
      </w:r>
      <w:r>
        <w:rPr>
          <w:rStyle w:val="NormalTok"/>
        </w:rPr>
        <w:t xml:space="preserve">))</w:t>
      </w:r>
      <w:r>
        <w:br/>
      </w:r>
      <w:r>
        <w:rPr>
          <w:rStyle w:val="NormalTok"/>
        </w:rPr>
        <w:t xml:space="preserve">ax4.spines.right.set_position((</w:t>
      </w:r>
      <w:r>
        <w:rPr>
          <w:rStyle w:val="StringTok"/>
        </w:rPr>
        <w:t xml:space="preserve">"axes"</w:t>
      </w:r>
      <w:r>
        <w:rPr>
          <w:rStyle w:val="NormalTok"/>
        </w:rPr>
        <w:t xml:space="preserve">, </w:t>
      </w:r>
      <w:r>
        <w:rPr>
          <w:rStyle w:val="FloatTok"/>
        </w:rPr>
        <w:t xml:space="preserve">1.19</w:t>
      </w:r>
      <w:r>
        <w:rPr>
          <w:rStyle w:val="NormalTok"/>
        </w:rPr>
        <w:t xml:space="preserve">))</w:t>
      </w:r>
      <w:r>
        <w:br/>
      </w:r>
      <w:r>
        <w:br/>
      </w:r>
      <w:r>
        <w:rPr>
          <w:rStyle w:val="NormalTok"/>
        </w:rPr>
        <w:t xml:space="preserve">p1, </w:t>
      </w:r>
      <w:r>
        <w:rPr>
          <w:rStyle w:val="OperatorTok"/>
        </w:rPr>
        <w:t xml:space="preserve">=</w:t>
      </w:r>
      <w:r>
        <w:rPr>
          <w:rStyle w:val="NormalTok"/>
        </w:rPr>
        <w:t xml:space="preserve"> ax.plot(time_ser.index[window:length:tstep], </w:t>
      </w:r>
      <w:r>
        <w:br/>
      </w:r>
      <w:r>
        <w:rPr>
          <w:rStyle w:val="NormalTok"/>
        </w:rPr>
        <w:t xml:space="preserve">              time_ser.values[window:length:tstep],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ylabel</w:t>
      </w:r>
      <w:r>
        <w:rPr>
          <w:rStyle w:val="SpecialCharTok"/>
        </w:rPr>
        <w:t xml:space="preserve">}</w:t>
      </w:r>
      <w:r>
        <w:rPr>
          <w:rStyle w:val="VerbatimStringTok"/>
        </w:rPr>
        <w:t xml:space="preserve">"</w:t>
      </w:r>
      <w:r>
        <w:rPr>
          <w:rStyle w:val="NormalTok"/>
        </w:rPr>
        <w:t xml:space="preserve">)</w:t>
      </w:r>
      <w:r>
        <w:br/>
      </w:r>
      <w:r>
        <w:rPr>
          <w:rStyle w:val="NormalTok"/>
        </w:rPr>
        <w:t xml:space="preserve">p2, </w:t>
      </w:r>
      <w:r>
        <w:rPr>
          <w:rStyle w:val="OperatorTok"/>
        </w:rPr>
        <w:t xml:space="preserve">=</w:t>
      </w:r>
      <w:r>
        <w:rPr>
          <w:rStyle w:val="NormalTok"/>
        </w:rPr>
        <w:t xml:space="preserve"> ax2.plot(time_ser.index[window</w:t>
      </w:r>
      <w:r>
        <w:rPr>
          <w:rStyle w:val="OperatorTok"/>
        </w:rPr>
        <w:t xml:space="preserve">+</w:t>
      </w:r>
      <w:r>
        <w:rPr>
          <w:rStyle w:val="DecValTok"/>
        </w:rPr>
        <w:t xml:space="preserve">1</w:t>
      </w:r>
      <w:r>
        <w:rPr>
          <w:rStyle w:val="NormalTok"/>
        </w:rPr>
        <w:t xml:space="preserve">:length:tstep], </w:t>
      </w:r>
      <w:r>
        <w:br/>
      </w:r>
      <w:r>
        <w:rPr>
          <w:rStyle w:val="NormalTok"/>
        </w:rPr>
        <w:t xml:space="preserve">               ret[window:length:tstep], </w:t>
      </w:r>
      <w:r>
        <w:rPr>
          <w:rStyle w:val="StringTok"/>
        </w:rPr>
        <w:t xml:space="preserve">"r--"</w:t>
      </w:r>
      <w:r>
        <w:rPr>
          <w:rStyle w:val="NormalTok"/>
        </w:rPr>
        <w:t xml:space="preserve">, label</w:t>
      </w:r>
      <w:r>
        <w:rPr>
          <w:rStyle w:val="OperatorTok"/>
        </w:rPr>
        <w:t xml:space="preserve">=</w:t>
      </w:r>
      <w:r>
        <w:rPr>
          <w:rStyle w:val="VerbatimStringTok"/>
        </w:rPr>
        <w:t xml:space="preserve">r"$G(t)$"</w:t>
      </w:r>
      <w:r>
        <w:rPr>
          <w:rStyle w:val="NormalTok"/>
        </w:rPr>
        <w:t xml:space="preserve">)</w:t>
      </w:r>
      <w:r>
        <w:br/>
      </w:r>
      <w:r>
        <w:rPr>
          <w:rStyle w:val="NormalTok"/>
        </w:rPr>
        <w:t xml:space="preserve">p3, </w:t>
      </w:r>
      <w:r>
        <w:rPr>
          <w:rStyle w:val="OperatorTok"/>
        </w:rPr>
        <w:t xml:space="preserve">=</w:t>
      </w:r>
      <w:r>
        <w:rPr>
          <w:rStyle w:val="NormalTok"/>
        </w:rPr>
        <w:t xml:space="preserve"> ax3.plot(time_ser.index[window:length:tstep], </w:t>
      </w:r>
      <w:r>
        <w:br/>
      </w:r>
      <w:r>
        <w:rPr>
          <w:rStyle w:val="NormalTok"/>
        </w:rPr>
        <w:t xml:space="preserve">               autocorr, </w:t>
      </w:r>
      <w:r>
        <w:rPr>
          <w:rStyle w:val="StringTok"/>
        </w:rPr>
        <w:t xml:space="preserve">"g-"</w:t>
      </w:r>
      <w:r>
        <w:rPr>
          <w:rStyle w:val="NormalTok"/>
        </w:rPr>
        <w:t xml:space="preserve">, label</w:t>
      </w:r>
      <w:r>
        <w:rPr>
          <w:rStyle w:val="OperatorTok"/>
        </w:rPr>
        <w:t xml:space="preserve">=</w:t>
      </w:r>
      <w:r>
        <w:rPr>
          <w:rStyle w:val="VerbatimStringTok"/>
        </w:rPr>
        <w:t xml:space="preserve">r"$A$"</w:t>
      </w:r>
      <w:r>
        <w:rPr>
          <w:rStyle w:val="NormalTok"/>
        </w:rPr>
        <w:t xml:space="preserve">)</w:t>
      </w:r>
      <w:r>
        <w:br/>
      </w:r>
      <w:r>
        <w:rPr>
          <w:rStyle w:val="NormalTok"/>
        </w:rPr>
        <w:t xml:space="preserve">p4, </w:t>
      </w:r>
      <w:r>
        <w:rPr>
          <w:rStyle w:val="OperatorTok"/>
        </w:rPr>
        <w:t xml:space="preserve">=</w:t>
      </w:r>
      <w:r>
        <w:rPr>
          <w:rStyle w:val="NormalTok"/>
        </w:rPr>
        <w:t xml:space="preserve"> ax4.plot(time_ser.index[window:length:tstep],</w:t>
      </w:r>
      <w:r>
        <w:br/>
      </w:r>
      <w:r>
        <w:rPr>
          <w:rStyle w:val="NormalTok"/>
        </w:rPr>
        <w:t xml:space="preserve">               volatility, </w:t>
      </w:r>
      <w:r>
        <w:rPr>
          <w:rStyle w:val="StringTok"/>
        </w:rPr>
        <w:t xml:space="preserve">"m-"</w:t>
      </w:r>
      <w:r>
        <w:rPr>
          <w:rStyle w:val="NormalTok"/>
        </w:rPr>
        <w:t xml:space="preserve">, label</w:t>
      </w:r>
      <w:r>
        <w:rPr>
          <w:rStyle w:val="OperatorTok"/>
        </w:rPr>
        <w:t xml:space="preserve">=</w:t>
      </w:r>
      <w:r>
        <w:rPr>
          <w:rStyle w:val="VerbatimStringTok"/>
        </w:rPr>
        <w:t xml:space="preserve">r"$V$"</w:t>
      </w:r>
      <w:r>
        <w:rPr>
          <w:rStyle w:val="NormalTok"/>
        </w:rPr>
        <w:t xml:space="preserve">)</w:t>
      </w:r>
      <w:r>
        <w:br/>
      </w:r>
      <w:r>
        <w:br/>
      </w:r>
      <w:r>
        <w:rPr>
          <w:rStyle w:val="NormalTok"/>
        </w:rPr>
        <w:t xml:space="preserve">ax.set_xlabel(xlabel)</w:t>
      </w:r>
      <w:r>
        <w:br/>
      </w:r>
      <w:r>
        <w:rPr>
          <w:rStyle w:val="NormalTok"/>
        </w:rPr>
        <w:t xml:space="preserve">ax.set_ylabel(</w:t>
      </w:r>
      <w:r>
        <w:rPr>
          <w:rStyle w:val="SpecialStringTok"/>
        </w:rPr>
        <w:t xml:space="preserve">f"</w:t>
      </w:r>
      <w:r>
        <w:rPr>
          <w:rStyle w:val="SpecialCharTok"/>
        </w:rPr>
        <w:t xml:space="preserve">{</w:t>
      </w:r>
      <w:r>
        <w:rPr>
          <w:rStyle w:val="NormalTok"/>
        </w:rPr>
        <w:t xml:space="preserve">ylabel</w:t>
      </w:r>
      <w:r>
        <w:rPr>
          <w:rStyle w:val="SpecialCharTok"/>
        </w:rPr>
        <w:t xml:space="preserve">}</w:t>
      </w:r>
      <w:r>
        <w:rPr>
          <w:rStyle w:val="SpecialStringTok"/>
        </w:rPr>
        <w:t xml:space="preserve">"</w:t>
      </w:r>
      <w:r>
        <w:rPr>
          <w:rStyle w:val="NormalTok"/>
        </w:rPr>
        <w:t xml:space="preserve">)</w:t>
      </w:r>
      <w:r>
        <w:br/>
      </w:r>
      <w:r>
        <w:br/>
      </w:r>
      <w:r>
        <w:rPr>
          <w:rStyle w:val="NormalTok"/>
        </w:rPr>
        <w:t xml:space="preserve">ax.yaxis.label.set_color(p1.get_color())</w:t>
      </w:r>
      <w:r>
        <w:br/>
      </w:r>
      <w:r>
        <w:rPr>
          <w:rStyle w:val="NormalTok"/>
        </w:rPr>
        <w:t xml:space="preserve">ax2.yaxis.label.set_color(p2.get_color())</w:t>
      </w:r>
      <w:r>
        <w:br/>
      </w:r>
      <w:r>
        <w:rPr>
          <w:rStyle w:val="NormalTok"/>
        </w:rPr>
        <w:t xml:space="preserve">ax3.yaxis.label.set_color(p3.get_color())</w:t>
      </w:r>
      <w:r>
        <w:br/>
      </w:r>
      <w:r>
        <w:rPr>
          <w:rStyle w:val="NormalTok"/>
        </w:rPr>
        <w:t xml:space="preserve">ax4.yaxis.label.set_color(p4.get_color())</w:t>
      </w:r>
      <w:r>
        <w:br/>
      </w:r>
      <w:r>
        <w:br/>
      </w:r>
      <w:r>
        <w:rPr>
          <w:rStyle w:val="NormalTok"/>
        </w:rPr>
        <w:t xml:space="preserve">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4</w:t>
      </w:r>
      <w:r>
        <w:rPr>
          <w:rStyle w:val="NormalTok"/>
        </w:rPr>
        <w:t xml:space="preserve">, width</w:t>
      </w:r>
      <w:r>
        <w:rPr>
          <w:rStyle w:val="OperatorTok"/>
        </w:rPr>
        <w:t xml:space="preserve">=</w:t>
      </w:r>
      <w:r>
        <w:rPr>
          <w:rStyle w:val="FloatTok"/>
        </w:rPr>
        <w:t xml:space="preserve">1.5</w:t>
      </w:r>
      <w:r>
        <w:rPr>
          <w:rStyle w:val="NormalTok"/>
        </w:rPr>
        <w:t xml:space="preserve">)</w:t>
      </w:r>
      <w:r>
        <w:br/>
      </w:r>
      <w:r>
        <w:rPr>
          <w:rStyle w:val="NormalTok"/>
        </w:rPr>
        <w:t xml:space="preserve">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rPr>
          <w:rStyle w:val="NormalTok"/>
        </w:rPr>
        <w:t xml:space="preserve">ax3.tick_params(axis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p3.get_color(), </w:t>
      </w:r>
      <w:r>
        <w:rPr>
          <w:rStyle w:val="OperatorTok"/>
        </w:rPr>
        <w:t xml:space="preserve">**</w:t>
      </w:r>
      <w:r>
        <w:rPr>
          <w:rStyle w:val="NormalTok"/>
        </w:rPr>
        <w:t xml:space="preserve">tkw)</w:t>
      </w:r>
      <w:r>
        <w:br/>
      </w:r>
      <w:r>
        <w:rPr>
          <w:rStyle w:val="NormalTok"/>
        </w:rPr>
        <w:t xml:space="preserve">ax4.tick_params(axis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p4.get_color(), </w:t>
      </w:r>
      <w:r>
        <w:rPr>
          <w:rStyle w:val="OperatorTok"/>
        </w:rPr>
        <w:t xml:space="preserve">**</w:t>
      </w:r>
      <w:r>
        <w:rPr>
          <w:rStyle w:val="NormalTok"/>
        </w:rPr>
        <w:t xml:space="preserve">tkw)</w:t>
      </w:r>
      <w:r>
        <w:br/>
      </w:r>
      <w:r>
        <w:rPr>
          <w:rStyle w:val="NormalTok"/>
        </w:rPr>
        <w:t xml:space="preserve">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br/>
      </w:r>
      <w:r>
        <w:rPr>
          <w:rStyle w:val="NormalTok"/>
        </w:rPr>
        <w:t xml:space="preserve">ax4.legend(handles</w:t>
      </w:r>
      <w:r>
        <w:rPr>
          <w:rStyle w:val="OperatorTok"/>
        </w:rPr>
        <w:t xml:space="preserve">=</w:t>
      </w:r>
      <w:r>
        <w:rPr>
          <w:rStyle w:val="NormalTok"/>
        </w:rPr>
        <w:t xml:space="preserve">[p1, p2, p3, p4])</w:t>
      </w:r>
      <w:r>
        <w:br/>
      </w:r>
      <w:r>
        <w:br/>
      </w:r>
      <w:r>
        <w:rPr>
          <w:rStyle w:val="NormalTok"/>
        </w:rPr>
        <w:t xml:space="preserve">plt.savefig(</w:t>
      </w:r>
      <w:r>
        <w:rPr>
          <w:rStyle w:val="SpecialStringTok"/>
        </w:rPr>
        <w:t xml:space="preserve">f"all_name=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.jpg"</w:t>
      </w:r>
      <w:r>
        <w:rPr>
          <w:rStyle w:val="NormalTok"/>
        </w:rPr>
        <w:t xml:space="preserve">)</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68" w:name="fig-btc-all"/>
          <w:p>
            <w:pPr>
              <w:jc w:val="center"/>
            </w:pPr>
            <w:r>
              <w:drawing>
                <wp:inline>
                  <wp:extent cx="5334000" cy="2632263"/>
                  <wp:effectExtent b="0" l="0" r="0" t="0"/>
                  <wp:docPr descr="" title="" id="66" name="Picture"/>
                  <a:graphic>
                    <a:graphicData uri="http://schemas.openxmlformats.org/drawingml/2006/picture">
                      <pic:pic>
                        <pic:nvPicPr>
                          <pic:cNvPr descr="lab_1_files/figure-docx/fig-btc-all-output-1.png" id="67" name="Picture"/>
                          <pic:cNvPicPr>
                            <a:picLocks noChangeArrowheads="1" noChangeAspect="1"/>
                          </pic:cNvPicPr>
                        </pic:nvPicPr>
                        <pic:blipFill>
                          <a:blip r:embed="rId65"/>
                          <a:stretch>
                            <a:fillRect/>
                          </a:stretch>
                        </pic:blipFill>
                        <pic:spPr bwMode="auto">
                          <a:xfrm>
                            <a:off x="0" y="0"/>
                            <a:ext cx="5334000" cy="26322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1.6: Динаміка індексу Біткоїна,</w:t>
            </w:r>
            <w:r>
              <w:t xml:space="preserve"> </w:t>
            </w:r>
            <w:r>
              <w:t xml:space="preserve">нормалізованих прибутковостей, віконних автокореляції</w:t>
            </w:r>
            <w:r>
              <w:t xml:space="preserve"> </w:t>
            </w:r>
            <w:r>
              <w:t xml:space="preserve">та волатильності</w:t>
            </w:r>
          </w:p>
          <w:bookmarkEnd w:id="68"/>
        </w:tc>
      </w:tr>
    </w:tbl>
    <w:p>
      <w:pPr>
        <w:pStyle w:val="BodyText"/>
      </w:pPr>
      <w:r>
        <w:t xml:space="preserve">Аналізуючи графік, можна зробити висновок, що у певні моменти спостерігалися стрибки волатильності (як і автокореляції) із поступовим зменшенням її до попереднього рівня, що може бути внаслідок збурень у процесі роботи ринку. Аналіз таких збурень, їх частоти та сили, дозволяє виявляти приховані закономірності роботи ринку.</w:t>
      </w:r>
    </w:p>
    <w:bookmarkEnd w:id="69"/>
    <w:bookmarkEnd w:id="70"/>
    <w:bookmarkStart w:id="71" w:name="висновок"/>
    <w:p>
      <w:pPr>
        <w:pStyle w:val="Heading2"/>
      </w:pPr>
      <w:r>
        <w:t xml:space="preserve">1.3 Висновок</w:t>
      </w:r>
    </w:p>
    <w:p>
      <w:pPr>
        <w:pStyle w:val="FirstParagraph"/>
      </w:pPr>
      <w:r>
        <w:t xml:space="preserve">Таким чином, аналіз флуктуацій прибутковостей та волатильностей шляхом побудови функції автокореляції та розподілу ймовірності дозволяє отримати певні висновки, що можуть допомогти в роботі із аналізованими часовими рядами і ринком, з якого взято зазначені часові ряди. Зокрема, у даному випадку, можна давати рекомендації аналітикам, що працюють на фінансових ринках.</w:t>
      </w:r>
    </w:p>
    <w:bookmarkEnd w:id="71"/>
    <w:bookmarkStart w:id="72" w:name="завдання-для-самостійної-роботи"/>
    <w:p>
      <w:pPr>
        <w:pStyle w:val="Heading2"/>
      </w:pPr>
      <w:r>
        <w:t xml:space="preserve">1.4 Завдання для самостійної роботи</w:t>
      </w:r>
    </w:p>
    <w:p>
      <w:pPr>
        <w:numPr>
          <w:ilvl w:val="0"/>
          <w:numId w:val="1008"/>
        </w:numPr>
        <w:pStyle w:val="Compact"/>
      </w:pPr>
      <w:r>
        <w:t xml:space="preserve">Отримати індекс часового ряду у викладача</w:t>
      </w:r>
    </w:p>
    <w:p>
      <w:pPr>
        <w:numPr>
          <w:ilvl w:val="0"/>
          <w:numId w:val="1008"/>
        </w:numPr>
        <w:pStyle w:val="Compact"/>
      </w:pPr>
      <w:r>
        <w:t xml:space="preserve">Провести дослідження згідно інструкції</w:t>
      </w:r>
    </w:p>
    <w:p>
      <w:pPr>
        <w:numPr>
          <w:ilvl w:val="0"/>
          <w:numId w:val="1008"/>
        </w:numPr>
        <w:pStyle w:val="Compact"/>
      </w:pPr>
      <w:r>
        <w:t xml:space="preserve">Дослідити зміни розрахованих величин для вікон 100 і 500, з кроком 1. Порівняти результати</w:t>
      </w:r>
    </w:p>
    <w:p>
      <w:pPr>
        <w:numPr>
          <w:ilvl w:val="0"/>
          <w:numId w:val="1008"/>
        </w:numPr>
        <w:pStyle w:val="Compact"/>
      </w:pPr>
      <w:r>
        <w:t xml:space="preserve">Зробити висновки</w:t>
      </w:r>
    </w:p>
    <w:bookmarkEnd w:id="72"/>
    <w:bookmarkStart w:id="73" w:name="контрольні-питання"/>
    <w:p>
      <w:pPr>
        <w:pStyle w:val="Heading2"/>
      </w:pPr>
      <w:r>
        <w:t xml:space="preserve">1.5 Контрольні питання</w:t>
      </w:r>
    </w:p>
    <w:p>
      <w:pPr>
        <w:numPr>
          <w:ilvl w:val="0"/>
          <w:numId w:val="1009"/>
        </w:numPr>
        <w:pStyle w:val="Compact"/>
      </w:pPr>
      <w:r>
        <w:t xml:space="preserve">Порівняйте вид залежностей флуктуацій цін і прибутковостей. Чому при розрахунках користуються не цінами, а прибутковостями?</w:t>
      </w:r>
    </w:p>
    <w:p>
      <w:pPr>
        <w:numPr>
          <w:ilvl w:val="0"/>
          <w:numId w:val="1009"/>
        </w:numPr>
        <w:pStyle w:val="Compact"/>
      </w:pPr>
      <w:r>
        <w:t xml:space="preserve">Яку характеристику ряду визначає волатильність?</w:t>
      </w:r>
    </w:p>
    <w:p>
      <w:pPr>
        <w:numPr>
          <w:ilvl w:val="0"/>
          <w:numId w:val="1009"/>
        </w:numPr>
        <w:pStyle w:val="Compact"/>
      </w:pPr>
      <w:r>
        <w:t xml:space="preserve">У чому причина різних залежностей для прибутковостей та їх модулів?</w:t>
      </w:r>
    </w:p>
    <w:bookmarkEnd w:id="73"/>
    <w:bookmarkStart w:id="76" w:name="додаток"/>
    <w:p>
      <w:pPr>
        <w:pStyle w:val="Heading2"/>
      </w:pPr>
      <w:r>
        <w:t xml:space="preserve">1.6 Додаток</w:t>
      </w:r>
    </w:p>
    <w:p>
      <w:pPr>
        <w:pStyle w:val="FirstParagraph"/>
      </w:pPr>
      <w:r>
        <w:t xml:space="preserve">Для обрання часового індексу часового ряду використаємо дані, що розміщенні на сайті</w:t>
      </w:r>
      <w:r>
        <w:t xml:space="preserve"> </w:t>
      </w:r>
      <w:hyperlink r:id="rId74">
        <w:r>
          <w:rPr>
            <w:rStyle w:val="Hyperlink"/>
          </w:rPr>
          <w:t xml:space="preserve">Yahoo! Finance</w:t>
        </w:r>
      </w:hyperlink>
      <w:r>
        <w:t xml:space="preserve">. Оскільки окремі фінансові показники не завжди є доступними, будемо використовувати список компаній, що входять до індексу</w:t>
      </w:r>
      <w:r>
        <w:t xml:space="preserve"> </w:t>
      </w:r>
      <w:hyperlink r:id="rId75">
        <w:r>
          <w:rPr>
            <w:rStyle w:val="Hyperlink"/>
          </w:rPr>
          <w:t xml:space="preserve">DJIA</w:t>
        </w:r>
      </w:hyperlink>
      <w:r>
        <w:t xml:space="preserve">. За вказаним посиланням та номером у списку групи оберіть компанію, що входить до індексу та проведіть відповідні розрахунки. Порівняйте отримані результати з Біткоїном.</w:t>
      </w:r>
    </w:p>
    <w:bookmarkEnd w:id="76"/>
    <w:bookmarkEnd w:id="77"/>
    <w:bookmarkStart w:id="226" w:name="лабораторна-робота-2"/>
    <w:p>
      <w:pPr>
        <w:pStyle w:val="Heading1"/>
      </w:pPr>
      <w:r>
        <w:t xml:space="preserve">2. Лабораторна робота № 2</w:t>
      </w:r>
    </w:p>
    <w:p>
      <w:pPr>
        <w:pStyle w:val="FirstParagraph"/>
      </w:pPr>
      <w:r>
        <w:rPr>
          <w:bCs/>
          <w:b/>
        </w:rPr>
        <w:t xml:space="preserve">Тема.</w:t>
      </w:r>
      <w:r>
        <w:t xml:space="preserve"> </w:t>
      </w:r>
      <w:r>
        <w:t xml:space="preserve">Використання рекурентного аналізу для моделювання і прогнозування</w:t>
      </w:r>
      <w:r>
        <w:t xml:space="preserve"> </w:t>
      </w:r>
      <w:r>
        <w:t xml:space="preserve">нелінійних динамічних властивостей складних систем.</w:t>
      </w:r>
    </w:p>
    <w:p>
      <w:pPr>
        <w:pStyle w:val="BodyText"/>
      </w:pPr>
      <w:r>
        <w:rPr>
          <w:bCs/>
          <w:b/>
        </w:rPr>
        <w:t xml:space="preserve">Мета.</w:t>
      </w:r>
      <w:r>
        <w:t xml:space="preserve"> </w:t>
      </w:r>
      <w:r>
        <w:t xml:space="preserve">Навчитися інструментарію нелінійної динаміки, який відноситься до</w:t>
      </w:r>
      <w:r>
        <w:t xml:space="preserve"> </w:t>
      </w:r>
      <w:r>
        <w:t xml:space="preserve">рекурентних властивостей нестаціонарних динамічних рядів.</w:t>
      </w:r>
    </w:p>
    <w:bookmarkStart w:id="127" w:name="теоретичні-відомості-1"/>
    <w:p>
      <w:pPr>
        <w:pStyle w:val="Heading2"/>
      </w:pPr>
      <w:r>
        <w:t xml:space="preserve">2.1 Теоретичні відомості</w:t>
      </w:r>
    </w:p>
    <w:p>
      <w:pPr>
        <w:pStyle w:val="FirstParagraph"/>
      </w:pPr>
      <w:r>
        <w:t xml:space="preserve">Дослідження складних систем, як природних, так і штучних, показали, що в їх основі лежать нелінійні процеси, ретельне вивчення яких необхідне для розуміння і моделювання складних систем. У останні десятиліття набір традиційних (лінійних) методик дослідження був істотно розширений нелінійними методами, одержаними з теорії нелінійної динаміки і хаосу; багато досліджень були присвячені оцінці нелінійних характеристик і властивостей процесів, що протікають в природі (скейлінг, фрактальна розмірність). Проте більшість методів нелінійного аналізу вимагає або достатньо довгих, або стаціонарних рядів даних, які досить важко одержати з природи. Більш того, було показано, що дані методи дають задовільні результати для моделей реальних систем, що ідеалізуються. Ці чинники вимагали розробки нових методик нелінійного аналізу даних.</w:t>
      </w:r>
    </w:p>
    <w:p>
      <w:pPr>
        <w:pStyle w:val="BodyText"/>
      </w:pPr>
      <w:r>
        <w:t xml:space="preserve">Стан природних або штучних систем, як правило, змінюється в часі. Вивчення цих, часто складних, процесів — важлива задача в багатьох дисциплінах, дозволяє зрозуміти і описати їх суть, наприклад, для прогнозування стану на деякий час в майбутнє. Метою таких досліджень є знаходження математичних моделей, які б достатньо відповідали реальним процесам і могли б бути використані для розв’язання поставлених задач.</w:t>
      </w:r>
    </w:p>
    <w:p>
      <w:pPr>
        <w:pStyle w:val="BodyText"/>
      </w:pPr>
      <w:r>
        <w:t xml:space="preserve">Розглянемо ідею і коротко теорію рекурентного аналізу, наведемо деякі приклади, розглянемо його можливі області застосування при аналізі і прогнозування складних фінансово-економічних систем.</w:t>
      </w:r>
    </w:p>
    <w:bookmarkStart w:id="85" w:name="фазовий-простір-та-його-реконструкція"/>
    <w:p>
      <w:pPr>
        <w:pStyle w:val="Heading3"/>
      </w:pPr>
      <w:r>
        <w:t xml:space="preserve">2.1.1 Фазовий простір та його реконструкція</w:t>
      </w:r>
    </w:p>
    <w:p>
      <w:pPr>
        <w:pStyle w:val="FirstParagraph"/>
      </w:pPr>
      <w:r>
        <w:t xml:space="preserve">Стан системи описується її змінними стану</w:t>
      </w:r>
    </w:p>
    <w:p>
      <w:pPr>
        <w:pStyle w:val="BodyText"/>
      </w:pPr>
      <m:oMathPara>
        <m:oMathParaPr>
          <m:jc m:val="center"/>
        </m:oMathParaPr>
        <m:oMath>
          <m:sSup>
            <m:e>
              <m:r>
                <m:t>x</m:t>
              </m:r>
            </m:e>
            <m:sup>
              <m:r>
                <m:t>1</m:t>
              </m:r>
            </m:sup>
          </m:sSup>
          <m:d>
            <m:dPr>
              <m:begChr m:val="("/>
              <m:endChr m:val=")"/>
              <m:sepChr m:val=""/>
              <m:grow/>
            </m:dPr>
            <m:e>
              <m:r>
                <m:t>t</m:t>
              </m:r>
            </m:e>
          </m:d>
          <m:r>
            <m:rPr>
              <m:sty m:val="p"/>
            </m:rPr>
            <m:t>,</m:t>
          </m:r>
          <m:sSup>
            <m:e>
              <m:r>
                <m:t>x</m:t>
              </m:r>
            </m:e>
            <m:sup>
              <m:r>
                <m:t>2</m:t>
              </m:r>
            </m:sup>
          </m:sSup>
          <m:d>
            <m:dPr>
              <m:begChr m:val="("/>
              <m:endChr m:val=")"/>
              <m:sepChr m:val=""/>
              <m:grow/>
            </m:dPr>
            <m:e>
              <m:r>
                <m:t>t</m:t>
              </m:r>
            </m:e>
          </m:d>
          <m:r>
            <m:rPr>
              <m:sty m:val="p"/>
            </m:rPr>
            <m:t>,</m:t>
          </m:r>
          <m:r>
            <m:rPr>
              <m:sty m:val="p"/>
            </m:rPr>
            <m:t>.</m:t>
          </m:r>
          <m:r>
            <m:rPr>
              <m:sty m:val="p"/>
            </m:rPr>
            <m:t>.</m:t>
          </m:r>
          <m:r>
            <m:rPr>
              <m:sty m:val="p"/>
            </m:rPr>
            <m:t>.</m:t>
          </m:r>
          <m:r>
            <m:rPr>
              <m:sty m:val="p"/>
            </m:rPr>
            <m:t>,</m:t>
          </m:r>
          <m:sSup>
            <m:e>
              <m:r>
                <m:t>x</m:t>
              </m:r>
            </m:e>
            <m:sup>
              <m:r>
                <m:t>d</m:t>
              </m:r>
            </m:sup>
          </m:sSup>
          <m:d>
            <m:dPr>
              <m:begChr m:val="("/>
              <m:endChr m:val=")"/>
              <m:sepChr m:val=""/>
              <m:grow/>
            </m:dPr>
            <m:e>
              <m:r>
                <m:t>t</m:t>
              </m:r>
            </m:e>
          </m:d>
        </m:oMath>
      </m:oMathPara>
    </w:p>
    <w:p>
      <w:pPr>
        <w:pStyle w:val="FirstParagraph"/>
      </w:pPr>
      <w:r>
        <w:t xml:space="preserve">де верхній індекс — номер змінної. Набір із</w:t>
      </w:r>
      <w:r>
        <w:t xml:space="preserve"> </w:t>
      </w:r>
      <m:oMath>
        <m:r>
          <m:t>d</m:t>
        </m:r>
      </m:oMath>
      <w:r>
        <w:t xml:space="preserve"> </w:t>
      </w:r>
      <w:r>
        <w:t xml:space="preserve">змінних стану у момент часу</w:t>
      </w:r>
      <w:r>
        <w:t xml:space="preserve"> </w:t>
      </w:r>
      <m:oMath>
        <m:r>
          <m:t>t</m:t>
        </m:r>
      </m:oMath>
      <w:r>
        <w:t xml:space="preserve"> </w:t>
      </w:r>
      <w:r>
        <w:t xml:space="preserve">складає вектор стану</w:t>
      </w:r>
      <w:r>
        <w:t xml:space="preserve"> </w:t>
      </w:r>
      <m:oMath>
        <m:acc>
          <m:accPr>
            <m:chr m:val="⃗"/>
          </m:accPr>
          <m:e>
            <m:r>
              <m:t>x</m:t>
            </m:r>
          </m:e>
        </m:acc>
        <m:d>
          <m:dPr>
            <m:begChr m:val="("/>
            <m:endChr m:val=")"/>
            <m:sepChr m:val=""/>
            <m:grow/>
          </m:dPr>
          <m:e>
            <m:r>
              <m:t>t</m:t>
            </m:r>
          </m:e>
        </m:d>
      </m:oMath>
      <w:r>
        <w:t xml:space="preserve"> </w:t>
      </w:r>
      <w:r>
        <w:t xml:space="preserve">в</w:t>
      </w:r>
      <w:r>
        <w:t xml:space="preserve"> </w:t>
      </w:r>
      <m:oMath>
        <m:r>
          <m:t>d</m:t>
        </m:r>
      </m:oMath>
      <w:r>
        <w:t xml:space="preserve">-вимірному фазовому просторі. Даний вектор переміщається в часі в напрямі,визначуваному його вектором швидкості:</w:t>
      </w:r>
    </w:p>
    <w:p>
      <w:pPr>
        <w:pStyle w:val="BodyText"/>
      </w:pPr>
      <m:oMathPara>
        <m:oMathParaPr>
          <m:jc m:val="center"/>
        </m:oMathParaPr>
        <m:oMath>
          <m:acc>
            <m:accPr>
              <m:chr m:val="̇"/>
            </m:accPr>
            <m:e>
              <m:acc>
                <m:accPr>
                  <m:chr m:val="⃗"/>
                </m:accPr>
                <m:e>
                  <m:r>
                    <m:t>x</m:t>
                  </m:r>
                </m:e>
              </m:acc>
            </m:e>
          </m:acc>
          <m:d>
            <m:dPr>
              <m:begChr m:val="("/>
              <m:endChr m:val=")"/>
              <m:sepChr m:val=""/>
              <m:grow/>
            </m:dPr>
            <m:e>
              <m:r>
                <m:t>t</m:t>
              </m:r>
            </m:e>
          </m:d>
          <m:r>
            <m:rPr>
              <m:sty m:val="p"/>
            </m:rPr>
            <m:t>=</m:t>
          </m:r>
          <m:sSub>
            <m:e>
              <m:r>
                <m:rPr>
                  <m:sty m:val="p"/>
                </m:rPr>
                <m:t>∂</m:t>
              </m:r>
            </m:e>
            <m:sub>
              <m:r>
                <m:t>t</m:t>
              </m:r>
            </m:sub>
          </m:sSub>
          <m:acc>
            <m:accPr>
              <m:chr m:val="⃗"/>
            </m:accPr>
            <m:e>
              <m:r>
                <m:t>x</m:t>
              </m:r>
            </m:e>
          </m:acc>
          <m:d>
            <m:dPr>
              <m:begChr m:val="("/>
              <m:endChr m:val=")"/>
              <m:sepChr m:val=""/>
              <m:grow/>
            </m:dPr>
            <m:e>
              <m:r>
                <m:t>t</m:t>
              </m:r>
            </m:e>
          </m:d>
          <m:r>
            <m:rPr>
              <m:sty m:val="p"/>
            </m:rPr>
            <m:t>=</m:t>
          </m:r>
          <m:acc>
            <m:accPr>
              <m:chr m:val="⃗"/>
            </m:accPr>
            <m:e>
              <m:r>
                <m:t>F</m:t>
              </m:r>
            </m:e>
          </m:acc>
          <m:d>
            <m:dPr>
              <m:begChr m:val="("/>
              <m:endChr m:val=")"/>
              <m:sepChr m:val=""/>
              <m:grow/>
            </m:dPr>
            <m:e>
              <m:r>
                <m:t>t</m:t>
              </m:r>
            </m:e>
          </m:d>
        </m:oMath>
      </m:oMathPara>
    </w:p>
    <w:p>
      <w:pPr>
        <w:pStyle w:val="FirstParagraph"/>
      </w:pPr>
      <w:r>
        <w:t xml:space="preserve">Послідовність векторів</w:t>
      </w:r>
      <w:r>
        <w:t xml:space="preserve"> </w:t>
      </w:r>
      <m:oMath>
        <m:acc>
          <m:accPr>
            <m:chr m:val="⃗"/>
          </m:accPr>
          <m:e>
            <m:r>
              <m:t>x</m:t>
            </m:r>
          </m:e>
        </m:acc>
        <m:d>
          <m:dPr>
            <m:begChr m:val="("/>
            <m:endChr m:val=")"/>
            <m:sepChr m:val=""/>
            <m:grow/>
          </m:dPr>
          <m:e>
            <m:r>
              <m:t>t</m:t>
            </m:r>
          </m:e>
        </m:d>
      </m:oMath>
      <w:r>
        <w:t xml:space="preserve"> </w:t>
      </w:r>
      <w:r>
        <w:t xml:space="preserve">утворює траєкторію у фазовому просторі, причому поле швидкості</w:t>
      </w:r>
      <w:r>
        <w:t xml:space="preserve"> </w:t>
      </w:r>
      <m:oMath>
        <m:acc>
          <m:accPr>
            <m:chr m:val="⃗"/>
          </m:accPr>
          <m:e>
            <m:r>
              <m:t>F</m:t>
            </m:r>
          </m:e>
        </m:acc>
      </m:oMath>
      <w:r>
        <w:t xml:space="preserve"> </w:t>
      </w:r>
      <w:r>
        <w:t xml:space="preserve">дотичне до цієї траєкторії. Еволюція траєкторії описує динаміку системи і її атрактор. Знаючи</w:t>
      </w:r>
      <w:r>
        <w:t xml:space="preserve"> </w:t>
      </w:r>
      <m:oMath>
        <m:acc>
          <m:accPr>
            <m:chr m:val="⃗"/>
          </m:accPr>
          <m:e>
            <m:r>
              <m:t>F</m:t>
            </m:r>
          </m:e>
        </m:acc>
      </m:oMath>
      <w:r>
        <w:t xml:space="preserve">, можна одержати інформацію про стан системи в момент</w:t>
      </w:r>
      <w:r>
        <w:t xml:space="preserve"> </w:t>
      </w:r>
      <m:oMath>
        <m:r>
          <m:t>t</m:t>
        </m:r>
      </m:oMath>
      <w:r>
        <w:t xml:space="preserve"> </w:t>
      </w:r>
      <w:r>
        <w:t xml:space="preserve">шляхом інтегрування виразу. Оскільки форма траєкторії дозволяє судити про характер процесу (періодичні або хаотичні процеси мають характерні фазові портрети), то для визначення стану системи не обов’язково проводити інтегрування, достатньо побудувати графічне відображення траєкторії.</w:t>
      </w:r>
    </w:p>
    <w:p>
      <w:pPr>
        <w:pStyle w:val="BodyText"/>
      </w:pPr>
      <w:r>
        <w:t xml:space="preserve">При дослідженні складних систем часто немає інформації про всі змінні стану, або не все з них можливо виміряти. Як правило, є єдине спостереження, проведене через дискретний часовий інтервал</w:t>
      </w:r>
      <w:r>
        <w:t xml:space="preserve"> </w:t>
      </w:r>
      <m:oMath>
        <m:r>
          <m:t>Δ</m:t>
        </m:r>
        <m:r>
          <m:t>t</m:t>
        </m:r>
      </m:oMath>
      <w:r>
        <w:t xml:space="preserve">. Таким чином, вимірювання записуються у вигляді ряду</w:t>
      </w:r>
      <w:r>
        <w:t xml:space="preserve"> </w:t>
      </w:r>
      <m:oMath>
        <m:sSub>
          <m:e>
            <m:r>
              <m:t>u</m:t>
            </m:r>
          </m:e>
          <m:sub>
            <m:r>
              <m:t>i</m:t>
            </m:r>
          </m:sub>
        </m:sSub>
        <m:d>
          <m:dPr>
            <m:begChr m:val="("/>
            <m:endChr m:val=")"/>
            <m:sepChr m:val=""/>
            <m:grow/>
          </m:dPr>
          <m:e>
            <m:r>
              <m:t>t</m:t>
            </m:r>
          </m:e>
        </m:d>
      </m:oMath>
      <w:r>
        <w:t xml:space="preserve"> </w:t>
      </w:r>
      <w:r>
        <w:t xml:space="preserve">i , де</w:t>
      </w:r>
      <w:r>
        <w:t xml:space="preserve"> </w:t>
      </w:r>
      <m:oMath>
        <m:r>
          <m:t>t</m:t>
        </m:r>
        <m:r>
          <m:rPr>
            <m:sty m:val="p"/>
          </m:rPr>
          <m:t>=</m:t>
        </m:r>
        <m:r>
          <m:t>i</m:t>
        </m:r>
        <m:r>
          <m:rPr>
            <m:sty m:val="p"/>
          </m:rPr>
          <m:t>⋅</m:t>
        </m:r>
        <m:r>
          <m:t>Δ</m:t>
        </m:r>
        <m:r>
          <m:t>t</m:t>
        </m:r>
      </m:oMath>
      <w:r>
        <w:t xml:space="preserve">. Інтервал</w:t>
      </w:r>
      <w:r>
        <w:t xml:space="preserve"> </w:t>
      </w:r>
      <m:oMath>
        <m:r>
          <m:t>Δ</m:t>
        </m:r>
        <m:r>
          <m:t>t</m:t>
        </m:r>
      </m:oMath>
      <w:r>
        <w:t xml:space="preserve"> </w:t>
      </w:r>
      <w:r>
        <w:t xml:space="preserve">може бути постійним, проте це не завжди можливо і створює проблеми для застосування стандартних методів аналізу даних, що вимагають рівномірної шкали спостережень.</w:t>
      </w:r>
    </w:p>
    <w:p>
      <w:pPr>
        <w:pStyle w:val="BodyText"/>
      </w:pPr>
      <w:r>
        <w:t xml:space="preserve">Взаємодії і їх кількість в складних системах такі, що навіть по одній змінній стану можна судити про динаміку всієї системи в цілому (даний факт був встановлений групою американських учених при вивченні турбулентності). Таким чином, еквівалентна фазова траєкторія, що зберігає структури оригінальної фазової траєкторії, може бути відновлена з одного спостереження або часового ряду за теоремою Такенса (Takens) методом часових затримок:</w:t>
      </w:r>
    </w:p>
    <w:p>
      <w:pPr>
        <w:pStyle w:val="BodyText"/>
      </w:pPr>
      <m:oMathPara>
        <m:oMathParaPr>
          <m:jc m:val="center"/>
        </m:oMathParaPr>
        <m:oMath>
          <m:acc>
            <m:accPr>
              <m:chr m:val="̂"/>
            </m:accPr>
            <m:e>
              <m:acc>
                <m:accPr>
                  <m:chr m:val="⃗"/>
                </m:accPr>
                <m:e>
                  <m:r>
                    <m:t>x</m:t>
                  </m:r>
                </m:e>
              </m:acc>
            </m:e>
          </m:acc>
          <m:d>
            <m:dPr>
              <m:begChr m:val="("/>
              <m:endChr m:val=")"/>
              <m:sepChr m:val=""/>
              <m:grow/>
            </m:dPr>
            <m:e>
              <m:r>
                <m:t>t</m:t>
              </m:r>
            </m:e>
          </m:d>
          <m:r>
            <m:rPr>
              <m:sty m:val="p"/>
            </m:rPr>
            <m:t>=</m:t>
          </m:r>
          <m:d>
            <m:dPr>
              <m:begChr m:val="("/>
              <m:endChr m:val=")"/>
              <m:sepChr m:val=""/>
              <m:grow/>
            </m:dPr>
            <m:e>
              <m:sSub>
                <m:e>
                  <m:r>
                    <m:t>u</m:t>
                  </m:r>
                </m:e>
                <m:sub>
                  <m:r>
                    <m:t>i</m:t>
                  </m:r>
                </m:sub>
              </m:sSub>
              <m:r>
                <m:rPr>
                  <m:sty m:val="p"/>
                </m:rPr>
                <m:t>,</m:t>
              </m:r>
              <m:sSub>
                <m:e>
                  <m:r>
                    <m:t>u</m:t>
                  </m:r>
                </m:e>
                <m:sub>
                  <m:r>
                    <m:t>i</m:t>
                  </m:r>
                  <m:r>
                    <m:rPr>
                      <m:sty m:val="p"/>
                    </m:rPr>
                    <m:t>+</m:t>
                  </m:r>
                  <m:r>
                    <m:t>τ</m:t>
                  </m:r>
                </m:sub>
              </m:sSub>
              <m:r>
                <m:rPr>
                  <m:sty m:val="p"/>
                </m:rPr>
                <m:t>,</m:t>
              </m:r>
              <m:r>
                <m:rPr>
                  <m:sty m:val="p"/>
                </m:rPr>
                <m:t>.</m:t>
              </m:r>
              <m:r>
                <m:rPr>
                  <m:sty m:val="p"/>
                </m:rPr>
                <m:t>.</m:t>
              </m:r>
              <m:r>
                <m:rPr>
                  <m:sty m:val="p"/>
                </m:rPr>
                <m:t>.</m:t>
              </m:r>
              <m:r>
                <m:rPr>
                  <m:sty m:val="p"/>
                </m:rPr>
                <m:t>,</m:t>
              </m:r>
              <m:sSub>
                <m:e>
                  <m:r>
                    <m:t>u</m:t>
                  </m:r>
                </m:e>
                <m:sub>
                  <m:r>
                    <m:t>i</m:t>
                  </m:r>
                  <m:r>
                    <m:rPr>
                      <m:sty m:val="p"/>
                    </m:rPr>
                    <m:t>+</m:t>
                  </m:r>
                  <m:d>
                    <m:dPr>
                      <m:begChr m:val="("/>
                      <m:endChr m:val=")"/>
                      <m:sepChr m:val=""/>
                      <m:grow/>
                    </m:dPr>
                    <m:e>
                      <m:r>
                        <m:t>m</m:t>
                      </m:r>
                      <m:r>
                        <m:rPr>
                          <m:sty m:val="p"/>
                        </m:rPr>
                        <m:t>−</m:t>
                      </m:r>
                      <m:r>
                        <m:t>1</m:t>
                      </m:r>
                    </m:e>
                  </m:d>
                  <m:r>
                    <m:t>τ</m:t>
                  </m:r>
                </m:sub>
              </m:sSub>
            </m:e>
          </m:d>
        </m:oMath>
      </m:oMathPara>
    </w:p>
    <w:p>
      <w:pPr>
        <w:pStyle w:val="FirstParagraph"/>
      </w:pPr>
      <w:r>
        <w:t xml:space="preserve">де</w:t>
      </w:r>
      <w:r>
        <w:t xml:space="preserve"> </w:t>
      </w:r>
      <m:oMath>
        <m:r>
          <m:t>m</m:t>
        </m:r>
      </m:oMath>
      <w:r>
        <w:t xml:space="preserve"> </w:t>
      </w:r>
      <w:r>
        <w:t xml:space="preserve">— розмірність вкладення,</w:t>
      </w:r>
      <w:r>
        <w:t xml:space="preserve"> </w:t>
      </w:r>
      <m:oMath>
        <m:r>
          <m:t>τ</m:t>
        </m:r>
      </m:oMath>
      <w:r>
        <w:t xml:space="preserve"> </w:t>
      </w:r>
      <w:r>
        <w:t xml:space="preserve">— часова затримка (реальна часова затримка визначається як</w:t>
      </w:r>
      <w:r>
        <w:t xml:space="preserve"> </w:t>
      </w:r>
      <m:oMath>
        <m:r>
          <m:t>τ</m:t>
        </m:r>
        <m:r>
          <m:rPr>
            <m:sty m:val="p"/>
          </m:rPr>
          <m:t>⋅</m:t>
        </m:r>
        <m:r>
          <m:t>Δ</m:t>
        </m:r>
        <m:r>
          <m:t>t</m:t>
        </m:r>
      </m:oMath>
      <w:r>
        <w:t xml:space="preserve">). Топологічні структури відновленої траєкторії зберігаються, якщо</w:t>
      </w:r>
      <w:r>
        <w:t xml:space="preserve"> </w:t>
      </w:r>
      <m:oMath>
        <m:r>
          <m:t>m</m:t>
        </m:r>
        <m:r>
          <m:rPr>
            <m:sty m:val="p"/>
          </m:rPr>
          <m:t>≥</m:t>
        </m:r>
        <m:r>
          <m:t>2</m:t>
        </m:r>
        <m:r>
          <m:rPr>
            <m:sty m:val="p"/>
          </m:rPr>
          <m:t>⋅</m:t>
        </m:r>
        <m:r>
          <m:t>d</m:t>
        </m:r>
        <m:r>
          <m:rPr>
            <m:sty m:val="p"/>
          </m:rPr>
          <m:t>+</m:t>
        </m:r>
        <m:r>
          <m:t>1</m:t>
        </m:r>
      </m:oMath>
      <w:r>
        <w:t xml:space="preserve">, де</w:t>
      </w:r>
      <w:r>
        <w:t xml:space="preserve"> </w:t>
      </w:r>
      <m:oMath>
        <m:r>
          <m:t>d</m:t>
        </m:r>
      </m:oMath>
      <w:r>
        <w:t xml:space="preserve"> </w:t>
      </w:r>
      <w:r>
        <w:t xml:space="preserve">— розмірність атрактора. На практиці більшості випадків атрактор може бути відновлений і при</w:t>
      </w:r>
      <w:r>
        <w:t xml:space="preserve"> </w:t>
      </w:r>
      <m:oMath>
        <m:r>
          <m:t>m</m:t>
        </m:r>
        <m:r>
          <m:rPr>
            <m:sty m:val="p"/>
          </m:rPr>
          <m:t>≤</m:t>
        </m:r>
        <m:r>
          <m:t>2</m:t>
        </m:r>
        <m:r>
          <m:t>d</m:t>
        </m:r>
      </m:oMath>
      <w:r>
        <w:t xml:space="preserve">. Затримка, як правило, вибирається апріорно.</w:t>
      </w:r>
    </w:p>
    <w:p>
      <w:pPr>
        <w:pStyle w:val="BodyText"/>
      </w:pPr>
      <w:r>
        <w:t xml:space="preserve">Існує кілька підходів до вибору мінімально достатньої розмірності</w:t>
      </w:r>
      <w:r>
        <w:t xml:space="preserve"> </w:t>
      </w:r>
      <m:oMath>
        <m:r>
          <m:t>m</m:t>
        </m:r>
      </m:oMath>
      <w:r>
        <w:t xml:space="preserve">, крім аналітичного. Високу ефективність показали методи, засновані на концепції фальшивих найближчих точок (false nearest neighbours, FNN). Суть її заключається у тому, що при зменшенні розмірності вкладення відбувається збільшення кількості фальшивих точок, що потрапляють в околицю будь-якої точки фазового простору. Звідси витікає простий метод — визначення кількості FNN як функції від розмірності. Існують і інші методи, засновані на цій концепції — наприклад, визначення відносин відстаней між одними і тими ж сусідніми точками при різних</w:t>
      </w:r>
      <w:r>
        <w:t xml:space="preserve"> </w:t>
      </w:r>
      <m:oMath>
        <m:r>
          <m:t>m</m:t>
        </m:r>
      </m:oMath>
      <w:r>
        <w:t xml:space="preserve">. Розмірність атрактора також може бути визначена за допомогою крос-кореляційних сум.</w:t>
      </w:r>
    </w:p>
    <w:tbl>
      <w:tblPr>
        <w:tblStyle w:val="Table"/>
        <w:tblW w:type="pct" w:w="5000"/>
        <w:tblLook w:firstRow="0" w:lastRow="0" w:firstColumn="0" w:lastColumn="0" w:noHBand="0" w:noVBand="0" w:val="0000"/>
        <w:jc w:val="start"/>
      </w:tblPr>
      <w:tblGrid>
        <w:gridCol w:w="7920"/>
      </w:tblGrid>
      <w:tr>
        <w:tc>
          <w:tcPr/>
          <w:bookmarkStart w:id="84" w:name="fig-recurrence"/>
          <w:tbl>
            <w:tblPr>
              <w:tblStyle w:val="Table"/>
              <w:tblW w:type="pct" w:w="5000"/>
              <w:tblLook w:firstRow="0" w:lastRow="0" w:firstColumn="0" w:lastColumn="0" w:noHBand="0" w:noVBand="0" w:val="0000"/>
              <w:jc w:val="start"/>
            </w:tblPr>
            <w:tblGrid>
              <w:gridCol w:w="7920"/>
            </w:tblGrid>
            <w:tr>
              <w:tc>
                <w:tcPr/>
                <w:p>
                  <w:pPr>
                    <w:jc w:val="center"/>
                    <w:jc w:val="center"/>
                  </w:pPr>
                  <w:r>
                    <w:drawing>
                      <wp:inline>
                        <wp:extent cx="2400300" cy="2400300"/>
                        <wp:effectExtent b="0" l="0" r="0" t="0"/>
                        <wp:docPr descr="" title="" id="79" name="Picture"/>
                        <a:graphic>
                          <a:graphicData uri="http://schemas.openxmlformats.org/drawingml/2006/picture">
                            <pic:pic>
                              <pic:nvPicPr>
                                <pic:cNvPr descr="Images\lab_2\2_1.jpg" id="80" name="Picture"/>
                                <pic:cNvPicPr>
                                  <a:picLocks noChangeArrowheads="1" noChangeAspect="1"/>
                                </pic:cNvPicPr>
                              </pic:nvPicPr>
                              <pic:blipFill>
                                <a:blip r:embed="rId78"/>
                                <a:stretch>
                                  <a:fillRect/>
                                </a:stretch>
                              </pic:blipFill>
                              <pic:spPr bwMode="auto">
                                <a:xfrm>
                                  <a:off x="0" y="0"/>
                                  <a:ext cx="2400300" cy="2400300"/>
                                </a:xfrm>
                                <a:prstGeom prst="rect">
                                  <a:avLst/>
                                </a:prstGeom>
                                <a:noFill/>
                                <a:ln w="9525">
                                  <a:noFill/>
                                  <a:headEnd/>
                                  <a:tailEnd/>
                                </a:ln>
                              </pic:spPr>
                            </pic:pic>
                          </a:graphicData>
                        </a:graphic>
                      </wp:inline>
                    </w:drawing>
                  </w:r>
                  <w:r>
                    <w:t xml:space="preserve"> </w:t>
                  </w:r>
                  <w:r>
                    <w:drawing>
                      <wp:inline>
                        <wp:extent cx="2400300" cy="2374095"/>
                        <wp:effectExtent b="0" l="0" r="0" t="0"/>
                        <wp:docPr descr="" title="" id="82" name="Picture"/>
                        <a:graphic>
                          <a:graphicData uri="http://schemas.openxmlformats.org/drawingml/2006/picture">
                            <pic:pic>
                              <pic:nvPicPr>
                                <pic:cNvPr descr="Images\lab_2\2_2.jpg" id="83" name="Picture"/>
                                <pic:cNvPicPr>
                                  <a:picLocks noChangeArrowheads="1" noChangeAspect="1"/>
                                </pic:cNvPicPr>
                              </pic:nvPicPr>
                              <pic:blipFill>
                                <a:blip r:embed="rId81"/>
                                <a:stretch>
                                  <a:fillRect/>
                                </a:stretch>
                              </pic:blipFill>
                              <pic:spPr bwMode="auto">
                                <a:xfrm>
                                  <a:off x="0" y="0"/>
                                  <a:ext cx="2400300" cy="2374095"/>
                                </a:xfrm>
                                <a:prstGeom prst="rect">
                                  <a:avLst/>
                                </a:prstGeom>
                                <a:noFill/>
                                <a:ln w="9525">
                                  <a:noFill/>
                                  <a:headEnd/>
                                  <a:tailEnd/>
                                </a:ln>
                              </pic:spPr>
                            </pic:pic>
                          </a:graphicData>
                        </a:graphic>
                      </wp:inline>
                    </w:drawing>
                  </w:r>
                </w:p>
              </w:tc>
            </w:tr>
          </w:tbl>
          <w:p>
            <w:pPr>
              <w:jc w:val="center"/>
            </w:pPr>
            <w:pPr>
              <w:jc w:val="start"/>
              <w:spacing w:before="200"/>
              <w:pStyle w:val="ImageCaption"/>
            </w:pPr>
            <w:pPr>
              <w:spacing w:before="200"/>
              <w:pStyle w:val="ImageCaption"/>
            </w:pPr>
            <w:r>
              <w:t xml:space="preserve">Рис. 2.1: Відрізок траєкторії у фазовому просторі системи Рьослера</w:t>
            </w:r>
            <w:r>
              <w:t xml:space="preserve"> </w:t>
            </w:r>
            <m:oMath>
              <m:r>
                <m:t>i</m:t>
              </m:r>
            </m:oMath>
            <w:r>
              <w:t xml:space="preserve"> </w:t>
            </w:r>
            <w:r>
              <w:t xml:space="preserve">(a); відповідний рекурентний графік (b). Вектор фазового простору в точці</w:t>
            </w:r>
            <w:r>
              <w:t xml:space="preserve"> </w:t>
            </w:r>
            <m:oMath>
              <m:r>
                <m:t>j</m:t>
              </m:r>
            </m:oMath>
            <w:r>
              <w:t xml:space="preserve">, який потрапляє в околицю (сіре коло в (a)) заданого вектора фазового простору вектора в точці</w:t>
            </w:r>
            <w:r>
              <w:t xml:space="preserve"> </w:t>
            </w:r>
            <m:oMath>
              <m:r>
                <m:t>i</m:t>
              </m:r>
            </m:oMath>
            <w:r>
              <w:t xml:space="preserve"> </w:t>
            </w:r>
            <w:r>
              <w:t xml:space="preserve">вважається точкою рекурентності (чорна точка на траєкторії в (a)). Вона позначається чорною точкою на рекурентній діаграмі у позиції</w:t>
            </w:r>
            <w:r>
              <w:t xml:space="preserve"> </w:t>
            </w:r>
            <m:oMath>
              <m:d>
                <m:dPr>
                  <m:begChr m:val="("/>
                  <m:endChr m:val=")"/>
                  <m:sepChr m:val=""/>
                  <m:grow/>
                </m:dPr>
                <m:e>
                  <m:r>
                    <m:t>i</m:t>
                  </m:r>
                  <m:r>
                    <m:rPr>
                      <m:sty m:val="p"/>
                    </m:rPr>
                    <m:t>,</m:t>
                  </m:r>
                  <m:r>
                    <m:t>j</m:t>
                  </m:r>
                </m:e>
              </m:d>
            </m:oMath>
            <w:r>
              <w:t xml:space="preserve">. Вектор фазового простору за межами околу (порожнє коло в (a)) призводить до білої точки в рекурентній діаграмі</w:t>
            </w:r>
          </w:p>
          <w:bookmarkEnd w:id="84"/>
        </w:tc>
      </w:tr>
    </w:tbl>
    <w:bookmarkEnd w:id="85"/>
    <w:bookmarkStart w:id="104" w:name="рекурентний-аналіз"/>
    <w:p>
      <w:pPr>
        <w:pStyle w:val="Heading3"/>
      </w:pPr>
      <w:r>
        <w:t xml:space="preserve">2.1.2 Рекурентний аналіз</w:t>
      </w:r>
    </w:p>
    <w:p>
      <w:pPr>
        <w:pStyle w:val="FirstParagraph"/>
      </w:pPr>
      <w:r>
        <w:t xml:space="preserve">Процесам в природі властива яскраво виражена рекурентна поведінка, така, як періодичність або іррегулярна циклічність. Більш того, рекурентність (повторюваність) станів в значенні проходження подальшої траєкторії достатньо близько до попередньої є фундаментальною властивістю дисипативних динамічних систем. Ця властивість була відмічена ще в 80-х роках XIX століття французьким математиком Пуанкаре (Poincare) і згодом сформульовано у вигляді</w:t>
      </w:r>
      <w:r>
        <w:t xml:space="preserve"> </w:t>
      </w:r>
      <w:r>
        <w:t xml:space="preserve">“</w:t>
      </w:r>
      <w:r>
        <w:t xml:space="preserve">теореми рекурентності</w:t>
      </w:r>
      <w:r>
        <w:t xml:space="preserve">”</w:t>
      </w:r>
      <w:r>
        <w:t xml:space="preserve">, опублікованої в 1890 р.:</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86" name="Picture"/>
                  <a:graphic>
                    <a:graphicData uri="http://schemas.openxmlformats.org/drawingml/2006/picture">
                      <pic:pic>
                        <pic:nvPicPr>
                          <pic:cNvPr descr="F:\Programms\Quarto\share\formats\docx\note.png" id="87" name="Picture"/>
                          <pic:cNvPicPr>
                            <a:picLocks noChangeArrowheads="1" noChangeAspect="1"/>
                          </pic:cNvPicPr>
                        </pic:nvPicPr>
                        <pic:blipFill>
                          <a:blip r:embed="rId3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Примітка</w:t>
            </w:r>
          </w:p>
        </w:tc>
      </w:tr>
      <w:tr>
        <w:trPr>
          <w:cantSplit/>
        </w:trPr>
        <w:tc>
          <w:tcPr>
            <w:tcMar>
              <w:top w:w="108" w:type="dxa"/>
              <w:bottom w:w="108" w:type="dxa"/>
            </w:tcMar>
          </w:tcPr>
          <w:p>
            <w:pPr>
              <w:pStyle w:val="BodyText"/>
            </w:pPr>
            <w:pPr>
              <w:spacing w:before="16" w:after="16"/>
            </w:pPr>
            <w:r>
              <w:rPr>
                <w:bCs/>
                <w:b/>
              </w:rPr>
              <w:t xml:space="preserve">Якщо система зводить свою динаміку до обмеженої підмножини фазового простору, то система майже напевно, тобто з вірогідністю, практично рівною 1, скільки завгодно близько повертається до якого-небудь спочатку заданого режиму.</w:t>
            </w:r>
          </w:p>
        </w:tc>
      </w:tr>
    </w:tbl>
    <w:p>
      <w:pPr>
        <w:pStyle w:val="BodyText"/>
      </w:pPr>
      <w:r>
        <w:t xml:space="preserve">Суть цієї фундаментальної властивості у тому, що, не дивлячись на те, що навіть саме мале збурення в складній динамічній системі може привести систему до експоненціального відхилення від її стану, через деякий час система прагне повернутися до стану, деяким чином близького до попереднього, і проходить при цьому подібні етапи еволюції.</w:t>
      </w:r>
    </w:p>
    <w:p>
      <w:pPr>
        <w:pStyle w:val="BodyText"/>
      </w:pPr>
      <w:r>
        <w:t xml:space="preserve">Переконатися в цьому можна за допомогою графічного зображення траєкторії системи у фазовому просторі. Проте можливості такого аналізу сильно обмежені. Як правило, розмірність фазового простору складної динамічної системи більша трьох, що</w:t>
      </w:r>
      <w:r>
        <w:t xml:space="preserve"> </w:t>
      </w:r>
      <w:r>
        <w:t xml:space="preserve">робить практично незручним його розгляд напряму; єдина можливість — проекції в дво- і тривимірні простори, що часто не дає вірного уявлення про фазовий портрет.</w:t>
      </w:r>
    </w:p>
    <w:p>
      <w:pPr>
        <w:pStyle w:val="BodyText"/>
      </w:pPr>
      <w:r>
        <w:t xml:space="preserve">У 1987 р. Екман (Eckmann) і співавтори запропонували спосіб відображення</w:t>
      </w:r>
      <w:r>
        <w:t xml:space="preserve"> </w:t>
      </w:r>
      <m:oMath>
        <m:r>
          <m:t>m</m:t>
        </m:r>
      </m:oMath>
      <w:r>
        <w:t xml:space="preserve">-вимірної фазової траєкторії станів системи</w:t>
      </w:r>
      <w:r>
        <w:t xml:space="preserve"> </w:t>
      </w:r>
      <m:oMath>
        <m:acc>
          <m:accPr>
            <m:chr m:val="⃗"/>
          </m:accPr>
          <m:e>
            <m:r>
              <m:t>x</m:t>
            </m:r>
          </m:e>
        </m:acc>
        <m:d>
          <m:dPr>
            <m:begChr m:val="("/>
            <m:endChr m:val=")"/>
            <m:sepChr m:val=""/>
            <m:grow/>
          </m:dPr>
          <m:e>
            <m:r>
              <m:t>t</m:t>
            </m:r>
          </m:e>
        </m:d>
      </m:oMath>
      <w:r>
        <w:t xml:space="preserve"> </w:t>
      </w:r>
      <w:r>
        <w:t xml:space="preserve">завдовжки</w:t>
      </w:r>
      <w:r>
        <w:t xml:space="preserve"> </w:t>
      </w:r>
      <m:oMath>
        <m:r>
          <m:t>N</m:t>
        </m:r>
      </m:oMath>
      <w:r>
        <w:t xml:space="preserve"> </w:t>
      </w:r>
      <w:r>
        <w:t xml:space="preserve">на двовимірну квадратну двійкову матрицю розміром</w:t>
      </w:r>
      <w:r>
        <w:t xml:space="preserve"> </w:t>
      </w:r>
      <m:oMath>
        <m:r>
          <m:t>N</m:t>
        </m:r>
        <m:r>
          <m:rPr>
            <m:sty m:val="p"/>
          </m:rPr>
          <m:t>×</m:t>
        </m:r>
        <m:r>
          <m:t>N</m:t>
        </m:r>
      </m:oMath>
      <w:r>
        <w:t xml:space="preserve"> </w:t>
      </w:r>
      <w:r>
        <w:t xml:space="preserve">, в якій 1 (чорна точка) відповідає повторенню стану при деякому часі</w:t>
      </w:r>
      <w:r>
        <w:t xml:space="preserve"> </w:t>
      </w:r>
      <m:oMath>
        <m:r>
          <m:t>i</m:t>
        </m:r>
      </m:oMath>
      <w:r>
        <w:t xml:space="preserve"> </w:t>
      </w:r>
      <w:r>
        <w:t xml:space="preserve">в деякий інший час</w:t>
      </w:r>
      <w:r>
        <w:t xml:space="preserve"> </w:t>
      </w:r>
      <m:oMath>
        <m:r>
          <m:t>j</m:t>
        </m:r>
      </m:oMath>
      <w:r>
        <w:t xml:space="preserve">, а обидві координатні осі є осями часу. Таке представлення було назване рекурентною картою або діаграмою (recurrence plot, RP), оскільки воно фіксує інформацію про рекурентну поведінку системи.</w:t>
      </w:r>
    </w:p>
    <w:p>
      <w:pPr>
        <w:pStyle w:val="BodyText"/>
      </w:pPr>
      <w:r>
        <w:t xml:space="preserve">Математично вищесказане описується як</w:t>
      </w:r>
    </w:p>
    <w:p>
      <w:pPr>
        <w:pStyle w:val="BodyText"/>
      </w:pPr>
      <m:oMathPara>
        <m:oMathParaPr>
          <m:jc m:val="center"/>
        </m:oMathParaPr>
        <m:oMath>
          <m:sSubSup>
            <m:e>
              <m:r>
                <m:t>R</m:t>
              </m:r>
            </m:e>
            <m:sub>
              <m:r>
                <m:t>i</m:t>
              </m:r>
              <m:r>
                <m:rPr>
                  <m:sty m:val="p"/>
                </m:rPr>
                <m:t>,</m:t>
              </m:r>
              <m:r>
                <m:t>j</m:t>
              </m:r>
            </m:sub>
            <m:sup>
              <m:r>
                <m:t>m</m:t>
              </m:r>
              <m:r>
                <m:rPr>
                  <m:sty m:val="p"/>
                </m:rPr>
                <m:t>,</m:t>
              </m:r>
              <m:sSub>
                <m:e>
                  <m:r>
                    <m:t>ε</m:t>
                  </m:r>
                </m:e>
                <m:sub>
                  <m:r>
                    <m:t>i</m:t>
                  </m:r>
                </m:sub>
              </m:sSub>
            </m:sup>
          </m:sSubSup>
          <m:r>
            <m:rPr>
              <m:sty m:val="p"/>
            </m:rPr>
            <m:t>=</m:t>
          </m:r>
          <m:r>
            <m:t>Θ</m:t>
          </m:r>
          <m:d>
            <m:dPr>
              <m:begChr m:val="("/>
              <m:endChr m:val=")"/>
              <m:sepChr m:val=""/>
              <m:grow/>
            </m:dPr>
            <m:e>
              <m:sSub>
                <m:e>
                  <m:r>
                    <m:t>ε</m:t>
                  </m:r>
                </m:e>
                <m:sub>
                  <m:r>
                    <m:t>i</m:t>
                  </m:r>
                </m:sub>
              </m:sSub>
              <m:r>
                <m:rPr>
                  <m:sty m:val="p"/>
                </m:rPr>
                <m:t>−</m:t>
              </m:r>
              <m:r>
                <m:rPr>
                  <m:sty m:val="p"/>
                </m:rPr>
                <m:t>∥</m:t>
              </m:r>
              <m:sSub>
                <m:e>
                  <m:acc>
                    <m:accPr>
                      <m:chr m:val="⃗"/>
                    </m:accPr>
                    <m:e>
                      <m:r>
                        <m:t>x</m:t>
                      </m:r>
                    </m:e>
                  </m:acc>
                </m:e>
                <m:sub>
                  <m:r>
                    <m:t>i</m:t>
                  </m:r>
                </m:sub>
              </m:sSub>
              <m:r>
                <m:rPr>
                  <m:sty m:val="p"/>
                </m:rPr>
                <m:t>−</m:t>
              </m:r>
              <m:sSub>
                <m:e>
                  <m:acc>
                    <m:accPr>
                      <m:chr m:val="⃗"/>
                    </m:accPr>
                    <m:e>
                      <m:r>
                        <m:t>x</m:t>
                      </m:r>
                    </m:e>
                  </m:acc>
                </m:e>
                <m:sub>
                  <m:r>
                    <m:t>j</m:t>
                  </m:r>
                </m:sub>
              </m:sSub>
              <m:r>
                <m:rPr>
                  <m:sty m:val="p"/>
                </m:rPr>
                <m:t>∥</m:t>
              </m:r>
            </m:e>
          </m:d>
          <m:r>
            <m:rPr>
              <m:sty m:val="p"/>
            </m:rPr>
            <m:t>,</m:t>
          </m:r>
          <m:r>
            <m:rPr>
              <m:sty m:val="p"/>
            </m:rPr>
            <m:t>⋅</m:t>
          </m:r>
          <m:acc>
            <m:accPr>
              <m:chr m:val="⃗"/>
            </m:accPr>
            <m:e>
              <m:r>
                <m:t>x</m:t>
              </m:r>
            </m:e>
          </m:acc>
          <m:r>
            <m:rPr>
              <m:sty m:val="p"/>
            </m:rPr>
            <m:t>∈</m:t>
          </m:r>
          <m:sSup>
            <m:e>
              <m:r>
                <m:rPr>
                  <m:sty m:val="p"/>
                </m:rPr>
                <m:t>ℜ</m:t>
              </m:r>
            </m:e>
            <m:sup>
              <m:r>
                <m:t>m</m:t>
              </m:r>
            </m:sup>
          </m:sSup>
          <m:r>
            <m:rPr>
              <m:sty m:val="p"/>
            </m:rPr>
            <m:t>,</m:t>
          </m:r>
          <m:r>
            <m:rPr>
              <m:sty m:val="p"/>
            </m:rPr>
            <m:t>⋅</m:t>
          </m:r>
          <m:r>
            <m:t>i</m:t>
          </m:r>
          <m:r>
            <m:rPr>
              <m:sty m:val="p"/>
            </m:rPr>
            <m:t>,</m:t>
          </m:r>
          <m:r>
            <m:t>j</m:t>
          </m:r>
          <m:r>
            <m:rPr>
              <m:sty m:val="p"/>
            </m:rPr>
            <m:t>=</m:t>
          </m:r>
          <m:r>
            <m:t>1</m:t>
          </m:r>
          <m:r>
            <m:rPr>
              <m:sty m:val="p"/>
            </m:rPr>
            <m:t>.</m:t>
          </m:r>
          <m:r>
            <m:rPr>
              <m:sty m:val="p"/>
            </m:rPr>
            <m:t>.</m:t>
          </m:r>
          <m:r>
            <m:rPr>
              <m:sty m:val="p"/>
            </m:rPr>
            <m:t>.</m:t>
          </m:r>
          <m:r>
            <m:t>N</m:t>
          </m:r>
        </m:oMath>
      </m:oMathPara>
    </w:p>
    <w:p>
      <w:pPr>
        <w:pStyle w:val="FirstParagraph"/>
      </w:pPr>
      <w:r>
        <w:t xml:space="preserve">де</w:t>
      </w:r>
      <w:r>
        <w:t xml:space="preserve"> </w:t>
      </w:r>
      <m:oMath>
        <m:r>
          <m:t>N</m:t>
        </m:r>
      </m:oMath>
      <w:r>
        <w:t xml:space="preserve"> </w:t>
      </w:r>
      <w:r>
        <w:t xml:space="preserve">— кількість даних станів,</w:t>
      </w:r>
      <w:r>
        <w:t xml:space="preserve"> </w:t>
      </w:r>
      <m:oMath>
        <m:sSub>
          <m:e>
            <m:r>
              <m:t>x</m:t>
            </m:r>
          </m:e>
          <m:sub>
            <m:r>
              <m:t>i</m:t>
            </m:r>
          </m:sub>
        </m:sSub>
        <m:r>
          <m:rPr>
            <m:sty m:val="p"/>
          </m:rPr>
          <m:t>,</m:t>
        </m:r>
        <m:sSub>
          <m:e>
            <m:r>
              <m:t>ε</m:t>
            </m:r>
          </m:e>
          <m:sub>
            <m:r>
              <m:t>i</m:t>
            </m:r>
          </m:sub>
        </m:sSub>
      </m:oMath>
      <w:r>
        <w:t xml:space="preserve"> </w:t>
      </w:r>
      <w:r>
        <w:t xml:space="preserve">— розмір околиці точки</w:t>
      </w:r>
      <w:r>
        <w:t xml:space="preserve"> </w:t>
      </w:r>
      <m:oMath>
        <m:acc>
          <m:accPr>
            <m:chr m:val="⃗"/>
          </m:accPr>
          <m:e>
            <m:r>
              <m:t>x</m:t>
            </m:r>
          </m:e>
        </m:acc>
      </m:oMath>
      <w:r>
        <w:t xml:space="preserve"> </w:t>
      </w:r>
      <w:r>
        <w:t xml:space="preserve">у момент</w:t>
      </w:r>
      <w:r>
        <w:t xml:space="preserve"> </w:t>
      </w:r>
      <m:oMath>
        <m:r>
          <m:t>i</m:t>
        </m:r>
      </m:oMath>
      <w:r>
        <w:t xml:space="preserve">,</w:t>
      </w:r>
      <w:r>
        <w:t xml:space="preserve"> </w:t>
      </w:r>
      <m:oMath>
        <m:r>
          <m:rPr>
            <m:sty m:val="p"/>
          </m:rPr>
          <m:t>∥</m:t>
        </m:r>
        <m:r>
          <m:rPr>
            <m:sty m:val="p"/>
          </m:rPr>
          <m:t>⋅</m:t>
        </m:r>
        <m:r>
          <m:rPr>
            <m:sty m:val="p"/>
          </m:rPr>
          <m:t>∥</m:t>
        </m:r>
      </m:oMath>
      <w:r>
        <w:t xml:space="preserve"> </w:t>
      </w:r>
      <w:r>
        <w:t xml:space="preserve">— норма і</w:t>
      </w:r>
      <w:r>
        <w:t xml:space="preserve"> </w:t>
      </w:r>
      <m:oMath>
        <m:r>
          <m:t>Θ</m:t>
        </m:r>
        <m:d>
          <m:dPr>
            <m:begChr m:val="("/>
            <m:endChr m:val=")"/>
            <m:sepChr m:val=""/>
            <m:grow/>
          </m:dPr>
          <m:e>
            <m:r>
              <m:rPr>
                <m:sty m:val="p"/>
              </m:rPr>
              <m:t>⋅</m:t>
            </m:r>
          </m:e>
        </m:d>
      </m:oMath>
      <w:r>
        <w:t xml:space="preserve"> </w:t>
      </w:r>
      <w:r>
        <w:t xml:space="preserve">— функція Хевісайда.</w:t>
      </w:r>
    </w:p>
    <w:p>
      <w:pPr>
        <w:pStyle w:val="BodyText"/>
      </w:pPr>
      <w:r>
        <w:t xml:space="preserve">Непрактично і, як правило, неможливо знайти повну рекурентність у значенні</w:t>
      </w:r>
      <w:r>
        <w:t xml:space="preserve"> </w:t>
      </w:r>
      <m:oMath>
        <m:sSub>
          <m:e>
            <m:acc>
              <m:accPr>
                <m:chr m:val="⃗"/>
              </m:accPr>
              <m:e>
                <m:r>
                  <m:t>x</m:t>
                </m:r>
              </m:e>
            </m:acc>
          </m:e>
          <m:sub>
            <m:r>
              <m:t>i</m:t>
            </m:r>
          </m:sub>
        </m:sSub>
        <m:r>
          <m:rPr>
            <m:sty m:val="p"/>
          </m:rPr>
          <m:t>≡</m:t>
        </m:r>
        <m:sSub>
          <m:e>
            <m:acc>
              <m:accPr>
                <m:chr m:val="⃗"/>
              </m:accPr>
              <m:e>
                <m:r>
                  <m:t>x</m:t>
                </m:r>
              </m:e>
            </m:acc>
          </m:e>
          <m:sub>
            <m:r>
              <m:t>j</m:t>
            </m:r>
          </m:sub>
        </m:sSub>
      </m:oMath>
      <w:r>
        <w:t xml:space="preserve"> </w:t>
      </w:r>
      <w:r>
        <w:t xml:space="preserve">(стан динамічної, а особливо — хаотичної системи не повторюється повністю еквівалентно початковому стану, а підходить до нього скільки завгодно близько). Таким чином, рекурентність визначається як достатня близькість стану</w:t>
      </w:r>
      <w:r>
        <w:t xml:space="preserve"> </w:t>
      </w:r>
      <m:oMath>
        <m:sSub>
          <m:e>
            <m:acc>
              <m:accPr>
                <m:chr m:val="⃗"/>
              </m:accPr>
              <m:e>
                <m:r>
                  <m:t>x</m:t>
                </m:r>
              </m:e>
            </m:acc>
          </m:e>
          <m:sub>
            <m:r>
              <m:t>j</m:t>
            </m:r>
          </m:sub>
        </m:sSub>
      </m:oMath>
      <w:r>
        <w:t xml:space="preserve"> </w:t>
      </w:r>
      <w:r>
        <w:t xml:space="preserve">до стану</w:t>
      </w:r>
      <w:r>
        <w:t xml:space="preserve"> </w:t>
      </w:r>
      <m:oMath>
        <m:sSub>
          <m:e>
            <m:acc>
              <m:accPr>
                <m:chr m:val="⃗"/>
              </m:accPr>
              <m:e>
                <m:r>
                  <m:t>x</m:t>
                </m:r>
              </m:e>
            </m:acc>
          </m:e>
          <m:sub>
            <m:r>
              <m:t>i</m:t>
            </m:r>
          </m:sub>
        </m:sSub>
      </m:oMath>
      <w:r>
        <w:t xml:space="preserve">. Іншими словами, рекурентними є стани</w:t>
      </w:r>
      <w:r>
        <w:t xml:space="preserve"> </w:t>
      </w:r>
      <m:oMath>
        <m:sSub>
          <m:e>
            <m:acc>
              <m:accPr>
                <m:chr m:val="⃗"/>
              </m:accPr>
              <m:e>
                <m:r>
                  <m:t>x</m:t>
                </m:r>
              </m:e>
            </m:acc>
          </m:e>
          <m:sub>
            <m:r>
              <m:t>j</m:t>
            </m:r>
          </m:sub>
        </m:sSub>
      </m:oMath>
      <w:r>
        <w:t xml:space="preserve">, які потрапляють в</w:t>
      </w:r>
      <w:r>
        <w:t xml:space="preserve"> </w:t>
      </w:r>
      <m:oMath>
        <m:r>
          <m:t>m</m:t>
        </m:r>
      </m:oMath>
      <w:r>
        <w:t xml:space="preserve">-вимірну околицю з радіусом</w:t>
      </w:r>
      <w:r>
        <w:t xml:space="preserve"> </w:t>
      </w:r>
      <m:oMath>
        <m:sSub>
          <m:e>
            <m:r>
              <m:t>ε</m:t>
            </m:r>
          </m:e>
          <m:sub>
            <m:r>
              <m:t>i</m:t>
            </m:r>
          </m:sub>
        </m:sSub>
      </m:oMath>
      <w:r>
        <w:t xml:space="preserve"> </w:t>
      </w:r>
      <w:r>
        <w:t xml:space="preserve">і центром в</w:t>
      </w:r>
      <w:r>
        <w:t xml:space="preserve"> </w:t>
      </w:r>
      <m:oMath>
        <m:sSub>
          <m:e>
            <m:acc>
              <m:accPr>
                <m:chr m:val="⃗"/>
              </m:accPr>
              <m:e>
                <m:r>
                  <m:t>x</m:t>
                </m:r>
              </m:e>
            </m:acc>
          </m:e>
          <m:sub>
            <m:r>
              <m:t>i</m:t>
            </m:r>
          </m:sub>
        </m:sSub>
      </m:oMath>
      <w:r>
        <w:t xml:space="preserve">. Ці точки</w:t>
      </w:r>
      <w:r>
        <w:t xml:space="preserve"> </w:t>
      </w:r>
      <m:oMath>
        <m:sSub>
          <m:e>
            <m:acc>
              <m:accPr>
                <m:chr m:val="⃗"/>
              </m:accPr>
              <m:e>
                <m:r>
                  <m:t>x</m:t>
                </m:r>
              </m:e>
            </m:acc>
          </m:e>
          <m:sub>
            <m:r>
              <m:t>j</m:t>
            </m:r>
          </m:sub>
        </m:sSub>
      </m:oMath>
      <w:r>
        <w:t xml:space="preserve"> </w:t>
      </w:r>
      <w:r>
        <w:t xml:space="preserve">називаються</w:t>
      </w:r>
      <w:r>
        <w:t xml:space="preserve"> </w:t>
      </w:r>
      <w:r>
        <w:rPr>
          <w:bCs/>
          <w:b/>
        </w:rPr>
        <w:t xml:space="preserve">рекурентними точками</w:t>
      </w:r>
      <w:r>
        <w:t xml:space="preserve"> </w:t>
      </w:r>
      <w:r>
        <w:t xml:space="preserve">(recurrence points).</w:t>
      </w:r>
    </w:p>
    <w:p>
      <w:pPr>
        <w:pStyle w:val="BodyText"/>
      </w:pPr>
      <w:r>
        <w:t xml:space="preserve">Оскільки</w:t>
      </w:r>
      <w:r>
        <w:t xml:space="preserve"> </w:t>
      </w:r>
      <m:oMath>
        <m:sSub>
          <m:e>
            <m:r>
              <m:t>R</m:t>
            </m:r>
          </m:e>
          <m:sub>
            <m:r>
              <m:t>i</m:t>
            </m:r>
            <m:r>
              <m:rPr>
                <m:sty m:val="p"/>
              </m:rPr>
              <m:t>,</m:t>
            </m:r>
            <m:r>
              <m:t>i</m:t>
            </m:r>
          </m:sub>
        </m:sSub>
        <m:r>
          <m:rPr>
            <m:sty m:val="p"/>
          </m:rPr>
          <m:t>=</m:t>
        </m:r>
        <m:r>
          <m:t>1</m:t>
        </m:r>
      </m:oMath>
      <w:r>
        <w:t xml:space="preserve">,</w:t>
      </w:r>
      <w:r>
        <w:t xml:space="preserve"> </w:t>
      </w:r>
      <m:oMath>
        <m:r>
          <m:t>i</m:t>
        </m:r>
        <m:r>
          <m:rPr>
            <m:sty m:val="p"/>
          </m:rPr>
          <m:t>=</m:t>
        </m:r>
        <m:r>
          <m:t>1</m:t>
        </m:r>
        <m:r>
          <m:rPr>
            <m:sty m:val="p"/>
          </m:rPr>
          <m:t>,</m:t>
        </m:r>
        <m:r>
          <m:rPr>
            <m:sty m:val="p"/>
          </m:rPr>
          <m:t>.</m:t>
        </m:r>
        <m:r>
          <m:rPr>
            <m:sty m:val="p"/>
          </m:rPr>
          <m:t>.</m:t>
        </m:r>
        <m:r>
          <m:rPr>
            <m:sty m:val="p"/>
          </m:rPr>
          <m:t>.</m:t>
        </m:r>
        <m:r>
          <m:rPr>
            <m:sty m:val="p"/>
          </m:rPr>
          <m:t>,</m:t>
        </m:r>
        <m:r>
          <m:t>N</m:t>
        </m:r>
      </m:oMath>
      <w:r>
        <w:t xml:space="preserve"> </w:t>
      </w:r>
      <w:r>
        <w:t xml:space="preserve">за визначенням, то рекурентна діаграма завжди міститьчорну діагональну лінію — лінію ідентичності (line of identity, LOI) під кутом</w:t>
      </w:r>
      <w:r>
        <w:t xml:space="preserve"> </w:t>
      </w:r>
      <m:oMath>
        <m:r>
          <m:t>π</m:t>
        </m:r>
        <m:r>
          <m:rPr>
            <m:sty m:val="p"/>
          </m:rPr>
          <m:t>/</m:t>
        </m:r>
        <m:r>
          <m:t>4</m:t>
        </m:r>
      </m:oMath>
      <w:r>
        <w:t xml:space="preserve"> </w:t>
      </w:r>
      <w:r>
        <w:t xml:space="preserve">до осей координат. Довільно узята рекурентна точка не несе якої-небудь корисної інформації про стани в часи</w:t>
      </w:r>
      <w:r>
        <w:t xml:space="preserve"> </w:t>
      </w:r>
      <m:oMath>
        <m:r>
          <m:t>i</m:t>
        </m:r>
      </m:oMath>
      <w:r>
        <w:t xml:space="preserve"> </w:t>
      </w:r>
      <w:r>
        <w:t xml:space="preserve">і</w:t>
      </w:r>
      <w:r>
        <w:t xml:space="preserve"> </w:t>
      </w:r>
      <m:oMath>
        <m:r>
          <m:t>j</m:t>
        </m:r>
      </m:oMath>
      <w:r>
        <w:t xml:space="preserve">. Тільки вся сукупність рекурентних точок дозволяє відновити властивості системи.</w:t>
      </w:r>
    </w:p>
    <w:p>
      <w:pPr>
        <w:pStyle w:val="BodyText"/>
      </w:pPr>
      <w:r>
        <w:t xml:space="preserve">Зовнішній вигляд рекурентної діаграми дозволяє судити про характер процесів, які протікають в системі, наявності і впливі шуму, станів повторення і завмирання (ламінарності), здійсненні в ході еволюції системи різких змін стану (екстремальних подій).</w:t>
      </w:r>
    </w:p>
    <w:tbl>
      <w:tblPr>
        <w:tblStyle w:val="Table"/>
        <w:tblW w:type="pct" w:w="5000"/>
        <w:tblLook w:firstRow="0" w:lastRow="0" w:firstColumn="0" w:lastColumn="0" w:noHBand="0" w:noVBand="0" w:val="0000"/>
        <w:jc w:val="start"/>
      </w:tblPr>
      <w:tblGrid>
        <w:gridCol w:w="7920"/>
      </w:tblGrid>
      <w:tr>
        <w:tc>
          <w:tcPr/>
          <w:bookmarkStart w:id="103" w:name="fig-recurrence-types"/>
          <w:p>
            <w:pPr>
              <w:jc w:val="center"/>
            </w:pPr>
            <w:r>
              <w:drawing>
                <wp:inline>
                  <wp:extent cx="5334000" cy="2378035"/>
                  <wp:effectExtent b="0" l="0" r="0" t="0"/>
                  <wp:docPr descr="однорідна топологія" title="" id="89" name="Picture"/>
                  <a:graphic>
                    <a:graphicData uri="http://schemas.openxmlformats.org/drawingml/2006/picture">
                      <pic:pic>
                        <pic:nvPicPr>
                          <pic:cNvPr descr="Images\lab_2\2_3.jpg" id="90" name="Picture"/>
                          <pic:cNvPicPr>
                            <a:picLocks noChangeArrowheads="1" noChangeAspect="1"/>
                          </pic:cNvPicPr>
                        </pic:nvPicPr>
                        <pic:blipFill>
                          <a:blip r:embed="rId88"/>
                          <a:stretch>
                            <a:fillRect/>
                          </a:stretch>
                        </pic:blipFill>
                        <pic:spPr bwMode="auto">
                          <a:xfrm>
                            <a:off x="0" y="0"/>
                            <a:ext cx="5334000" cy="2378035"/>
                          </a:xfrm>
                          <a:prstGeom prst="rect">
                            <a:avLst/>
                          </a:prstGeom>
                          <a:noFill/>
                          <a:ln w="9525">
                            <a:noFill/>
                            <a:headEnd/>
                            <a:tailEnd/>
                          </a:ln>
                        </pic:spPr>
                      </pic:pic>
                    </a:graphicData>
                  </a:graphic>
                </wp:inline>
              </w:drawing>
            </w:r>
            <w:r>
              <w:t xml:space="preserve"> </w:t>
            </w:r>
            <w:r>
              <w:drawing>
                <wp:inline>
                  <wp:extent cx="5162550" cy="2390775"/>
                  <wp:effectExtent b="0" l="0" r="0" t="0"/>
                  <wp:docPr descr="дрейф" title="" id="92" name="Picture"/>
                  <a:graphic>
                    <a:graphicData uri="http://schemas.openxmlformats.org/drawingml/2006/picture">
                      <pic:pic>
                        <pic:nvPicPr>
                          <pic:cNvPr descr="Images\lab_2\2_4.jpg" id="93" name="Picture"/>
                          <pic:cNvPicPr>
                            <a:picLocks noChangeArrowheads="1" noChangeAspect="1"/>
                          </pic:cNvPicPr>
                        </pic:nvPicPr>
                        <pic:blipFill>
                          <a:blip r:embed="rId91"/>
                          <a:stretch>
                            <a:fillRect/>
                          </a:stretch>
                        </pic:blipFill>
                        <pic:spPr bwMode="auto">
                          <a:xfrm>
                            <a:off x="0" y="0"/>
                            <a:ext cx="5162550" cy="2390775"/>
                          </a:xfrm>
                          <a:prstGeom prst="rect">
                            <a:avLst/>
                          </a:prstGeom>
                          <a:noFill/>
                          <a:ln w="9525">
                            <a:noFill/>
                            <a:headEnd/>
                            <a:tailEnd/>
                          </a:ln>
                        </pic:spPr>
                      </pic:pic>
                    </a:graphicData>
                  </a:graphic>
                </wp:inline>
              </w:drawing>
            </w:r>
            <w:r>
              <w:t xml:space="preserve"> </w:t>
            </w:r>
            <w:r>
              <w:drawing>
                <wp:inline>
                  <wp:extent cx="5334000" cy="2431399"/>
                  <wp:effectExtent b="0" l="0" r="0" t="0"/>
                  <wp:docPr descr="Осцилююча поведінка системи" title="" id="95" name="Picture"/>
                  <a:graphic>
                    <a:graphicData uri="http://schemas.openxmlformats.org/drawingml/2006/picture">
                      <pic:pic>
                        <pic:nvPicPr>
                          <pic:cNvPr descr="Images\lab_2\2_5.jpg" id="96" name="Picture"/>
                          <pic:cNvPicPr>
                            <a:picLocks noChangeArrowheads="1" noChangeAspect="1"/>
                          </pic:cNvPicPr>
                        </pic:nvPicPr>
                        <pic:blipFill>
                          <a:blip r:embed="rId94"/>
                          <a:stretch>
                            <a:fillRect/>
                          </a:stretch>
                        </pic:blipFill>
                        <pic:spPr bwMode="auto">
                          <a:xfrm>
                            <a:off x="0" y="0"/>
                            <a:ext cx="5334000" cy="2431399"/>
                          </a:xfrm>
                          <a:prstGeom prst="rect">
                            <a:avLst/>
                          </a:prstGeom>
                          <a:noFill/>
                          <a:ln w="9525">
                            <a:noFill/>
                            <a:headEnd/>
                            <a:tailEnd/>
                          </a:ln>
                        </pic:spPr>
                      </pic:pic>
                    </a:graphicData>
                  </a:graphic>
                </wp:inline>
              </w:drawing>
            </w:r>
            <w:r>
              <w:t xml:space="preserve"> </w:t>
            </w:r>
            <w:r>
              <w:drawing>
                <wp:inline>
                  <wp:extent cx="5334000" cy="2163625"/>
                  <wp:effectExtent b="0" l="0" r="0" t="0"/>
                  <wp:docPr descr="Контрастна топологія" title="" id="98" name="Picture"/>
                  <a:graphic>
                    <a:graphicData uri="http://schemas.openxmlformats.org/drawingml/2006/picture">
                      <pic:pic>
                        <pic:nvPicPr>
                          <pic:cNvPr descr="Images\lab_2\2_6.jpg" id="99" name="Picture"/>
                          <pic:cNvPicPr>
                            <a:picLocks noChangeArrowheads="1" noChangeAspect="1"/>
                          </pic:cNvPicPr>
                        </pic:nvPicPr>
                        <pic:blipFill>
                          <a:blip r:embed="rId97"/>
                          <a:stretch>
                            <a:fillRect/>
                          </a:stretch>
                        </pic:blipFill>
                        <pic:spPr bwMode="auto">
                          <a:xfrm>
                            <a:off x="0" y="0"/>
                            <a:ext cx="5334000" cy="2163625"/>
                          </a:xfrm>
                          <a:prstGeom prst="rect">
                            <a:avLst/>
                          </a:prstGeom>
                          <a:noFill/>
                          <a:ln w="9525">
                            <a:noFill/>
                            <a:headEnd/>
                            <a:tailEnd/>
                          </a:ln>
                        </pic:spPr>
                      </pic:pic>
                    </a:graphicData>
                  </a:graphic>
                </wp:inline>
              </w:drawing>
            </w:r>
            <w:r>
              <w:t xml:space="preserve"> </w:t>
            </w:r>
            <w:r>
              <w:drawing>
                <wp:inline>
                  <wp:extent cx="5334000" cy="2064774"/>
                  <wp:effectExtent b="0" l="0" r="0" t="0"/>
                  <wp:docPr descr="Ламінарність процесу" title="" id="101" name="Picture"/>
                  <a:graphic>
                    <a:graphicData uri="http://schemas.openxmlformats.org/drawingml/2006/picture">
                      <pic:pic>
                        <pic:nvPicPr>
                          <pic:cNvPr descr="Images\lab_2\2_7.jpg" id="102" name="Picture"/>
                          <pic:cNvPicPr>
                            <a:picLocks noChangeArrowheads="1" noChangeAspect="1"/>
                          </pic:cNvPicPr>
                        </pic:nvPicPr>
                        <pic:blipFill>
                          <a:blip r:embed="rId100"/>
                          <a:stretch>
                            <a:fillRect/>
                          </a:stretch>
                        </pic:blipFill>
                        <pic:spPr bwMode="auto">
                          <a:xfrm>
                            <a:off x="0" y="0"/>
                            <a:ext cx="5334000" cy="2064774"/>
                          </a:xfrm>
                          <a:prstGeom prst="rect">
                            <a:avLst/>
                          </a:prstGeom>
                          <a:noFill/>
                          <a:ln w="9525">
                            <a:noFill/>
                            <a:headEnd/>
                            <a:tailEnd/>
                          </a:ln>
                        </pic:spPr>
                      </pic:pic>
                    </a:graphicData>
                  </a:graphic>
                </wp:inline>
              </w:drawing>
            </w:r>
          </w:p>
          <w:p>
            <w:pPr>
              <w:jc w:val="center"/>
            </w:pPr>
            <w:pPr>
              <w:jc w:val="start"/>
              <w:spacing w:before="200"/>
              <w:pStyle w:val="ImageCaption"/>
            </w:pPr>
            <w:r>
              <w:t xml:space="preserve">Рис. 2.2: Типові динамічні ряди і їх рекурентні карти</w:t>
            </w:r>
          </w:p>
          <w:bookmarkEnd w:id="103"/>
        </w:tc>
      </w:tr>
    </w:tbl>
    <w:bookmarkEnd w:id="104"/>
    <w:bookmarkStart w:id="126" w:name="аналіз-діаграм"/>
    <w:p>
      <w:pPr>
        <w:pStyle w:val="Heading3"/>
      </w:pPr>
      <w:r>
        <w:t xml:space="preserve">2.1.3 Аналіз діаграм</w:t>
      </w:r>
    </w:p>
    <w:p>
      <w:pPr>
        <w:pStyle w:val="FirstParagraph"/>
      </w:pPr>
      <w:r>
        <w:t xml:space="preserve">Очевидно, що процеси різної поведінки даватимуть рекурентні діаграми з різним рисунком. Таким чином, візуальна оцінка діаграм може дати уявлення про еволюцію досліджуваної траєкторії. Виділяють два основних класи структури зображення:</w:t>
      </w:r>
      <w:r>
        <w:t xml:space="preserve"> </w:t>
      </w:r>
      <w:r>
        <w:rPr>
          <w:bCs/>
          <w:b/>
        </w:rPr>
        <w:t xml:space="preserve">топологія</w:t>
      </w:r>
      <w:r>
        <w:t xml:space="preserve"> </w:t>
      </w:r>
      <w:r>
        <w:t xml:space="preserve">(</w:t>
      </w:r>
      <w:r>
        <w:rPr>
          <w:iCs/>
          <w:i/>
        </w:rPr>
        <w:t xml:space="preserve">typology</w:t>
      </w:r>
      <w:r>
        <w:t xml:space="preserve">), що представляється крупномасштабними структурами, і</w:t>
      </w:r>
      <w:r>
        <w:t xml:space="preserve"> </w:t>
      </w:r>
      <w:r>
        <w:rPr>
          <w:bCs/>
          <w:b/>
        </w:rPr>
        <w:t xml:space="preserve">текстура</w:t>
      </w:r>
      <w:r>
        <w:t xml:space="preserve"> </w:t>
      </w:r>
      <w:r>
        <w:t xml:space="preserve">(</w:t>
      </w:r>
      <w:r>
        <w:rPr>
          <w:iCs/>
          <w:i/>
        </w:rPr>
        <w:t xml:space="preserve">texture</w:t>
      </w:r>
      <w:r>
        <w:t xml:space="preserve">),</w:t>
      </w:r>
      <w:r>
        <w:t xml:space="preserve"> </w:t>
      </w:r>
      <w:r>
        <w:rPr>
          <w:iCs/>
          <w:i/>
        </w:rPr>
        <w:t xml:space="preserve">що формується дрібномасштабними структурами</w:t>
      </w:r>
      <w:r>
        <w:t xml:space="preserve">.</w:t>
      </w:r>
    </w:p>
    <w:p>
      <w:pPr>
        <w:pStyle w:val="BodyText"/>
      </w:pPr>
      <w:r>
        <w:t xml:space="preserve">Топологія дає загальне уявлення про характер процесу. Виділяють чотири основні класи:</w:t>
      </w:r>
    </w:p>
    <w:p>
      <w:pPr>
        <w:numPr>
          <w:ilvl w:val="0"/>
          <w:numId w:val="1010"/>
        </w:numPr>
        <w:pStyle w:val="Compact"/>
      </w:pPr>
      <w:r>
        <w:rPr>
          <w:bCs/>
          <w:b/>
        </w:rPr>
        <w:t xml:space="preserve">однорідні</w:t>
      </w:r>
      <w:r>
        <w:t xml:space="preserve"> </w:t>
      </w:r>
      <w:r>
        <w:t xml:space="preserve">рекурентні діаграми типові для стаціонарних і автономних систем, в яких час релаксації малий у порівнянні з довжиною ряду;</w:t>
      </w:r>
    </w:p>
    <w:p>
      <w:pPr>
        <w:numPr>
          <w:ilvl w:val="0"/>
          <w:numId w:val="1010"/>
        </w:numPr>
        <w:pStyle w:val="Compact"/>
      </w:pPr>
      <w:r>
        <w:rPr>
          <w:bCs/>
          <w:b/>
        </w:rPr>
        <w:t xml:space="preserve">періодичні</w:t>
      </w:r>
      <w:r>
        <w:t xml:space="preserve"> </w:t>
      </w:r>
      <w:r>
        <w:t xml:space="preserve">структури, що повторюються (діагональні лінії, узори у шаховому порядку) відповідають різним осцилюючим системам з періодичністю в динаміці;</w:t>
      </w:r>
    </w:p>
    <w:p>
      <w:pPr>
        <w:numPr>
          <w:ilvl w:val="0"/>
          <w:numId w:val="1010"/>
        </w:numPr>
        <w:pStyle w:val="Compact"/>
      </w:pPr>
      <w:r>
        <w:rPr>
          <w:bCs/>
          <w:b/>
        </w:rPr>
        <w:t xml:space="preserve">дрейф</w:t>
      </w:r>
      <w:r>
        <w:t xml:space="preserve"> </w:t>
      </w:r>
      <w:r>
        <w:t xml:space="preserve">відповідає системам з параметрами, що поволі змінюються, що робить білими лівий верхній і правий нижній кути рекурентної діаграми;</w:t>
      </w:r>
    </w:p>
    <w:p>
      <w:pPr>
        <w:numPr>
          <w:ilvl w:val="0"/>
          <w:numId w:val="1010"/>
        </w:numPr>
        <w:pStyle w:val="Compact"/>
      </w:pPr>
      <w:r>
        <w:rPr>
          <w:bCs/>
          <w:b/>
        </w:rPr>
        <w:t xml:space="preserve">різкі зміни</w:t>
      </w:r>
      <w:r>
        <w:t xml:space="preserve"> </w:t>
      </w:r>
      <w:r>
        <w:t xml:space="preserve">в динаміці системи, рівно як і екстремальні ситуації, обумовлюють появу білих областей або смуг.</w:t>
      </w:r>
    </w:p>
    <w:p>
      <w:pPr>
        <w:pStyle w:val="FirstParagraph"/>
      </w:pPr>
      <w:r>
        <w:t xml:space="preserve">Рекурентні діаграми</w:t>
      </w:r>
      <w:r>
        <w:t xml:space="preserve"> </w:t>
      </w:r>
      <w:r>
        <w:rPr>
          <w:bCs/>
          <w:b/>
        </w:rPr>
        <w:t xml:space="preserve">спрощують</w:t>
      </w:r>
      <w:r>
        <w:t xml:space="preserve"> </w:t>
      </w:r>
      <w:r>
        <w:t xml:space="preserve">виявлення екстремальних і рідкісних подій.</w:t>
      </w:r>
    </w:p>
    <w:tbl>
      <w:tblPr>
        <w:tblStyle w:val="Table"/>
        <w:tblW w:type="pct" w:w="5000"/>
        <w:tblLook w:firstRow="0" w:lastRow="0" w:firstColumn="0" w:lastColumn="0" w:noHBand="0" w:noVBand="0" w:val="0000"/>
        <w:jc w:val="start"/>
      </w:tblPr>
      <w:tblGrid>
        <w:gridCol w:w="7920"/>
      </w:tblGrid>
      <w:tr>
        <w:tc>
          <w:tcPr/>
          <w:bookmarkStart w:id="121" w:name="fig-recurrence-diagrams"/>
          <w:tbl>
            <w:tblPr>
              <w:tblStyle w:val="Table"/>
              <w:tblW w:type="pct" w:w="5000"/>
              <w:tblLook w:firstRow="0" w:lastRow="0" w:firstColumn="0" w:lastColumn="0" w:noHBand="0" w:noVBand="0" w:val="0000"/>
              <w:jc w:val="start"/>
            </w:tblPr>
            <w:tblGrid>
              <w:gridCol w:w="1980"/>
              <w:gridCol w:w="1980"/>
              <w:gridCol w:w="1980"/>
              <w:gridCol w:w="1980"/>
            </w:tblGrid>
            <w:tr>
              <w:tc>
                <w:tcPr/>
                <w:p>
                  <w:pPr>
                    <w:jc w:val="center"/>
                    <w:jc w:val="center"/>
                  </w:pPr>
                  <w:bookmarkStart w:id="108" w:name="homogeneous"/>
                  <w:r>
                    <w:drawing>
                      <wp:inline>
                        <wp:extent cx="1481328" cy="1481328"/>
                        <wp:effectExtent b="0" l="0" r="0" t="0"/>
                        <wp:docPr descr="" title="" id="106" name="Picture"/>
                        <a:graphic>
                          <a:graphicData uri="http://schemas.openxmlformats.org/drawingml/2006/picture">
                            <pic:pic>
                              <pic:nvPicPr>
                                <pic:cNvPr descr="Images\lab_2\type_of_rec_a.png" id="107" name="Picture"/>
                                <pic:cNvPicPr>
                                  <a:picLocks noChangeArrowheads="1" noChangeAspect="1"/>
                                </pic:cNvPicPr>
                              </pic:nvPicPr>
                              <pic:blipFill>
                                <a:blip r:embed="rId105"/>
                                <a:stretch>
                                  <a:fillRect/>
                                </a:stretch>
                              </pic:blipFill>
                              <pic:spPr bwMode="auto">
                                <a:xfrm>
                                  <a:off x="0" y="0"/>
                                  <a:ext cx="1481328" cy="1481328"/>
                                </a:xfrm>
                                <a:prstGeom prst="rect">
                                  <a:avLst/>
                                </a:prstGeom>
                                <a:noFill/>
                                <a:ln w="9525">
                                  <a:noFill/>
                                  <a:headEnd/>
                                  <a:tailEnd/>
                                </a:ln>
                              </pic:spPr>
                            </pic:pic>
                          </a:graphicData>
                        </a:graphic>
                      </wp:inline>
                    </w:drawing>
                  </w:r>
                  <w:bookmarkEnd w:id="108"/>
                </w:p>
              </w:tc>
              <w:tc>
                <w:tcPr/>
                <w:p>
                  <w:pPr>
                    <w:jc w:val="center"/>
                    <w:jc w:val="center"/>
                  </w:pPr>
                  <w:bookmarkStart w:id="112" w:name="periodic"/>
                  <w:r>
                    <w:drawing>
                      <wp:inline>
                        <wp:extent cx="1481328" cy="1481328"/>
                        <wp:effectExtent b="0" l="0" r="0" t="0"/>
                        <wp:docPr descr="" title="" id="110" name="Picture"/>
                        <a:graphic>
                          <a:graphicData uri="http://schemas.openxmlformats.org/drawingml/2006/picture">
                            <pic:pic>
                              <pic:nvPicPr>
                                <pic:cNvPr descr="Images\lab_2\type_of_rec_b.png" id="111" name="Picture"/>
                                <pic:cNvPicPr>
                                  <a:picLocks noChangeArrowheads="1" noChangeAspect="1"/>
                                </pic:cNvPicPr>
                              </pic:nvPicPr>
                              <pic:blipFill>
                                <a:blip r:embed="rId109"/>
                                <a:stretch>
                                  <a:fillRect/>
                                </a:stretch>
                              </pic:blipFill>
                              <pic:spPr bwMode="auto">
                                <a:xfrm>
                                  <a:off x="0" y="0"/>
                                  <a:ext cx="1481328" cy="1481328"/>
                                </a:xfrm>
                                <a:prstGeom prst="rect">
                                  <a:avLst/>
                                </a:prstGeom>
                                <a:noFill/>
                                <a:ln w="9525">
                                  <a:noFill/>
                                  <a:headEnd/>
                                  <a:tailEnd/>
                                </a:ln>
                              </pic:spPr>
                            </pic:pic>
                          </a:graphicData>
                        </a:graphic>
                      </wp:inline>
                    </w:drawing>
                  </w:r>
                  <w:bookmarkEnd w:id="112"/>
                </w:p>
              </w:tc>
              <w:tc>
                <w:tcPr/>
                <w:p>
                  <w:pPr>
                    <w:jc w:val="center"/>
                    <w:jc w:val="center"/>
                  </w:pPr>
                  <w:bookmarkStart w:id="116" w:name="drift"/>
                  <w:r>
                    <w:drawing>
                      <wp:inline>
                        <wp:extent cx="1481328" cy="1481328"/>
                        <wp:effectExtent b="0" l="0" r="0" t="0"/>
                        <wp:docPr descr="" title="" id="114" name="Picture"/>
                        <a:graphic>
                          <a:graphicData uri="http://schemas.openxmlformats.org/drawingml/2006/picture">
                            <pic:pic>
                              <pic:nvPicPr>
                                <pic:cNvPr descr="Images\lab_2\type_of_rec_c.png" id="115" name="Picture"/>
                                <pic:cNvPicPr>
                                  <a:picLocks noChangeArrowheads="1" noChangeAspect="1"/>
                                </pic:cNvPicPr>
                              </pic:nvPicPr>
                              <pic:blipFill>
                                <a:blip r:embed="rId113"/>
                                <a:stretch>
                                  <a:fillRect/>
                                </a:stretch>
                              </pic:blipFill>
                              <pic:spPr bwMode="auto">
                                <a:xfrm>
                                  <a:off x="0" y="0"/>
                                  <a:ext cx="1481328" cy="1481328"/>
                                </a:xfrm>
                                <a:prstGeom prst="rect">
                                  <a:avLst/>
                                </a:prstGeom>
                                <a:noFill/>
                                <a:ln w="9525">
                                  <a:noFill/>
                                  <a:headEnd/>
                                  <a:tailEnd/>
                                </a:ln>
                              </pic:spPr>
                            </pic:pic>
                          </a:graphicData>
                        </a:graphic>
                      </wp:inline>
                    </w:drawing>
                  </w:r>
                  <w:bookmarkEnd w:id="116"/>
                </w:p>
              </w:tc>
              <w:tc>
                <w:tcPr/>
                <w:p>
                  <w:pPr>
                    <w:jc w:val="center"/>
                    <w:jc w:val="center"/>
                  </w:pPr>
                  <w:bookmarkStart w:id="120" w:name="disrupted"/>
                  <w:r>
                    <w:drawing>
                      <wp:inline>
                        <wp:extent cx="1481328" cy="1481328"/>
                        <wp:effectExtent b="0" l="0" r="0" t="0"/>
                        <wp:docPr descr="" title="" id="118" name="Picture"/>
                        <a:graphic>
                          <a:graphicData uri="http://schemas.openxmlformats.org/drawingml/2006/picture">
                            <pic:pic>
                              <pic:nvPicPr>
                                <pic:cNvPr descr="Images\lab_2\type_of_rec_d.png" id="119" name="Picture"/>
                                <pic:cNvPicPr>
                                  <a:picLocks noChangeArrowheads="1" noChangeAspect="1"/>
                                </pic:cNvPicPr>
                              </pic:nvPicPr>
                              <pic:blipFill>
                                <a:blip r:embed="rId117"/>
                                <a:stretch>
                                  <a:fillRect/>
                                </a:stretch>
                              </pic:blipFill>
                              <pic:spPr bwMode="auto">
                                <a:xfrm>
                                  <a:off x="0" y="0"/>
                                  <a:ext cx="1481328" cy="1481328"/>
                                </a:xfrm>
                                <a:prstGeom prst="rect">
                                  <a:avLst/>
                                </a:prstGeom>
                                <a:noFill/>
                                <a:ln w="9525">
                                  <a:noFill/>
                                  <a:headEnd/>
                                  <a:tailEnd/>
                                </a:ln>
                              </pic:spPr>
                            </pic:pic>
                          </a:graphicData>
                        </a:graphic>
                      </wp:inline>
                    </w:drawing>
                  </w:r>
                  <w:bookmarkEnd w:id="120"/>
                </w:p>
              </w:tc>
            </w:tr>
          </w:tbl>
          <w:p>
            <w:pPr>
              <w:jc w:val="center"/>
            </w:pPr>
            <w:pPr>
              <w:jc w:val="start"/>
              <w:spacing w:before="200"/>
              <w:pStyle w:val="ImageCaption"/>
            </w:pPr>
            <w:pPr>
              <w:spacing w:before="200"/>
              <w:pStyle w:val="ImageCaption"/>
            </w:pPr>
            <w:r>
              <w:t xml:space="preserve">Рис. 2.3: Характернi топологiї рекурентних дiаграм: (а) — однорiдна (нормально розподiлений шум); (b) — перiодична (генератор Ван дер Поля); (c) — дрейф (вiдображення Iкеди з накладеною послiдовнiстю, що лiнiйно росте); (d) — контрастнi областi або смуги (узагальнений броунiвський рух)</w:t>
            </w:r>
          </w:p>
          <w:bookmarkEnd w:id="121"/>
        </w:tc>
      </w:tr>
    </w:tbl>
    <w:p>
      <w:pPr>
        <w:pStyle w:val="BodyText"/>
      </w:pPr>
      <w:r>
        <w:t xml:space="preserve">Докладний розгляд рекурентних діаграм дозволяє виявити дрібномасштабні структури — текстуру, яка складається з простих точок, діагональних, горизонтальних і вертикальних ліній. Комбінації вертикальних і горизонтальних ліній формують прямокутні кластери точок.</w:t>
      </w:r>
    </w:p>
    <w:p>
      <w:pPr>
        <w:numPr>
          <w:ilvl w:val="0"/>
          <w:numId w:val="1011"/>
        </w:numPr>
        <w:pStyle w:val="Compact"/>
      </w:pPr>
      <w:r>
        <w:rPr>
          <w:iCs/>
          <w:i/>
          <w:bCs/>
          <w:b/>
        </w:rPr>
        <w:t xml:space="preserve">самотні</w:t>
      </w:r>
      <w:r>
        <w:t xml:space="preserve">, окремо розташовані рекурентні точки з’являються в тому разі, коли відповідні стани рідкісні, або нестійкі в часі, або викликані сильною флуктуацією. При цьому вони не є ознаками випадковості або шуму;</w:t>
      </w:r>
    </w:p>
    <w:p>
      <w:pPr>
        <w:numPr>
          <w:ilvl w:val="0"/>
          <w:numId w:val="1011"/>
        </w:numPr>
        <w:pStyle w:val="Compact"/>
      </w:pPr>
      <w:r>
        <w:rPr>
          <w:iCs/>
          <w:i/>
          <w:bCs/>
          <w:b/>
        </w:rPr>
        <w:t xml:space="preserve">діагональні лінії</w:t>
      </w:r>
      <w:r>
        <w:t xml:space="preserve"> </w:t>
      </w:r>
      <m:oMath>
        <m:sSub>
          <m:e>
            <m:r>
              <m:t>R</m:t>
            </m:r>
          </m:e>
          <m:sub>
            <m:r>
              <m:t>i</m:t>
            </m:r>
            <m:r>
              <m:rPr>
                <m:sty m:val="p"/>
              </m:rPr>
              <m:t>+</m:t>
            </m:r>
            <m:r>
              <m:t>k</m:t>
            </m:r>
            <m:r>
              <m:rPr>
                <m:sty m:val="p"/>
              </m:rPr>
              <m:t>,</m:t>
            </m:r>
            <m:r>
              <m:t>j</m:t>
            </m:r>
            <m:r>
              <m:rPr>
                <m:sty m:val="p"/>
              </m:rPr>
              <m:t>+</m:t>
            </m:r>
            <m:r>
              <m:t>k</m:t>
            </m:r>
          </m:sub>
        </m:sSub>
        <m:r>
          <m:rPr>
            <m:sty m:val="p"/>
          </m:rPr>
          <m:t>=</m:t>
        </m:r>
        <m:r>
          <m:t>1</m:t>
        </m:r>
      </m:oMath>
      <w:r>
        <w:t xml:space="preserve"> </w:t>
      </w:r>
      <w:r>
        <w:t xml:space="preserve">(при</w:t>
      </w:r>
      <w:r>
        <w:t xml:space="preserve"> </w:t>
      </w:r>
      <m:oMath>
        <m:r>
          <m:t>k</m:t>
        </m:r>
        <m:r>
          <m:rPr>
            <m:sty m:val="p"/>
          </m:rPr>
          <m:t>=</m:t>
        </m:r>
        <m:r>
          <m:t>1</m:t>
        </m:r>
        <m:r>
          <m:rPr>
            <m:sty m:val="p"/>
          </m:rPr>
          <m:t>.</m:t>
        </m:r>
        <m:r>
          <m:rPr>
            <m:sty m:val="p"/>
          </m:rPr>
          <m:t>.</m:t>
        </m:r>
        <m:r>
          <m:rPr>
            <m:sty m:val="p"/>
          </m:rPr>
          <m:t>.</m:t>
        </m:r>
        <m:r>
          <m:t>l</m:t>
        </m:r>
      </m:oMath>
      <w:r>
        <w:t xml:space="preserve"> </w:t>
      </w:r>
      <w:r>
        <w:t xml:space="preserve">де</w:t>
      </w:r>
      <w:r>
        <w:t xml:space="preserve"> </w:t>
      </w:r>
      <m:oMath>
        <m:r>
          <m:t>l</m:t>
        </m:r>
      </m:oMath>
      <w:r>
        <w:t xml:space="preserve"> </w:t>
      </w:r>
      <w:r>
        <w:t xml:space="preserve">— довжина діагональної лінії) з’являються у разі, коли сегмент траєкторії у фазовому просторі пролягає паралельно іншому сегменту, тобто траєкторія повторює саму себе, повертаючись в одну і ту ж область фазового простору у різний час. Довжина таких ліній визначається часом, протягом якого сегменти траєкторії залишаються паралельними; напрям (кут нахилу) ліній характеризує внутрішній час підпроцесів, відповідних даним сегментам траєкторії. Проходження ліній паралельно лінії ідентичності (під кутом</w:t>
      </w:r>
      <w:r>
        <w:t xml:space="preserve"> </w:t>
      </w:r>
      <m:oMath>
        <m:r>
          <m:t>π</m:t>
        </m:r>
        <m:r>
          <m:rPr>
            <m:sty m:val="p"/>
          </m:rPr>
          <m:t>/</m:t>
        </m:r>
        <m:r>
          <m:t>4</m:t>
        </m:r>
      </m:oMath>
      <w:r>
        <w:t xml:space="preserve"> </w:t>
      </w:r>
      <w:r>
        <w:t xml:space="preserve">до осей координат) свідчить про однаковий напрям сегментів траєкторії, перпендикулярно — про протилежний («відображені» сегменти), що може також бути ознакою реконструкції фазового простору з невідповідною розмірністю вкладення. Нерегулярна поява діагональних ліній є ознакою хаотичного процесу;</w:t>
      </w:r>
    </w:p>
    <w:p>
      <w:pPr>
        <w:numPr>
          <w:ilvl w:val="0"/>
          <w:numId w:val="1011"/>
        </w:numPr>
        <w:pStyle w:val="Compact"/>
      </w:pPr>
      <w:r>
        <w:rPr>
          <w:iCs/>
          <w:i/>
          <w:bCs/>
          <w:b/>
        </w:rPr>
        <w:t xml:space="preserve">вертикальні (горизонтальні) лінії</w:t>
      </w:r>
      <w:r>
        <w:t xml:space="preserve"> </w:t>
      </w:r>
      <m:oMath>
        <m:sSub>
          <m:e>
            <m:r>
              <m:t>R</m:t>
            </m:r>
          </m:e>
          <m:sub>
            <m:r>
              <m:t>i</m:t>
            </m:r>
            <m:r>
              <m:rPr>
                <m:sty m:val="p"/>
              </m:rPr>
              <m:t>,</m:t>
            </m:r>
            <m:r>
              <m:t>j</m:t>
            </m:r>
            <m:r>
              <m:rPr>
                <m:sty m:val="p"/>
              </m:rPr>
              <m:t>+</m:t>
            </m:r>
            <m:r>
              <m:t>k</m:t>
            </m:r>
          </m:sub>
        </m:sSub>
        <m:r>
          <m:rPr>
            <m:sty m:val="p"/>
          </m:rPr>
          <m:t>=</m:t>
        </m:r>
        <m:r>
          <m:t>1</m:t>
        </m:r>
      </m:oMath>
      <w:r>
        <w:t xml:space="preserve"> </w:t>
      </w:r>
      <w:r>
        <w:t xml:space="preserve">(при</w:t>
      </w:r>
      <w:r>
        <w:t xml:space="preserve"> </w:t>
      </w:r>
      <m:oMath>
        <m:r>
          <m:t>k</m:t>
        </m:r>
        <m:r>
          <m:rPr>
            <m:sty m:val="p"/>
          </m:rPr>
          <m:t>=</m:t>
        </m:r>
        <m:r>
          <m:t>1</m:t>
        </m:r>
        <m:r>
          <m:rPr>
            <m:sty m:val="p"/>
          </m:rPr>
          <m:t>.</m:t>
        </m:r>
        <m:r>
          <m:rPr>
            <m:sty m:val="p"/>
          </m:rPr>
          <m:t>.</m:t>
        </m:r>
        <m:r>
          <m:rPr>
            <m:sty m:val="p"/>
          </m:rPr>
          <m:t>.</m:t>
        </m:r>
        <m:r>
          <m:t>υ</m:t>
        </m:r>
      </m:oMath>
      <w:r>
        <w:t xml:space="preserve">, де</w:t>
      </w:r>
      <w:r>
        <w:t xml:space="preserve"> </w:t>
      </w:r>
      <m:oMath>
        <m:r>
          <m:t>υ</m:t>
        </m:r>
      </m:oMath>
      <w:r>
        <w:t xml:space="preserve"> </w:t>
      </w:r>
      <w:r>
        <w:t xml:space="preserve">— довжина вертикальної або горизонтальної лінії) виділяють проміжки часу, в котрі стан системи не змінюється або змінюється трохи (система як би «заморожена» на цей час), що є ознакою «ламінарних» станів.</w:t>
      </w:r>
    </w:p>
    <w:tbl>
      <w:tblPr>
        <w:tblStyle w:val="Table"/>
        <w:tblW w:type="pct" w:w="5000"/>
        <w:tblLook w:firstRow="0" w:lastRow="0" w:firstColumn="0" w:lastColumn="0" w:noHBand="0" w:noVBand="0" w:val="0000"/>
        <w:jc w:val="start"/>
      </w:tblPr>
      <w:tblGrid>
        <w:gridCol w:w="7920"/>
      </w:tblGrid>
      <w:tr>
        <w:tc>
          <w:tcPr/>
          <w:bookmarkStart w:id="125" w:name="fig-recurrence-concept"/>
          <w:p>
            <w:pPr>
              <w:jc w:val="center"/>
            </w:pPr>
            <w:r>
              <w:drawing>
                <wp:inline>
                  <wp:extent cx="2667000" cy="2510117"/>
                  <wp:effectExtent b="0" l="0" r="0" t="0"/>
                  <wp:docPr descr="" title="" id="123" name="Picture"/>
                  <a:graphic>
                    <a:graphicData uri="http://schemas.openxmlformats.org/drawingml/2006/picture">
                      <pic:pic>
                        <pic:nvPicPr>
                          <pic:cNvPr descr="Images\lab_2\recurrence_lines.png" id="124" name="Picture"/>
                          <pic:cNvPicPr>
                            <a:picLocks noChangeArrowheads="1" noChangeAspect="1"/>
                          </pic:cNvPicPr>
                        </pic:nvPicPr>
                        <pic:blipFill>
                          <a:blip r:embed="rId122"/>
                          <a:stretch>
                            <a:fillRect/>
                          </a:stretch>
                        </pic:blipFill>
                        <pic:spPr bwMode="auto">
                          <a:xfrm>
                            <a:off x="0" y="0"/>
                            <a:ext cx="2667000" cy="2510117"/>
                          </a:xfrm>
                          <a:prstGeom prst="rect">
                            <a:avLst/>
                          </a:prstGeom>
                          <a:noFill/>
                          <a:ln w="9525">
                            <a:noFill/>
                            <a:headEnd/>
                            <a:tailEnd/>
                          </a:ln>
                        </pic:spPr>
                      </pic:pic>
                    </a:graphicData>
                  </a:graphic>
                </wp:inline>
              </w:drawing>
            </w:r>
          </w:p>
          <w:p>
            <w:pPr>
              <w:jc w:val="center"/>
            </w:pPr>
            <w:pPr>
              <w:jc w:val="start"/>
              <w:spacing w:before="200"/>
              <w:pStyle w:val="ImageCaption"/>
            </w:pPr>
            <w:r>
              <w:t xml:space="preserve">Рис. 2.4: Основнi концепцiї рекурентного аналiзу. Вiдображена дiаграма рекурентностi базується на часовому ряду, що було реконструйовано до 11 реконструйованих векторiв, вiд</w:t>
            </w:r>
            <w:r>
              <w:t xml:space="preserve"> </w:t>
            </w:r>
            <m:oMath>
              <m:acc>
                <m:accPr>
                  <m:chr m:val="⃗"/>
                </m:accPr>
                <m:e>
                  <m:r>
                    <m:t>X</m:t>
                  </m:r>
                </m:e>
              </m:acc>
              <m:d>
                <m:dPr>
                  <m:begChr m:val="("/>
                  <m:endChr m:val=")"/>
                  <m:sepChr m:val=""/>
                  <m:grow/>
                </m:dPr>
                <m:e>
                  <m:r>
                    <m:t>0</m:t>
                  </m:r>
                </m:e>
              </m:d>
            </m:oMath>
            <w:r>
              <w:t xml:space="preserve"> </w:t>
            </w:r>
            <w:r>
              <w:t xml:space="preserve">до</w:t>
            </w:r>
            <w:r>
              <w:t xml:space="preserve"> </w:t>
            </w:r>
            <m:oMath>
              <m:acc>
                <m:accPr>
                  <m:chr m:val="⃗"/>
                </m:accPr>
                <m:e>
                  <m:r>
                    <m:t>X</m:t>
                  </m:r>
                </m:e>
              </m:acc>
              <m:d>
                <m:dPr>
                  <m:begChr m:val="("/>
                  <m:endChr m:val=")"/>
                  <m:sepChr m:val=""/>
                  <m:grow/>
                </m:dPr>
                <m:e>
                  <m:r>
                    <m:t>10</m:t>
                  </m:r>
                </m:e>
              </m:d>
            </m:oMath>
            <w:r>
              <w:t xml:space="preserve">. Видiлено дiагональну лiнiю довжиною</w:t>
            </w:r>
            <w:r>
              <w:t xml:space="preserve"> </w:t>
            </w:r>
            <m:oMath>
              <m:r>
                <m:t>d</m:t>
              </m:r>
              <m:r>
                <m:rPr>
                  <m:sty m:val="p"/>
                </m:rPr>
                <m:t>=</m:t>
              </m:r>
              <m:r>
                <m:t>3</m:t>
              </m:r>
            </m:oMath>
            <w:r>
              <w:t xml:space="preserve">, вертикальна лiнiя довжиною</w:t>
            </w:r>
            <w:r>
              <w:t xml:space="preserve"> </w:t>
            </w:r>
            <m:oMath>
              <m:r>
                <m:t>v</m:t>
              </m:r>
              <m:r>
                <m:rPr>
                  <m:sty m:val="p"/>
                </m:rPr>
                <m:t>=</m:t>
              </m:r>
              <m:r>
                <m:t>3</m:t>
              </m:r>
            </m:oMath>
            <w:r>
              <w:t xml:space="preserve"> </w:t>
            </w:r>
            <w:r>
              <w:t xml:space="preserve">i бiлу вертикальну лiнiю довжиною</w:t>
            </w:r>
            <w:r>
              <w:t xml:space="preserve"> </w:t>
            </w:r>
            <m:oMath>
              <m:r>
                <m:t>w</m:t>
              </m:r>
              <m:r>
                <m:rPr>
                  <m:sty m:val="p"/>
                </m:rPr>
                <m:t>=</m:t>
              </m:r>
              <m:r>
                <m:t>5</m:t>
              </m:r>
            </m:oMath>
          </w:p>
          <w:bookmarkEnd w:id="125"/>
        </w:tc>
      </w:tr>
    </w:tbl>
    <w:bookmarkEnd w:id="126"/>
    <w:bookmarkEnd w:id="127"/>
    <w:bookmarkStart w:id="224" w:name="хід-роботи-1"/>
    <w:p>
      <w:pPr>
        <w:pStyle w:val="Heading2"/>
      </w:pPr>
      <w:r>
        <w:t xml:space="preserve">2.2 Хід роботи</w:t>
      </w:r>
    </w:p>
    <w:p>
      <w:pPr>
        <w:pStyle w:val="FirstParagraph"/>
      </w:pPr>
      <w:r>
        <w:t xml:space="preserve">Спочатку побудуємо дво- та тривимірні фазові портрети як для модельних значень, так і для реальних. Використовуватимемо бібліотеки</w:t>
      </w:r>
      <w:r>
        <w:t xml:space="preserve"> </w:t>
      </w:r>
      <w:r>
        <w:rPr>
          <w:rStyle w:val="VerbatimChar"/>
        </w:rPr>
        <w:t xml:space="preserve">neurokit2</w:t>
      </w:r>
      <w:r>
        <w:t xml:space="preserve"> </w:t>
      </w:r>
      <w:r>
        <w:t xml:space="preserve">для побудови атракторів та рекурентного аналізу.</w:t>
      </w:r>
    </w:p>
    <w:bookmarkStart w:id="163" w:name="X7a11b783a6f6d371e856c92991faff349254995"/>
    <w:p>
      <w:pPr>
        <w:pStyle w:val="Heading3"/>
      </w:pPr>
      <w:r>
        <w:t xml:space="preserve">2.2.1 Процедура реконструкції фазового простору</w:t>
      </w:r>
    </w:p>
    <w:p>
      <w:pPr>
        <w:pStyle w:val="FirstParagraph"/>
      </w:pPr>
      <w:r>
        <w:t xml:space="preserve">Для побудови фазового портрету скористаємось методами</w:t>
      </w:r>
      <w:r>
        <w:t xml:space="preserve"> </w:t>
      </w:r>
      <w:r>
        <w:rPr>
          <w:rStyle w:val="VerbatimChar"/>
        </w:rPr>
        <w:t xml:space="preserve">complexity_attractor()</w:t>
      </w:r>
      <w:r>
        <w:t xml:space="preserve"> </w:t>
      </w:r>
      <w:r>
        <w:t xml:space="preserve">та</w:t>
      </w:r>
      <w:r>
        <w:t xml:space="preserve"> </w:t>
      </w:r>
      <w:r>
        <w:rPr>
          <w:rStyle w:val="VerbatimChar"/>
        </w:rPr>
        <w:t xml:space="preserve">complexity_embedding()</w:t>
      </w:r>
      <w:r>
        <w:t xml:space="preserve"> </w:t>
      </w:r>
      <w:r>
        <w:t xml:space="preserve">бібліотеки</w:t>
      </w:r>
      <w:r>
        <w:t xml:space="preserve"> </w:t>
      </w:r>
      <w:r>
        <w:rPr>
          <w:rStyle w:val="VerbatimChar"/>
        </w:rPr>
        <w:t xml:space="preserve">neuralkit2</w:t>
      </w:r>
      <w:r>
        <w:t xml:space="preserve">. Синтаксис</w:t>
      </w:r>
      <w:r>
        <w:t xml:space="preserve"> </w:t>
      </w:r>
      <w:r>
        <w:rPr>
          <w:rStyle w:val="VerbatimChar"/>
        </w:rPr>
        <w:t xml:space="preserve">complexity_attractor()</w:t>
      </w:r>
      <w:r>
        <w:t xml:space="preserve"> </w:t>
      </w:r>
      <w:r>
        <w:t xml:space="preserve">виглядає наступним чином:</w:t>
      </w:r>
    </w:p>
    <w:p>
      <w:pPr>
        <w:pStyle w:val="BodyText"/>
      </w:pPr>
      <w:r>
        <w:rPr>
          <w:rStyle w:val="VerbatimChar"/>
          <w:bCs/>
          <w:b/>
        </w:rPr>
        <w:t xml:space="preserve">complexity_attractor(embedded='lorenz', alpha='time', color='last_dim', shadows=True, linewidth=1, **kwargs)</w:t>
      </w:r>
    </w:p>
    <w:p>
      <w:pPr>
        <w:pStyle w:val="BodyText"/>
      </w:pPr>
      <w:r>
        <w:rPr>
          <w:bCs/>
          <w:b/>
        </w:rPr>
        <w:t xml:space="preserve">Параметри</w:t>
      </w:r>
    </w:p>
    <w:p>
      <w:pPr>
        <w:numPr>
          <w:ilvl w:val="0"/>
          <w:numId w:val="1012"/>
        </w:numPr>
        <w:pStyle w:val="Compact"/>
      </w:pPr>
      <w:r>
        <w:rPr>
          <w:bCs/>
          <w:b/>
        </w:rPr>
        <w:t xml:space="preserve">embedded</w:t>
      </w:r>
      <w:r>
        <w:t xml:space="preserve"> </w:t>
      </w:r>
      <w:r>
        <w:t xml:space="preserve">(</w:t>
      </w:r>
      <w:r>
        <w:rPr>
          <w:iCs/>
          <w:i/>
        </w:rPr>
        <w:t xml:space="preserve">Union[str, np.ndarray]</w:t>
      </w:r>
      <w:r>
        <w:t xml:space="preserve">) — результат функції</w:t>
      </w:r>
      <w:r>
        <w:t xml:space="preserve"> </w:t>
      </w:r>
      <w:r>
        <w:rPr>
          <w:rStyle w:val="VerbatimChar"/>
        </w:rPr>
        <w:t xml:space="preserve">complexity_embedding()</w:t>
      </w:r>
      <w:r>
        <w:t xml:space="preserve">. Також може бути рядком, наприклад,</w:t>
      </w:r>
      <w:r>
        <w:t xml:space="preserve"> </w:t>
      </w:r>
      <w:r>
        <w:rPr>
          <w:rStyle w:val="VerbatimChar"/>
        </w:rPr>
        <w:t xml:space="preserve">"lorenz"</w:t>
      </w:r>
      <w:r>
        <w:t xml:space="preserve"> </w:t>
      </w:r>
      <w:r>
        <w:t xml:space="preserve">(атрактор Лоренца) або</w:t>
      </w:r>
      <w:r>
        <w:t xml:space="preserve"> </w:t>
      </w:r>
      <w:r>
        <w:rPr>
          <w:rStyle w:val="VerbatimChar"/>
        </w:rPr>
        <w:t xml:space="preserve">"rossler"</w:t>
      </w:r>
      <w:r>
        <w:t xml:space="preserve"> </w:t>
      </w:r>
      <w:r>
        <w:t xml:space="preserve">(атрактор Рьосслера).</w:t>
      </w:r>
    </w:p>
    <w:p>
      <w:pPr>
        <w:numPr>
          <w:ilvl w:val="0"/>
          <w:numId w:val="1012"/>
        </w:numPr>
        <w:pStyle w:val="Compact"/>
      </w:pPr>
      <w:r>
        <w:rPr>
          <w:bCs/>
          <w:b/>
        </w:rPr>
        <w:t xml:space="preserve">alpha</w:t>
      </w:r>
      <w:r>
        <w:t xml:space="preserve"> </w:t>
      </w:r>
      <w:r>
        <w:t xml:space="preserve">(</w:t>
      </w:r>
      <w:r>
        <w:rPr>
          <w:iCs/>
          <w:i/>
        </w:rPr>
        <w:t xml:space="preserve">Union[str, float]</w:t>
      </w:r>
      <w:r>
        <w:t xml:space="preserve">) — прозорість ліній. Якщо</w:t>
      </w:r>
      <w:r>
        <w:t xml:space="preserve"> </w:t>
      </w:r>
      <w:r>
        <w:rPr>
          <w:rStyle w:val="VerbatimChar"/>
        </w:rPr>
        <w:t xml:space="preserve">"time"</w:t>
      </w:r>
      <w:r>
        <w:t xml:space="preserve">, то лінії будуть прозорими як функція часу (повільно).</w:t>
      </w:r>
    </w:p>
    <w:p>
      <w:pPr>
        <w:numPr>
          <w:ilvl w:val="0"/>
          <w:numId w:val="1012"/>
        </w:numPr>
        <w:pStyle w:val="Compact"/>
      </w:pPr>
      <w:r>
        <w:rPr>
          <w:bCs/>
          <w:b/>
        </w:rPr>
        <w:t xml:space="preserve">color</w:t>
      </w:r>
      <w:r>
        <w:t xml:space="preserve"> </w:t>
      </w:r>
      <w:r>
        <w:t xml:space="preserve">(</w:t>
      </w:r>
      <w:r>
        <w:rPr>
          <w:iCs/>
          <w:i/>
        </w:rPr>
        <w:t xml:space="preserve">str</w:t>
      </w:r>
      <w:r>
        <w:t xml:space="preserve">) — Колір графіку. Якщо</w:t>
      </w:r>
      <w:r>
        <w:t xml:space="preserve"> </w:t>
      </w:r>
      <w:r>
        <w:rPr>
          <w:rStyle w:val="VerbatimChar"/>
        </w:rPr>
        <w:t xml:space="preserve">"last_dim"</w:t>
      </w:r>
      <w:r>
        <w:t xml:space="preserve">, буде використано останній вимір (максимум 4-й) вбудованих даних, коли розмірність більша за 2. Корисно для візуалізації глибини (для 3-вимірного вбудовування), або четвертого виміру, але працюватиме це повільно.</w:t>
      </w:r>
    </w:p>
    <w:p>
      <w:pPr>
        <w:numPr>
          <w:ilvl w:val="0"/>
          <w:numId w:val="1012"/>
        </w:numPr>
        <w:pStyle w:val="Compact"/>
      </w:pPr>
      <w:r>
        <w:rPr>
          <w:bCs/>
          <w:b/>
        </w:rPr>
        <w:t xml:space="preserve">shadows</w:t>
      </w:r>
      <w:r>
        <w:t xml:space="preserve"> </w:t>
      </w:r>
      <w:r>
        <w:t xml:space="preserve">(</w:t>
      </w:r>
      <w:r>
        <w:rPr>
          <w:iCs/>
          <w:i/>
        </w:rPr>
        <w:t xml:space="preserve">bool</w:t>
      </w:r>
      <w:r>
        <w:t xml:space="preserve">) — якщо значення</w:t>
      </w:r>
      <w:r>
        <w:t xml:space="preserve"> </w:t>
      </w:r>
      <w:r>
        <w:rPr>
          <w:rStyle w:val="VerbatimChar"/>
        </w:rPr>
        <w:t xml:space="preserve">True</w:t>
      </w:r>
      <w:r>
        <w:t xml:space="preserve">, 2D-проекції буде додано до бокових сторін 3D-атрактора.</w:t>
      </w:r>
    </w:p>
    <w:p>
      <w:pPr>
        <w:numPr>
          <w:ilvl w:val="0"/>
          <w:numId w:val="1012"/>
        </w:numPr>
        <w:pStyle w:val="Compact"/>
      </w:pPr>
      <w:r>
        <w:rPr>
          <w:bCs/>
          <w:b/>
        </w:rPr>
        <w:t xml:space="preserve">linewidth</w:t>
      </w:r>
      <w:r>
        <w:t xml:space="preserve"> </w:t>
      </w:r>
      <w:r>
        <w:t xml:space="preserve">(</w:t>
      </w:r>
      <w:r>
        <w:rPr>
          <w:iCs/>
          <w:i/>
        </w:rPr>
        <w:t xml:space="preserve">float</w:t>
      </w:r>
      <w:r>
        <w:t xml:space="preserve">) — задає товщину лінії.</w:t>
      </w:r>
    </w:p>
    <w:p>
      <w:pPr>
        <w:numPr>
          <w:ilvl w:val="0"/>
          <w:numId w:val="1012"/>
        </w:numPr>
        <w:pStyle w:val="Compact"/>
      </w:pPr>
      <w:r>
        <w:rPr>
          <w:bCs/>
          <w:b/>
        </w:rPr>
        <w:t xml:space="preserve">kwargs</w:t>
      </w:r>
      <w:r>
        <w:t xml:space="preserve"> </w:t>
      </w:r>
      <w:r>
        <w:t xml:space="preserve">— До палітри кольорів (наприклад,</w:t>
      </w:r>
      <w:r>
        <w:t xml:space="preserve"> </w:t>
      </w:r>
      <w:r>
        <w:rPr>
          <w:rStyle w:val="VerbatimChar"/>
        </w:rPr>
        <w:t xml:space="preserve">name="plasma"</w:t>
      </w:r>
      <w:r>
        <w:t xml:space="preserve">) або до симулятора системи Лоренца передаються додаткові аргументи ключових слів, такі як</w:t>
      </w:r>
      <w:r>
        <w:t xml:space="preserve"> </w:t>
      </w:r>
      <w:r>
        <w:rPr>
          <w:rStyle w:val="VerbatimChar"/>
        </w:rPr>
        <w:t xml:space="preserve">duration</w:t>
      </w:r>
      <w:r>
        <w:t xml:space="preserve"> </w:t>
      </w:r>
      <w:r>
        <w:t xml:space="preserve">(за замовчуванням = 100),</w:t>
      </w:r>
      <w:r>
        <w:t xml:space="preserve"> </w:t>
      </w:r>
      <w:r>
        <w:rPr>
          <w:rStyle w:val="VerbatimChar"/>
        </w:rPr>
        <w:t xml:space="preserve">sampling_rate</w:t>
      </w:r>
      <w:r>
        <w:t xml:space="preserve"> </w:t>
      </w:r>
      <w:r>
        <w:t xml:space="preserve">(за замовчуванням = 10),</w:t>
      </w:r>
      <w:r>
        <w:t xml:space="preserve"> </w:t>
      </w:r>
      <w:r>
        <w:rPr>
          <w:rStyle w:val="VerbatimChar"/>
        </w:rPr>
        <w:t xml:space="preserve">sigma</w:t>
      </w:r>
      <w:r>
        <w:t xml:space="preserve"> </w:t>
      </w:r>
      <w:r>
        <w:t xml:space="preserve">(за замовчуванням = 10),</w:t>
      </w:r>
      <w:r>
        <w:t xml:space="preserve"> </w:t>
      </w:r>
      <w:r>
        <w:rPr>
          <w:rStyle w:val="VerbatimChar"/>
        </w:rPr>
        <w:t xml:space="preserve">beta</w:t>
      </w:r>
      <w:r>
        <w:t xml:space="preserve"> </w:t>
      </w:r>
      <w:r>
        <w:t xml:space="preserve">(за замовчуванням = 8/3),</w:t>
      </w:r>
      <w:r>
        <w:t xml:space="preserve"> </w:t>
      </w:r>
      <w:r>
        <w:rPr>
          <w:rStyle w:val="VerbatimChar"/>
        </w:rPr>
        <w:t xml:space="preserve">rho</w:t>
      </w:r>
      <w:r>
        <w:t xml:space="preserve"> </w:t>
      </w:r>
      <w:r>
        <w:t xml:space="preserve">(за замовчуванням = 28).</w:t>
      </w:r>
    </w:p>
    <w:p>
      <w:pPr>
        <w:pStyle w:val="FirstParagraph"/>
      </w:pPr>
      <w:r>
        <w:t xml:space="preserve">Як вже зазначалося, побудова фазового простору, на основі якого і проводитиметься рекурентний аналіз, вимагає реконструкції. Виконати реконструкції фазового простору із одновимірного часового ряду можна із використанням</w:t>
      </w:r>
      <w:r>
        <w:t xml:space="preserve"> </w:t>
      </w:r>
      <w:r>
        <w:rPr>
          <w:iCs/>
          <w:i/>
        </w:rPr>
        <w:t xml:space="preserve">методу часових затримок</w:t>
      </w:r>
      <w:r>
        <w:t xml:space="preserve">.</w:t>
      </w:r>
    </w:p>
    <w:p>
      <w:pPr>
        <w:pStyle w:val="BodyText"/>
      </w:pPr>
      <w:r>
        <w:t xml:space="preserve">Метод часових затримок є однією з ключових концепцій науки про складність, що ми використовуватимемо і в подальших лабораторних. Він базується на ідеї, що динамічна система може бути описана вектором чисел, який називається її</w:t>
      </w:r>
      <w:r>
        <w:t xml:space="preserve"> </w:t>
      </w:r>
      <w:r>
        <w:t xml:space="preserve">“</w:t>
      </w:r>
      <w:r>
        <w:t xml:space="preserve">станом</w:t>
      </w:r>
      <w:r>
        <w:t xml:space="preserve">”</w:t>
      </w:r>
      <w:r>
        <w:t xml:space="preserve">, що має на меті забезпечити повний опис системи в певний момент часу. Множина всіх можливих станів називається</w:t>
      </w:r>
      <w:r>
        <w:t xml:space="preserve"> </w:t>
      </w:r>
      <w:r>
        <w:t xml:space="preserve">“</w:t>
      </w:r>
      <w:r>
        <w:t xml:space="preserve">простором станів</w:t>
      </w:r>
      <w:r>
        <w:t xml:space="preserve">”</w:t>
      </w:r>
      <w:r>
        <w:t xml:space="preserve">.</w:t>
      </w:r>
    </w:p>
    <w:p>
      <w:pPr>
        <w:pStyle w:val="BodyText"/>
      </w:pPr>
      <w:r>
        <w:t xml:space="preserve">Теорема Такенса (1981) припускає, що послідовність вимірювань динамічної системи містить у собі всю інформацію, необхідну для повної реконструкції простору станів. Метод часових затримок намагається визначити стан</w:t>
      </w:r>
      <w:r>
        <w:t xml:space="preserve"> </w:t>
      </w:r>
      <m:oMath>
        <m:r>
          <m:t>s</m:t>
        </m:r>
      </m:oMath>
      <w:r>
        <w:t xml:space="preserve"> </w:t>
      </w:r>
      <w:r>
        <w:t xml:space="preserve">системи в певний момент часу</w:t>
      </w:r>
      <w:r>
        <w:t xml:space="preserve"> </w:t>
      </w:r>
      <m:oMath>
        <m:r>
          <m:t>t</m:t>
        </m:r>
      </m:oMath>
      <w:r>
        <w:t xml:space="preserve">, шукаючи в минулій історії спостережень схожі стани, і, вивчаючи еволюцію схожих станів, виводити інформацію про майбутнє системи.</w:t>
      </w:r>
    </w:p>
    <w:p>
      <w:pPr>
        <w:pStyle w:val="BodyText"/>
      </w:pPr>
      <w:r>
        <w:t xml:space="preserve">Як візуалізувати динаміку системи? Послідовність значень стану в часі називається траєкторією. Залежно від системи, різні траєкторії можуть еволюціонувати до спільної підмножини простору станів, яка називається атрактором. Наявність та поведінка атракторів дає інтуїтивне уявлення про досліджувану динамічну систему.</w:t>
      </w:r>
    </w:p>
    <w:p>
      <w:pPr>
        <w:pStyle w:val="BodyText"/>
      </w:pPr>
      <w:r>
        <w:t xml:space="preserve">Одже, згідно Такенсу, ідея полягає в тому, щоб на основі одиничних вимірювань системи, отримати</w:t>
      </w:r>
      <w:r>
        <w:t xml:space="preserve"> </w:t>
      </w:r>
      <m:oMath>
        <m:r>
          <m:t>m</m:t>
        </m:r>
      </m:oMath>
      <w:r>
        <w:t xml:space="preserve">-розмірні реконструйовані часові вкладення</w:t>
      </w:r>
    </w:p>
    <w:p>
      <w:pPr>
        <w:pStyle w:val="BodyText"/>
      </w:pPr>
      <w:bookmarkStart w:id="128" w:name="eq-2-1"/>
      <m:oMathPara>
        <m:oMathParaPr>
          <m:jc m:val="center"/>
        </m:oMathParaPr>
        <m:oMath>
          <m:sSub>
            <m:e>
              <m:acc>
                <m:accPr>
                  <m:chr m:val="⃗"/>
                </m:accPr>
                <m:e>
                  <m:r>
                    <m:t>y</m:t>
                  </m:r>
                </m:e>
              </m:acc>
            </m:e>
            <m:sub>
              <m:r>
                <m:t>i</m:t>
              </m:r>
            </m:sub>
          </m:sSub>
          <m:r>
            <m:rPr>
              <m:sty m:val="p"/>
            </m:rPr>
            <m:t>=</m:t>
          </m:r>
          <m:d>
            <m:dPr>
              <m:begChr m:val="("/>
              <m:endChr m:val=")"/>
              <m:sepChr m:val=""/>
              <m:grow/>
            </m:dPr>
            <m:e>
              <m:sSub>
                <m:e>
                  <m:r>
                    <m:t>y</m:t>
                  </m:r>
                </m:e>
                <m:sub>
                  <m:r>
                    <m:t>i</m:t>
                  </m:r>
                </m:sub>
              </m:sSub>
              <m:r>
                <m:rPr>
                  <m:sty m:val="p"/>
                </m:rPr>
                <m:t>,</m:t>
              </m:r>
              <m:sSub>
                <m:e>
                  <m:r>
                    <m:t>y</m:t>
                  </m:r>
                </m:e>
                <m:sub>
                  <m:r>
                    <m:t>i</m:t>
                  </m:r>
                  <m:r>
                    <m:rPr>
                      <m:sty m:val="p"/>
                    </m:rPr>
                    <m:t>+</m:t>
                  </m:r>
                  <m:r>
                    <m:t>τ</m:t>
                  </m:r>
                </m:sub>
              </m:sSub>
              <m:r>
                <m:rPr>
                  <m:sty m:val="p"/>
                </m:rPr>
                <m:t>,</m:t>
              </m:r>
              <m:r>
                <m:rPr>
                  <m:sty m:val="p"/>
                </m:rPr>
                <m:t>.</m:t>
              </m:r>
              <m:r>
                <m:rPr>
                  <m:sty m:val="p"/>
                </m:rPr>
                <m:t>.</m:t>
              </m:r>
              <m:r>
                <m:rPr>
                  <m:sty m:val="p"/>
                </m:rPr>
                <m:t>.</m:t>
              </m:r>
              <m:r>
                <m:rPr>
                  <m:sty m:val="p"/>
                </m:rPr>
                <m:t>,</m:t>
              </m:r>
              <m:sSub>
                <m:e>
                  <m:r>
                    <m:t>y</m:t>
                  </m:r>
                </m:e>
                <m:sub>
                  <m:r>
                    <m:t>i</m:t>
                  </m:r>
                  <m:r>
                    <m:rPr>
                      <m:sty m:val="p"/>
                    </m:rPr>
                    <m:t>+</m:t>
                  </m:r>
                  <m:d>
                    <m:dPr>
                      <m:begChr m:val="("/>
                      <m:endChr m:val=")"/>
                      <m:sepChr m:val=""/>
                      <m:grow/>
                    </m:dPr>
                    <m:e>
                      <m:r>
                        <m:t>m</m:t>
                      </m:r>
                      <m:r>
                        <m:rPr>
                          <m:sty m:val="p"/>
                        </m:rPr>
                        <m:t>−</m:t>
                      </m:r>
                      <m:r>
                        <m:t>1</m:t>
                      </m:r>
                    </m:e>
                  </m:d>
                  <m:r>
                    <m:t>τ</m:t>
                  </m:r>
                </m:sub>
              </m:sSub>
            </m:e>
          </m:d>
          <m:r>
            <m:rPr>
              <m:sty m:val="p"/>
            </m:rPr>
            <m:t>,</m:t>
          </m:r>
          <m:r>
            <m:t>  </m:t>
          </m:r>
          <m:d>
            <m:dPr>
              <m:begChr m:val="("/>
              <m:endChr m:val=")"/>
              <m:sepChr m:val=""/>
              <m:grow/>
            </m:dPr>
            <m:e>
              <m:r>
                <m:t>2.1</m:t>
              </m:r>
            </m:e>
          </m:d>
        </m:oMath>
      </m:oMathPara>
      <w:bookmarkEnd w:id="128"/>
    </w:p>
    <w:p>
      <w:pPr>
        <w:pStyle w:val="FirstParagraph"/>
      </w:pPr>
      <w:r>
        <w:t xml:space="preserve">де</w:t>
      </w:r>
      <w:r>
        <w:t xml:space="preserve"> </w:t>
      </w:r>
      <m:oMath>
        <m:r>
          <m:t>i</m:t>
        </m:r>
      </m:oMath>
      <w:r>
        <w:t xml:space="preserve"> </w:t>
      </w:r>
      <w:r>
        <w:t xml:space="preserve">проходить в діапазоні</w:t>
      </w:r>
      <w:r>
        <w:t xml:space="preserve"> </w:t>
      </w:r>
      <m:oMath>
        <m:r>
          <m:t>1</m:t>
        </m:r>
        <m:r>
          <m:rPr>
            <m:sty m:val="p"/>
          </m:rPr>
          <m:t>,</m:t>
        </m:r>
        <m:r>
          <m:rPr>
            <m:sty m:val="p"/>
          </m:rPr>
          <m:t>.</m:t>
        </m:r>
        <m:r>
          <m:rPr>
            <m:sty m:val="p"/>
          </m:rPr>
          <m:t>.</m:t>
        </m:r>
        <m:r>
          <m:rPr>
            <m:sty m:val="p"/>
          </m:rPr>
          <m:t>.</m:t>
        </m:r>
        <m:r>
          <m:rPr>
            <m:sty m:val="p"/>
          </m:rPr>
          <m:t>,</m:t>
        </m:r>
        <m:r>
          <m:t>N</m:t>
        </m:r>
        <m:r>
          <m:rPr>
            <m:sty m:val="p"/>
          </m:rPr>
          <m:t>−</m:t>
        </m:r>
        <m:d>
          <m:dPr>
            <m:begChr m:val="("/>
            <m:endChr m:val=")"/>
            <m:sepChr m:val=""/>
            <m:grow/>
          </m:dPr>
          <m:e>
            <m:r>
              <m:t>m</m:t>
            </m:r>
            <m:r>
              <m:rPr>
                <m:sty m:val="p"/>
              </m:rPr>
              <m:t>−</m:t>
            </m:r>
            <m:r>
              <m:t>1</m:t>
            </m:r>
          </m:e>
        </m:d>
        <m:r>
          <m:t>τ</m:t>
        </m:r>
      </m:oMath>
      <w:r>
        <w:t xml:space="preserve">; значення</w:t>
      </w:r>
      <w:r>
        <w:t xml:space="preserve"> </w:t>
      </w:r>
      <m:oMath>
        <m:r>
          <m:t>τ</m:t>
        </m:r>
      </m:oMath>
      <w:r>
        <w:t xml:space="preserve"> </w:t>
      </w:r>
      <w:r>
        <w:t xml:space="preserve">представляє часову затримку, а</w:t>
      </w:r>
      <w:r>
        <w:t xml:space="preserve"> </w:t>
      </w:r>
      <m:oMath>
        <m:r>
          <m:t>m</m:t>
        </m:r>
      </m:oMath>
      <w:r>
        <w:t xml:space="preserve"> </w:t>
      </w:r>
      <w:r>
        <w:t xml:space="preserve">— це розмірність вкладень (кількість змінних, що включає кожна траєкторія).</w:t>
      </w:r>
    </w:p>
    <w:p>
      <w:pPr>
        <w:pStyle w:val="BodyText"/>
      </w:pPr>
      <w:r>
        <w:t xml:space="preserve">Код для реконструкції фазового простору може виглядати наступним чином:</w:t>
      </w:r>
    </w:p>
    <w:p>
      <w:pPr>
        <w:pStyle w:val="SourceCode"/>
      </w:pPr>
      <w:r>
        <w:rPr>
          <w:rStyle w:val="KeywordTok"/>
        </w:rPr>
        <w:t xml:space="preserve">def</w:t>
      </w:r>
      <w:r>
        <w:rPr>
          <w:rStyle w:val="NormalTok"/>
        </w:rPr>
        <w:t xml:space="preserve"> complexity_embedding(signal, dimension, delay):</w:t>
      </w:r>
      <w:r>
        <w:br/>
      </w:r>
      <w:r>
        <w:rPr>
          <w:rStyle w:val="NormalTok"/>
        </w:rPr>
        <w:t xml:space="preserve">    N </w:t>
      </w:r>
      <w:r>
        <w:rPr>
          <w:rStyle w:val="OperatorTok"/>
        </w:rPr>
        <w:t xml:space="preserve">=</w:t>
      </w:r>
      <w:r>
        <w:rPr>
          <w:rStyle w:val="NormalTok"/>
        </w:rPr>
        <w:t xml:space="preserve"> </w:t>
      </w:r>
      <w:r>
        <w:rPr>
          <w:rStyle w:val="BuiltInTok"/>
        </w:rPr>
        <w:t xml:space="preserve">len</w:t>
      </w:r>
      <w:r>
        <w:rPr>
          <w:rStyle w:val="NormalTok"/>
        </w:rPr>
        <w:t xml:space="preserve">(signal)                                        </w:t>
      </w:r>
      <w:r>
        <w:rPr>
          <w:rStyle w:val="CommentTok"/>
        </w:rPr>
        <w:t xml:space="preserve"># вимірюємо довжину сигналу</w:t>
      </w:r>
      <w:r>
        <w:br/>
      </w:r>
      <w:r>
        <w:rPr>
          <w:rStyle w:val="NormalTok"/>
        </w:rPr>
        <w:t xml:space="preserve">    Y </w:t>
      </w:r>
      <w:r>
        <w:rPr>
          <w:rStyle w:val="OperatorTok"/>
        </w:rPr>
        <w:t xml:space="preserve">=</w:t>
      </w:r>
      <w:r>
        <w:rPr>
          <w:rStyle w:val="NormalTok"/>
        </w:rPr>
        <w:t xml:space="preserve"> np.zeros((dimension, N </w:t>
      </w:r>
      <w:r>
        <w:rPr>
          <w:rStyle w:val="OperatorTok"/>
        </w:rPr>
        <w:t xml:space="preserve">-</w:t>
      </w:r>
      <w:r>
        <w:rPr>
          <w:rStyle w:val="NormalTok"/>
        </w:rPr>
        <w:t xml:space="preserve"> (dimension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delay)) </w:t>
      </w:r>
      <w:r>
        <w:rPr>
          <w:rStyle w:val="CommentTok"/>
        </w:rPr>
        <w:t xml:space="preserve"># ініціалізуємо масив нулів,</w:t>
      </w:r>
      <w:r>
        <w:br/>
      </w:r>
      <w:r>
        <w:rPr>
          <w:rStyle w:val="NormalTok"/>
        </w:rPr>
        <w:t xml:space="preserve">                                                           </w:t>
      </w:r>
      <w:r>
        <w:rPr>
          <w:rStyle w:val="CommentTok"/>
        </w:rPr>
        <w:t xml:space="preserve"># що будуть представляти траєкторії</w:t>
      </w:r>
      <w:r>
        <w:br/>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(dimension):</w:t>
      </w:r>
      <w:r>
        <w:br/>
      </w:r>
      <w:r>
        <w:rPr>
          <w:rStyle w:val="NormalTok"/>
        </w:rPr>
        <w:t xml:space="preserve">        Y[i] </w:t>
      </w:r>
      <w:r>
        <w:rPr>
          <w:rStyle w:val="OperatorTok"/>
        </w:rPr>
        <w:t xml:space="preserve">=</w:t>
      </w:r>
      <w:r>
        <w:rPr>
          <w:rStyle w:val="NormalTok"/>
        </w:rPr>
        <w:t xml:space="preserve"> signal[i </w:t>
      </w:r>
      <w:r>
        <w:rPr>
          <w:rStyle w:val="OperatorTok"/>
        </w:rPr>
        <w:t xml:space="preserve">*</w:t>
      </w:r>
      <w:r>
        <w:rPr>
          <w:rStyle w:val="NormalTok"/>
        </w:rPr>
        <w:t xml:space="preserve"> delay : i </w:t>
      </w:r>
      <w:r>
        <w:rPr>
          <w:rStyle w:val="OperatorTok"/>
        </w:rPr>
        <w:t xml:space="preserve">*</w:t>
      </w:r>
      <w:r>
        <w:rPr>
          <w:rStyle w:val="NormalTok"/>
        </w:rPr>
        <w:t xml:space="preserve"> delay </w:t>
      </w:r>
      <w:r>
        <w:rPr>
          <w:rStyle w:val="OperatorTok"/>
        </w:rPr>
        <w:t xml:space="preserve">+</w:t>
      </w:r>
      <w:r>
        <w:rPr>
          <w:rStyle w:val="NormalTok"/>
        </w:rPr>
        <w:t xml:space="preserve"> Y.shape[</w:t>
      </w:r>
      <w:r>
        <w:rPr>
          <w:rStyle w:val="DecValTok"/>
        </w:rPr>
        <w:t xml:space="preserve">1</w:t>
      </w:r>
      <w:r>
        <w:rPr>
          <w:rStyle w:val="NormalTok"/>
        </w:rPr>
        <w:t xml:space="preserve">]]  </w:t>
      </w:r>
      <w:r>
        <w:rPr>
          <w:rStyle w:val="CommentTok"/>
        </w:rPr>
        <w:t xml:space="preserve"># заповнюємо кожну траєкторію </w:t>
      </w:r>
      <w:r>
        <w:br/>
      </w:r>
      <w:r>
        <w:br/>
      </w:r>
      <w:r>
        <w:rPr>
          <w:rStyle w:val="NormalTok"/>
        </w:rPr>
        <w:t xml:space="preserve">    embedded </w:t>
      </w:r>
      <w:r>
        <w:rPr>
          <w:rStyle w:val="OperatorTok"/>
        </w:rPr>
        <w:t xml:space="preserve">=</w:t>
      </w:r>
      <w:r>
        <w:rPr>
          <w:rStyle w:val="NormalTok"/>
        </w:rPr>
        <w:t xml:space="preserve"> Y.T                                          </w:t>
      </w:r>
      <w:r>
        <w:br/>
      </w:r>
      <w:r>
        <w:rPr>
          <w:rStyle w:val="NormalTok"/>
        </w:rPr>
        <w:t xml:space="preserve">    </w:t>
      </w:r>
      <w:r>
        <w:rPr>
          <w:rStyle w:val="ControlFlowTok"/>
        </w:rPr>
        <w:t xml:space="preserve">return</w:t>
      </w:r>
      <w:r>
        <w:rPr>
          <w:rStyle w:val="NormalTok"/>
        </w:rPr>
        <w:t xml:space="preserve"> embedded                                        </w:t>
      </w:r>
      <w:r>
        <w:rPr>
          <w:rStyle w:val="CommentTok"/>
        </w:rPr>
        <w:t xml:space="preserve"># повертаємо результат </w:t>
      </w:r>
    </w:p>
    <w:p>
      <w:pPr>
        <w:pStyle w:val="FirstParagraph"/>
      </w:pPr>
      <w:r>
        <w:t xml:space="preserve">Для реконструкції фазового простору використовуватимемо метод</w:t>
      </w:r>
      <w:r>
        <w:t xml:space="preserve"> </w:t>
      </w:r>
      <w:r>
        <w:rPr>
          <w:rStyle w:val="VerbatimChar"/>
        </w:rPr>
        <w:t xml:space="preserve">complexity_embedding()</w:t>
      </w:r>
      <w:r>
        <w:t xml:space="preserve">. Його синтаксис виглядає наступним чином:</w:t>
      </w:r>
    </w:p>
    <w:p>
      <w:pPr>
        <w:pStyle w:val="BodyText"/>
      </w:pPr>
      <w:r>
        <w:rPr>
          <w:rStyle w:val="VerbatimChar"/>
          <w:bCs/>
          <w:b/>
        </w:rPr>
        <w:t xml:space="preserve">complexity_embedding(signal, delay=1, dimension=3, show=False, **kwargs)</w:t>
      </w:r>
    </w:p>
    <w:p>
      <w:pPr>
        <w:pStyle w:val="BodyText"/>
      </w:pPr>
      <w:r>
        <w:rPr>
          <w:bCs/>
          <w:b/>
        </w:rPr>
        <w:t xml:space="preserve">Параметри</w:t>
      </w:r>
    </w:p>
    <w:p>
      <w:pPr>
        <w:numPr>
          <w:ilvl w:val="0"/>
          <w:numId w:val="1013"/>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 Також може бути рядком, наприклад,</w:t>
      </w:r>
      <w:r>
        <w:t xml:space="preserve"> </w:t>
      </w:r>
      <w:r>
        <w:rPr>
          <w:rStyle w:val="VerbatimChar"/>
        </w:rPr>
        <w:t xml:space="preserve">"lorenz"</w:t>
      </w:r>
      <w:r>
        <w:t xml:space="preserve"> </w:t>
      </w:r>
      <w:r>
        <w:t xml:space="preserve">(атрактор Лоренца),</w:t>
      </w:r>
      <w:r>
        <w:t xml:space="preserve"> </w:t>
      </w:r>
      <w:r>
        <w:rPr>
          <w:rStyle w:val="VerbatimChar"/>
        </w:rPr>
        <w:t xml:space="preserve">"rossler"</w:t>
      </w:r>
      <w:r>
        <w:t xml:space="preserve"> </w:t>
      </w:r>
      <w:r>
        <w:t xml:space="preserve">(атрактор Росслера) або</w:t>
      </w:r>
      <w:r>
        <w:t xml:space="preserve"> </w:t>
      </w:r>
      <w:r>
        <w:rPr>
          <w:rStyle w:val="VerbatimChar"/>
        </w:rPr>
        <w:t xml:space="preserve">"clifford"</w:t>
      </w:r>
      <w:r>
        <w:t xml:space="preserve"> </w:t>
      </w:r>
      <w:r>
        <w:t xml:space="preserve">(атрактор Кліффорда) для отримання попередньо визначеного атрактора.</w:t>
      </w:r>
    </w:p>
    <w:p>
      <w:pPr>
        <w:numPr>
          <w:ilvl w:val="0"/>
          <w:numId w:val="1013"/>
        </w:numPr>
        <w:pStyle w:val="Compact"/>
      </w:pPr>
      <w:r>
        <w:rPr>
          <w:bCs/>
          <w:b/>
        </w:rPr>
        <w:t xml:space="preserve">delay</w:t>
      </w:r>
      <w:r>
        <w:t xml:space="preserve"> </w:t>
      </w:r>
      <w:r>
        <w:t xml:space="preserve">(</w:t>
      </w:r>
      <w:r>
        <w:rPr>
          <w:iCs/>
          <w:i/>
        </w:rPr>
        <w:t xml:space="preserve">int</w:t>
      </w:r>
      <w:r>
        <w:t xml:space="preserve">) — часова затримка (часто позначається</w:t>
      </w:r>
      <w:r>
        <w:t xml:space="preserve"> </w:t>
      </w:r>
      <m:oMath>
        <m:r>
          <m:t>τ</m:t>
        </m:r>
      </m:oMath>
      <w:r>
        <w:t xml:space="preserve"> </w:t>
      </w:r>
      <w:r>
        <w:t xml:space="preserve">іноді називають запізненням). Ще розглянемо метод</w:t>
      </w:r>
      <w:r>
        <w:t xml:space="preserve"> </w:t>
      </w:r>
      <w:r>
        <w:rPr>
          <w:rStyle w:val="VerbatimChar"/>
        </w:rPr>
        <w:t xml:space="preserve">complexity_delay()</w:t>
      </w:r>
      <w:r>
        <w:t xml:space="preserve"> </w:t>
      </w:r>
      <w:r>
        <w:t xml:space="preserve">для оцінки оптимального значення цього параметра.</w:t>
      </w:r>
    </w:p>
    <w:p>
      <w:pPr>
        <w:numPr>
          <w:ilvl w:val="0"/>
          <w:numId w:val="1013"/>
        </w:numPr>
        <w:pStyle w:val="Compact"/>
      </w:pPr>
      <w:r>
        <w:rPr>
          <w:bCs/>
          <w:b/>
        </w:rPr>
        <w:t xml:space="preserve">dimension</w:t>
      </w:r>
      <w:r>
        <w:t xml:space="preserve"> </w:t>
      </w:r>
      <w:r>
        <w:t xml:space="preserve">(</w:t>
      </w:r>
      <w:r>
        <w:rPr>
          <w:iCs/>
          <w:i/>
        </w:rPr>
        <w:t xml:space="preserve">int</w:t>
      </w:r>
      <w:r>
        <w:t xml:space="preserve">) — розмірність вкладень (</w:t>
      </w:r>
      <m:oMath>
        <m:r>
          <m:t>m</m:t>
        </m:r>
      </m:oMath>
      <w:r>
        <w:t xml:space="preserve">, іноді позначається як</w:t>
      </w:r>
      <w:r>
        <w:t xml:space="preserve"> </w:t>
      </w:r>
      <m:oMath>
        <m:r>
          <m:t>d</m:t>
        </m:r>
      </m:oMath>
      <w:r>
        <w:t xml:space="preserve"> </w:t>
      </w:r>
      <w:r>
        <w:t xml:space="preserve">або порядок). Далі звернемось до методу</w:t>
      </w:r>
      <w:r>
        <w:t xml:space="preserve"> </w:t>
      </w:r>
      <w:r>
        <w:rPr>
          <w:rStyle w:val="VerbatimChar"/>
        </w:rPr>
        <w:t xml:space="preserve">complexity_dimension()</w:t>
      </w:r>
      <w:r>
        <w:t xml:space="preserve">, щоб оцінити оптимальне значення для цього параметра.</w:t>
      </w:r>
    </w:p>
    <w:p>
      <w:pPr>
        <w:numPr>
          <w:ilvl w:val="0"/>
          <w:numId w:val="1013"/>
        </w:numPr>
        <w:pStyle w:val="Compact"/>
      </w:pPr>
      <w:r>
        <w:rPr>
          <w:bCs/>
          <w:b/>
        </w:rPr>
        <w:t xml:space="preserve">show</w:t>
      </w:r>
      <w:r>
        <w:t xml:space="preserve"> </w:t>
      </w:r>
      <w:r>
        <w:t xml:space="preserve">(</w:t>
      </w:r>
      <w:r>
        <w:rPr>
          <w:iCs/>
          <w:i/>
        </w:rPr>
        <w:t xml:space="preserve">bool</w:t>
      </w:r>
      <w:r>
        <w:t xml:space="preserve">) — Побудувати графік реконструйованого атрактора.</w:t>
      </w:r>
    </w:p>
    <w:p>
      <w:pPr>
        <w:numPr>
          <w:ilvl w:val="0"/>
          <w:numId w:val="1013"/>
        </w:numPr>
        <w:pStyle w:val="Compact"/>
      </w:pPr>
      <w:r>
        <w:rPr>
          <w:bCs/>
          <w:b/>
        </w:rPr>
        <w:t xml:space="preserve">kwargs</w:t>
      </w:r>
      <w:r>
        <w:t xml:space="preserve"> </w:t>
      </w:r>
      <w:r>
        <w:t xml:space="preserve">— інші аргументи, що передаються до</w:t>
      </w:r>
      <w:r>
        <w:t xml:space="preserve"> </w:t>
      </w:r>
      <w:r>
        <w:rPr>
          <w:rStyle w:val="VerbatimChar"/>
        </w:rPr>
        <w:t xml:space="preserve">complexity_attractor()</w:t>
      </w:r>
      <w:r>
        <w:t xml:space="preserve">.</w:t>
      </w:r>
    </w:p>
    <w:p>
      <w:pPr>
        <w:pStyle w:val="FirstParagraph"/>
      </w:pPr>
      <w:r>
        <w:rPr>
          <w:bCs/>
          <w:b/>
        </w:rPr>
        <w:t xml:space="preserve">Повертає</w:t>
      </w:r>
    </w:p>
    <w:p>
      <w:pPr>
        <w:numPr>
          <w:ilvl w:val="0"/>
          <w:numId w:val="1014"/>
        </w:numPr>
        <w:pStyle w:val="Compact"/>
      </w:pPr>
      <w:r>
        <w:rPr>
          <w:iCs/>
          <w:i/>
        </w:rPr>
        <w:t xml:space="preserve">array</w:t>
      </w:r>
      <w:r>
        <w:t xml:space="preserve"> </w:t>
      </w:r>
      <w:r>
        <w:t xml:space="preserve">— реконструйований атрактор розміру</w:t>
      </w:r>
      <w:r>
        <w:t xml:space="preserve"> </w:t>
      </w:r>
      <w:r>
        <w:rPr>
          <w:rStyle w:val="VerbatimChar"/>
        </w:rPr>
        <w:t xml:space="preserve">length - (dimension - 1) * delay</w:t>
      </w:r>
    </w:p>
    <w:p>
      <w:pPr>
        <w:pStyle w:val="FirstParagraph"/>
      </w:pPr>
      <w:r>
        <w:t xml:space="preserve">Далі імпортуємо необхідні для подальшої роботи модулі</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 </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neurokit2 </w:t>
      </w:r>
      <w:r>
        <w:rPr>
          <w:rStyle w:val="ImportTok"/>
        </w:rPr>
        <w:t xml:space="preserve">as</w:t>
      </w:r>
      <w:r>
        <w:rPr>
          <w:rStyle w:val="NormalTok"/>
        </w:rPr>
        <w:t xml:space="preserve"> nk</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ImportTok"/>
        </w:rPr>
        <w:t xml:space="preserve">import</w:t>
      </w:r>
      <w:r>
        <w:rPr>
          <w:rStyle w:val="NormalTok"/>
        </w:rPr>
        <w:t xml:space="preserve"> scienceplots</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br/>
      </w:r>
      <w:r>
        <w:rPr>
          <w:rStyle w:val="OperatorTok"/>
        </w:rPr>
        <w:t xml:space="preserve">%</w:t>
      </w:r>
      <w:r>
        <w:rPr>
          <w:rStyle w:val="NormalTok"/>
        </w:rPr>
        <w:t xml:space="preserve">matplotlib inline</w:t>
      </w:r>
    </w:p>
    <w:p>
      <w:pPr>
        <w:pStyle w:val="FirstParagraph"/>
      </w:pPr>
      <w:r>
        <w:t xml:space="preserve">І виконаємо налаштування рисунків для виводу</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22</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p>
      <w:pPr>
        <w:pStyle w:val="FirstParagraph"/>
      </w:pPr>
      <w:r>
        <w:t xml:space="preserve">Тепер розглянемо можливість використання методу часових затримок і отриманих в подальшому атракторів у якості індикатора складності. Як і в попередній роботі, для прикладу завантажимо часовий ряд Біткоїна за період з 1 вересня 2015 по 1 березня 2020, використовуючи</w:t>
      </w:r>
      <w:r>
        <w:t xml:space="preserve"> </w:t>
      </w:r>
      <w:r>
        <w:rPr>
          <w:rStyle w:val="VerbatimChar"/>
        </w:rPr>
        <w:t xml:space="preserve">yfinance</w:t>
      </w:r>
      <w:r>
        <w:t xml:space="preserve">:</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'BTC-USD'</w:t>
      </w:r>
      <w:r>
        <w:rPr>
          <w:rStyle w:val="NormalTok"/>
        </w:rPr>
        <w:t xml:space="preserve">       </w:t>
      </w:r>
      <w:r>
        <w:rPr>
          <w:rStyle w:val="CommentTok"/>
        </w:rPr>
        <w:t xml:space="preserve"># Символ індексу</w:t>
      </w:r>
      <w:r>
        <w:br/>
      </w:r>
      <w:r>
        <w:rPr>
          <w:rStyle w:val="NormalTok"/>
        </w:rPr>
        <w:t xml:space="preserve">start </w:t>
      </w:r>
      <w:r>
        <w:rPr>
          <w:rStyle w:val="OperatorTok"/>
        </w:rPr>
        <w:t xml:space="preserve">=</w:t>
      </w:r>
      <w:r>
        <w:rPr>
          <w:rStyle w:val="NormalTok"/>
        </w:rPr>
        <w:t xml:space="preserve"> </w:t>
      </w:r>
      <w:r>
        <w:rPr>
          <w:rStyle w:val="StringTok"/>
        </w:rPr>
        <w:t xml:space="preserve">"2015-09-01"</w:t>
      </w:r>
      <w:r>
        <w:rPr>
          <w:rStyle w:val="NormalTok"/>
        </w:rPr>
        <w:t xml:space="preserve">     </w:t>
      </w:r>
      <w:r>
        <w:rPr>
          <w:rStyle w:val="CommentTok"/>
        </w:rPr>
        <w:t xml:space="preserve"># Дата початку зчитування даних</w:t>
      </w:r>
      <w:r>
        <w:br/>
      </w:r>
      <w:r>
        <w:rPr>
          <w:rStyle w:val="NormalTok"/>
        </w:rPr>
        <w:t xml:space="preserve">end </w:t>
      </w:r>
      <w:r>
        <w:rPr>
          <w:rStyle w:val="OperatorTok"/>
        </w:rPr>
        <w:t xml:space="preserve">=</w:t>
      </w:r>
      <w:r>
        <w:rPr>
          <w:rStyle w:val="NormalTok"/>
        </w:rPr>
        <w:t xml:space="preserve"> </w:t>
      </w:r>
      <w:r>
        <w:rPr>
          <w:rStyle w:val="StringTok"/>
        </w:rPr>
        <w:t xml:space="preserve">"2020-03-01"</w:t>
      </w:r>
      <w:r>
        <w:rPr>
          <w:rStyle w:val="NormalTok"/>
        </w:rPr>
        <w:t xml:space="preserve">       </w:t>
      </w:r>
      <w:r>
        <w:rPr>
          <w:rStyle w:val="CommentTok"/>
        </w:rPr>
        <w:t xml:space="preserve"># Дата закінчення зчитування даних</w:t>
      </w:r>
      <w:r>
        <w:br/>
      </w:r>
      <w:r>
        <w:br/>
      </w:r>
      <w:r>
        <w:rPr>
          <w:rStyle w:val="NormalTok"/>
        </w:rPr>
        <w:t xml:space="preserve">data </w:t>
      </w:r>
      <w:r>
        <w:rPr>
          <w:rStyle w:val="OperatorTok"/>
        </w:rPr>
        <w:t xml:space="preserve">=</w:t>
      </w:r>
      <w:r>
        <w:rPr>
          <w:rStyle w:val="NormalTok"/>
        </w:rPr>
        <w:t xml:space="preserve"> yf.download(symbol, start, end)  </w:t>
      </w:r>
      <w:r>
        <w:rPr>
          <w:rStyle w:val="CommentTok"/>
        </w:rPr>
        <w:t xml:space="preserve"># вивантажуємо дані</w:t>
      </w:r>
      <w:r>
        <w:br/>
      </w:r>
      <w:r>
        <w:rPr>
          <w:rStyle w:val="NormalTok"/>
        </w:rPr>
        <w:t xml:space="preserve">time_ser </w:t>
      </w:r>
      <w:r>
        <w:rPr>
          <w:rStyle w:val="OperatorTok"/>
        </w:rPr>
        <w:t xml:space="preserve">=</w:t>
      </w:r>
      <w:r>
        <w:rPr>
          <w:rStyle w:val="NormalTok"/>
        </w:rPr>
        <w:t xml:space="preserve"> data[</w:t>
      </w:r>
      <w:r>
        <w:rPr>
          <w:rStyle w:val="StringTok"/>
        </w:rPr>
        <w:t xml:space="preserve">'Adj Close'</w:t>
      </w:r>
      <w:r>
        <w:rPr>
          <w:rStyle w:val="NormalTok"/>
        </w:rPr>
        <w:t xml:space="preserve">].copy()     </w:t>
      </w:r>
      <w:r>
        <w:rPr>
          <w:rStyle w:val="CommentTok"/>
        </w:rPr>
        <w:t xml:space="preserve"># зберігаємо саме ціни закриття</w:t>
      </w:r>
    </w:p>
    <w:p>
      <w:pPr>
        <w:pStyle w:val="SourceCode"/>
      </w:pPr>
      <w:r>
        <w:rPr>
          <w:rStyle w:val="VerbatimChar"/>
        </w:rPr>
        <w:t xml:space="preserve">[*********************100%%**********************]  1 of 1 completed</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129" name="Picture"/>
                  <a:graphic>
                    <a:graphicData uri="http://schemas.openxmlformats.org/drawingml/2006/picture">
                      <pic:pic>
                        <pic:nvPicPr>
                          <pic:cNvPr descr="F:\Programms\Quarto\share\formats\docx\warning.png" id="130" name="Picture"/>
                          <pic:cNvPicPr>
                            <a:picLocks noChangeArrowheads="1" noChangeAspect="1"/>
                          </pic:cNvPicPr>
                        </pic:nvPicPr>
                        <pic:blipFill>
                          <a:blip r:embed="rId4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Увага</w:t>
            </w:r>
          </w:p>
        </w:tc>
      </w:tr>
      <w:tr>
        <w:trPr>
          <w:cantSplit/>
        </w:trPr>
        <w:tc>
          <w:tcPr>
            <w:tcMar>
              <w:top w:w="108" w:type="dxa"/>
              <w:bottom w:w="108" w:type="dxa"/>
            </w:tcMar>
          </w:tcPr>
          <w:p>
            <w:pPr>
              <w:pStyle w:val="BodyText"/>
            </w:pPr>
            <w:pPr>
              <w:spacing w:before="16" w:after="16"/>
            </w:pPr>
            <w:r>
              <w:t xml:space="preserve">Виконайте цей блок, якщо хочете зчитати дані не з Yahoo! Finance, а із власного файлу. Зрозуміло, що й аналіз результатів, і висновки залежать від того з яким рядом ми працюємо.</w:t>
            </w:r>
          </w:p>
        </w:tc>
      </w:tr>
    </w:tbl>
    <w:p>
      <w:r>
        <w:pict>
          <v:rect style="width:0;height:1.5pt" o:hralign="center" o:hrstd="t" o:hr="t"/>
        </w:pic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'sMpa11'</w:t>
      </w:r>
      <w:r>
        <w:rPr>
          <w:rStyle w:val="NormalTok"/>
        </w:rPr>
        <w:t xml:space="preserve">                  </w:t>
      </w:r>
      <w:r>
        <w:rPr>
          <w:rStyle w:val="CommentTok"/>
        </w:rPr>
        <w:t xml:space="preserve"># Символ індексу</w:t>
      </w:r>
      <w:r>
        <w:br/>
      </w:r>
      <w:r>
        <w:br/>
      </w:r>
      <w:r>
        <w:rPr>
          <w:rStyle w:val="NormalTok"/>
        </w:rPr>
        <w:t xml:space="preserve">path </w:t>
      </w:r>
      <w:r>
        <w:rPr>
          <w:rStyle w:val="OperatorTok"/>
        </w:rPr>
        <w:t xml:space="preserve">=</w:t>
      </w:r>
      <w:r>
        <w:rPr>
          <w:rStyle w:val="NormalTok"/>
        </w:rPr>
        <w:t xml:space="preserve"> </w:t>
      </w:r>
      <w:r>
        <w:rPr>
          <w:rStyle w:val="StringTok"/>
        </w:rPr>
        <w:t xml:space="preserve">"databases\sMpa11.txt"</w:t>
      </w:r>
      <w:r>
        <w:rPr>
          <w:rStyle w:val="NormalTok"/>
        </w:rPr>
        <w:t xml:space="preserve">      </w:t>
      </w:r>
      <w:r>
        <w:rPr>
          <w:rStyle w:val="CommentTok"/>
        </w:rPr>
        <w:t xml:space="preserve"># шлях по якому здійснюється зчитування файлу</w:t>
      </w:r>
      <w:r>
        <w:br/>
      </w:r>
      <w:r>
        <w:rPr>
          <w:rStyle w:val="NormalTok"/>
        </w:rPr>
        <w:t xml:space="preserve">data </w:t>
      </w:r>
      <w:r>
        <w:rPr>
          <w:rStyle w:val="OperatorTok"/>
        </w:rPr>
        <w:t xml:space="preserve">=</w:t>
      </w:r>
      <w:r>
        <w:rPr>
          <w:rStyle w:val="NormalTok"/>
        </w:rPr>
        <w:t xml:space="preserve"> pd.read_csv(path,           </w:t>
      </w:r>
      <w:r>
        <w:rPr>
          <w:rStyle w:val="CommentTok"/>
        </w:rPr>
        <w:t xml:space="preserve"># зчитування даних </w:t>
      </w:r>
      <w:r>
        <w:br/>
      </w:r>
      <w:r>
        <w:rPr>
          <w:rStyle w:val="NormalTok"/>
        </w:rPr>
        <w:t xml:space="preserve">                   names</w:t>
      </w:r>
      <w:r>
        <w:rPr>
          <w:rStyle w:val="OperatorTok"/>
        </w:rPr>
        <w:t xml:space="preserve">=</w:t>
      </w:r>
      <w:r>
        <w:rPr>
          <w:rStyle w:val="NormalTok"/>
        </w:rPr>
        <w:t xml:space="preserve">[symbol])</w:t>
      </w:r>
      <w:r>
        <w:br/>
      </w:r>
      <w:r>
        <w:rPr>
          <w:rStyle w:val="NormalTok"/>
        </w:rPr>
        <w:t xml:space="preserve">time_ser </w:t>
      </w:r>
      <w:r>
        <w:rPr>
          <w:rStyle w:val="OperatorTok"/>
        </w:rPr>
        <w:t xml:space="preserve">=</w:t>
      </w:r>
      <w:r>
        <w:rPr>
          <w:rStyle w:val="NormalTok"/>
        </w:rPr>
        <w:t xml:space="preserve"> data[symbol].copy()     </w:t>
      </w:r>
      <w:r>
        <w:rPr>
          <w:rStyle w:val="CommentTok"/>
        </w:rPr>
        <w:t xml:space="preserve"># копіюємо значення кривої </w:t>
      </w:r>
      <w:r>
        <w:br/>
      </w:r>
      <w:r>
        <w:rPr>
          <w:rStyle w:val="NormalTok"/>
        </w:rPr>
        <w:t xml:space="preserve">                                   </w:t>
      </w:r>
      <w:r>
        <w:rPr>
          <w:rStyle w:val="CommentTok"/>
        </w:rPr>
        <w:t xml:space="preserve"># "напруга-видовження" до окремої змінної</w:t>
      </w:r>
      <w:r>
        <w:br/>
      </w:r>
      <w:r>
        <w:br/>
      </w:r>
      <w:r>
        <w:rPr>
          <w:rStyle w:val="NormalTok"/>
        </w:rPr>
        <w:t xml:space="preserve">xlabel </w:t>
      </w:r>
      <w:r>
        <w:rPr>
          <w:rStyle w:val="OperatorTok"/>
        </w:rPr>
        <w:t xml:space="preserve">=</w:t>
      </w:r>
      <w:r>
        <w:rPr>
          <w:rStyle w:val="NormalTok"/>
        </w:rPr>
        <w:t xml:space="preserve"> </w:t>
      </w:r>
      <w:r>
        <w:rPr>
          <w:rStyle w:val="VerbatimStringTok"/>
        </w:rPr>
        <w:t xml:space="preserve">r'$\varepsilon$'</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r>
        <w:pict>
          <v:rect style="width:0;height:1.5pt" o:hralign="center" o:hrstd="t" o:hr="t"/>
        </w:pict>
      </w:r>
    </w:p>
    <w:p>
      <w:pPr>
        <w:pStyle w:val="FirstParagraph"/>
      </w:pPr>
      <w:r>
        <w:t xml:space="preserve">Спочатку оберемо вид ряду:</w:t>
      </w:r>
      <w:r>
        <w:t xml:space="preserve"> </w:t>
      </w:r>
      <w:r>
        <w:t xml:space="preserve">1. вихідний ряд</w:t>
      </w:r>
      <w:r>
        <w:t xml:space="preserve"> </w:t>
      </w:r>
      <w:r>
        <w:t xml:space="preserve">2. детермінований (різниця між теперішнім та попереднім значенням)</w:t>
      </w:r>
      <w:r>
        <w:t xml:space="preserve"> </w:t>
      </w:r>
      <w:r>
        <w:t xml:space="preserve">3. прибутковості звичайні</w:t>
      </w:r>
      <w:r>
        <w:t xml:space="preserve"> </w:t>
      </w:r>
      <w:r>
        <w:t xml:space="preserve">4. стандартизовані прибутковості</w:t>
      </w:r>
      <w:r>
        <w:t xml:space="preserve"> </w:t>
      </w:r>
      <w:r>
        <w:t xml:space="preserve">5. абсолютні значення (волатильності)</w:t>
      </w:r>
      <w:r>
        <w:t xml:space="preserve"> </w:t>
      </w:r>
      <w:r>
        <w:t xml:space="preserve">6. стандартизований ряд</w:t>
      </w:r>
    </w:p>
    <w:p>
      <w:pPr>
        <w:pStyle w:val="BodyText"/>
      </w:pPr>
      <w:r>
        <w:t xml:space="preserve">Для подальших розрахунків накращим варіантом буде вибір стандартизованого вихідного ряду або прибутковостей, оскільки значення вихідного часового ряду відрізняються на декілька порядків, і можуть сильно перевищувати встановлений параметр</w:t>
      </w:r>
      <w:r>
        <w:t xml:space="preserve"> </w:t>
      </w:r>
      <m:oMath>
        <m:r>
          <m:t>ε</m:t>
        </m:r>
      </m:oMath>
      <w:r>
        <w:t xml:space="preserve">. Тобто, для вихідних значень, що сильно різняться між собою, увесь часовий діапазон буде розглядатися як нерекурентний.</w:t>
      </w:r>
    </w:p>
    <w:p>
      <w:pPr>
        <w:pStyle w:val="BodyText"/>
      </w:pPr>
      <w:r>
        <w:t xml:space="preserve">Спочатку визначимо функції для виконання перетворення ряду:</w:t>
      </w:r>
    </w:p>
    <w:p>
      <w:pPr>
        <w:pStyle w:val="SourceCode"/>
      </w:pPr>
      <w:r>
        <w:rPr>
          <w:rStyle w:val="KeywordTok"/>
        </w:rPr>
        <w:t xml:space="preserve">def</w:t>
      </w:r>
      <w:r>
        <w:rPr>
          <w:rStyle w:val="NormalTok"/>
        </w:rPr>
        <w:t xml:space="preserve"> transformation(signal, ret_type):</w:t>
      </w:r>
      <w:r>
        <w:br/>
      </w:r>
      <w:r>
        <w:br/>
      </w:r>
      <w:r>
        <w:rPr>
          <w:rStyle w:val="NormalTok"/>
        </w:rPr>
        <w:t xml:space="preserve">    for_rec </w:t>
      </w:r>
      <w:r>
        <w:rPr>
          <w:rStyle w:val="OperatorTok"/>
        </w:rPr>
        <w:t xml:space="preserve">=</w:t>
      </w:r>
      <w:r>
        <w:rPr>
          <w:rStyle w:val="NormalTok"/>
        </w:rPr>
        <w:t xml:space="preserve"> signal.copy()</w:t>
      </w:r>
      <w:r>
        <w:br/>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Зважаючи на вид ряду, виконуємо</w:t>
      </w:r>
      <w:r>
        <w:br/>
      </w:r>
      <w:r>
        <w:rPr>
          <w:rStyle w:val="NormalTok"/>
        </w:rPr>
        <w:t xml:space="preserve">                            </w:t>
      </w:r>
      <w:r>
        <w:rPr>
          <w:rStyle w:val="CommentTok"/>
        </w:rPr>
        <w:t xml:space="preserve"># необхідні перетворення</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for_rec </w:t>
      </w:r>
      <w:r>
        <w:rPr>
          <w:rStyle w:val="OperatorTok"/>
        </w:rPr>
        <w:t xml:space="preserve">=</w:t>
      </w:r>
      <w:r>
        <w:rPr>
          <w:rStyle w:val="NormalTok"/>
        </w:rPr>
        <w:t xml:space="preserve"> for_rec.diff()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for_rec </w:t>
      </w:r>
      <w:r>
        <w:rPr>
          <w:rStyle w:val="OperatorTok"/>
        </w:rPr>
        <w:t xml:space="preserve">=</w:t>
      </w:r>
      <w:r>
        <w:rPr>
          <w:rStyle w:val="NormalTok"/>
        </w:rPr>
        <w:t xml:space="preserve"> for_rec.</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br/>
      </w:r>
      <w:r>
        <w:rPr>
          <w:rStyle w:val="NormalTok"/>
        </w:rPr>
        <w:t xml:space="preserve">    for_rec </w:t>
      </w:r>
      <w:r>
        <w:rPr>
          <w:rStyle w:val="OperatorTok"/>
        </w:rPr>
        <w:t xml:space="preserve">=</w:t>
      </w:r>
      <w:r>
        <w:rPr>
          <w:rStyle w:val="NormalTok"/>
        </w:rPr>
        <w:t xml:space="preserve"> for_rec.dropna().values</w:t>
      </w:r>
      <w:r>
        <w:br/>
      </w:r>
      <w:r>
        <w:br/>
      </w:r>
      <w:r>
        <w:rPr>
          <w:rStyle w:val="NormalTok"/>
        </w:rPr>
        <w:t xml:space="preserve">    </w:t>
      </w:r>
      <w:r>
        <w:rPr>
          <w:rStyle w:val="ControlFlowTok"/>
        </w:rPr>
        <w:t xml:space="preserve">return</w:t>
      </w:r>
      <w:r>
        <w:rPr>
          <w:rStyle w:val="NormalTok"/>
        </w:rPr>
        <w:t xml:space="preserve"> for_rec</w:t>
      </w:r>
    </w:p>
    <w:p>
      <w:pPr>
        <w:pStyle w:val="FirstParagraph"/>
      </w:pPr>
      <w:r>
        <w:t xml:space="preserve">і тепер виконаємо перетворення, використовуючи дану функцію:</w:t>
      </w:r>
    </w:p>
    <w:p>
      <w:pPr>
        <w:pStyle w:val="SourceCode"/>
      </w:pPr>
      <w:r>
        <w:rPr>
          <w:rStyle w:val="NormalTok"/>
        </w:rPr>
        <w:t xml:space="preserve">signal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6</w:t>
      </w:r>
      <w:r>
        <w:rPr>
          <w:rStyle w:val="NormalTok"/>
        </w:rPr>
        <w:t xml:space="preserve">    </w:t>
      </w:r>
      <w:r>
        <w:rPr>
          <w:rStyle w:val="CommentTok"/>
        </w:rPr>
        <w:t xml:space="preserve"># вид ряду: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for_rec </w:t>
      </w:r>
      <w:r>
        <w:rPr>
          <w:rStyle w:val="OperatorTok"/>
        </w:rPr>
        <w:t xml:space="preserve">=</w:t>
      </w:r>
      <w:r>
        <w:rPr>
          <w:rStyle w:val="NormalTok"/>
        </w:rPr>
        <w:t xml:space="preserve"> transformation(signal, ret_type) </w:t>
      </w:r>
    </w:p>
    <w:p>
      <w:pPr>
        <w:pStyle w:val="FirstParagraph"/>
      </w:pPr>
      <w:r>
        <w:t xml:space="preserve">Оскільки ми не матимемо змоги візуалізувати багатовимірний фазовий простір (</w:t>
      </w:r>
      <m:oMath>
        <m:r>
          <m:t>m</m:t>
        </m:r>
        <m:r>
          <m:rPr>
            <m:sty m:val="p"/>
          </m:rPr>
          <m:t>&gt;</m:t>
        </m:r>
        <m:r>
          <m:t>3</m:t>
        </m:r>
      </m:oMath>
      <w:r>
        <w:t xml:space="preserve">), ми послуговуватимемось значеннями</w:t>
      </w:r>
      <w:r>
        <w:t xml:space="preserve"> </w:t>
      </w:r>
      <m:oMath>
        <m:r>
          <m:t>m</m:t>
        </m:r>
        <m:r>
          <m:rPr>
            <m:sty m:val="p"/>
          </m:rPr>
          <m:t>=</m:t>
        </m:r>
        <m:r>
          <m:t>2</m:t>
        </m:r>
      </m:oMath>
      <w:r>
        <w:t xml:space="preserve"> </w:t>
      </w:r>
      <w:r>
        <w:t xml:space="preserve">та</w:t>
      </w:r>
      <w:r>
        <w:t xml:space="preserve"> </w:t>
      </w:r>
      <m:oMath>
        <m:r>
          <m:t>m</m:t>
        </m:r>
        <m:r>
          <m:rPr>
            <m:sty m:val="p"/>
          </m:rPr>
          <m:t>=</m:t>
        </m:r>
        <m:r>
          <m:t>3</m:t>
        </m:r>
      </m:oMath>
      <w:r>
        <w:t xml:space="preserve">. Значення</w:t>
      </w:r>
      <w:r>
        <w:t xml:space="preserve"> </w:t>
      </w:r>
      <m:oMath>
        <m:r>
          <m:t>τ</m:t>
        </m:r>
      </m:oMath>
      <w:r>
        <w:t xml:space="preserve"> </w:t>
      </w:r>
      <w:r>
        <w:t xml:space="preserve">будемо варіювати як із власних переконань, так і з опорою на функціонал бібліотеки</w:t>
      </w:r>
      <w:r>
        <w:t xml:space="preserve"> </w:t>
      </w:r>
      <w:r>
        <w:rPr>
          <w:rStyle w:val="VerbatimChar"/>
        </w:rPr>
        <w:t xml:space="preserve">neuralkit2</w:t>
      </w:r>
      <w:r>
        <w:t xml:space="preserve">.</w:t>
      </w:r>
    </w:p>
    <w:p>
      <w:pPr>
        <w:pStyle w:val="BodyText"/>
      </w:pPr>
      <w:r>
        <w:t xml:space="preserve">Скористаємось методом</w:t>
      </w:r>
      <w:r>
        <w:t xml:space="preserve"> </w:t>
      </w:r>
      <w:r>
        <w:rPr>
          <w:rStyle w:val="VerbatimChar"/>
        </w:rPr>
        <w:t xml:space="preserve">complexity_simulate()</w:t>
      </w:r>
      <w:r>
        <w:t xml:space="preserve"> </w:t>
      </w:r>
      <w:r>
        <w:t xml:space="preserve">для генерації різних тестових сигналів.</w:t>
      </w:r>
    </w:p>
    <w:p>
      <w:pPr>
        <w:pStyle w:val="SourceCode"/>
      </w:pPr>
      <w:r>
        <w:rPr>
          <w:rStyle w:val="NormalTok"/>
        </w:rPr>
        <w:t xml:space="preserve">signal_random_walk </w:t>
      </w:r>
      <w:r>
        <w:rPr>
          <w:rStyle w:val="OperatorTok"/>
        </w:rPr>
        <w:t xml:space="preserve">=</w:t>
      </w:r>
      <w:r>
        <w:rPr>
          <w:rStyle w:val="NormalTok"/>
        </w:rPr>
        <w:t xml:space="preserve"> nk.complexity_simulate(duration</w:t>
      </w:r>
      <w:r>
        <w:rPr>
          <w:rStyle w:val="OperatorTok"/>
        </w:rPr>
        <w:t xml:space="preserve">=</w:t>
      </w:r>
      <w:r>
        <w:rPr>
          <w:rStyle w:val="DecValTok"/>
        </w:rPr>
        <w:t xml:space="preserve">30</w:t>
      </w:r>
      <w:r>
        <w:rPr>
          <w:rStyle w:val="NormalTok"/>
        </w:rPr>
        <w:t xml:space="preserve">, </w:t>
      </w:r>
      <w:r>
        <w:br/>
      </w:r>
      <w:r>
        <w:rPr>
          <w:rStyle w:val="NormalTok"/>
        </w:rPr>
        <w:t xml:space="preserve">                                            sampling_rate</w:t>
      </w:r>
      <w:r>
        <w:rPr>
          <w:rStyle w:val="OperatorTok"/>
        </w:rPr>
        <w:t xml:space="preserve">=</w:t>
      </w:r>
      <w:r>
        <w:rPr>
          <w:rStyle w:val="DecValTok"/>
        </w:rPr>
        <w:t xml:space="preserve">100</w:t>
      </w:r>
      <w:r>
        <w:rPr>
          <w:rStyle w:val="NormalTok"/>
        </w:rPr>
        <w:t xml:space="preserve">, </w:t>
      </w:r>
      <w:r>
        <w:br/>
      </w:r>
      <w:r>
        <w:rPr>
          <w:rStyle w:val="NormalTok"/>
        </w:rPr>
        <w:t xml:space="preserve">                                            method</w:t>
      </w:r>
      <w:r>
        <w:rPr>
          <w:rStyle w:val="OperatorTok"/>
        </w:rPr>
        <w:t xml:space="preserve">=</w:t>
      </w:r>
      <w:r>
        <w:rPr>
          <w:rStyle w:val="StringTok"/>
        </w:rPr>
        <w:t xml:space="preserve">"randomwalk"</w:t>
      </w:r>
      <w:r>
        <w:rPr>
          <w:rStyle w:val="NormalTok"/>
        </w:rPr>
        <w:t xml:space="preserve">) </w:t>
      </w:r>
      <w:r>
        <w:rPr>
          <w:rStyle w:val="CommentTok"/>
        </w:rPr>
        <w:t xml:space="preserve"># симуляція випадкового блукання</w:t>
      </w:r>
    </w:p>
    <w:p>
      <w:pPr>
        <w:pStyle w:val="SourceCode"/>
      </w:pPr>
      <w:r>
        <w:rPr>
          <w:rStyle w:val="NormalTok"/>
        </w:rPr>
        <w:t xml:space="preserve">nk.complexity_attractor(embedded</w:t>
      </w:r>
      <w:r>
        <w:rPr>
          <w:rStyle w:val="OperatorTok"/>
        </w:rPr>
        <w:t xml:space="preserve">=</w:t>
      </w:r>
      <w:r>
        <w:rPr>
          <w:rStyle w:val="NormalTok"/>
        </w:rPr>
        <w:t xml:space="preserve">nk.complexity_embedding(signal_random_walk, dimension</w:t>
      </w:r>
      <w:r>
        <w:rPr>
          <w:rStyle w:val="OperatorTok"/>
        </w:rPr>
        <w:t xml:space="preserve">=</w:t>
      </w:r>
      <w:r>
        <w:rPr>
          <w:rStyle w:val="DecValTok"/>
        </w:rPr>
        <w:t xml:space="preserve">2</w:t>
      </w:r>
      <w:r>
        <w:rPr>
          <w:rStyle w:val="NormalTok"/>
        </w:rPr>
        <w:t xml:space="preserve">, delay</w:t>
      </w:r>
      <w:r>
        <w:rPr>
          <w:rStyle w:val="OperatorTok"/>
        </w:rPr>
        <w:t xml:space="preserve">=</w:t>
      </w:r>
      <w:r>
        <w:rPr>
          <w:rStyle w:val="DecValTok"/>
        </w:rPr>
        <w:t xml:space="preserve">100</w:t>
      </w:r>
      <w:r>
        <w:rPr>
          <w:rStyle w:val="NormalTok"/>
        </w:rPr>
        <w:t xml:space="preserve">), </w:t>
      </w:r>
      <w:r>
        <w:br/>
      </w:r>
      <w:r>
        <w:rPr>
          <w:rStyle w:val="NormalTok"/>
        </w:rPr>
        <w:t xml:space="preserve">                        alpha</w:t>
      </w:r>
      <w:r>
        <w:rPr>
          <w:rStyle w:val="OperatorTok"/>
        </w:rPr>
        <w:t xml:space="preserve">=</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StringTok"/>
        </w:rPr>
        <w:t xml:space="preserve">"orange"</w:t>
      </w:r>
      <w:r>
        <w:rPr>
          <w:rStyle w:val="NormalTok"/>
        </w:rPr>
        <w:t xml:space="preserve">)</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134" w:name="fig-randow-walk-2d"/>
          <w:p>
            <w:pPr>
              <w:jc w:val="center"/>
            </w:pPr>
            <w:r>
              <w:drawing>
                <wp:inline>
                  <wp:extent cx="5334000" cy="3879272"/>
                  <wp:effectExtent b="0" l="0" r="0" t="0"/>
                  <wp:docPr descr="" title="" id="132" name="Picture"/>
                  <a:graphic>
                    <a:graphicData uri="http://schemas.openxmlformats.org/drawingml/2006/picture">
                      <pic:pic>
                        <pic:nvPicPr>
                          <pic:cNvPr descr="lab_2_files/figure-docx/fig-randow-walk-2d-output-1.png" id="133" name="Picture"/>
                          <pic:cNvPicPr>
                            <a:picLocks noChangeArrowheads="1" noChangeAspect="1"/>
                          </pic:cNvPicPr>
                        </pic:nvPicPr>
                        <pic:blipFill>
                          <a:blip r:embed="rId131"/>
                          <a:stretch>
                            <a:fillRect/>
                          </a:stretch>
                        </pic:blipFill>
                        <pic:spPr bwMode="auto">
                          <a:xfrm>
                            <a:off x="0" y="0"/>
                            <a:ext cx="5334000" cy="3879272"/>
                          </a:xfrm>
                          <a:prstGeom prst="rect">
                            <a:avLst/>
                          </a:prstGeom>
                          <a:noFill/>
                          <a:ln w="9525">
                            <a:noFill/>
                            <a:headEnd/>
                            <a:tailEnd/>
                          </a:ln>
                        </pic:spPr>
                      </pic:pic>
                    </a:graphicData>
                  </a:graphic>
                </wp:inline>
              </w:drawing>
            </w:r>
          </w:p>
          <w:p>
            <w:pPr>
              <w:jc w:val="center"/>
            </w:pPr>
            <w:pPr>
              <w:jc w:val="start"/>
              <w:spacing w:before="200"/>
              <w:pStyle w:val="ImageCaption"/>
            </w:pPr>
            <w:r>
              <w:t xml:space="preserve">Рис. 2.5: Двовимірний фазовий портрет випадкового блукання</w:t>
            </w:r>
          </w:p>
          <w:bookmarkEnd w:id="134"/>
        </w:tc>
      </w:tr>
    </w:tbl>
    <w:p>
      <w:pPr>
        <w:pStyle w:val="BodyText"/>
      </w:pPr>
      <w:r>
        <w:t xml:space="preserve"> </w:t>
      </w:r>
    </w:p>
    <w:p>
      <w:pPr>
        <w:pStyle w:val="SourceCode"/>
      </w:pPr>
      <w:r>
        <w:rPr>
          <w:rStyle w:val="NormalTok"/>
        </w:rPr>
        <w:t xml:space="preserve">nk.complexity_attractor(nk.complexity_embedding(signal_random_walk, dimension</w:t>
      </w:r>
      <w:r>
        <w:rPr>
          <w:rStyle w:val="OperatorTok"/>
        </w:rPr>
        <w:t xml:space="preserve">=</w:t>
      </w:r>
      <w:r>
        <w:rPr>
          <w:rStyle w:val="DecValTok"/>
        </w:rPr>
        <w:t xml:space="preserve">3</w:t>
      </w:r>
      <w:r>
        <w:rPr>
          <w:rStyle w:val="NormalTok"/>
        </w:rPr>
        <w:t xml:space="preserve">, delay</w:t>
      </w:r>
      <w:r>
        <w:rPr>
          <w:rStyle w:val="OperatorTok"/>
        </w:rPr>
        <w:t xml:space="preserve">=</w:t>
      </w:r>
      <w:r>
        <w:rPr>
          <w:rStyle w:val="DecValTok"/>
        </w:rPr>
        <w:t xml:space="preserve">100</w:t>
      </w:r>
      <w:r>
        <w:rPr>
          <w:rStyle w:val="NormalTok"/>
        </w:rPr>
        <w:t xml:space="preserve">), </w:t>
      </w:r>
      <w:r>
        <w:br/>
      </w:r>
      <w:r>
        <w:rPr>
          <w:rStyle w:val="NormalTok"/>
        </w:rPr>
        <w:t xml:space="preserve">                        alpha</w:t>
      </w:r>
      <w:r>
        <w:rPr>
          <w:rStyle w:val="OperatorTok"/>
        </w:rPr>
        <w:t xml:space="preserve">=</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StringTok"/>
        </w:rPr>
        <w:t xml:space="preserve">"orange"</w:t>
      </w:r>
      <w:r>
        <w:rPr>
          <w:rStyle w:val="NormalTok"/>
        </w:rPr>
        <w:t xml:space="preserve">)</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138" w:name="fig-randow-walk-3d"/>
          <w:p>
            <w:pPr>
              <w:jc w:val="center"/>
            </w:pPr>
            <w:r>
              <w:drawing>
                <wp:inline>
                  <wp:extent cx="4562763" cy="4368800"/>
                  <wp:effectExtent b="0" l="0" r="0" t="0"/>
                  <wp:docPr descr="" title="" id="136" name="Picture"/>
                  <a:graphic>
                    <a:graphicData uri="http://schemas.openxmlformats.org/drawingml/2006/picture">
                      <pic:pic>
                        <pic:nvPicPr>
                          <pic:cNvPr descr="lab_2_files/figure-docx/fig-randow-walk-3d-output-1.png" id="137" name="Picture"/>
                          <pic:cNvPicPr>
                            <a:picLocks noChangeArrowheads="1" noChangeAspect="1"/>
                          </pic:cNvPicPr>
                        </pic:nvPicPr>
                        <pic:blipFill>
                          <a:blip r:embed="rId135"/>
                          <a:stretch>
                            <a:fillRect/>
                          </a:stretch>
                        </pic:blipFill>
                        <pic:spPr bwMode="auto">
                          <a:xfrm>
                            <a:off x="0" y="0"/>
                            <a:ext cx="4562763" cy="4368800"/>
                          </a:xfrm>
                          <a:prstGeom prst="rect">
                            <a:avLst/>
                          </a:prstGeom>
                          <a:noFill/>
                          <a:ln w="9525">
                            <a:noFill/>
                            <a:headEnd/>
                            <a:tailEnd/>
                          </a:ln>
                        </pic:spPr>
                      </pic:pic>
                    </a:graphicData>
                  </a:graphic>
                </wp:inline>
              </w:drawing>
            </w:r>
          </w:p>
          <w:p>
            <w:pPr>
              <w:jc w:val="center"/>
            </w:pPr>
            <w:pPr>
              <w:jc w:val="start"/>
              <w:spacing w:before="200"/>
              <w:pStyle w:val="ImageCaption"/>
            </w:pPr>
            <w:r>
              <w:t xml:space="preserve">Рис. 2.6: Тривимірний фазовий портрет випадкового блукання</w:t>
            </w:r>
          </w:p>
          <w:bookmarkEnd w:id="138"/>
        </w:tc>
      </w:tr>
    </w:tbl>
    <w:p>
      <w:pPr>
        <w:pStyle w:val="SourceCode"/>
      </w:pPr>
      <w:r>
        <w:rPr>
          <w:rStyle w:val="NormalTok"/>
        </w:rPr>
        <w:t xml:space="preserve">signal_ornstein </w:t>
      </w:r>
      <w:r>
        <w:rPr>
          <w:rStyle w:val="OperatorTok"/>
        </w:rPr>
        <w:t xml:space="preserve">=</w:t>
      </w:r>
      <w:r>
        <w:rPr>
          <w:rStyle w:val="NormalTok"/>
        </w:rPr>
        <w:t xml:space="preserve"> nk.complexity_simulate(duration</w:t>
      </w:r>
      <w:r>
        <w:rPr>
          <w:rStyle w:val="OperatorTok"/>
        </w:rPr>
        <w:t xml:space="preserve">=</w:t>
      </w:r>
      <w:r>
        <w:rPr>
          <w:rStyle w:val="DecValTok"/>
        </w:rPr>
        <w:t xml:space="preserve">30</w:t>
      </w:r>
      <w:r>
        <w:rPr>
          <w:rStyle w:val="NormalTok"/>
        </w:rPr>
        <w:t xml:space="preserve">, </w:t>
      </w:r>
      <w:r>
        <w:br/>
      </w:r>
      <w:r>
        <w:rPr>
          <w:rStyle w:val="NormalTok"/>
        </w:rPr>
        <w:t xml:space="preserve">                                        sampling_rate</w:t>
      </w:r>
      <w:r>
        <w:rPr>
          <w:rStyle w:val="OperatorTok"/>
        </w:rPr>
        <w:t xml:space="preserve">=</w:t>
      </w:r>
      <w:r>
        <w:rPr>
          <w:rStyle w:val="DecValTok"/>
        </w:rPr>
        <w:t xml:space="preserve">100</w:t>
      </w:r>
      <w:r>
        <w:rPr>
          <w:rStyle w:val="NormalTok"/>
        </w:rPr>
        <w:t xml:space="preserve">, </w:t>
      </w:r>
      <w:r>
        <w:br/>
      </w:r>
      <w:r>
        <w:rPr>
          <w:rStyle w:val="NormalTok"/>
        </w:rPr>
        <w:t xml:space="preserve">                                        method</w:t>
      </w:r>
      <w:r>
        <w:rPr>
          <w:rStyle w:val="OperatorTok"/>
        </w:rPr>
        <w:t xml:space="preserve">=</w:t>
      </w:r>
      <w:r>
        <w:rPr>
          <w:rStyle w:val="StringTok"/>
        </w:rPr>
        <w:t xml:space="preserve">"ornstein"</w:t>
      </w:r>
      <w:r>
        <w:rPr>
          <w:rStyle w:val="NormalTok"/>
        </w:rPr>
        <w:t xml:space="preserve">) </w:t>
      </w:r>
      <w:r>
        <w:rPr>
          <w:rStyle w:val="CommentTok"/>
        </w:rPr>
        <w:t xml:space="preserve"># симуляція системи Орнштайна</w:t>
      </w:r>
    </w:p>
    <w:p>
      <w:pPr>
        <w:pStyle w:val="SourceCode"/>
      </w:pPr>
      <w:r>
        <w:rPr>
          <w:rStyle w:val="NormalTok"/>
        </w:rPr>
        <w:t xml:space="preserve">nk.complexity_attractor(nk.complexity_embedding(signal_ornstein, dimension</w:t>
      </w:r>
      <w:r>
        <w:rPr>
          <w:rStyle w:val="OperatorTok"/>
        </w:rPr>
        <w:t xml:space="preserve">=</w:t>
      </w:r>
      <w:r>
        <w:rPr>
          <w:rStyle w:val="DecValTok"/>
        </w:rPr>
        <w:t xml:space="preserve">2</w:t>
      </w:r>
      <w:r>
        <w:rPr>
          <w:rStyle w:val="NormalTok"/>
        </w:rPr>
        <w:t xml:space="preserve">, delay</w:t>
      </w:r>
      <w:r>
        <w:rPr>
          <w:rStyle w:val="OperatorTok"/>
        </w:rPr>
        <w:t xml:space="preserve">=</w:t>
      </w:r>
      <w:r>
        <w:rPr>
          <w:rStyle w:val="DecValTok"/>
        </w:rPr>
        <w:t xml:space="preserve">100</w:t>
      </w:r>
      <w:r>
        <w:rPr>
          <w:rStyle w:val="NormalTok"/>
        </w:rPr>
        <w:t xml:space="preserve">), </w:t>
      </w:r>
      <w:r>
        <w:br/>
      </w:r>
      <w:r>
        <w:rPr>
          <w:rStyle w:val="NormalTok"/>
        </w:rPr>
        <w:t xml:space="preserve">                        alpha</w:t>
      </w:r>
      <w:r>
        <w:rPr>
          <w:rStyle w:val="OperatorTok"/>
        </w:rPr>
        <w:t xml:space="preserve">=</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StringTok"/>
        </w:rPr>
        <w:t xml:space="preserve">"red"</w:t>
      </w:r>
      <w:r>
        <w:rPr>
          <w:rStyle w:val="NormalTok"/>
        </w:rPr>
        <w:t xml:space="preserve">)</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142" w:name="fig-ornstein-2d"/>
          <w:p>
            <w:pPr>
              <w:jc w:val="center"/>
            </w:pPr>
            <w:r>
              <w:drawing>
                <wp:inline>
                  <wp:extent cx="5334000" cy="3845441"/>
                  <wp:effectExtent b="0" l="0" r="0" t="0"/>
                  <wp:docPr descr="" title="" id="140" name="Picture"/>
                  <a:graphic>
                    <a:graphicData uri="http://schemas.openxmlformats.org/drawingml/2006/picture">
                      <pic:pic>
                        <pic:nvPicPr>
                          <pic:cNvPr descr="lab_2_files/figure-docx/fig-ornstein-2d-output-1.png" id="141" name="Picture"/>
                          <pic:cNvPicPr>
                            <a:picLocks noChangeArrowheads="1" noChangeAspect="1"/>
                          </pic:cNvPicPr>
                        </pic:nvPicPr>
                        <pic:blipFill>
                          <a:blip r:embed="rId139"/>
                          <a:stretch>
                            <a:fillRect/>
                          </a:stretch>
                        </pic:blipFill>
                        <pic:spPr bwMode="auto">
                          <a:xfrm>
                            <a:off x="0" y="0"/>
                            <a:ext cx="5334000" cy="3845441"/>
                          </a:xfrm>
                          <a:prstGeom prst="rect">
                            <a:avLst/>
                          </a:prstGeom>
                          <a:noFill/>
                          <a:ln w="9525">
                            <a:noFill/>
                            <a:headEnd/>
                            <a:tailEnd/>
                          </a:ln>
                        </pic:spPr>
                      </pic:pic>
                    </a:graphicData>
                  </a:graphic>
                </wp:inline>
              </w:drawing>
            </w:r>
          </w:p>
          <w:p>
            <w:pPr>
              <w:jc w:val="center"/>
            </w:pPr>
            <w:pPr>
              <w:jc w:val="start"/>
              <w:spacing w:before="200"/>
              <w:pStyle w:val="ImageCaption"/>
            </w:pPr>
            <w:r>
              <w:t xml:space="preserve">Рис. 2.7: Двовимірний фазовий портрет системи Орнштайна</w:t>
            </w:r>
          </w:p>
          <w:bookmarkEnd w:id="142"/>
        </w:tc>
      </w:tr>
    </w:tbl>
    <w:p>
      <w:pPr>
        <w:pStyle w:val="BodyText"/>
      </w:pPr>
      <w:r>
        <w:t xml:space="preserve"> </w:t>
      </w:r>
    </w:p>
    <w:p>
      <w:pPr>
        <w:pStyle w:val="SourceCode"/>
      </w:pPr>
      <w:r>
        <w:rPr>
          <w:rStyle w:val="NormalTok"/>
        </w:rPr>
        <w:t xml:space="preserve">nk.complexity_attractor(nk.complexity_embedding(signal_ornstein, dimension</w:t>
      </w:r>
      <w:r>
        <w:rPr>
          <w:rStyle w:val="OperatorTok"/>
        </w:rPr>
        <w:t xml:space="preserve">=</w:t>
      </w:r>
      <w:r>
        <w:rPr>
          <w:rStyle w:val="DecValTok"/>
        </w:rPr>
        <w:t xml:space="preserve">3</w:t>
      </w:r>
      <w:r>
        <w:rPr>
          <w:rStyle w:val="NormalTok"/>
        </w:rPr>
        <w:t xml:space="preserve">, delay</w:t>
      </w:r>
      <w:r>
        <w:rPr>
          <w:rStyle w:val="OperatorTok"/>
        </w:rPr>
        <w:t xml:space="preserve">=</w:t>
      </w:r>
      <w:r>
        <w:rPr>
          <w:rStyle w:val="DecValTok"/>
        </w:rPr>
        <w:t xml:space="preserve">100</w:t>
      </w:r>
      <w:r>
        <w:rPr>
          <w:rStyle w:val="NormalTok"/>
        </w:rPr>
        <w:t xml:space="preserve">), </w:t>
      </w:r>
      <w:r>
        <w:br/>
      </w:r>
      <w:r>
        <w:rPr>
          <w:rStyle w:val="NormalTok"/>
        </w:rPr>
        <w:t xml:space="preserve">                        alpha</w:t>
      </w:r>
      <w:r>
        <w:rPr>
          <w:rStyle w:val="OperatorTok"/>
        </w:rPr>
        <w:t xml:space="preserve">=</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StringTok"/>
        </w:rPr>
        <w:t xml:space="preserve">"red"</w:t>
      </w:r>
      <w:r>
        <w:rPr>
          <w:rStyle w:val="NormalTok"/>
        </w:rPr>
        <w:t xml:space="preserve">)</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146" w:name="fig-ornstein-3d"/>
          <w:p>
            <w:pPr>
              <w:jc w:val="center"/>
            </w:pPr>
            <w:r>
              <w:drawing>
                <wp:inline>
                  <wp:extent cx="4581236" cy="4359563"/>
                  <wp:effectExtent b="0" l="0" r="0" t="0"/>
                  <wp:docPr descr="" title="" id="144" name="Picture"/>
                  <a:graphic>
                    <a:graphicData uri="http://schemas.openxmlformats.org/drawingml/2006/picture">
                      <pic:pic>
                        <pic:nvPicPr>
                          <pic:cNvPr descr="lab_2_files/figure-docx/fig-ornstein-3d-output-1.png" id="145" name="Picture"/>
                          <pic:cNvPicPr>
                            <a:picLocks noChangeArrowheads="1" noChangeAspect="1"/>
                          </pic:cNvPicPr>
                        </pic:nvPicPr>
                        <pic:blipFill>
                          <a:blip r:embed="rId143"/>
                          <a:stretch>
                            <a:fillRect/>
                          </a:stretch>
                        </pic:blipFill>
                        <pic:spPr bwMode="auto">
                          <a:xfrm>
                            <a:off x="0" y="0"/>
                            <a:ext cx="4581236" cy="43595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2.8: Двовимірний фазовий портрет системи Орнштайна</w:t>
            </w:r>
          </w:p>
          <w:bookmarkEnd w:id="146"/>
        </w:tc>
      </w:tr>
    </w:tbl>
    <w:p>
      <w:pPr>
        <w:pStyle w:val="BodyText"/>
      </w:pPr>
      <w:r>
        <w:t xml:space="preserve"> </w:t>
      </w:r>
    </w:p>
    <w:p>
      <w:pPr>
        <w:pStyle w:val="SourceCode"/>
      </w:pPr>
      <w:r>
        <w:rPr>
          <w:rStyle w:val="NormalTok"/>
        </w:rPr>
        <w:t xml:space="preserve">nk.complexity_attractor(color </w:t>
      </w:r>
      <w:r>
        <w:rPr>
          <w:rStyle w:val="OperatorTok"/>
        </w:rPr>
        <w:t xml:space="preserve">=</w:t>
      </w:r>
      <w:r>
        <w:rPr>
          <w:rStyle w:val="NormalTok"/>
        </w:rPr>
        <w:t xml:space="preserve"> </w:t>
      </w:r>
      <w:r>
        <w:rPr>
          <w:rStyle w:val="StringTok"/>
        </w:rPr>
        <w:t xml:space="preserve">"last_dim"</w:t>
      </w:r>
      <w:r>
        <w:rPr>
          <w:rStyle w:val="NormalTok"/>
        </w:rPr>
        <w:t xml:space="preserve">, alpha</w:t>
      </w:r>
      <w:r>
        <w:rPr>
          <w:rStyle w:val="OperatorTok"/>
        </w:rPr>
        <w:t xml:space="preserve">=</w:t>
      </w:r>
      <w:r>
        <w:rPr>
          <w:rStyle w:val="StringTok"/>
        </w:rPr>
        <w:t xml:space="preserve">"time"</w:t>
      </w:r>
      <w:r>
        <w:rPr>
          <w:rStyle w:val="NormalTok"/>
        </w:rPr>
        <w:t xml:space="preserve">, duration</w:t>
      </w:r>
      <w:r>
        <w:rPr>
          <w:rStyle w:val="OperatorTok"/>
        </w:rPr>
        <w:t xml:space="preserve">=</w:t>
      </w:r>
      <w:r>
        <w:rPr>
          <w:rStyle w:val="DecValTok"/>
        </w:rPr>
        <w:t xml:space="preserve">1</w:t>
      </w:r>
      <w:r>
        <w:rPr>
          <w:rStyle w:val="NormalTok"/>
        </w:rPr>
        <w:t xml:space="preserve">)</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150" w:name="fig-lorenz-3d"/>
          <w:p>
            <w:pPr>
              <w:jc w:val="center"/>
            </w:pPr>
            <w:r>
              <w:drawing>
                <wp:inline>
                  <wp:extent cx="4525818" cy="4442690"/>
                  <wp:effectExtent b="0" l="0" r="0" t="0"/>
                  <wp:docPr descr="" title="" id="148" name="Picture"/>
                  <a:graphic>
                    <a:graphicData uri="http://schemas.openxmlformats.org/drawingml/2006/picture">
                      <pic:pic>
                        <pic:nvPicPr>
                          <pic:cNvPr descr="lab_2_files/figure-docx/fig-lorenz-3d-output-1.png" id="149" name="Picture"/>
                          <pic:cNvPicPr>
                            <a:picLocks noChangeArrowheads="1" noChangeAspect="1"/>
                          </pic:cNvPicPr>
                        </pic:nvPicPr>
                        <pic:blipFill>
                          <a:blip r:embed="rId147"/>
                          <a:stretch>
                            <a:fillRect/>
                          </a:stretch>
                        </pic:blipFill>
                        <pic:spPr bwMode="auto">
                          <a:xfrm>
                            <a:off x="0" y="0"/>
                            <a:ext cx="4525818" cy="4442690"/>
                          </a:xfrm>
                          <a:prstGeom prst="rect">
                            <a:avLst/>
                          </a:prstGeom>
                          <a:noFill/>
                          <a:ln w="9525">
                            <a:noFill/>
                            <a:headEnd/>
                            <a:tailEnd/>
                          </a:ln>
                        </pic:spPr>
                      </pic:pic>
                    </a:graphicData>
                  </a:graphic>
                </wp:inline>
              </w:drawing>
            </w:r>
          </w:p>
          <w:p>
            <w:pPr>
              <w:jc w:val="center"/>
            </w:pPr>
            <w:pPr>
              <w:jc w:val="start"/>
              <w:spacing w:before="200"/>
              <w:pStyle w:val="ImageCaption"/>
            </w:pPr>
            <w:r>
              <w:t xml:space="preserve">Рис. 2.9: Тривимірний фазовий портрет атрактора Лоренца</w:t>
            </w:r>
          </w:p>
          <w:bookmarkEnd w:id="150"/>
        </w:tc>
      </w:tr>
    </w:tbl>
    <w:p>
      <w:pPr>
        <w:pStyle w:val="BodyText"/>
      </w:pPr>
      <w:r>
        <w:t xml:space="preserve"> </w:t>
      </w:r>
    </w:p>
    <w:p>
      <w:pPr>
        <w:pStyle w:val="SourceCode"/>
      </w:pPr>
      <w:r>
        <w:rPr>
          <w:rStyle w:val="NormalTok"/>
        </w:rPr>
        <w:t xml:space="preserve">nk.complexity_attractor(</w:t>
      </w:r>
      <w:r>
        <w:rPr>
          <w:rStyle w:val="StringTok"/>
        </w:rPr>
        <w:t xml:space="preserve">"rossler"</w:t>
      </w:r>
      <w:r>
        <w:rPr>
          <w:rStyle w:val="NormalTok"/>
        </w:rPr>
        <w:t xml:space="preserve">, color </w:t>
      </w:r>
      <w:r>
        <w:rPr>
          <w:rStyle w:val="OperatorTok"/>
        </w:rPr>
        <w:t xml:space="preserve">=</w:t>
      </w:r>
      <w:r>
        <w:rPr>
          <w:rStyle w:val="NormalTok"/>
        </w:rPr>
        <w:t xml:space="preserve"> </w:t>
      </w:r>
      <w:r>
        <w:rPr>
          <w:rStyle w:val="StringTok"/>
        </w:rPr>
        <w:t xml:space="preserve">"blue"</w:t>
      </w:r>
      <w:r>
        <w:rPr>
          <w:rStyle w:val="NormalTok"/>
        </w:rPr>
        <w:t xml:space="preserve">, alpha</w:t>
      </w:r>
      <w:r>
        <w:rPr>
          <w:rStyle w:val="OperatorTok"/>
        </w:rPr>
        <w:t xml:space="preserve">=</w:t>
      </w:r>
      <w:r>
        <w:rPr>
          <w:rStyle w:val="DecValTok"/>
        </w:rPr>
        <w:t xml:space="preserve">1</w:t>
      </w:r>
      <w:r>
        <w:rPr>
          <w:rStyle w:val="NormalTok"/>
        </w:rPr>
        <w:t xml:space="preserve">, sampling_rate</w:t>
      </w:r>
      <w:r>
        <w:rPr>
          <w:rStyle w:val="OperatorTok"/>
        </w:rPr>
        <w:t xml:space="preserve">=</w:t>
      </w:r>
      <w:r>
        <w:rPr>
          <w:rStyle w:val="DecValTok"/>
        </w:rPr>
        <w:t xml:space="preserve">5000</w:t>
      </w:r>
      <w:r>
        <w:rPr>
          <w:rStyle w:val="NormalTok"/>
        </w:rPr>
        <w:t xml:space="preserve">)</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154" w:name="fig-rossler-3d"/>
          <w:p>
            <w:pPr>
              <w:jc w:val="center"/>
            </w:pPr>
            <w:r>
              <w:drawing>
                <wp:inline>
                  <wp:extent cx="4525818" cy="4396509"/>
                  <wp:effectExtent b="0" l="0" r="0" t="0"/>
                  <wp:docPr descr="" title="" id="152" name="Picture"/>
                  <a:graphic>
                    <a:graphicData uri="http://schemas.openxmlformats.org/drawingml/2006/picture">
                      <pic:pic>
                        <pic:nvPicPr>
                          <pic:cNvPr descr="lab_2_files/figure-docx/fig-rossler-3d-output-1.png" id="153" name="Picture"/>
                          <pic:cNvPicPr>
                            <a:picLocks noChangeArrowheads="1" noChangeAspect="1"/>
                          </pic:cNvPicPr>
                        </pic:nvPicPr>
                        <pic:blipFill>
                          <a:blip r:embed="rId151"/>
                          <a:stretch>
                            <a:fillRect/>
                          </a:stretch>
                        </pic:blipFill>
                        <pic:spPr bwMode="auto">
                          <a:xfrm>
                            <a:off x="0" y="0"/>
                            <a:ext cx="4525818" cy="4396509"/>
                          </a:xfrm>
                          <a:prstGeom prst="rect">
                            <a:avLst/>
                          </a:prstGeom>
                          <a:noFill/>
                          <a:ln w="9525">
                            <a:noFill/>
                            <a:headEnd/>
                            <a:tailEnd/>
                          </a:ln>
                        </pic:spPr>
                      </pic:pic>
                    </a:graphicData>
                  </a:graphic>
                </wp:inline>
              </w:drawing>
            </w:r>
          </w:p>
          <w:p>
            <w:pPr>
              <w:jc w:val="center"/>
            </w:pPr>
            <w:pPr>
              <w:jc w:val="start"/>
              <w:spacing w:before="200"/>
              <w:pStyle w:val="ImageCaption"/>
            </w:pPr>
            <w:r>
              <w:t xml:space="preserve">Рис. 2.10: Тривимірний фазовий портрет атрактора Рьосслера</w:t>
            </w:r>
          </w:p>
          <w:bookmarkEnd w:id="154"/>
        </w:tc>
      </w:tr>
    </w:tbl>
    <w:p>
      <w:pPr>
        <w:pStyle w:val="BodyText"/>
      </w:pPr>
      <w:r>
        <w:t xml:space="preserve"> </w:t>
      </w:r>
    </w:p>
    <w:p>
      <w:pPr>
        <w:pStyle w:val="SourceCode"/>
      </w:pPr>
      <w:r>
        <w:rPr>
          <w:rStyle w:val="NormalTok"/>
        </w:rPr>
        <w:t xml:space="preserve">nk.complexity_attractor(nk.complexity_embedding(for_rec, dimension</w:t>
      </w:r>
      <w:r>
        <w:rPr>
          <w:rStyle w:val="OperatorTok"/>
        </w:rPr>
        <w:t xml:space="preserve">=</w:t>
      </w:r>
      <w:r>
        <w:rPr>
          <w:rStyle w:val="DecValTok"/>
        </w:rPr>
        <w:t xml:space="preserve">2</w:t>
      </w:r>
      <w:r>
        <w:rPr>
          <w:rStyle w:val="NormalTok"/>
        </w:rPr>
        <w:t xml:space="preserve">, delay</w:t>
      </w:r>
      <w:r>
        <w:rPr>
          <w:rStyle w:val="OperatorTok"/>
        </w:rPr>
        <w:t xml:space="preserve">=</w:t>
      </w:r>
      <w:r>
        <w:rPr>
          <w:rStyle w:val="DecValTok"/>
        </w:rPr>
        <w:t xml:space="preserve">100</w:t>
      </w:r>
      <w:r>
        <w:rPr>
          <w:rStyle w:val="NormalTok"/>
        </w:rPr>
        <w:t xml:space="preserve">), </w:t>
      </w:r>
      <w:r>
        <w:br/>
      </w:r>
      <w:r>
        <w:rPr>
          <w:rStyle w:val="NormalTok"/>
        </w:rPr>
        <w:t xml:space="preserve">                        alpha</w:t>
      </w:r>
      <w:r>
        <w:rPr>
          <w:rStyle w:val="OperatorTok"/>
        </w:rPr>
        <w:t xml:space="preserve">=</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StringTok"/>
        </w:rPr>
        <w:t xml:space="preserve">"lime"</w:t>
      </w:r>
      <w:r>
        <w:rPr>
          <w:rStyle w:val="NormalTok"/>
        </w:rPr>
        <w:t xml:space="preserve">)</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158" w:name="fig-btc-2d"/>
          <w:p>
            <w:pPr>
              <w:jc w:val="center"/>
            </w:pPr>
            <w:r>
              <w:drawing>
                <wp:inline>
                  <wp:extent cx="5334000" cy="3966512"/>
                  <wp:effectExtent b="0" l="0" r="0" t="0"/>
                  <wp:docPr descr="" title="" id="156" name="Picture"/>
                  <a:graphic>
                    <a:graphicData uri="http://schemas.openxmlformats.org/drawingml/2006/picture">
                      <pic:pic>
                        <pic:nvPicPr>
                          <pic:cNvPr descr="lab_2_files/figure-docx/fig-btc-2d-output-1.png" id="157" name="Picture"/>
                          <pic:cNvPicPr>
                            <a:picLocks noChangeArrowheads="1" noChangeAspect="1"/>
                          </pic:cNvPicPr>
                        </pic:nvPicPr>
                        <pic:blipFill>
                          <a:blip r:embed="rId155"/>
                          <a:stretch>
                            <a:fillRect/>
                          </a:stretch>
                        </pic:blipFill>
                        <pic:spPr bwMode="auto">
                          <a:xfrm>
                            <a:off x="0" y="0"/>
                            <a:ext cx="5334000" cy="3966512"/>
                          </a:xfrm>
                          <a:prstGeom prst="rect">
                            <a:avLst/>
                          </a:prstGeom>
                          <a:noFill/>
                          <a:ln w="9525">
                            <a:noFill/>
                            <a:headEnd/>
                            <a:tailEnd/>
                          </a:ln>
                        </pic:spPr>
                      </pic:pic>
                    </a:graphicData>
                  </a:graphic>
                </wp:inline>
              </w:drawing>
            </w:r>
          </w:p>
          <w:p>
            <w:pPr>
              <w:jc w:val="center"/>
            </w:pPr>
            <w:pPr>
              <w:jc w:val="start"/>
              <w:spacing w:before="200"/>
              <w:pStyle w:val="ImageCaption"/>
            </w:pPr>
            <w:r>
              <w:t xml:space="preserve">Рис. 2.11: Двовимірний фазовий портрет вихідних значень досліджуваного ряду Біткоїна</w:t>
            </w:r>
          </w:p>
          <w:bookmarkEnd w:id="158"/>
        </w:tc>
      </w:tr>
    </w:tbl>
    <w:p>
      <w:pPr>
        <w:pStyle w:val="BodyText"/>
      </w:pPr>
      <w:r>
        <w:t xml:space="preserve"> </w:t>
      </w:r>
    </w:p>
    <w:p>
      <w:pPr>
        <w:pStyle w:val="SourceCode"/>
      </w:pPr>
      <w:r>
        <w:rPr>
          <w:rStyle w:val="NormalTok"/>
        </w:rPr>
        <w:t xml:space="preserve">nk.complexity_attractor(nk.complexity_embedding(for_rec, dimension</w:t>
      </w:r>
      <w:r>
        <w:rPr>
          <w:rStyle w:val="OperatorTok"/>
        </w:rPr>
        <w:t xml:space="preserve">=</w:t>
      </w:r>
      <w:r>
        <w:rPr>
          <w:rStyle w:val="DecValTok"/>
        </w:rPr>
        <w:t xml:space="preserve">3</w:t>
      </w:r>
      <w:r>
        <w:rPr>
          <w:rStyle w:val="NormalTok"/>
        </w:rPr>
        <w:t xml:space="preserve">, delay</w:t>
      </w:r>
      <w:r>
        <w:rPr>
          <w:rStyle w:val="OperatorTok"/>
        </w:rPr>
        <w:t xml:space="preserve">=</w:t>
      </w:r>
      <w:r>
        <w:rPr>
          <w:rStyle w:val="DecValTok"/>
        </w:rPr>
        <w:t xml:space="preserve">100</w:t>
      </w:r>
      <w:r>
        <w:rPr>
          <w:rStyle w:val="NormalTok"/>
        </w:rPr>
        <w:t xml:space="preserve">), </w:t>
      </w:r>
      <w:r>
        <w:br/>
      </w:r>
      <w:r>
        <w:rPr>
          <w:rStyle w:val="NormalTok"/>
        </w:rPr>
        <w:t xml:space="preserve">                        alpha</w:t>
      </w:r>
      <w:r>
        <w:rPr>
          <w:rStyle w:val="OperatorTok"/>
        </w:rPr>
        <w:t xml:space="preserve">=</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StringTok"/>
        </w:rPr>
        <w:t xml:space="preserve">"lime"</w:t>
      </w:r>
      <w:r>
        <w:rPr>
          <w:rStyle w:val="NormalTok"/>
        </w:rPr>
        <w:t xml:space="preserve">)</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162" w:name="fig-btc-3d"/>
          <w:p>
            <w:pPr>
              <w:jc w:val="center"/>
            </w:pPr>
            <w:r>
              <w:drawing>
                <wp:inline>
                  <wp:extent cx="4470400" cy="4359563"/>
                  <wp:effectExtent b="0" l="0" r="0" t="0"/>
                  <wp:docPr descr="" title="" id="160" name="Picture"/>
                  <a:graphic>
                    <a:graphicData uri="http://schemas.openxmlformats.org/drawingml/2006/picture">
                      <pic:pic>
                        <pic:nvPicPr>
                          <pic:cNvPr descr="lab_2_files/figure-docx/fig-btc-3d-output-1.png" id="161" name="Picture"/>
                          <pic:cNvPicPr>
                            <a:picLocks noChangeArrowheads="1" noChangeAspect="1"/>
                          </pic:cNvPicPr>
                        </pic:nvPicPr>
                        <pic:blipFill>
                          <a:blip r:embed="rId159"/>
                          <a:stretch>
                            <a:fillRect/>
                          </a:stretch>
                        </pic:blipFill>
                        <pic:spPr bwMode="auto">
                          <a:xfrm>
                            <a:off x="0" y="0"/>
                            <a:ext cx="4470400" cy="43595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2.12: Тривимірний фазовий портрет вихідних значень досліджуваного ряду Біткоїна</w:t>
            </w:r>
          </w:p>
          <w:bookmarkEnd w:id="162"/>
        </w:tc>
      </w:tr>
    </w:tbl>
    <w:p>
      <w:pPr>
        <w:pStyle w:val="BodyText"/>
      </w:pPr>
      <w:r>
        <w:t xml:space="preserve">У зазначених вище прикладах прикладах ми обирали параметри</w:t>
      </w:r>
      <w:r>
        <w:t xml:space="preserve"> </w:t>
      </w:r>
      <m:oMath>
        <m:r>
          <m:t>m</m:t>
        </m:r>
      </m:oMath>
      <w:r>
        <w:t xml:space="preserve"> </w:t>
      </w:r>
      <w:r>
        <w:t xml:space="preserve">і</w:t>
      </w:r>
      <w:r>
        <w:t xml:space="preserve"> </w:t>
      </w:r>
      <m:oMath>
        <m:r>
          <m:t>τ</m:t>
        </m:r>
      </m:oMath>
      <w:r>
        <w:t xml:space="preserve"> </w:t>
      </w:r>
      <w:r>
        <w:t xml:space="preserve">згідно нашим власним міркуванням. Але, як правило, при виконанні серйозного дослідження, що матиме прикладне застосування, лише власних переконань буває недостатньо. У нашому випадку бажано було б, щоб зазначені параметри обирались автоматично, опираючись на конкретну статистичну процедуру. Бібліотека</w:t>
      </w:r>
      <w:r>
        <w:t xml:space="preserve"> </w:t>
      </w:r>
      <w:r>
        <w:rPr>
          <w:rStyle w:val="VerbatimChar"/>
        </w:rPr>
        <w:t xml:space="preserve">neurokit2</w:t>
      </w:r>
      <w:r>
        <w:t xml:space="preserve"> </w:t>
      </w:r>
      <w:r>
        <w:t xml:space="preserve">представляє функціонал для автоматичного підбору параметрів розмірності та часової затримки. Коротко їх опишемо.</w:t>
      </w:r>
    </w:p>
    <w:bookmarkEnd w:id="163"/>
    <w:bookmarkStart w:id="194" w:name="Xf0158262d4825ee042fcffd7731ca394f0ba3a2"/>
    <w:p>
      <w:pPr>
        <w:pStyle w:val="Heading3"/>
      </w:pPr>
      <w:r>
        <w:t xml:space="preserve">2.2.2 Автоматизований підбір параметра часової затримки,</w:t>
      </w:r>
      <w:r>
        <w:t xml:space="preserve"> </w:t>
      </w:r>
      <m:oMath>
        <m:r>
          <m:t>τ</m:t>
        </m:r>
      </m:oMath>
    </w:p>
    <w:p>
      <w:pPr>
        <w:pStyle w:val="FirstParagraph"/>
      </w:pPr>
      <w:r>
        <w:t xml:space="preserve">Часова затримка (</w:t>
      </w:r>
      <w:r>
        <w:rPr>
          <w:iCs/>
          <w:i/>
        </w:rPr>
        <w:t xml:space="preserve">Tau</w:t>
      </w:r>
      <w:r>
        <w:t xml:space="preserve"> </w:t>
      </w:r>
      <m:oMath>
        <m:r>
          <m:t>τ</m:t>
        </m:r>
      </m:oMath>
      <w:r>
        <w:t xml:space="preserve"> </w:t>
      </w:r>
      <w:r>
        <w:t xml:space="preserve">також відома як</w:t>
      </w:r>
      <w:r>
        <w:t xml:space="preserve"> </w:t>
      </w:r>
      <w:r>
        <w:rPr>
          <w:iCs/>
          <w:i/>
        </w:rPr>
        <w:t xml:space="preserve">Lag</w:t>
      </w:r>
      <w:r>
        <w:t xml:space="preserve">) є одним з двох критичних параметрів, що беруть участь у процедурі реконструкції фазового простору. Він відповідає затримці у відліках між вихідним сигналом і його затриманою версією (версіями). Іншими словами, скільки відліків ми розглядаємо між певним станом сигналу та його найближчим минулим станом.</w:t>
      </w:r>
    </w:p>
    <w:p>
      <w:pPr>
        <w:pStyle w:val="BodyText"/>
      </w:pPr>
      <w:r>
        <w:t xml:space="preserve">Якщо</w:t>
      </w:r>
      <w:r>
        <w:t xml:space="preserve"> </w:t>
      </w:r>
      <m:oMath>
        <m:r>
          <m:t>τ</m:t>
        </m:r>
      </m:oMath>
      <w:r>
        <w:t xml:space="preserve"> </w:t>
      </w:r>
      <w:r>
        <w:t xml:space="preserve">менше оптимального теоретичного значення, послідовні координати стану системи корельовані і атрактор недостатньо розгорнутий. І навпаки, коли</w:t>
      </w:r>
      <w:r>
        <w:t xml:space="preserve"> </w:t>
      </w:r>
      <m:oMath>
        <m:r>
          <m:t>τ</m:t>
        </m:r>
      </m:oMath>
      <w:r>
        <w:t xml:space="preserve"> </w:t>
      </w:r>
      <w:r>
        <w:t xml:space="preserve">більше, ніж повинно бути, послідовні координати майже незалежні, що призводить до некорельованої та неструктурованої хмари точок.</w:t>
      </w:r>
    </w:p>
    <w:p>
      <w:pPr>
        <w:pStyle w:val="BodyText"/>
      </w:pPr>
      <w:r>
        <w:t xml:space="preserve">Вибір параметрів</w:t>
      </w:r>
      <w:r>
        <w:t xml:space="preserve"> </w:t>
      </w:r>
      <w:r>
        <w:rPr>
          <w:iCs/>
          <w:i/>
        </w:rPr>
        <w:t xml:space="preserve">затримки</w:t>
      </w:r>
      <w:r>
        <w:t xml:space="preserve"> </w:t>
      </w:r>
      <w:r>
        <w:t xml:space="preserve">та</w:t>
      </w:r>
      <w:r>
        <w:t xml:space="preserve"> </w:t>
      </w:r>
      <w:r>
        <w:rPr>
          <w:iCs/>
          <w:i/>
        </w:rPr>
        <w:t xml:space="preserve">розмірності</w:t>
      </w:r>
      <w:r>
        <w:t xml:space="preserve"> </w:t>
      </w:r>
      <w:r>
        <w:t xml:space="preserve">представляє нетривіальну задачу. Один з підходів полягає у їх (напів)незалежному виборі (оскільки вибір розмірності часто вимагає затримки) за допомогою функцій</w:t>
      </w:r>
      <w:r>
        <w:t xml:space="preserve"> </w:t>
      </w:r>
      <w:r>
        <w:rPr>
          <w:rStyle w:val="VerbatimChar"/>
        </w:rPr>
        <w:t xml:space="preserve">complexity_delay()</w:t>
      </w:r>
      <w:r>
        <w:t xml:space="preserve"> </w:t>
      </w:r>
      <w:r>
        <w:t xml:space="preserve">та</w:t>
      </w:r>
      <w:r>
        <w:t xml:space="preserve"> </w:t>
      </w:r>
      <w:r>
        <w:rPr>
          <w:rStyle w:val="VerbatimChar"/>
        </w:rPr>
        <w:t xml:space="preserve">complexity_dimension()</w:t>
      </w:r>
      <w:r>
        <w:t xml:space="preserve">. Однак, існують методи спільного оцінювання, які намагаються знайти оптимальну затримку та розмірність одночасно.</w:t>
      </w:r>
    </w:p>
    <w:p>
      <w:pPr>
        <w:pStyle w:val="BodyText"/>
      </w:pPr>
      <w:r>
        <w:t xml:space="preserve">Зауважте також, що деякі автори (наприклад, Розенштейн, 1994) пропонують спочатку визначити оптимальну розмірність вбудовування, а потім розглядати оптимальне значення затримки як оптимальну затримку між першою та останньою координатами затримки (іншими словами, фактична затримка має дорівнювати оптимальній затримці, поділеній на оптимальну розмірність вбудовування мінус 1).</w:t>
      </w:r>
    </w:p>
    <w:p>
      <w:pPr>
        <w:pStyle w:val="BodyText"/>
      </w:pPr>
      <w:r>
        <w:t xml:space="preserve">Декілька авторів запропонували різні методи для вибору затримки:</w:t>
      </w:r>
    </w:p>
    <w:p>
      <w:pPr>
        <w:numPr>
          <w:ilvl w:val="0"/>
          <w:numId w:val="1015"/>
        </w:numPr>
        <w:pStyle w:val="Compact"/>
      </w:pPr>
      <w:r>
        <w:rPr>
          <w:bCs/>
          <w:b/>
        </w:rPr>
        <w:t xml:space="preserve">Фрейзер і Свінні (1986)</w:t>
      </w:r>
      <w:r>
        <w:t xml:space="preserve"> </w:t>
      </w:r>
      <w:r>
        <w:t xml:space="preserve">пропонують використовувати перший локальний мінімум взаємної інформації між затриманим і незатриманим часовими рядами, ефективно визначаючи значення</w:t>
      </w:r>
      <w:r>
        <w:t xml:space="preserve"> </w:t>
      </w:r>
      <m:oMath>
        <m:r>
          <m:t>τ</m:t>
        </m:r>
      </m:oMath>
      <w:r>
        <w:t xml:space="preserve">, для якого вони діляться найменшою інформацією (і де атрактор є найменш надлишковим). На відміну від автокореляції, взаємна інформація враховує також нелінійні кореляції.</w:t>
      </w:r>
    </w:p>
    <w:p>
      <w:pPr>
        <w:numPr>
          <w:ilvl w:val="0"/>
          <w:numId w:val="1015"/>
        </w:numPr>
        <w:pStyle w:val="Compact"/>
      </w:pPr>
      <w:r>
        <w:rPr>
          <w:bCs/>
          <w:b/>
        </w:rPr>
        <w:t xml:space="preserve">Тейлер (1990)</w:t>
      </w:r>
      <w:r>
        <w:t xml:space="preserve"> </w:t>
      </w:r>
      <w:r>
        <w:t xml:space="preserve">запропонував вибирати таке значення</w:t>
      </w:r>
      <w:r>
        <w:t xml:space="preserve"> </w:t>
      </w:r>
      <m:oMath>
        <m:r>
          <m:t>τ</m:t>
        </m:r>
      </m:oMath>
      <w:r>
        <w:t xml:space="preserve">, при якому автокореляція між сигналом та його зміщенною версією при</w:t>
      </w:r>
      <w:r>
        <w:t xml:space="preserve"> </w:t>
      </w:r>
      <m:oMath>
        <m:r>
          <m:t>τ</m:t>
        </m:r>
      </m:oMath>
      <w:r>
        <w:t xml:space="preserve"> </w:t>
      </w:r>
      <w:r>
        <w:t xml:space="preserve">вперше перетинає значення</w:t>
      </w:r>
      <w:r>
        <w:t xml:space="preserve"> </w:t>
      </w:r>
      <m:oMath>
        <m:r>
          <m:t>1</m:t>
        </m:r>
        <m:r>
          <m:rPr>
            <m:sty m:val="p"/>
          </m:rPr>
          <m:t>/</m:t>
        </m:r>
        <m:r>
          <m:rPr>
            <m:sty m:val="p"/>
          </m:rPr>
          <m:t>exp</m:t>
        </m:r>
      </m:oMath>
      <w:r>
        <w:t xml:space="preserve">. Методи, що базуються на автокореляції, мають перевагу в короткому часі обчислень, коли вони обчислюються за допомогою алгоритму швидкого перетворення Фур’є (fast Fourier transform, FFT).</w:t>
      </w:r>
    </w:p>
    <w:p>
      <w:pPr>
        <w:numPr>
          <w:ilvl w:val="0"/>
          <w:numId w:val="1015"/>
        </w:numPr>
        <w:pStyle w:val="Compact"/>
      </w:pPr>
      <w:r>
        <w:rPr>
          <w:bCs/>
          <w:b/>
        </w:rPr>
        <w:t xml:space="preserve">Касдаглі (1991)</w:t>
      </w:r>
      <w:r>
        <w:t xml:space="preserve"> </w:t>
      </w:r>
      <w:r>
        <w:t xml:space="preserve">пропонує замість цього брати перший нульовий перетин автокореляції.</w:t>
      </w:r>
    </w:p>
    <w:p>
      <w:pPr>
        <w:numPr>
          <w:ilvl w:val="0"/>
          <w:numId w:val="1015"/>
        </w:numPr>
        <w:pStyle w:val="Compact"/>
      </w:pPr>
      <w:r>
        <w:rPr>
          <w:bCs/>
          <w:b/>
        </w:rPr>
        <w:t xml:space="preserve">Розенштейн (1993)</w:t>
      </w:r>
      <w:r>
        <w:t xml:space="preserve"> </w:t>
      </w:r>
      <w:r>
        <w:t xml:space="preserve">пропонує апроксимувати точку, де функція автокореляцій падає до</w:t>
      </w:r>
      <w:r>
        <w:t xml:space="preserve"> </w:t>
      </w:r>
      <m:oMath>
        <m:d>
          <m:dPr>
            <m:begChr m:val="("/>
            <m:endChr m:val=")"/>
            <m:sepChr m:val=""/>
            <m:grow/>
          </m:dPr>
          <m:e>
            <m:r>
              <m:t>1</m:t>
            </m:r>
            <m:r>
              <m:rPr>
                <m:sty m:val="p"/>
              </m:rPr>
              <m:t>−</m:t>
            </m:r>
            <m:r>
              <m:t>1</m:t>
            </m:r>
            <m:r>
              <m:rPr>
                <m:sty m:val="p"/>
              </m:rPr>
              <m:t>/</m:t>
            </m:r>
            <m:r>
              <m:rPr>
                <m:sty m:val="p"/>
              </m:rPr>
              <m:t>exp</m:t>
            </m:r>
          </m:e>
        </m:d>
      </m:oMath>
      <w:r>
        <w:t xml:space="preserve"> </w:t>
      </w:r>
      <w:r>
        <w:t xml:space="preserve">від свого максимального значення.</w:t>
      </w:r>
    </w:p>
    <w:p>
      <w:pPr>
        <w:numPr>
          <w:ilvl w:val="0"/>
          <w:numId w:val="1015"/>
        </w:numPr>
        <w:pStyle w:val="Compact"/>
      </w:pPr>
      <w:r>
        <w:rPr>
          <w:bCs/>
          <w:b/>
        </w:rPr>
        <w:t xml:space="preserve">Розенштейн (1994)</w:t>
      </w:r>
      <w:r>
        <w:t xml:space="preserve"> </w:t>
      </w:r>
      <w:r>
        <w:t xml:space="preserve">пропонує наближатися до точки, близької до 40% нахилу середнього зміщення від діагоналі.</w:t>
      </w:r>
    </w:p>
    <w:p>
      <w:pPr>
        <w:numPr>
          <w:ilvl w:val="0"/>
          <w:numId w:val="1015"/>
        </w:numPr>
        <w:pStyle w:val="Compact"/>
      </w:pPr>
      <w:r>
        <w:rPr>
          <w:bCs/>
          <w:b/>
        </w:rPr>
        <w:t xml:space="preserve">Кім (1999)</w:t>
      </w:r>
      <w:r>
        <w:t xml:space="preserve"> </w:t>
      </w:r>
      <w:r>
        <w:t xml:space="preserve">пропонує оцінювати Tau за допомогою кореляційного інтегралу, який називається C-C методом, і який, як виявилося, узгоджується з результатами, отриманими за допомогою методу взаємної інформації. Цей метод використовує статистику в реконструйованому фазовому просторі, а не аналізує часову еволюцію ряду. Однак час обчислень для цього методу значно довший через необхідність порівнювати кожну унікальну пару парних векторів у реконструйованому сигналі на кожну затримку.</w:t>
      </w:r>
    </w:p>
    <w:p>
      <w:pPr>
        <w:numPr>
          <w:ilvl w:val="0"/>
          <w:numId w:val="1015"/>
        </w:numPr>
        <w:pStyle w:val="Compact"/>
      </w:pPr>
      <w:r>
        <w:rPr>
          <w:bCs/>
          <w:b/>
        </w:rPr>
        <w:t xml:space="preserve">Лайл (2021)</w:t>
      </w:r>
      <w:r>
        <w:t xml:space="preserve"> </w:t>
      </w:r>
      <w:r>
        <w:t xml:space="preserve">описує</w:t>
      </w:r>
      <w:r>
        <w:t xml:space="preserve"> </w:t>
      </w:r>
      <w:r>
        <w:t xml:space="preserve">“</w:t>
      </w:r>
      <w:r>
        <w:t xml:space="preserve">Реконструкцію симетричного проекційного атрактора</w:t>
      </w:r>
      <w:r>
        <w:t xml:space="preserve">”</w:t>
      </w:r>
      <w:r>
        <w:t xml:space="preserve"> </w:t>
      </w:r>
      <w:r>
        <w:t xml:space="preserve">(Symmetric Projection Attractor Reconstruction, SPAR), де</w:t>
      </w:r>
      <w:r>
        <w:t xml:space="preserve"> </w:t>
      </w:r>
      <m:oMath>
        <m:r>
          <m:t>1</m:t>
        </m:r>
        <m:r>
          <m:rPr>
            <m:sty m:val="p"/>
          </m:rPr>
          <m:t>/</m:t>
        </m:r>
        <m:r>
          <m:t>3</m:t>
        </m:r>
      </m:oMath>
      <w:r>
        <w:t xml:space="preserve"> </w:t>
      </w:r>
      <w:r>
        <w:t xml:space="preserve">від домінуючої частоти (тобто довжини середнього</w:t>
      </w:r>
      <w:r>
        <w:t xml:space="preserve"> </w:t>
      </w:r>
      <w:r>
        <w:t xml:space="preserve">“</w:t>
      </w:r>
      <w:r>
        <w:t xml:space="preserve">циклу</w:t>
      </w:r>
      <w:r>
        <w:t xml:space="preserve">”</w:t>
      </w:r>
      <w:r>
        <w:t xml:space="preserve">) може бути підходящим значенням для приблизно періодичних даних, і робить атрактор чутливим до морфологічних змін. Див. також</w:t>
      </w:r>
      <w:r>
        <w:t xml:space="preserve"> </w:t>
      </w:r>
      <w:hyperlink r:id="rId164">
        <w:r>
          <w:rPr>
            <w:rStyle w:val="Hyperlink"/>
          </w:rPr>
          <w:t xml:space="preserve">доповідь Астона</w:t>
        </w:r>
      </w:hyperlink>
      <w:r>
        <w:t xml:space="preserve">. Цей метод також є найшвидшим, але може не підходити для аперіодичних сигналів. Аргумент</w:t>
      </w:r>
      <w:r>
        <w:t xml:space="preserve"> </w:t>
      </w:r>
      <w:r>
        <w:rPr>
          <w:rStyle w:val="VerbatimChar"/>
        </w:rPr>
        <w:t xml:space="preserve">algorithm</w:t>
      </w:r>
      <w:r>
        <w:t xml:space="preserve"> </w:t>
      </w:r>
      <w:r>
        <w:t xml:space="preserve">(за замовчуванням</w:t>
      </w:r>
      <w:r>
        <w:t xml:space="preserve"> </w:t>
      </w:r>
      <w:r>
        <w:rPr>
          <w:rStyle w:val="VerbatimChar"/>
        </w:rPr>
        <w:t xml:space="preserve">"fft"</w:t>
      </w:r>
      <w:r>
        <w:t xml:space="preserve">) передається до аргументу</w:t>
      </w:r>
      <w:r>
        <w:t xml:space="preserve"> </w:t>
      </w:r>
      <w:r>
        <w:rPr>
          <w:rStyle w:val="VerbatimChar"/>
        </w:rPr>
        <w:t xml:space="preserve">method</w:t>
      </w:r>
      <w:r>
        <w:t xml:space="preserve"> </w:t>
      </w:r>
      <w:r>
        <w:t xml:space="preserve">методу</w:t>
      </w:r>
      <w:r>
        <w:t xml:space="preserve"> </w:t>
      </w:r>
      <w:hyperlink r:id="rId165">
        <w:r>
          <w:rPr>
            <w:rStyle w:val="VerbatimChar"/>
          </w:rPr>
          <w:t xml:space="preserve">signal_psd()</w:t>
        </w:r>
      </w:hyperlink>
      <w:r>
        <w:t xml:space="preserve">.</w:t>
      </w:r>
    </w:p>
    <w:p>
      <w:pPr>
        <w:pStyle w:val="FirstParagraph"/>
      </w:pPr>
      <w:r>
        <w:t xml:space="preserve">Можна також зазначити наступний метод для об’єднаного підбору параметрів затримки та розмірності:</w:t>
      </w:r>
    </w:p>
    <w:p>
      <w:pPr>
        <w:numPr>
          <w:ilvl w:val="0"/>
          <w:numId w:val="1016"/>
        </w:numPr>
        <w:pStyle w:val="Compact"/>
      </w:pPr>
      <w:r>
        <w:rPr>
          <w:bCs/>
          <w:b/>
        </w:rPr>
        <w:t xml:space="preserve">Гаутама (2003)</w:t>
      </w:r>
      <w:r>
        <w:t xml:space="preserve"> </w:t>
      </w:r>
      <w:r>
        <w:t xml:space="preserve">зазначає, що на практиці часто використовують фіксовану часову затримку і відповідно регулюють розмірність вбудовування. Оскільки це може призвести до великих значень</w:t>
      </w:r>
      <w:r>
        <w:t xml:space="preserve"> </w:t>
      </w:r>
      <m:oMath>
        <m:r>
          <m:t>m</m:t>
        </m:r>
      </m:oMath>
      <w:r>
        <w:t xml:space="preserve"> </w:t>
      </w:r>
      <w:r>
        <w:t xml:space="preserve">(а отже, до вкладених даних великого розміру) і, відповідно, до повільної обробки, вони описують метод оптимізації для спільного визначення</w:t>
      </w:r>
      <w:r>
        <w:t xml:space="preserve"> </w:t>
      </w:r>
      <m:oMath>
        <m:r>
          <m:t>m</m:t>
        </m:r>
      </m:oMath>
      <w:r>
        <w:t xml:space="preserve"> </w:t>
      </w:r>
      <w:r>
        <w:t xml:space="preserve">і</w:t>
      </w:r>
      <w:r>
        <w:t xml:space="preserve"> </w:t>
      </w:r>
      <m:oMath>
        <m:r>
          <m:t>τ</m:t>
        </m:r>
      </m:oMath>
      <w:r>
        <w:t xml:space="preserve"> </w:t>
      </w:r>
      <w:r>
        <w:t xml:space="preserve">на основі показника</w:t>
      </w:r>
      <w:r>
        <w:t xml:space="preserve"> </w:t>
      </w:r>
      <w:r>
        <w:rPr>
          <w:bCs/>
          <w:b/>
        </w:rPr>
        <w:t xml:space="preserve">entropy ratio</w:t>
      </w:r>
      <w:r>
        <w:t xml:space="preserve">.</w:t>
      </w:r>
    </w:p>
    <w:p>
      <w:pPr>
        <w:pStyle w:val="FirstParagraph"/>
      </w:pPr>
      <w:r>
        <w:t xml:space="preserve">Розглянемо оптимальні значення розмірності та затримки для часового сигналу Біткоїна:</w:t>
      </w:r>
    </w:p>
    <w:p>
      <w:pPr>
        <w:pStyle w:val="SourceCode"/>
      </w:pPr>
      <w:r>
        <w:rPr>
          <w:rStyle w:val="NormalTok"/>
        </w:rPr>
        <w:t xml:space="preserve">delay, parameters </w:t>
      </w:r>
      <w:r>
        <w:rPr>
          <w:rStyle w:val="OperatorTok"/>
        </w:rPr>
        <w:t xml:space="preserve">=</w:t>
      </w:r>
      <w:r>
        <w:rPr>
          <w:rStyle w:val="NormalTok"/>
        </w:rPr>
        <w:t xml:space="preserve"> nk.complexity_delay(for_rec, </w:t>
      </w:r>
      <w:r>
        <w:br/>
      </w:r>
      <w:r>
        <w:rPr>
          <w:rStyle w:val="NormalTok"/>
        </w:rPr>
        <w:t xml:space="preserve">                                        delay_max</w:t>
      </w:r>
      <w:r>
        <w:rPr>
          <w:rStyle w:val="OperatorTok"/>
        </w:rPr>
        <w:t xml:space="preserve">=</w:t>
      </w:r>
      <w:r>
        <w:rPr>
          <w:rStyle w:val="DecValTok"/>
        </w:rPr>
        <w:t xml:space="preserve">300</w:t>
      </w:r>
      <w:r>
        <w:rPr>
          <w:rStyle w:val="NormalTok"/>
        </w:rPr>
        <w:t xml:space="preserve">, show</w:t>
      </w:r>
      <w:r>
        <w:rPr>
          <w:rStyle w:val="OperatorTok"/>
        </w:rPr>
        <w:t xml:space="preserve">=</w:t>
      </w:r>
      <w:r>
        <w:rPr>
          <w:rStyle w:val="VariableTok"/>
        </w:rPr>
        <w:t xml:space="preserve">True</w:t>
      </w:r>
      <w:r>
        <w:rPr>
          <w:rStyle w:val="NormalTok"/>
        </w:rPr>
        <w:t xml:space="preserve">,</w:t>
      </w:r>
      <w:r>
        <w:br/>
      </w:r>
      <w:r>
        <w:rPr>
          <w:rStyle w:val="NormalTok"/>
        </w:rPr>
        <w:t xml:space="preserve">                                        method</w:t>
      </w:r>
      <w:r>
        <w:rPr>
          <w:rStyle w:val="OperatorTok"/>
        </w:rPr>
        <w:t xml:space="preserve">=</w:t>
      </w:r>
      <w:r>
        <w:rPr>
          <w:rStyle w:val="StringTok"/>
        </w:rPr>
        <w:t xml:space="preserve">"fraser1986"</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69" w:name="fig-btc-delay-fraser1986"/>
          <w:p>
            <w:pPr>
              <w:jc w:val="center"/>
            </w:pPr>
            <w:r>
              <w:drawing>
                <wp:inline>
                  <wp:extent cx="5334000" cy="4406681"/>
                  <wp:effectExtent b="0" l="0" r="0" t="0"/>
                  <wp:docPr descr="" title="" id="167" name="Picture"/>
                  <a:graphic>
                    <a:graphicData uri="http://schemas.openxmlformats.org/drawingml/2006/picture">
                      <pic:pic>
                        <pic:nvPicPr>
                          <pic:cNvPr descr="lab_2_files/figure-docx/fig-btc-delay-fraser1986-output-1.png" id="168" name="Picture"/>
                          <pic:cNvPicPr>
                            <a:picLocks noChangeArrowheads="1" noChangeAspect="1"/>
                          </pic:cNvPicPr>
                        </pic:nvPicPr>
                        <pic:blipFill>
                          <a:blip r:embed="rId166"/>
                          <a:stretch>
                            <a:fillRect/>
                          </a:stretch>
                        </pic:blipFill>
                        <pic:spPr bwMode="auto">
                          <a:xfrm>
                            <a:off x="0" y="0"/>
                            <a:ext cx="5334000" cy="4406681"/>
                          </a:xfrm>
                          <a:prstGeom prst="rect">
                            <a:avLst/>
                          </a:prstGeom>
                          <a:noFill/>
                          <a:ln w="9525">
                            <a:noFill/>
                            <a:headEnd/>
                            <a:tailEnd/>
                          </a:ln>
                        </pic:spPr>
                      </pic:pic>
                    </a:graphicData>
                  </a:graphic>
                </wp:inline>
              </w:drawing>
            </w:r>
          </w:p>
          <w:p>
            <w:pPr>
              <w:jc w:val="center"/>
            </w:pPr>
            <w:pPr>
              <w:jc w:val="start"/>
              <w:spacing w:before="200"/>
              <w:pStyle w:val="ImageCaption"/>
            </w:pPr>
            <w:r>
              <w:t xml:space="preserve">Рис. 2.13: Оптимальне значення часової затримки на основі методу Фрейзера і Свінні</w:t>
            </w:r>
            <w:r>
              <w:t xml:space="preserve"> </w:t>
            </w:r>
            <w:r>
              <w:t xml:space="preserve">для часового ряду Біткоїна</w:t>
            </w:r>
          </w:p>
          <w:bookmarkEnd w:id="169"/>
        </w:tc>
      </w:tr>
    </w:tbl>
    <w:p>
      <w:pPr>
        <w:pStyle w:val="BodyText"/>
      </w:pPr>
      <w:hyperlink w:anchor="fig-btc-delay-fraser1986">
        <w:r>
          <w:rPr>
            <w:rStyle w:val="Hyperlink"/>
          </w:rPr>
          <w:t xml:space="preserve">Рис. 2.13</w:t>
        </w:r>
      </w:hyperlink>
      <w:r>
        <w:t xml:space="preserve"> </w:t>
      </w:r>
      <w:r>
        <w:t xml:space="preserve">показує, що перший локальний мінімум взаємної інформації для стандартизованих вихідних значень Біткоїна знаходиться на 273 лагу. Для візуального огляду реконструйованого атрактора це значення, можливо, є найбільш адекватним. Але використовуючи настільки велику часову затримку, ми втрачаємо доволі багато проміжних значень, що також можуть містити досить важливу приховану інформацію для кількісних розрахунків.</w:t>
      </w:r>
    </w:p>
    <w:p>
      <w:pPr>
        <w:pStyle w:val="SourceCode"/>
      </w:pPr>
      <w:r>
        <w:rPr>
          <w:rStyle w:val="NormalTok"/>
        </w:rPr>
        <w:t xml:space="preserve">delay, parameters </w:t>
      </w:r>
      <w:r>
        <w:rPr>
          <w:rStyle w:val="OperatorTok"/>
        </w:rPr>
        <w:t xml:space="preserve">=</w:t>
      </w:r>
      <w:r>
        <w:rPr>
          <w:rStyle w:val="NormalTok"/>
        </w:rPr>
        <w:t xml:space="preserve"> nk.complexity_delay(for_rec, </w:t>
      </w:r>
      <w:r>
        <w:br/>
      </w:r>
      <w:r>
        <w:rPr>
          <w:rStyle w:val="NormalTok"/>
        </w:rPr>
        <w:t xml:space="preserve">                                        delay_max</w:t>
      </w:r>
      <w:r>
        <w:rPr>
          <w:rStyle w:val="OperatorTok"/>
        </w:rPr>
        <w:t xml:space="preserve">=</w:t>
      </w:r>
      <w:r>
        <w:rPr>
          <w:rStyle w:val="DecValTok"/>
        </w:rPr>
        <w:t xml:space="preserve">300</w:t>
      </w:r>
      <w:r>
        <w:rPr>
          <w:rStyle w:val="NormalTok"/>
        </w:rPr>
        <w:t xml:space="preserve">, show</w:t>
      </w:r>
      <w:r>
        <w:rPr>
          <w:rStyle w:val="OperatorTok"/>
        </w:rPr>
        <w:t xml:space="preserve">=</w:t>
      </w:r>
      <w:r>
        <w:rPr>
          <w:rStyle w:val="VariableTok"/>
        </w:rPr>
        <w:t xml:space="preserve">True</w:t>
      </w:r>
      <w:r>
        <w:rPr>
          <w:rStyle w:val="NormalTok"/>
        </w:rPr>
        <w:t xml:space="preserve">,</w:t>
      </w:r>
      <w:r>
        <w:br/>
      </w:r>
      <w:r>
        <w:rPr>
          <w:rStyle w:val="NormalTok"/>
        </w:rPr>
        <w:t xml:space="preserve">                                        method</w:t>
      </w:r>
      <w:r>
        <w:rPr>
          <w:rStyle w:val="OperatorTok"/>
        </w:rPr>
        <w:t xml:space="preserve">=</w:t>
      </w:r>
      <w:r>
        <w:rPr>
          <w:rStyle w:val="StringTok"/>
        </w:rPr>
        <w:t xml:space="preserve">"theiler1990"</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73" w:name="fig-btc-delay-theiler"/>
          <w:p>
            <w:pPr>
              <w:jc w:val="center"/>
            </w:pPr>
            <w:r>
              <w:drawing>
                <wp:inline>
                  <wp:extent cx="5334000" cy="4253405"/>
                  <wp:effectExtent b="0" l="0" r="0" t="0"/>
                  <wp:docPr descr="" title="" id="171" name="Picture"/>
                  <a:graphic>
                    <a:graphicData uri="http://schemas.openxmlformats.org/drawingml/2006/picture">
                      <pic:pic>
                        <pic:nvPicPr>
                          <pic:cNvPr descr="lab_2_files/figure-docx/fig-btc-delay-theiler-output-1.png" id="172" name="Picture"/>
                          <pic:cNvPicPr>
                            <a:picLocks noChangeArrowheads="1" noChangeAspect="1"/>
                          </pic:cNvPicPr>
                        </pic:nvPicPr>
                        <pic:blipFill>
                          <a:blip r:embed="rId170"/>
                          <a:stretch>
                            <a:fillRect/>
                          </a:stretch>
                        </pic:blipFill>
                        <pic:spPr bwMode="auto">
                          <a:xfrm>
                            <a:off x="0" y="0"/>
                            <a:ext cx="5334000" cy="4253405"/>
                          </a:xfrm>
                          <a:prstGeom prst="rect">
                            <a:avLst/>
                          </a:prstGeom>
                          <a:noFill/>
                          <a:ln w="9525">
                            <a:noFill/>
                            <a:headEnd/>
                            <a:tailEnd/>
                          </a:ln>
                        </pic:spPr>
                      </pic:pic>
                    </a:graphicData>
                  </a:graphic>
                </wp:inline>
              </w:drawing>
            </w:r>
          </w:p>
          <w:p>
            <w:pPr>
              <w:jc w:val="center"/>
            </w:pPr>
            <w:pPr>
              <w:jc w:val="start"/>
              <w:spacing w:before="200"/>
              <w:pStyle w:val="ImageCaption"/>
            </w:pPr>
            <w:r>
              <w:t xml:space="preserve">Рис. 2.14: Оптимальне значення часової затримки на основі методу Тейлера</w:t>
            </w:r>
            <w:r>
              <w:t xml:space="preserve"> </w:t>
            </w:r>
            <w:r>
              <w:t xml:space="preserve">для часового ряду Біткоїна</w:t>
            </w:r>
          </w:p>
          <w:bookmarkEnd w:id="173"/>
        </w:tc>
      </w:tr>
    </w:tbl>
    <w:p>
      <w:pPr>
        <w:pStyle w:val="BodyText"/>
      </w:pPr>
      <w:hyperlink w:anchor="fig-btc-delay-theiler">
        <w:r>
          <w:rPr>
            <w:rStyle w:val="Hyperlink"/>
          </w:rPr>
          <w:t xml:space="preserve">Рис. 2.14</w:t>
        </w:r>
      </w:hyperlink>
      <w:r>
        <w:t xml:space="preserve"> </w:t>
      </w:r>
      <w:r>
        <w:t xml:space="preserve">демонструє, що автокореляція між стандартизованих вихідним сигналом Біткоїна та його зміщенною версією при</w:t>
      </w:r>
      <w:r>
        <w:t xml:space="preserve"> </w:t>
      </w:r>
      <m:oMath>
        <m:r>
          <m:t>τ</m:t>
        </m:r>
        <m:r>
          <m:rPr>
            <m:sty m:val="p"/>
          </m:rPr>
          <m:t>=</m:t>
        </m:r>
        <m:r>
          <m:t>195</m:t>
        </m:r>
      </m:oMath>
      <w:r>
        <w:t xml:space="preserve"> </w:t>
      </w:r>
      <w:r>
        <w:t xml:space="preserve">вперше перетинає значення</w:t>
      </w:r>
      <w:r>
        <w:t xml:space="preserve"> </w:t>
      </w:r>
      <m:oMath>
        <m:r>
          <m:t>1</m:t>
        </m:r>
        <m:r>
          <m:rPr>
            <m:sty m:val="p"/>
          </m:rPr>
          <m:t>/</m:t>
        </m:r>
        <m:r>
          <m:rPr>
            <m:sty m:val="p"/>
          </m:rPr>
          <m:t>exp</m:t>
        </m:r>
      </m:oMath>
      <w:r>
        <w:t xml:space="preserve">. Бачимо, що дане значення затримки є трохи меншим за те, що було отримано до цього, але суті це не змінює. Також бачимо, що між реконструйованими атракторами для</w:t>
      </w:r>
      <w:r>
        <w:t xml:space="preserve"> </w:t>
      </w:r>
      <m:oMath>
        <m:r>
          <m:t>τ</m:t>
        </m:r>
        <m:r>
          <m:rPr>
            <m:sty m:val="p"/>
          </m:rPr>
          <m:t>=</m:t>
        </m:r>
        <m:r>
          <m:t>195</m:t>
        </m:r>
      </m:oMath>
      <w:r>
        <w:t xml:space="preserve"> </w:t>
      </w:r>
      <w:r>
        <w:t xml:space="preserve">та</w:t>
      </w:r>
      <w:r>
        <w:t xml:space="preserve"> </w:t>
      </w:r>
      <m:oMath>
        <m:r>
          <m:t>τ</m:t>
        </m:r>
        <m:r>
          <m:rPr>
            <m:sty m:val="p"/>
          </m:rPr>
          <m:t>=</m:t>
        </m:r>
        <m:r>
          <m:t>273</m:t>
        </m:r>
      </m:oMath>
      <w:r>
        <w:t xml:space="preserve"> </w:t>
      </w:r>
      <w:r>
        <w:t xml:space="preserve">немає кардинальної візуальної різниці.</w:t>
      </w:r>
    </w:p>
    <w:p>
      <w:pPr>
        <w:pStyle w:val="SourceCode"/>
      </w:pPr>
      <w:r>
        <w:rPr>
          <w:rStyle w:val="NormalTok"/>
        </w:rPr>
        <w:t xml:space="preserve">delay, parameters </w:t>
      </w:r>
      <w:r>
        <w:rPr>
          <w:rStyle w:val="OperatorTok"/>
        </w:rPr>
        <w:t xml:space="preserve">=</w:t>
      </w:r>
      <w:r>
        <w:rPr>
          <w:rStyle w:val="NormalTok"/>
        </w:rPr>
        <w:t xml:space="preserve"> nk.complexity_delay(for_rec, </w:t>
      </w:r>
      <w:r>
        <w:br/>
      </w:r>
      <w:r>
        <w:rPr>
          <w:rStyle w:val="NormalTok"/>
        </w:rPr>
        <w:t xml:space="preserve">                                        delay_max</w:t>
      </w:r>
      <w:r>
        <w:rPr>
          <w:rStyle w:val="OperatorTok"/>
        </w:rPr>
        <w:t xml:space="preserve">=</w:t>
      </w:r>
      <w:r>
        <w:rPr>
          <w:rStyle w:val="DecValTok"/>
        </w:rPr>
        <w:t xml:space="preserve">500</w:t>
      </w:r>
      <w:r>
        <w:rPr>
          <w:rStyle w:val="NormalTok"/>
        </w:rPr>
        <w:t xml:space="preserve">, show</w:t>
      </w:r>
      <w:r>
        <w:rPr>
          <w:rStyle w:val="OperatorTok"/>
        </w:rPr>
        <w:t xml:space="preserve">=</w:t>
      </w:r>
      <w:r>
        <w:rPr>
          <w:rStyle w:val="VariableTok"/>
        </w:rPr>
        <w:t xml:space="preserve">True</w:t>
      </w:r>
      <w:r>
        <w:rPr>
          <w:rStyle w:val="NormalTok"/>
        </w:rPr>
        <w:t xml:space="preserve">,</w:t>
      </w:r>
      <w:r>
        <w:br/>
      </w:r>
      <w:r>
        <w:rPr>
          <w:rStyle w:val="NormalTok"/>
        </w:rPr>
        <w:t xml:space="preserve">                                        method</w:t>
      </w:r>
      <w:r>
        <w:rPr>
          <w:rStyle w:val="OperatorTok"/>
        </w:rPr>
        <w:t xml:space="preserve">=</w:t>
      </w:r>
      <w:r>
        <w:rPr>
          <w:rStyle w:val="StringTok"/>
        </w:rPr>
        <w:t xml:space="preserve">"casdagli1991"</w:t>
      </w:r>
      <w:r>
        <w:rPr>
          <w:rStyle w:val="NormalTok"/>
        </w:rPr>
        <w:t xml:space="preserve">)</w:t>
      </w:r>
      <w:r>
        <w:br/>
      </w:r>
      <w:r>
        <w:br/>
      </w:r>
      <w:r>
        <w:rPr>
          <w:rStyle w:val="NormalTok"/>
        </w:rPr>
        <w:t xml:space="preserve">delay</w:t>
      </w:r>
    </w:p>
    <w:p>
      <w:pPr>
        <w:pStyle w:val="FirstParagraph"/>
      </w:pPr>
      <w:r>
        <w:t xml:space="preserve">Як можна бачити по прикладу вище, не всі методи надають адекватну оцінку розмірності нашого сигналу. Спробуємо привести вихідні значення Біткоїна до прибутковостей та повторити процедуру Касдаглі ще раз.</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br/>
      </w:r>
      <w:r>
        <w:rPr>
          <w:rStyle w:val="NormalTok"/>
        </w:rPr>
        <w:t xml:space="preserve">ret </w:t>
      </w:r>
      <w:r>
        <w:rPr>
          <w:rStyle w:val="OperatorTok"/>
        </w:rPr>
        <w:t xml:space="preserve">=</w:t>
      </w:r>
      <w:r>
        <w:rPr>
          <w:rStyle w:val="NormalTok"/>
        </w:rPr>
        <w:t xml:space="preserve"> transformation(signal, ret_type)</w:t>
      </w:r>
    </w:p>
    <w:p>
      <w:pPr>
        <w:pStyle w:val="SourceCode"/>
      </w:pPr>
      <w:r>
        <w:rPr>
          <w:rStyle w:val="NormalTok"/>
        </w:rPr>
        <w:t xml:space="preserve">delay, parameters </w:t>
      </w:r>
      <w:r>
        <w:rPr>
          <w:rStyle w:val="OperatorTok"/>
        </w:rPr>
        <w:t xml:space="preserve">=</w:t>
      </w:r>
      <w:r>
        <w:rPr>
          <w:rStyle w:val="NormalTok"/>
        </w:rPr>
        <w:t xml:space="preserve"> nk.complexity_delay(ret, </w:t>
      </w:r>
      <w:r>
        <w:br/>
      </w:r>
      <w:r>
        <w:rPr>
          <w:rStyle w:val="NormalTok"/>
        </w:rPr>
        <w:t xml:space="preserve">                                        delay_max</w:t>
      </w:r>
      <w:r>
        <w:rPr>
          <w:rStyle w:val="OperatorTok"/>
        </w:rPr>
        <w:t xml:space="preserve">=</w:t>
      </w:r>
      <w:r>
        <w:rPr>
          <w:rStyle w:val="DecValTok"/>
        </w:rPr>
        <w:t xml:space="preserve">300</w:t>
      </w:r>
      <w:r>
        <w:rPr>
          <w:rStyle w:val="NormalTok"/>
        </w:rPr>
        <w:t xml:space="preserve">, show</w:t>
      </w:r>
      <w:r>
        <w:rPr>
          <w:rStyle w:val="OperatorTok"/>
        </w:rPr>
        <w:t xml:space="preserve">=</w:t>
      </w:r>
      <w:r>
        <w:rPr>
          <w:rStyle w:val="VariableTok"/>
        </w:rPr>
        <w:t xml:space="preserve">True</w:t>
      </w:r>
      <w:r>
        <w:rPr>
          <w:rStyle w:val="NormalTok"/>
        </w:rPr>
        <w:t xml:space="preserve">,</w:t>
      </w:r>
      <w:r>
        <w:br/>
      </w:r>
      <w:r>
        <w:rPr>
          <w:rStyle w:val="NormalTok"/>
        </w:rPr>
        <w:t xml:space="preserve">                                        method</w:t>
      </w:r>
      <w:r>
        <w:rPr>
          <w:rStyle w:val="OperatorTok"/>
        </w:rPr>
        <w:t xml:space="preserve">=</w:t>
      </w:r>
      <w:r>
        <w:rPr>
          <w:rStyle w:val="StringTok"/>
        </w:rPr>
        <w:t xml:space="preserve">"casdagli1991"</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77" w:name="fig-btc-delay-casdagli1991"/>
          <w:p>
            <w:pPr>
              <w:jc w:val="center"/>
            </w:pPr>
            <w:r>
              <w:drawing>
                <wp:inline>
                  <wp:extent cx="5334000" cy="4271818"/>
                  <wp:effectExtent b="0" l="0" r="0" t="0"/>
                  <wp:docPr descr="" title="" id="175" name="Picture"/>
                  <a:graphic>
                    <a:graphicData uri="http://schemas.openxmlformats.org/drawingml/2006/picture">
                      <pic:pic>
                        <pic:nvPicPr>
                          <pic:cNvPr descr="lab_2_files/figure-docx/fig-btc-delay-casdagli1991-output-1.png" id="176" name="Picture"/>
                          <pic:cNvPicPr>
                            <a:picLocks noChangeArrowheads="1" noChangeAspect="1"/>
                          </pic:cNvPicPr>
                        </pic:nvPicPr>
                        <pic:blipFill>
                          <a:blip r:embed="rId174"/>
                          <a:stretch>
                            <a:fillRect/>
                          </a:stretch>
                        </pic:blipFill>
                        <pic:spPr bwMode="auto">
                          <a:xfrm>
                            <a:off x="0" y="0"/>
                            <a:ext cx="5334000" cy="4271818"/>
                          </a:xfrm>
                          <a:prstGeom prst="rect">
                            <a:avLst/>
                          </a:prstGeom>
                          <a:noFill/>
                          <a:ln w="9525">
                            <a:noFill/>
                            <a:headEnd/>
                            <a:tailEnd/>
                          </a:ln>
                        </pic:spPr>
                      </pic:pic>
                    </a:graphicData>
                  </a:graphic>
                </wp:inline>
              </w:drawing>
            </w:r>
          </w:p>
          <w:p>
            <w:pPr>
              <w:jc w:val="center"/>
            </w:pPr>
            <w:pPr>
              <w:jc w:val="start"/>
              <w:spacing w:before="200"/>
              <w:pStyle w:val="ImageCaption"/>
            </w:pPr>
            <w:r>
              <w:t xml:space="preserve">Рис. 2.15: Оптимальне значення часової затримки на основі методу Касдаглі</w:t>
            </w:r>
            <w:r>
              <w:t xml:space="preserve"> </w:t>
            </w:r>
            <w:r>
              <w:t xml:space="preserve">для прибутковостей Біткоїна</w:t>
            </w:r>
          </w:p>
          <w:bookmarkEnd w:id="177"/>
        </w:tc>
      </w:tr>
    </w:tbl>
    <w:p>
      <w:pPr>
        <w:pStyle w:val="BodyText"/>
      </w:pPr>
      <w:r>
        <w:t xml:space="preserve">Цього разу нам вдалося досягти оптимального результату, але приклад вище демонструє, що кожна процедура має свої виключення.</w:t>
      </w:r>
      <w:r>
        <w:t xml:space="preserve"> </w:t>
      </w:r>
      <w:hyperlink w:anchor="fig-btc-delay-casdagli1991">
        <w:r>
          <w:rPr>
            <w:rStyle w:val="Hyperlink"/>
          </w:rPr>
          <w:t xml:space="preserve">Рис. 2.15</w:t>
        </w:r>
      </w:hyperlink>
      <w:r>
        <w:t xml:space="preserve"> </w:t>
      </w:r>
      <w:r>
        <w:t xml:space="preserve">показує, що значення прибутковостей Біткоїна характеризуються певними кореляціями лише на перших 4-ох лагах. Подальші часові зміщення роблять значення прибутковостей незалежними один від одного.</w:t>
      </w:r>
    </w:p>
    <w:p>
      <w:pPr>
        <w:pStyle w:val="SourceCode"/>
      </w:pPr>
      <w:r>
        <w:rPr>
          <w:rStyle w:val="NormalTok"/>
        </w:rPr>
        <w:t xml:space="preserve">delay, parameters </w:t>
      </w:r>
      <w:r>
        <w:rPr>
          <w:rStyle w:val="OperatorTok"/>
        </w:rPr>
        <w:t xml:space="preserve">=</w:t>
      </w:r>
      <w:r>
        <w:rPr>
          <w:rStyle w:val="NormalTok"/>
        </w:rPr>
        <w:t xml:space="preserve"> nk.complexity_delay(for_rec, </w:t>
      </w:r>
      <w:r>
        <w:br/>
      </w:r>
      <w:r>
        <w:rPr>
          <w:rStyle w:val="NormalTok"/>
        </w:rPr>
        <w:t xml:space="preserve">                                        delay_max</w:t>
      </w:r>
      <w:r>
        <w:rPr>
          <w:rStyle w:val="OperatorTok"/>
        </w:rPr>
        <w:t xml:space="preserve">=</w:t>
      </w:r>
      <w:r>
        <w:rPr>
          <w:rStyle w:val="DecValTok"/>
        </w:rPr>
        <w:t xml:space="preserve">300</w:t>
      </w:r>
      <w:r>
        <w:rPr>
          <w:rStyle w:val="NormalTok"/>
        </w:rPr>
        <w:t xml:space="preserve">, show</w:t>
      </w:r>
      <w:r>
        <w:rPr>
          <w:rStyle w:val="OperatorTok"/>
        </w:rPr>
        <w:t xml:space="preserve">=</w:t>
      </w:r>
      <w:r>
        <w:rPr>
          <w:rStyle w:val="VariableTok"/>
        </w:rPr>
        <w:t xml:space="preserve">True</w:t>
      </w:r>
      <w:r>
        <w:rPr>
          <w:rStyle w:val="NormalTok"/>
        </w:rPr>
        <w:t xml:space="preserve">,</w:t>
      </w:r>
      <w:r>
        <w:br/>
      </w:r>
      <w:r>
        <w:rPr>
          <w:rStyle w:val="NormalTok"/>
        </w:rPr>
        <w:t xml:space="preserve">                                        method</w:t>
      </w:r>
      <w:r>
        <w:rPr>
          <w:rStyle w:val="OperatorTok"/>
        </w:rPr>
        <w:t xml:space="preserve">=</w:t>
      </w:r>
      <w:r>
        <w:rPr>
          <w:rStyle w:val="StringTok"/>
        </w:rPr>
        <w:t xml:space="preserve">"rosenstein1993"</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81" w:name="fig-btc-delay-rosenstein1993"/>
          <w:p>
            <w:pPr>
              <w:jc w:val="center"/>
            </w:pPr>
            <w:r>
              <w:drawing>
                <wp:inline>
                  <wp:extent cx="5334000" cy="4253405"/>
                  <wp:effectExtent b="0" l="0" r="0" t="0"/>
                  <wp:docPr descr="" title="" id="179" name="Picture"/>
                  <a:graphic>
                    <a:graphicData uri="http://schemas.openxmlformats.org/drawingml/2006/picture">
                      <pic:pic>
                        <pic:nvPicPr>
                          <pic:cNvPr descr="lab_2_files/figure-docx/fig-btc-delay-rosenstein1993-output-1.png" id="180" name="Picture"/>
                          <pic:cNvPicPr>
                            <a:picLocks noChangeArrowheads="1" noChangeAspect="1"/>
                          </pic:cNvPicPr>
                        </pic:nvPicPr>
                        <pic:blipFill>
                          <a:blip r:embed="rId178"/>
                          <a:stretch>
                            <a:fillRect/>
                          </a:stretch>
                        </pic:blipFill>
                        <pic:spPr bwMode="auto">
                          <a:xfrm>
                            <a:off x="0" y="0"/>
                            <a:ext cx="5334000" cy="4253405"/>
                          </a:xfrm>
                          <a:prstGeom prst="rect">
                            <a:avLst/>
                          </a:prstGeom>
                          <a:noFill/>
                          <a:ln w="9525">
                            <a:noFill/>
                            <a:headEnd/>
                            <a:tailEnd/>
                          </a:ln>
                        </pic:spPr>
                      </pic:pic>
                    </a:graphicData>
                  </a:graphic>
                </wp:inline>
              </w:drawing>
            </w:r>
          </w:p>
          <w:p>
            <w:pPr>
              <w:jc w:val="center"/>
            </w:pPr>
            <w:pPr>
              <w:jc w:val="start"/>
              <w:spacing w:before="200"/>
              <w:pStyle w:val="ImageCaption"/>
            </w:pPr>
            <w:r>
              <w:t xml:space="preserve">Рис. 2.16: Оптимальне значення часової затримки на основі методу Розенштайна (1993)</w:t>
            </w:r>
            <w:r>
              <w:t xml:space="preserve"> </w:t>
            </w:r>
            <w:r>
              <w:t xml:space="preserve">для часового ряду Біткоїна</w:t>
            </w:r>
          </w:p>
          <w:bookmarkEnd w:id="181"/>
        </w:tc>
      </w:tr>
    </w:tbl>
    <w:p>
      <w:pPr>
        <w:pStyle w:val="BodyText"/>
      </w:pPr>
      <w:hyperlink w:anchor="fig-btc-delay-rosenstein1993">
        <w:r>
          <w:rPr>
            <w:rStyle w:val="Hyperlink"/>
          </w:rPr>
          <w:t xml:space="preserve">Рис. 2.16</w:t>
        </w:r>
      </w:hyperlink>
      <w:r>
        <w:t xml:space="preserve"> </w:t>
      </w:r>
      <w:r>
        <w:t xml:space="preserve">демонструє, що при</w:t>
      </w:r>
      <w:r>
        <w:t xml:space="preserve"> </w:t>
      </w:r>
      <m:oMath>
        <m:r>
          <m:t>τ</m:t>
        </m:r>
        <m:r>
          <m:rPr>
            <m:sty m:val="p"/>
          </m:rPr>
          <m:t>=</m:t>
        </m:r>
        <m:r>
          <m:t>101</m:t>
        </m:r>
      </m:oMath>
      <w:r>
        <w:t xml:space="preserve"> </w:t>
      </w:r>
      <w:r>
        <w:t xml:space="preserve">функція автокореляцій перетинає значення</w:t>
      </w:r>
      <w:r>
        <w:t xml:space="preserve"> </w:t>
      </w:r>
      <m:oMath>
        <m:d>
          <m:dPr>
            <m:begChr m:val="("/>
            <m:endChr m:val=")"/>
            <m:sepChr m:val=""/>
            <m:grow/>
          </m:dPr>
          <m:e>
            <m:r>
              <m:t>1</m:t>
            </m:r>
            <m:r>
              <m:rPr>
                <m:sty m:val="p"/>
              </m:rPr>
              <m:t>−</m:t>
            </m:r>
            <m:r>
              <m:t>1</m:t>
            </m:r>
            <m:r>
              <m:rPr>
                <m:sty m:val="p"/>
              </m:rPr>
              <m:t>/</m:t>
            </m:r>
            <m:r>
              <m:rPr>
                <m:sty m:val="p"/>
              </m:rPr>
              <m:t>exp</m:t>
            </m:r>
          </m:e>
        </m:d>
      </m:oMath>
      <w:r>
        <w:t xml:space="preserve">. При цьому видно, що навіть для такого лагу зберігається значна частка кореляцій між стандартизованими вихідними значеннями Біткоїна.</w:t>
      </w:r>
    </w:p>
    <w:p>
      <w:pPr>
        <w:pStyle w:val="SourceCode"/>
      </w:pPr>
      <w:r>
        <w:rPr>
          <w:rStyle w:val="NormalTok"/>
        </w:rPr>
        <w:t xml:space="preserve">delay, parameters </w:t>
      </w:r>
      <w:r>
        <w:rPr>
          <w:rStyle w:val="OperatorTok"/>
        </w:rPr>
        <w:t xml:space="preserve">=</w:t>
      </w:r>
      <w:r>
        <w:rPr>
          <w:rStyle w:val="NormalTok"/>
        </w:rPr>
        <w:t xml:space="preserve"> nk.complexity_delay(for_rec, </w:t>
      </w:r>
      <w:r>
        <w:br/>
      </w:r>
      <w:r>
        <w:rPr>
          <w:rStyle w:val="NormalTok"/>
        </w:rPr>
        <w:t xml:space="preserve">                                        delay_max</w:t>
      </w:r>
      <w:r>
        <w:rPr>
          <w:rStyle w:val="OperatorTok"/>
        </w:rPr>
        <w:t xml:space="preserve">=</w:t>
      </w:r>
      <w:r>
        <w:rPr>
          <w:rStyle w:val="DecValTok"/>
        </w:rPr>
        <w:t xml:space="preserve">300</w:t>
      </w:r>
      <w:r>
        <w:rPr>
          <w:rStyle w:val="NormalTok"/>
        </w:rPr>
        <w:t xml:space="preserve">, show</w:t>
      </w:r>
      <w:r>
        <w:rPr>
          <w:rStyle w:val="OperatorTok"/>
        </w:rPr>
        <w:t xml:space="preserve">=</w:t>
      </w:r>
      <w:r>
        <w:rPr>
          <w:rStyle w:val="VariableTok"/>
        </w:rPr>
        <w:t xml:space="preserve">True</w:t>
      </w:r>
      <w:r>
        <w:rPr>
          <w:rStyle w:val="NormalTok"/>
        </w:rPr>
        <w:t xml:space="preserve">,</w:t>
      </w:r>
      <w:r>
        <w:br/>
      </w:r>
      <w:r>
        <w:rPr>
          <w:rStyle w:val="NormalTok"/>
        </w:rPr>
        <w:t xml:space="preserve">                                        method</w:t>
      </w:r>
      <w:r>
        <w:rPr>
          <w:rStyle w:val="OperatorTok"/>
        </w:rPr>
        <w:t xml:space="preserve">=</w:t>
      </w:r>
      <w:r>
        <w:rPr>
          <w:rStyle w:val="StringTok"/>
        </w:rPr>
        <w:t xml:space="preserve">"rosenstein1994"</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85" w:name="fig-btc-delay-rosenstein1994"/>
          <w:p>
            <w:pPr>
              <w:jc w:val="center"/>
            </w:pPr>
            <w:r>
              <w:drawing>
                <wp:inline>
                  <wp:extent cx="5334000" cy="4207422"/>
                  <wp:effectExtent b="0" l="0" r="0" t="0"/>
                  <wp:docPr descr="" title="" id="183" name="Picture"/>
                  <a:graphic>
                    <a:graphicData uri="http://schemas.openxmlformats.org/drawingml/2006/picture">
                      <pic:pic>
                        <pic:nvPicPr>
                          <pic:cNvPr descr="lab_2_files/figure-docx/fig-btc-delay-rosenstein1994-output-1.png" id="184" name="Picture"/>
                          <pic:cNvPicPr>
                            <a:picLocks noChangeArrowheads="1" noChangeAspect="1"/>
                          </pic:cNvPicPr>
                        </pic:nvPicPr>
                        <pic:blipFill>
                          <a:blip r:embed="rId182"/>
                          <a:stretch>
                            <a:fillRect/>
                          </a:stretch>
                        </pic:blipFill>
                        <pic:spPr bwMode="auto">
                          <a:xfrm>
                            <a:off x="0" y="0"/>
                            <a:ext cx="5334000" cy="4207422"/>
                          </a:xfrm>
                          <a:prstGeom prst="rect">
                            <a:avLst/>
                          </a:prstGeom>
                          <a:noFill/>
                          <a:ln w="9525">
                            <a:noFill/>
                            <a:headEnd/>
                            <a:tailEnd/>
                          </a:ln>
                        </pic:spPr>
                      </pic:pic>
                    </a:graphicData>
                  </a:graphic>
                </wp:inline>
              </w:drawing>
            </w:r>
          </w:p>
          <w:p>
            <w:pPr>
              <w:jc w:val="center"/>
            </w:pPr>
            <w:pPr>
              <w:jc w:val="start"/>
              <w:spacing w:before="200"/>
              <w:pStyle w:val="ImageCaption"/>
            </w:pPr>
            <w:r>
              <w:t xml:space="preserve">Рис. 2.17: Оптимальне значення часової затримки на основі методу Розенштайна (1994)</w:t>
            </w:r>
            <w:r>
              <w:t xml:space="preserve"> </w:t>
            </w:r>
            <w:r>
              <w:t xml:space="preserve">для часового ряду Біткоїна</w:t>
            </w:r>
          </w:p>
          <w:bookmarkEnd w:id="185"/>
        </w:tc>
      </w:tr>
    </w:tbl>
    <w:p>
      <w:pPr>
        <w:pStyle w:val="BodyText"/>
      </w:pPr>
      <w:r>
        <w:t xml:space="preserve">Рисунок вище показує, що при</w:t>
      </w:r>
      <w:r>
        <w:t xml:space="preserve"> </w:t>
      </w:r>
      <m:oMath>
        <m:r>
          <m:t>τ</m:t>
        </m:r>
        <m:r>
          <m:rPr>
            <m:sty m:val="p"/>
          </m:rPr>
          <m:t>=</m:t>
        </m:r>
        <m:r>
          <m:t>120</m:t>
        </m:r>
      </m:oMath>
      <w:r>
        <w:t xml:space="preserve"> </w:t>
      </w:r>
      <w:r>
        <w:t xml:space="preserve">зміщення реконструйованих траєкторій від їх оригінального положення на лінії ідентичності зберігає найбільшу кількість інформації стосовно атрактора стандартизованих значень Біткоїна.</w:t>
      </w:r>
    </w:p>
    <w:p>
      <w:pPr>
        <w:pStyle w:val="SourceCode"/>
      </w:pPr>
      <w:r>
        <w:rPr>
          <w:rStyle w:val="NormalTok"/>
        </w:rPr>
        <w:t xml:space="preserve">delay, parameters </w:t>
      </w:r>
      <w:r>
        <w:rPr>
          <w:rStyle w:val="OperatorTok"/>
        </w:rPr>
        <w:t xml:space="preserve">=</w:t>
      </w:r>
      <w:r>
        <w:rPr>
          <w:rStyle w:val="NormalTok"/>
        </w:rPr>
        <w:t xml:space="preserve"> nk.complexity_delay(for_rec, </w:t>
      </w:r>
      <w:r>
        <w:br/>
      </w:r>
      <w:r>
        <w:rPr>
          <w:rStyle w:val="NormalTok"/>
        </w:rPr>
        <w:t xml:space="preserve">                                        delay_max</w:t>
      </w:r>
      <w:r>
        <w:rPr>
          <w:rStyle w:val="OperatorTok"/>
        </w:rPr>
        <w:t xml:space="preserve">=</w:t>
      </w:r>
      <w:r>
        <w:rPr>
          <w:rStyle w:val="DecValTok"/>
        </w:rPr>
        <w:t xml:space="preserve">300</w:t>
      </w:r>
      <w:r>
        <w:rPr>
          <w:rStyle w:val="NormalTok"/>
        </w:rPr>
        <w:t xml:space="preserve">, show</w:t>
      </w:r>
      <w:r>
        <w:rPr>
          <w:rStyle w:val="OperatorTok"/>
        </w:rPr>
        <w:t xml:space="preserve">=</w:t>
      </w:r>
      <w:r>
        <w:rPr>
          <w:rStyle w:val="VariableTok"/>
        </w:rPr>
        <w:t xml:space="preserve">True</w:t>
      </w:r>
      <w:r>
        <w:rPr>
          <w:rStyle w:val="NormalTok"/>
        </w:rPr>
        <w:t xml:space="preserve">,</w:t>
      </w:r>
      <w:r>
        <w:br/>
      </w:r>
      <w:r>
        <w:rPr>
          <w:rStyle w:val="NormalTok"/>
        </w:rPr>
        <w:t xml:space="preserve">                                        method</w:t>
      </w:r>
      <w:r>
        <w:rPr>
          <w:rStyle w:val="OperatorTok"/>
        </w:rPr>
        <w:t xml:space="preserve">=</w:t>
      </w:r>
      <w:r>
        <w:rPr>
          <w:rStyle w:val="StringTok"/>
        </w:rPr>
        <w:t xml:space="preserve">"lyle2021"</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89" w:name="fig-btc-delay-lyle2021"/>
          <w:p>
            <w:pPr>
              <w:jc w:val="center"/>
            </w:pPr>
            <w:r>
              <w:drawing>
                <wp:inline>
                  <wp:extent cx="5334000" cy="4124459"/>
                  <wp:effectExtent b="0" l="0" r="0" t="0"/>
                  <wp:docPr descr="" title="" id="187" name="Picture"/>
                  <a:graphic>
                    <a:graphicData uri="http://schemas.openxmlformats.org/drawingml/2006/picture">
                      <pic:pic>
                        <pic:nvPicPr>
                          <pic:cNvPr descr="lab_2_files/figure-docx/fig-btc-delay-lyle2021-output-1.png" id="188" name="Picture"/>
                          <pic:cNvPicPr>
                            <a:picLocks noChangeArrowheads="1" noChangeAspect="1"/>
                          </pic:cNvPicPr>
                        </pic:nvPicPr>
                        <pic:blipFill>
                          <a:blip r:embed="rId186"/>
                          <a:stretch>
                            <a:fillRect/>
                          </a:stretch>
                        </pic:blipFill>
                        <pic:spPr bwMode="auto">
                          <a:xfrm>
                            <a:off x="0" y="0"/>
                            <a:ext cx="5334000" cy="4124459"/>
                          </a:xfrm>
                          <a:prstGeom prst="rect">
                            <a:avLst/>
                          </a:prstGeom>
                          <a:noFill/>
                          <a:ln w="9525">
                            <a:noFill/>
                            <a:headEnd/>
                            <a:tailEnd/>
                          </a:ln>
                        </pic:spPr>
                      </pic:pic>
                    </a:graphicData>
                  </a:graphic>
                </wp:inline>
              </w:drawing>
            </w:r>
          </w:p>
          <w:p>
            <w:pPr>
              <w:jc w:val="center"/>
            </w:pPr>
            <w:pPr>
              <w:jc w:val="start"/>
              <w:spacing w:before="200"/>
              <w:pStyle w:val="ImageCaption"/>
            </w:pPr>
            <w:r>
              <w:t xml:space="preserve">Рис. 2.18: Оптимальне значення часової затримки на основі методу Лайла</w:t>
            </w:r>
            <w:r>
              <w:t xml:space="preserve"> </w:t>
            </w:r>
            <w:r>
              <w:t xml:space="preserve">для часового ряду Біткоїна</w:t>
            </w:r>
          </w:p>
          <w:bookmarkEnd w:id="189"/>
        </w:tc>
      </w:tr>
    </w:tbl>
    <w:p>
      <w:pPr>
        <w:pStyle w:val="BodyText"/>
      </w:pPr>
      <w:r>
        <w:t xml:space="preserve">Згідно представленого вище результату найбільш значущі частоти, отримані за допомогою перетворення Фур’є, зберігаються при</w:t>
      </w:r>
      <w:r>
        <w:t xml:space="preserve"> </w:t>
      </w:r>
      <m:oMath>
        <m:r>
          <m:t>τ</m:t>
        </m:r>
        <m:r>
          <m:rPr>
            <m:sty m:val="p"/>
          </m:rPr>
          <m:t>=</m:t>
        </m:r>
        <m:r>
          <m:t>109</m:t>
        </m:r>
      </m:oMath>
      <w:r>
        <w:t xml:space="preserve">.</w:t>
      </w:r>
    </w:p>
    <w:p>
      <w:pPr>
        <w:pStyle w:val="BodyText"/>
      </w:pPr>
      <w:r>
        <w:t xml:space="preserve">Тепер подивимось як це виглядатиме для об’єднаного підбору параметрів</w:t>
      </w:r>
    </w:p>
    <w:p>
      <w:pPr>
        <w:pStyle w:val="SourceCode"/>
      </w:pPr>
      <w:r>
        <w:rPr>
          <w:rStyle w:val="NormalTok"/>
        </w:rPr>
        <w:t xml:space="preserve">delay, parameters </w:t>
      </w:r>
      <w:r>
        <w:rPr>
          <w:rStyle w:val="OperatorTok"/>
        </w:rPr>
        <w:t xml:space="preserve">=</w:t>
      </w:r>
      <w:r>
        <w:rPr>
          <w:rStyle w:val="NormalTok"/>
        </w:rPr>
        <w:t xml:space="preserve"> nk.complexity_delay(for_rec,</w:t>
      </w:r>
      <w:r>
        <w:br/>
      </w:r>
      <w:r>
        <w:rPr>
          <w:rStyle w:val="NormalTok"/>
        </w:rPr>
        <w:t xml:space="preserve">    delay_max</w:t>
      </w:r>
      <w:r>
        <w:rPr>
          <w:rStyle w:val="OperatorTok"/>
        </w:rPr>
        <w:t xml:space="preserve">=</w:t>
      </w:r>
      <w:r>
        <w:rPr>
          <w:rStyle w:val="NormalTok"/>
        </w:rPr>
        <w:t xml:space="preserve">np.arange(</w:t>
      </w:r>
      <w:r>
        <w:rPr>
          <w:rStyle w:val="DecValTok"/>
        </w:rPr>
        <w:t xml:space="preserve">1</w:t>
      </w:r>
      <w:r>
        <w:rPr>
          <w:rStyle w:val="NormalTok"/>
        </w:rPr>
        <w:t xml:space="preserve">, </w:t>
      </w:r>
      <w:r>
        <w:rPr>
          <w:rStyle w:val="DecValTok"/>
        </w:rPr>
        <w:t xml:space="preserve">10</w:t>
      </w:r>
      <w:r>
        <w:rPr>
          <w:rStyle w:val="NormalTok"/>
        </w:rPr>
        <w:t xml:space="preserve">, </w:t>
      </w:r>
      <w:r>
        <w:rPr>
          <w:rStyle w:val="DecValTok"/>
        </w:rPr>
        <w:t xml:space="preserve">1</w:t>
      </w:r>
      <w:r>
        <w:rPr>
          <w:rStyle w:val="NormalTok"/>
        </w:rPr>
        <w:t xml:space="preserve">), </w:t>
      </w:r>
      <w:r>
        <w:rPr>
          <w:rStyle w:val="CommentTok"/>
        </w:rPr>
        <w:t xml:space="preserve"># діапазон значень затримки</w:t>
      </w:r>
      <w:r>
        <w:br/>
      </w:r>
      <w:r>
        <w:rPr>
          <w:rStyle w:val="NormalTok"/>
        </w:rPr>
        <w:t xml:space="preserve">    dimension_max</w:t>
      </w:r>
      <w:r>
        <w:rPr>
          <w:rStyle w:val="OperatorTok"/>
        </w:rPr>
        <w:t xml:space="preserve">=</w:t>
      </w:r>
      <w:r>
        <w:rPr>
          <w:rStyle w:val="DecValTok"/>
        </w:rPr>
        <w:t xml:space="preserve">10</w:t>
      </w:r>
      <w:r>
        <w:rPr>
          <w:rStyle w:val="NormalTok"/>
        </w:rPr>
        <w:t xml:space="preserve">,              </w:t>
      </w:r>
      <w:r>
        <w:rPr>
          <w:rStyle w:val="CommentTok"/>
        </w:rPr>
        <w:t xml:space="preserve"># максимальна розмірність вкладень</w:t>
      </w:r>
      <w:r>
        <w:br/>
      </w:r>
      <w:r>
        <w:rPr>
          <w:rStyle w:val="NormalTok"/>
        </w:rPr>
        <w:t xml:space="preserve">    method</w:t>
      </w:r>
      <w:r>
        <w:rPr>
          <w:rStyle w:val="OperatorTok"/>
        </w:rPr>
        <w:t xml:space="preserve">=</w:t>
      </w:r>
      <w:r>
        <w:rPr>
          <w:rStyle w:val="StringTok"/>
        </w:rPr>
        <w:t xml:space="preserve">"gautama2003"</w:t>
      </w:r>
      <w:r>
        <w:rPr>
          <w:rStyle w:val="NormalTok"/>
        </w:rPr>
        <w:t xml:space="preserve">,</w:t>
      </w:r>
      <w:r>
        <w:br/>
      </w:r>
      <w:r>
        <w:rPr>
          <w:rStyle w:val="NormalTok"/>
        </w:rPr>
        <w:t xml:space="preserve">    surrogate_n</w:t>
      </w:r>
      <w:r>
        <w:rPr>
          <w:rStyle w:val="OperatorTok"/>
        </w:rPr>
        <w:t xml:space="preserve">=</w:t>
      </w:r>
      <w:r>
        <w:rPr>
          <w:rStyle w:val="DecValTok"/>
        </w:rPr>
        <w:t xml:space="preserve">5</w:t>
      </w:r>
      <w:r>
        <w:rPr>
          <w:rStyle w:val="NormalTok"/>
        </w:rPr>
        <w:t xml:space="preserve">,                 </w:t>
      </w:r>
      <w:r>
        <w:rPr>
          <w:rStyle w:val="CommentTok"/>
        </w:rPr>
        <w:t xml:space="preserve"># Кількість сурогатних сигналів </w:t>
      </w:r>
      <w:r>
        <w:br/>
      </w:r>
      <w:r>
        <w:rPr>
          <w:rStyle w:val="NormalTok"/>
        </w:rPr>
        <w:t xml:space="preserve">                                   </w:t>
      </w:r>
      <w:r>
        <w:rPr>
          <w:rStyle w:val="CommentTok"/>
        </w:rPr>
        <w:t xml:space="preserve"># для генерації</w:t>
      </w:r>
      <w:r>
        <w:br/>
      </w:r>
      <w:r>
        <w:rPr>
          <w:rStyle w:val="NormalTok"/>
        </w:rPr>
        <w:t xml:space="preserve">    surrogate_method</w:t>
      </w:r>
      <w:r>
        <w:rPr>
          <w:rStyle w:val="OperatorTok"/>
        </w:rPr>
        <w:t xml:space="preserve">=</w:t>
      </w:r>
      <w:r>
        <w:rPr>
          <w:rStyle w:val="StringTok"/>
        </w:rPr>
        <w:t xml:space="preserve">"random"</w:t>
      </w:r>
      <w:r>
        <w:rPr>
          <w:rStyle w:val="NormalTok"/>
        </w:rPr>
        <w:t xml:space="preserve">,     </w:t>
      </w:r>
      <w:r>
        <w:rPr>
          <w:rStyle w:val="CommentTok"/>
        </w:rPr>
        <w:t xml:space="preserve"># Спосіб генерації сигналів</w:t>
      </w:r>
      <w:r>
        <w:br/>
      </w:r>
      <w:r>
        <w:rPr>
          <w:rStyle w:val="NormalTok"/>
        </w:rPr>
        <w:t xml:space="preserve">    show</w:t>
      </w:r>
      <w:r>
        <w:rPr>
          <w:rStyle w:val="OperatorTok"/>
        </w:rPr>
        <w:t xml:space="preserve">=</w:t>
      </w:r>
      <w:r>
        <w:rPr>
          <w:rStyle w:val="VariableTok"/>
        </w:rPr>
        <w:t xml:space="preserve">True</w:t>
      </w:r>
      <w:r>
        <w:rPr>
          <w:rStyle w:val="NormalTok"/>
        </w:rPr>
        <w:t xml:space="preserve">)</w:t>
      </w:r>
      <w:r>
        <w:br/>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193" w:name="fig-btc-delay-gautama2003"/>
          <w:p>
            <w:pPr>
              <w:jc w:val="center"/>
            </w:pPr>
            <w:r>
              <w:drawing>
                <wp:inline>
                  <wp:extent cx="5334000" cy="4299424"/>
                  <wp:effectExtent b="0" l="0" r="0" t="0"/>
                  <wp:docPr descr="" title="" id="191" name="Picture"/>
                  <a:graphic>
                    <a:graphicData uri="http://schemas.openxmlformats.org/drawingml/2006/picture">
                      <pic:pic>
                        <pic:nvPicPr>
                          <pic:cNvPr descr="lab_2_files/figure-docx/fig-btc-delay-gautama2003-output-1.png" id="192" name="Picture"/>
                          <pic:cNvPicPr>
                            <a:picLocks noChangeArrowheads="1" noChangeAspect="1"/>
                          </pic:cNvPicPr>
                        </pic:nvPicPr>
                        <pic:blipFill>
                          <a:blip r:embed="rId190"/>
                          <a:stretch>
                            <a:fillRect/>
                          </a:stretch>
                        </pic:blipFill>
                        <pic:spPr bwMode="auto">
                          <a:xfrm>
                            <a:off x="0" y="0"/>
                            <a:ext cx="5334000" cy="4299424"/>
                          </a:xfrm>
                          <a:prstGeom prst="rect">
                            <a:avLst/>
                          </a:prstGeom>
                          <a:noFill/>
                          <a:ln w="9525">
                            <a:noFill/>
                            <a:headEnd/>
                            <a:tailEnd/>
                          </a:ln>
                        </pic:spPr>
                      </pic:pic>
                    </a:graphicData>
                  </a:graphic>
                </wp:inline>
              </w:drawing>
            </w:r>
          </w:p>
          <w:p>
            <w:pPr>
              <w:jc w:val="center"/>
            </w:pPr>
            <w:pPr>
              <w:jc w:val="start"/>
              <w:spacing w:before="200"/>
              <w:pStyle w:val="ImageCaption"/>
            </w:pPr>
            <w:r>
              <w:t xml:space="preserve">Рис. 2.19: Оптимальне значення розмірності та затримки на основі</w:t>
            </w:r>
            <w:r>
              <w:t xml:space="preserve"> </w:t>
            </w:r>
            <w:r>
              <w:t xml:space="preserve">методу Гаутами для часового ряду Біткоїна</w:t>
            </w:r>
          </w:p>
          <w:bookmarkEnd w:id="193"/>
        </w:tc>
      </w:tr>
    </w:tbl>
    <w:p>
      <w:pPr>
        <w:pStyle w:val="SourceCode"/>
      </w:pPr>
      <w:r>
        <w:rPr>
          <w:rStyle w:val="NormalTok"/>
        </w:rPr>
        <w:t xml:space="preserve">dimension </w:t>
      </w:r>
      <w:r>
        <w:rPr>
          <w:rStyle w:val="OperatorTok"/>
        </w:rPr>
        <w:t xml:space="preserve">=</w:t>
      </w:r>
      <w:r>
        <w:rPr>
          <w:rStyle w:val="NormalTok"/>
        </w:rPr>
        <w:t xml:space="preserve"> parameters[</w:t>
      </w:r>
      <w:r>
        <w:rPr>
          <w:rStyle w:val="StringTok"/>
        </w:rPr>
        <w:t xml:space="preserve">"Dimension"</w:t>
      </w:r>
      <w:r>
        <w:rPr>
          <w:rStyle w:val="NormalTok"/>
        </w:rPr>
        <w:t xml:space="preserve">]</w:t>
      </w:r>
      <w:r>
        <w:br/>
      </w:r>
      <w:r>
        <w:rPr>
          <w:rStyle w:val="NormalTok"/>
        </w:rPr>
        <w:t xml:space="preserve">dimension</w:t>
      </w:r>
    </w:p>
    <w:p>
      <w:pPr>
        <w:pStyle w:val="SourceCode"/>
      </w:pPr>
      <w:r>
        <w:rPr>
          <w:rStyle w:val="VerbatimChar"/>
        </w:rPr>
        <w:t xml:space="preserve">10</w:t>
      </w:r>
    </w:p>
    <w:p>
      <w:pPr>
        <w:pStyle w:val="FirstParagraph"/>
      </w:pPr>
      <w:r>
        <w:t xml:space="preserve">Оскільки представлена вище процедура є доволі громіздкою в плані обчислювальних потужностей, ми обрали діапазон</w:t>
      </w:r>
      <w:r>
        <w:t xml:space="preserve"> </w:t>
      </w:r>
      <m:oMath>
        <m:r>
          <m:t>τ</m:t>
        </m:r>
      </m:oMath>
      <w:r>
        <w:t xml:space="preserve"> </w:t>
      </w:r>
      <w:r>
        <w:t xml:space="preserve">в межах від 1 до 10. Видно, що при</w:t>
      </w:r>
      <w:r>
        <w:t xml:space="preserve"> </w:t>
      </w:r>
      <m:oMath>
        <m:r>
          <m:t>τ</m:t>
        </m:r>
      </m:oMath>
      <w:r>
        <w:t xml:space="preserve"> </w:t>
      </w:r>
      <w:r>
        <w:t xml:space="preserve">близької до 3 оптимальне значення розмірності атрактора дорівнює 10. Можливо, при значеннях</w:t>
      </w:r>
      <w:r>
        <w:t xml:space="preserve"> </w:t>
      </w:r>
      <m:oMath>
        <m:r>
          <m:t>τ</m:t>
        </m:r>
      </m:oMath>
      <w:r>
        <w:t xml:space="preserve"> </w:t>
      </w:r>
      <w:r>
        <w:t xml:space="preserve">близьких до 100 або 200, ми могли б отримати зовсім інше значення розмірності, але це потребує додаткових експериментів.</w:t>
      </w:r>
    </w:p>
    <w:bookmarkEnd w:id="194"/>
    <w:bookmarkStart w:id="210" w:name="X493d1132b195e2866a731c7cb34e1d571d3ebe2"/>
    <w:p>
      <w:pPr>
        <w:pStyle w:val="Heading3"/>
      </w:pPr>
      <w:r>
        <w:t xml:space="preserve">2.2.3 Автоматизований підбір параметра розмірності вкладень,</w:t>
      </w:r>
      <w:r>
        <w:t xml:space="preserve"> </w:t>
      </w:r>
      <m:oMath>
        <m:r>
          <m:t>m</m:t>
        </m:r>
      </m:oMath>
    </w:p>
    <w:p>
      <w:pPr>
        <w:pStyle w:val="FirstParagraph"/>
      </w:pPr>
      <w:r>
        <w:t xml:space="preserve">За дану процедуру відповідає метод</w:t>
      </w:r>
      <w:r>
        <w:t xml:space="preserve"> </w:t>
      </w:r>
      <w:r>
        <w:rPr>
          <w:rStyle w:val="VerbatimChar"/>
        </w:rPr>
        <w:t xml:space="preserve">complexity dimension()</w:t>
      </w:r>
      <w:r>
        <w:t xml:space="preserve">. Її синтаксис виглядає наступним чином:</w:t>
      </w:r>
    </w:p>
    <w:p>
      <w:pPr>
        <w:pStyle w:val="BodyText"/>
      </w:pPr>
      <w:r>
        <w:rPr>
          <w:rStyle w:val="VerbatimChar"/>
          <w:bCs/>
          <w:b/>
        </w:rPr>
        <w:t xml:space="preserve">complexity_dimension(signal, delay=1, dimension_max=20, method='afnn', show=False, **kwargs)</w:t>
      </w:r>
    </w:p>
    <w:p>
      <w:pPr>
        <w:pStyle w:val="BodyText"/>
      </w:pPr>
      <w:r>
        <w:t xml:space="preserve">Хоча зазвичай використовують</w:t>
      </w:r>
      <w:r>
        <w:t xml:space="preserve"> </w:t>
      </w:r>
      <m:oMath>
        <m:r>
          <m:t>m</m:t>
        </m:r>
        <m:r>
          <m:rPr>
            <m:sty m:val="p"/>
          </m:rPr>
          <m:t>=</m:t>
        </m:r>
        <m:r>
          <m:t>2</m:t>
        </m:r>
      </m:oMath>
      <w:r>
        <w:t xml:space="preserve"> </w:t>
      </w:r>
      <w:r>
        <w:t xml:space="preserve">або</w:t>
      </w:r>
      <w:r>
        <w:t xml:space="preserve"> </w:t>
      </w:r>
      <m:oMath>
        <m:r>
          <m:t>m</m:t>
        </m:r>
        <m:r>
          <m:rPr>
            <m:sty m:val="p"/>
          </m:rPr>
          <m:t>=</m:t>
        </m:r>
        <m:r>
          <m:t>3</m:t>
        </m:r>
      </m:oMath>
      <w:r>
        <w:t xml:space="preserve">, але різні автори пропонують наступні процедури підбору:</w:t>
      </w:r>
    </w:p>
    <w:p>
      <w:pPr>
        <w:numPr>
          <w:ilvl w:val="0"/>
          <w:numId w:val="1017"/>
        </w:numPr>
        <w:pStyle w:val="Compact"/>
      </w:pPr>
      <w:r>
        <w:rPr>
          <w:bCs/>
          <w:b/>
        </w:rPr>
        <w:t xml:space="preserve">Кореляційна розмірність (Correlation Dimension, CD)</w:t>
      </w:r>
      <w:r>
        <w:t xml:space="preserve">: Одним з перших методів оцінки оптимального</w:t>
      </w:r>
      <w:r>
        <w:t xml:space="preserve"> </w:t>
      </w:r>
      <m:oMath>
        <m:r>
          <m:t>m</m:t>
        </m:r>
      </m:oMath>
      <w:r>
        <w:t xml:space="preserve"> </w:t>
      </w:r>
      <w:r>
        <w:t xml:space="preserve">був розрахунок кореляційної розмірності для вкладень різного розміру і пошук насичення (тобто плато) в її значенні при збільшенні розміру векторів. Одне з обмежень полягає в тому, що насичення буде також мати місце, коли даних недостатньо для адекватного заповнення простору високої розмірності (зауважте, що в загальному випадку не рекомендується мати настільки великі вкладення, оскільки це значно скорочує довжину сигналу).</w:t>
      </w:r>
    </w:p>
    <w:p>
      <w:pPr>
        <w:numPr>
          <w:ilvl w:val="0"/>
          <w:numId w:val="1017"/>
        </w:numPr>
        <w:pStyle w:val="Compact"/>
      </w:pPr>
      <w:r>
        <w:rPr>
          <w:bCs/>
          <w:b/>
        </w:rPr>
        <w:t xml:space="preserve">Найближчі хибні сусіди (False Nearest Neighbour, FNN)</w:t>
      </w:r>
      <w:r>
        <w:t xml:space="preserve">: Метод, запропонований Кеннелом та ін., базується на припущенні, що дві точки, які є близькими одна до одної в достатній розмірності вбудовування, повинні залишатися близькими при збільшенні розмірності. Алгоритм перевіряє сусідів при збільшенні розмірності вкладень, поки не знайде лише незначну кількість хибних сусідів при переході від розмірності</w:t>
      </w:r>
      <w:r>
        <w:t xml:space="preserve"> </w:t>
      </w:r>
      <m:oMath>
        <m:r>
          <m:t>m</m:t>
        </m:r>
      </m:oMath>
      <w:r>
        <w:t xml:space="preserve"> </w:t>
      </w:r>
      <w:r>
        <w:t xml:space="preserve">до</w:t>
      </w:r>
      <w:r>
        <w:t xml:space="preserve"> </w:t>
      </w:r>
      <m:oMath>
        <m:r>
          <m:t>m</m:t>
        </m:r>
        <m:r>
          <m:rPr>
            <m:sty m:val="p"/>
          </m:rPr>
          <m:t>+</m:t>
        </m:r>
        <m:r>
          <m:t>1</m:t>
        </m:r>
      </m:oMath>
      <w:r>
        <w:t xml:space="preserve">. Це відповідає найнижчій розмірності вкладення, яка, як передбачається, дає розгорнуту реконструкцію просторово-часового стану. Цей метод може не спрацювати в зашумлених сигналах через марну спробу розгорнути шум (а в чисто випадкових сигналах кількість хибних сусідів суттєво не зменшується зі збільшенням</w:t>
      </w:r>
      <w:r>
        <w:t xml:space="preserve"> </w:t>
      </w:r>
      <m:oMath>
        <m:r>
          <m:t>m</m:t>
        </m:r>
      </m:oMath>
      <w:r>
        <w:t xml:space="preserve">). На рисунку нижче показано, як проекції на простори більшої розмірності можна використовувати для виявлення хибних найближчих сусідів. Наприклад, червона та жовта точки є сусідами в одновимірному просторі, але не в двовимірному.</w:t>
      </w:r>
    </w:p>
    <w:tbl>
      <w:tblPr>
        <w:tblStyle w:val="Table"/>
        <w:tblW w:type="pct" w:w="5000"/>
        <w:tblLook w:firstRow="0" w:lastRow="0" w:firstColumn="0" w:lastColumn="0" w:noHBand="0" w:noVBand="0" w:val="0000"/>
        <w:jc w:val="start"/>
      </w:tblPr>
      <w:tblGrid>
        <w:gridCol w:w="7920"/>
      </w:tblGrid>
      <w:tr>
        <w:tc>
          <w:tcPr/>
          <w:p>
            <w:pPr>
              <w:jc w:val="center"/>
            </w:pPr>
            <w:r>
              <w:drawing>
                <wp:inline>
                  <wp:extent cx="1600200" cy="3534448"/>
                  <wp:effectExtent b="0" l="0" r="0" t="0"/>
                  <wp:docPr descr="" title="" id="196" name="Picture"/>
                  <a:graphic>
                    <a:graphicData uri="http://schemas.openxmlformats.org/drawingml/2006/picture">
                      <pic:pic>
                        <pic:nvPicPr>
                          <pic:cNvPr descr="Images\lab_2\douglas2022b.png" id="197" name="Picture"/>
                          <pic:cNvPicPr>
                            <a:picLocks noChangeArrowheads="1" noChangeAspect="1"/>
                          </pic:cNvPicPr>
                        </pic:nvPicPr>
                        <pic:blipFill>
                          <a:blip r:embed="rId195"/>
                          <a:stretch>
                            <a:fillRect/>
                          </a:stretch>
                        </pic:blipFill>
                        <pic:spPr bwMode="auto">
                          <a:xfrm>
                            <a:off x="0" y="0"/>
                            <a:ext cx="1600200" cy="3534448"/>
                          </a:xfrm>
                          <a:prstGeom prst="rect">
                            <a:avLst/>
                          </a:prstGeom>
                          <a:noFill/>
                          <a:ln w="9525">
                            <a:noFill/>
                            <a:headEnd/>
                            <a:tailEnd/>
                          </a:ln>
                        </pic:spPr>
                      </pic:pic>
                    </a:graphicData>
                  </a:graphic>
                </wp:inline>
              </w:drawing>
            </w:r>
          </w:p>
          <w:p>
            <w:pPr>
              <w:jc w:val="center"/>
            </w:pPr>
            <w:pPr>
              <w:jc w:val="start"/>
              <w:spacing w:before="200"/>
              <w:pStyle w:val="ImageCaption"/>
            </w:pPr>
          </w:p>
        </w:tc>
      </w:tr>
    </w:tbl>
    <w:p>
      <w:pPr>
        <w:numPr>
          <w:ilvl w:val="0"/>
          <w:numId w:val="1018"/>
        </w:numPr>
        <w:pStyle w:val="Compact"/>
      </w:pPr>
      <w:r>
        <w:rPr>
          <w:bCs/>
          <w:b/>
        </w:rPr>
        <w:t xml:space="preserve">Середні хибні сусіди (Average False Neighbors, AFN)</w:t>
      </w:r>
      <w:r>
        <w:t xml:space="preserve">: Ця модифікація методу FNN, розроблена Сао (1997), усуває один з його основних недоліків — необхідність евристичного вибору порогових значень</w:t>
      </w:r>
      <w:r>
        <w:t xml:space="preserve"> </w:t>
      </w:r>
      <m:oMath>
        <m:r>
          <m:t>r</m:t>
        </m:r>
      </m:oMath>
      <w:r>
        <w:t xml:space="preserve">. Метод використовує максимальну евклідову відстань для представлення найближчих сусідів і усереднює всі відношення відстані в</w:t>
      </w:r>
      <w:r>
        <w:t xml:space="preserve"> </w:t>
      </w:r>
      <m:oMath>
        <m:r>
          <m:t>m</m:t>
        </m:r>
        <m:r>
          <m:rPr>
            <m:sty m:val="p"/>
          </m:rPr>
          <m:t>+</m:t>
        </m:r>
        <m:r>
          <m:t>1</m:t>
        </m:r>
      </m:oMath>
      <w:r>
        <w:t xml:space="preserve"> </w:t>
      </w:r>
      <w:r>
        <w:t xml:space="preserve">розмірності до розмірності</w:t>
      </w:r>
      <w:r>
        <w:t xml:space="preserve"> </w:t>
      </w:r>
      <m:oMath>
        <m:r>
          <m:t>m</m:t>
        </m:r>
      </m:oMath>
      <w:r>
        <w:t xml:space="preserve"> </w:t>
      </w:r>
      <w:r>
        <w:t xml:space="preserve">і визначає</w:t>
      </w:r>
      <w:r>
        <w:t xml:space="preserve"> </w:t>
      </w:r>
      <w:r>
        <w:rPr>
          <w:iCs/>
          <w:i/>
        </w:rPr>
        <w:t xml:space="preserve">E1</w:t>
      </w:r>
      <w:r>
        <w:t xml:space="preserve"> </w:t>
      </w:r>
      <w:r>
        <w:t xml:space="preserve">та</w:t>
      </w:r>
      <w:r>
        <w:t xml:space="preserve"> </w:t>
      </w:r>
      <w:r>
        <w:rPr>
          <w:iCs/>
          <w:i/>
        </w:rPr>
        <w:t xml:space="preserve">E2</w:t>
      </w:r>
      <w:r>
        <w:t xml:space="preserve"> </w:t>
      </w:r>
      <w:r>
        <w:t xml:space="preserve">як параметри. Оптимальна розмірність відповідає досягається тоді, коли</w:t>
      </w:r>
      <w:r>
        <w:t xml:space="preserve"> </w:t>
      </w:r>
      <w:r>
        <w:rPr>
          <w:iCs/>
          <w:i/>
        </w:rPr>
        <w:t xml:space="preserve">E1</w:t>
      </w:r>
      <w:r>
        <w:t xml:space="preserve"> </w:t>
      </w:r>
      <w:r>
        <w:t xml:space="preserve">перестає змінюватися (досягає плато).</w:t>
      </w:r>
      <w:r>
        <w:t xml:space="preserve"> </w:t>
      </w:r>
      <w:r>
        <w:rPr>
          <w:iCs/>
          <w:i/>
        </w:rPr>
        <w:t xml:space="preserve">E1</w:t>
      </w:r>
      <w:r>
        <w:t xml:space="preserve"> </w:t>
      </w:r>
      <w:r>
        <w:t xml:space="preserve">досягає плато при розмірності</w:t>
      </w:r>
      <w:r>
        <w:t xml:space="preserve"> </w:t>
      </w:r>
      <w:r>
        <w:rPr>
          <w:iCs/>
          <w:i/>
        </w:rPr>
        <w:t xml:space="preserve">d0</w:t>
      </w:r>
      <w:r>
        <w:t xml:space="preserve">, якщо сигнал надходить від атрактора. Тоді</w:t>
      </w:r>
      <w:r>
        <w:t xml:space="preserve"> </w:t>
      </w:r>
      <w:r>
        <w:rPr>
          <w:iCs/>
          <w:i/>
        </w:rPr>
        <w:t xml:space="preserve">d0</w:t>
      </w:r>
      <w:r>
        <w:t xml:space="preserve">+1* є оптимальною мінімальною розмірністю вкладення.</w:t>
      </w:r>
      <w:r>
        <w:t xml:space="preserve"> </w:t>
      </w:r>
      <w:r>
        <w:rPr>
          <w:iCs/>
          <w:i/>
        </w:rPr>
        <w:t xml:space="preserve">E2</w:t>
      </w:r>
      <w:r>
        <w:t xml:space="preserve"> </w:t>
      </w:r>
      <w:r>
        <w:t xml:space="preserve">є корисною величиною для того, щоб відрізнити детерміновані сигнали від стохастичних. Константа</w:t>
      </w:r>
      <w:r>
        <w:t xml:space="preserve"> </w:t>
      </w:r>
      <w:r>
        <w:rPr>
          <w:iCs/>
          <w:i/>
        </w:rPr>
        <w:t xml:space="preserve">E2</w:t>
      </w:r>
      <w:r>
        <w:t xml:space="preserve">, що близька до 1 для будь-якої розмірності вкладень</w:t>
      </w:r>
      <w:r>
        <w:t xml:space="preserve"> </w:t>
      </w:r>
      <m:oMath>
        <m:r>
          <m:t>d</m:t>
        </m:r>
      </m:oMath>
      <w:r>
        <w:t xml:space="preserve">, вказує на випадковість даних, оскільки майбутні значення не залежать від минулих значень.</w:t>
      </w:r>
    </w:p>
    <w:p>
      <w:pPr>
        <w:pStyle w:val="FirstParagraph"/>
      </w:pPr>
      <w:r>
        <w:rPr>
          <w:bCs/>
          <w:b/>
        </w:rPr>
        <w:t xml:space="preserve">Параметри</w:t>
      </w:r>
    </w:p>
    <w:p>
      <w:pPr>
        <w:numPr>
          <w:ilvl w:val="0"/>
          <w:numId w:val="1019"/>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19"/>
        </w:numPr>
        <w:pStyle w:val="Compact"/>
      </w:pPr>
      <w:r>
        <w:rPr>
          <w:bCs/>
          <w:b/>
        </w:rPr>
        <w:t xml:space="preserve">delay</w:t>
      </w:r>
      <w:r>
        <w:t xml:space="preserve"> </w:t>
      </w:r>
      <w:r>
        <w:t xml:space="preserve">(</w:t>
      </w:r>
      <w:r>
        <w:rPr>
          <w:iCs/>
          <w:i/>
        </w:rPr>
        <w:t xml:space="preserve">int</w:t>
      </w:r>
      <w:r>
        <w:t xml:space="preserve">) — часова затримка у відліках. Для вибору оптимального значення цього параметра ми ще скористаємось методом</w:t>
      </w:r>
      <w:r>
        <w:t xml:space="preserve"> </w:t>
      </w:r>
      <w:r>
        <w:rPr>
          <w:rStyle w:val="VerbatimChar"/>
        </w:rPr>
        <w:t xml:space="preserve">complexity_delay()</w:t>
      </w:r>
      <w:r>
        <w:t xml:space="preserve">.</w:t>
      </w:r>
    </w:p>
    <w:p>
      <w:pPr>
        <w:numPr>
          <w:ilvl w:val="0"/>
          <w:numId w:val="1019"/>
        </w:numPr>
        <w:pStyle w:val="Compact"/>
      </w:pPr>
      <w:r>
        <w:rPr>
          <w:bCs/>
          <w:b/>
        </w:rPr>
        <w:t xml:space="preserve">dimension_max</w:t>
      </w:r>
      <w:r>
        <w:t xml:space="preserve"> </w:t>
      </w:r>
      <w:r>
        <w:t xml:space="preserve">(</w:t>
      </w:r>
      <w:r>
        <w:rPr>
          <w:iCs/>
          <w:i/>
        </w:rPr>
        <w:t xml:space="preserve">int</w:t>
      </w:r>
      <w:r>
        <w:t xml:space="preserve">) — максимальний розмір вкладення для тестування.</w:t>
      </w:r>
    </w:p>
    <w:p>
      <w:pPr>
        <w:numPr>
          <w:ilvl w:val="0"/>
          <w:numId w:val="1019"/>
        </w:numPr>
        <w:pStyle w:val="Compact"/>
      </w:pPr>
      <w:r>
        <w:rPr>
          <w:bCs/>
          <w:b/>
        </w:rPr>
        <w:t xml:space="preserve">method</w:t>
      </w:r>
      <w:r>
        <w:t xml:space="preserve"> </w:t>
      </w:r>
      <w:r>
        <w:t xml:space="preserve">(</w:t>
      </w:r>
      <w:r>
        <w:rPr>
          <w:iCs/>
          <w:i/>
        </w:rPr>
        <w:t xml:space="preserve">str</w:t>
      </w:r>
      <w:r>
        <w:t xml:space="preserve">) — Може бути</w:t>
      </w:r>
      <w:r>
        <w:t xml:space="preserve"> </w:t>
      </w:r>
      <w:r>
        <w:rPr>
          <w:rStyle w:val="VerbatimChar"/>
        </w:rPr>
        <w:t xml:space="preserve">"afn"</w:t>
      </w:r>
      <w:r>
        <w:t xml:space="preserve"> </w:t>
      </w:r>
      <w:r>
        <w:t xml:space="preserve">(середні хибні сусіди),</w:t>
      </w:r>
      <w:r>
        <w:t xml:space="preserve"> </w:t>
      </w:r>
      <w:r>
        <w:rPr>
          <w:rStyle w:val="VerbatimChar"/>
        </w:rPr>
        <w:t xml:space="preserve">"fnn"</w:t>
      </w:r>
      <w:r>
        <w:t xml:space="preserve"> </w:t>
      </w:r>
      <w:r>
        <w:t xml:space="preserve">(найближчий хибний сусід) або</w:t>
      </w:r>
      <w:r>
        <w:t xml:space="preserve"> </w:t>
      </w:r>
      <w:r>
        <w:rPr>
          <w:rStyle w:val="VerbatimChar"/>
        </w:rPr>
        <w:t xml:space="preserve">"cd"</w:t>
      </w:r>
      <w:r>
        <w:t xml:space="preserve"> </w:t>
      </w:r>
      <w:r>
        <w:t xml:space="preserve">(кореляційна розмірність).</w:t>
      </w:r>
    </w:p>
    <w:p>
      <w:pPr>
        <w:numPr>
          <w:ilvl w:val="0"/>
          <w:numId w:val="1019"/>
        </w:numPr>
        <w:pStyle w:val="Compact"/>
      </w:pPr>
      <w:r>
        <w:rPr>
          <w:bCs/>
          <w:b/>
        </w:rPr>
        <w:t xml:space="preserve">show</w:t>
      </w:r>
      <w:r>
        <w:t xml:space="preserve"> </w:t>
      </w:r>
      <w:r>
        <w:t xml:space="preserve">(</w:t>
      </w:r>
      <w:r>
        <w:rPr>
          <w:iCs/>
          <w:i/>
        </w:rPr>
        <w:t xml:space="preserve">bool</w:t>
      </w:r>
      <w:r>
        <w:t xml:space="preserve">) — Візуалізувати результат.</w:t>
      </w:r>
    </w:p>
    <w:p>
      <w:pPr>
        <w:numPr>
          <w:ilvl w:val="0"/>
          <w:numId w:val="1019"/>
        </w:numPr>
        <w:pStyle w:val="Compact"/>
      </w:pPr>
      <w:r>
        <w:rPr>
          <w:bCs/>
          <w:b/>
        </w:rPr>
        <w:t xml:space="preserve">kwargs</w:t>
      </w:r>
      <w:r>
        <w:t xml:space="preserve"> </w:t>
      </w:r>
      <w:r>
        <w:t xml:space="preserve">— інші аргументи, такі як</w:t>
      </w:r>
      <w:r>
        <w:t xml:space="preserve"> </w:t>
      </w:r>
      <m:oMath>
        <m:r>
          <m:t>R</m:t>
        </m:r>
        <m:r>
          <m:rPr>
            <m:sty m:val="p"/>
          </m:rPr>
          <m:t>=</m:t>
        </m:r>
        <m:r>
          <m:t>10.0</m:t>
        </m:r>
      </m:oMath>
      <w:r>
        <w:t xml:space="preserve"> </w:t>
      </w:r>
      <w:r>
        <w:t xml:space="preserve">або</w:t>
      </w:r>
      <w:r>
        <w:t xml:space="preserve"> </w:t>
      </w:r>
      <m:oMath>
        <m:r>
          <m:t>A</m:t>
        </m:r>
        <m:r>
          <m:rPr>
            <m:sty m:val="p"/>
          </m:rPr>
          <m:t>=</m:t>
        </m:r>
        <m:r>
          <m:t>2.0</m:t>
        </m:r>
      </m:oMath>
      <w:r>
        <w:t xml:space="preserve"> </w:t>
      </w:r>
      <w:r>
        <w:t xml:space="preserve">(відносне та абсолютне граничне значення, тільки для методу</w:t>
      </w:r>
      <w:r>
        <w:t xml:space="preserve"> </w:t>
      </w:r>
      <w:r>
        <w:rPr>
          <w:rStyle w:val="VerbatimChar"/>
        </w:rPr>
        <w:t xml:space="preserve">"fnn"</w:t>
      </w:r>
      <w:r>
        <w:t xml:space="preserve">).</w:t>
      </w:r>
    </w:p>
    <w:p>
      <w:pPr>
        <w:pStyle w:val="FirstParagraph"/>
      </w:pPr>
      <w:r>
        <w:rPr>
          <w:bCs/>
          <w:b/>
        </w:rPr>
        <w:t xml:space="preserve">Повертає</w:t>
      </w:r>
    </w:p>
    <w:p>
      <w:pPr>
        <w:numPr>
          <w:ilvl w:val="0"/>
          <w:numId w:val="1020"/>
        </w:numPr>
        <w:pStyle w:val="Compact"/>
      </w:pPr>
      <w:r>
        <w:rPr>
          <w:bCs/>
          <w:b/>
        </w:rPr>
        <w:t xml:space="preserve">dimension</w:t>
      </w:r>
      <w:r>
        <w:t xml:space="preserve"> </w:t>
      </w:r>
      <w:r>
        <w:t xml:space="preserve">(</w:t>
      </w:r>
      <w:r>
        <w:rPr>
          <w:iCs/>
          <w:i/>
        </w:rPr>
        <w:t xml:space="preserve">int</w:t>
      </w:r>
      <w:r>
        <w:t xml:space="preserve">) — оптимальна розмірність вкладень.</w:t>
      </w:r>
    </w:p>
    <w:p>
      <w:pPr>
        <w:numPr>
          <w:ilvl w:val="0"/>
          <w:numId w:val="1020"/>
        </w:numPr>
        <w:pStyle w:val="Compact"/>
      </w:pPr>
      <w:r>
        <w:rPr>
          <w:bCs/>
          <w:b/>
        </w:rPr>
        <w:t xml:space="preserve">parameters</w:t>
      </w:r>
      <w:r>
        <w:t xml:space="preserve"> </w:t>
      </w:r>
      <w:r>
        <w:t xml:space="preserve">(</w:t>
      </w:r>
      <w:r>
        <w:rPr>
          <w:iCs/>
          <w:i/>
        </w:rPr>
        <w:t xml:space="preserve">dict</w:t>
      </w:r>
      <w:r>
        <w:t xml:space="preserve">) — словник python, що містить додаткову інформацію про параметри, які використовуються для обчислення оптимальної розмірності.</w:t>
      </w:r>
    </w:p>
    <w:p>
      <w:pPr>
        <w:pStyle w:val="FirstParagraph"/>
      </w:pPr>
      <w:r>
        <w:t xml:space="preserve">Спробуємо отримати оптимальне значення розмірності згідно зазначених процедур. В якості часової затримки можна взять</w:t>
      </w:r>
      <w:r>
        <w:t xml:space="preserve"> </w:t>
      </w:r>
      <m:oMath>
        <m:r>
          <m:t>τ</m:t>
        </m:r>
        <m:r>
          <m:rPr>
            <m:sty m:val="p"/>
          </m:rPr>
          <m:t>=</m:t>
        </m:r>
        <m:r>
          <m:t>100</m:t>
        </m:r>
      </m:oMath>
      <w:r>
        <w:t xml:space="preserve">. Приблизно таке значення спостерігалося для кожної процедури.</w:t>
      </w:r>
    </w:p>
    <w:p>
      <w:pPr>
        <w:pStyle w:val="SourceCode"/>
      </w:pPr>
      <w:r>
        <w:rPr>
          <w:rStyle w:val="NormalTok"/>
        </w:rPr>
        <w:t xml:space="preserve">optimal_dimension, info </w:t>
      </w:r>
      <w:r>
        <w:rPr>
          <w:rStyle w:val="OperatorTok"/>
        </w:rPr>
        <w:t xml:space="preserve">=</w:t>
      </w:r>
      <w:r>
        <w:rPr>
          <w:rStyle w:val="NormalTok"/>
        </w:rPr>
        <w:t xml:space="preserve"> nk.complexity_dimension(for_rec,</w:t>
      </w:r>
      <w:r>
        <w:br/>
      </w:r>
      <w:r>
        <w:rPr>
          <w:rStyle w:val="NormalTok"/>
        </w:rPr>
        <w:t xml:space="preserve">                                                  delay</w:t>
      </w:r>
      <w:r>
        <w:rPr>
          <w:rStyle w:val="OperatorTok"/>
        </w:rPr>
        <w:t xml:space="preserve">=</w:t>
      </w:r>
      <w:r>
        <w:rPr>
          <w:rStyle w:val="DecValTok"/>
        </w:rPr>
        <w:t xml:space="preserve">100</w:t>
      </w:r>
      <w:r>
        <w:rPr>
          <w:rStyle w:val="NormalTok"/>
        </w:rPr>
        <w:t xml:space="preserve">,</w:t>
      </w:r>
      <w:r>
        <w:br/>
      </w:r>
      <w:r>
        <w:rPr>
          <w:rStyle w:val="NormalTok"/>
        </w:rPr>
        <w:t xml:space="preserve">                                                  dimension_max</w:t>
      </w:r>
      <w:r>
        <w:rPr>
          <w:rStyle w:val="OperatorTok"/>
        </w:rPr>
        <w:t xml:space="preserve">=</w:t>
      </w:r>
      <w:r>
        <w:rPr>
          <w:rStyle w:val="DecValTok"/>
        </w:rPr>
        <w:t xml:space="preserve">10</w:t>
      </w:r>
      <w:r>
        <w:rPr>
          <w:rStyle w:val="NormalTok"/>
        </w:rPr>
        <w:t xml:space="preserve">,</w:t>
      </w:r>
      <w:r>
        <w:br/>
      </w:r>
      <w:r>
        <w:rPr>
          <w:rStyle w:val="NormalTok"/>
        </w:rPr>
        <w:t xml:space="preserve">                                                  method</w:t>
      </w:r>
      <w:r>
        <w:rPr>
          <w:rStyle w:val="OperatorTok"/>
        </w:rPr>
        <w:t xml:space="preserve">=</w:t>
      </w:r>
      <w:r>
        <w:rPr>
          <w:rStyle w:val="StringTok"/>
        </w:rPr>
        <w:t xml:space="preserve">'cd'</w:t>
      </w:r>
      <w:r>
        <w:rPr>
          <w:rStyle w:val="NormalTok"/>
        </w:rPr>
        <w:t xml:space="preserve">,</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01" w:name="fig-btc-dim-cd"/>
          <w:p>
            <w:pPr>
              <w:jc w:val="center"/>
            </w:pPr>
            <w:r>
              <w:drawing>
                <wp:inline>
                  <wp:extent cx="5334000" cy="4238077"/>
                  <wp:effectExtent b="0" l="0" r="0" t="0"/>
                  <wp:docPr descr="" title="" id="199" name="Picture"/>
                  <a:graphic>
                    <a:graphicData uri="http://schemas.openxmlformats.org/drawingml/2006/picture">
                      <pic:pic>
                        <pic:nvPicPr>
                          <pic:cNvPr descr="lab_2_files/figure-docx/fig-btc-dim-cd-output-1.png" id="200" name="Picture"/>
                          <pic:cNvPicPr>
                            <a:picLocks noChangeArrowheads="1" noChangeAspect="1"/>
                          </pic:cNvPicPr>
                        </pic:nvPicPr>
                        <pic:blipFill>
                          <a:blip r:embed="rId198"/>
                          <a:stretch>
                            <a:fillRect/>
                          </a:stretch>
                        </pic:blipFill>
                        <pic:spPr bwMode="auto">
                          <a:xfrm>
                            <a:off x="0" y="0"/>
                            <a:ext cx="5334000" cy="4238077"/>
                          </a:xfrm>
                          <a:prstGeom prst="rect">
                            <a:avLst/>
                          </a:prstGeom>
                          <a:noFill/>
                          <a:ln w="9525">
                            <a:noFill/>
                            <a:headEnd/>
                            <a:tailEnd/>
                          </a:ln>
                        </pic:spPr>
                      </pic:pic>
                    </a:graphicData>
                  </a:graphic>
                </wp:inline>
              </w:drawing>
            </w:r>
          </w:p>
          <w:p>
            <w:pPr>
              <w:jc w:val="center"/>
            </w:pPr>
            <w:pPr>
              <w:jc w:val="start"/>
              <w:spacing w:before="200"/>
              <w:pStyle w:val="ImageCaption"/>
            </w:pPr>
            <w:r>
              <w:t xml:space="preserve">Рис. 2.20: Оптимальне значення розмірності на основі</w:t>
            </w:r>
            <w:r>
              <w:t xml:space="preserve"> </w:t>
            </w:r>
            <w:r>
              <w:t xml:space="preserve">кореляційної розмірності для часового ряду Біткоїна</w:t>
            </w:r>
          </w:p>
          <w:bookmarkEnd w:id="201"/>
        </w:tc>
      </w:tr>
    </w:tbl>
    <w:p>
      <w:pPr>
        <w:pStyle w:val="BodyText"/>
      </w:pPr>
      <w:hyperlink w:anchor="fig-btc-dim-cd">
        <w:r>
          <w:rPr>
            <w:rStyle w:val="Hyperlink"/>
          </w:rPr>
          <w:t xml:space="preserve">Рис. 2.20</w:t>
        </w:r>
      </w:hyperlink>
      <w:r>
        <w:t xml:space="preserve"> </w:t>
      </w:r>
      <w:r>
        <w:t xml:space="preserve">представляє, що оптимальна розмірність вкладень при якій досягається найбільш інформативна репрезентація фазового простору дорівнює 7.</w:t>
      </w:r>
    </w:p>
    <w:p>
      <w:pPr>
        <w:pStyle w:val="SourceCode"/>
      </w:pPr>
      <w:r>
        <w:rPr>
          <w:rStyle w:val="NormalTok"/>
        </w:rPr>
        <w:t xml:space="preserve">optimal_dimension, info </w:t>
      </w:r>
      <w:r>
        <w:rPr>
          <w:rStyle w:val="OperatorTok"/>
        </w:rPr>
        <w:t xml:space="preserve">=</w:t>
      </w:r>
      <w:r>
        <w:rPr>
          <w:rStyle w:val="NormalTok"/>
        </w:rPr>
        <w:t xml:space="preserve"> nk.complexity_dimension(for_rec,</w:t>
      </w:r>
      <w:r>
        <w:br/>
      </w:r>
      <w:r>
        <w:rPr>
          <w:rStyle w:val="NormalTok"/>
        </w:rPr>
        <w:t xml:space="preserve">                                                  delay</w:t>
      </w:r>
      <w:r>
        <w:rPr>
          <w:rStyle w:val="OperatorTok"/>
        </w:rPr>
        <w:t xml:space="preserve">=</w:t>
      </w:r>
      <w:r>
        <w:rPr>
          <w:rStyle w:val="DecValTok"/>
        </w:rPr>
        <w:t xml:space="preserve">100</w:t>
      </w:r>
      <w:r>
        <w:rPr>
          <w:rStyle w:val="NormalTok"/>
        </w:rPr>
        <w:t xml:space="preserve">,</w:t>
      </w:r>
      <w:r>
        <w:br/>
      </w:r>
      <w:r>
        <w:rPr>
          <w:rStyle w:val="NormalTok"/>
        </w:rPr>
        <w:t xml:space="preserve">                                                  dimension_max</w:t>
      </w:r>
      <w:r>
        <w:rPr>
          <w:rStyle w:val="OperatorTok"/>
        </w:rPr>
        <w:t xml:space="preserve">=</w:t>
      </w:r>
      <w:r>
        <w:rPr>
          <w:rStyle w:val="DecValTok"/>
        </w:rPr>
        <w:t xml:space="preserve">10</w:t>
      </w:r>
      <w:r>
        <w:rPr>
          <w:rStyle w:val="NormalTok"/>
        </w:rPr>
        <w:t xml:space="preserve">,</w:t>
      </w:r>
      <w:r>
        <w:br/>
      </w:r>
      <w:r>
        <w:rPr>
          <w:rStyle w:val="NormalTok"/>
        </w:rPr>
        <w:t xml:space="preserve">                                                  method</w:t>
      </w:r>
      <w:r>
        <w:rPr>
          <w:rStyle w:val="OperatorTok"/>
        </w:rPr>
        <w:t xml:space="preserve">=</w:t>
      </w:r>
      <w:r>
        <w:rPr>
          <w:rStyle w:val="StringTok"/>
        </w:rPr>
        <w:t xml:space="preserve">'fnn'</w:t>
      </w:r>
      <w:r>
        <w:rPr>
          <w:rStyle w:val="NormalTok"/>
        </w:rPr>
        <w:t xml:space="preserve">,</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05" w:name="fig-btc-dim-fnn"/>
          <w:p>
            <w:pPr>
              <w:jc w:val="center"/>
            </w:pPr>
            <w:r>
              <w:drawing>
                <wp:inline>
                  <wp:extent cx="5334000" cy="4262575"/>
                  <wp:effectExtent b="0" l="0" r="0" t="0"/>
                  <wp:docPr descr="" title="" id="203" name="Picture"/>
                  <a:graphic>
                    <a:graphicData uri="http://schemas.openxmlformats.org/drawingml/2006/picture">
                      <pic:pic>
                        <pic:nvPicPr>
                          <pic:cNvPr descr="lab_2_files/figure-docx/fig-btc-dim-fnn-output-1.png" id="204" name="Picture"/>
                          <pic:cNvPicPr>
                            <a:picLocks noChangeArrowheads="1" noChangeAspect="1"/>
                          </pic:cNvPicPr>
                        </pic:nvPicPr>
                        <pic:blipFill>
                          <a:blip r:embed="rId202"/>
                          <a:stretch>
                            <a:fillRect/>
                          </a:stretch>
                        </pic:blipFill>
                        <pic:spPr bwMode="auto">
                          <a:xfrm>
                            <a:off x="0" y="0"/>
                            <a:ext cx="5334000" cy="4262575"/>
                          </a:xfrm>
                          <a:prstGeom prst="rect">
                            <a:avLst/>
                          </a:prstGeom>
                          <a:noFill/>
                          <a:ln w="9525">
                            <a:noFill/>
                            <a:headEnd/>
                            <a:tailEnd/>
                          </a:ln>
                        </pic:spPr>
                      </pic:pic>
                    </a:graphicData>
                  </a:graphic>
                </wp:inline>
              </w:drawing>
            </w:r>
          </w:p>
          <w:p>
            <w:pPr>
              <w:jc w:val="center"/>
            </w:pPr>
            <w:pPr>
              <w:jc w:val="start"/>
              <w:spacing w:before="200"/>
              <w:pStyle w:val="ImageCaption"/>
            </w:pPr>
            <w:r>
              <w:t xml:space="preserve">Рис. 2.21: Оптимальне значення розмірності на основі</w:t>
            </w:r>
            <w:r>
              <w:t xml:space="preserve"> </w:t>
            </w:r>
            <w:r>
              <w:t xml:space="preserve">найближчих хибних сусідів для часового ряду Біткоїна</w:t>
            </w:r>
          </w:p>
          <w:bookmarkEnd w:id="205"/>
        </w:tc>
      </w:tr>
    </w:tbl>
    <w:p>
      <w:pPr>
        <w:pStyle w:val="BodyText"/>
      </w:pPr>
      <w:r>
        <w:t xml:space="preserve">З представленого вище рисунку видно, що найнижча розмірності вкладення, яка, як передбачається, дає розгорнуту реконструкцію просторово-часового стану, дорівнює 3. Саме при переході від 3-ох вимірного фазового простору до 4-ох вимірного ми бачимо, що кількість хибних сусідів стає мінімальною і далі не наростає.</w:t>
      </w:r>
    </w:p>
    <w:p>
      <w:pPr>
        <w:pStyle w:val="SourceCode"/>
      </w:pPr>
      <w:r>
        <w:rPr>
          <w:rStyle w:val="NormalTok"/>
        </w:rPr>
        <w:t xml:space="preserve">optimal_dimension, info </w:t>
      </w:r>
      <w:r>
        <w:rPr>
          <w:rStyle w:val="OperatorTok"/>
        </w:rPr>
        <w:t xml:space="preserve">=</w:t>
      </w:r>
      <w:r>
        <w:rPr>
          <w:rStyle w:val="NormalTok"/>
        </w:rPr>
        <w:t xml:space="preserve"> nk.complexity_dimension(for_rec,</w:t>
      </w:r>
      <w:r>
        <w:br/>
      </w:r>
      <w:r>
        <w:rPr>
          <w:rStyle w:val="NormalTok"/>
        </w:rPr>
        <w:t xml:space="preserve">                                                  delay</w:t>
      </w:r>
      <w:r>
        <w:rPr>
          <w:rStyle w:val="OperatorTok"/>
        </w:rPr>
        <w:t xml:space="preserve">=</w:t>
      </w:r>
      <w:r>
        <w:rPr>
          <w:rStyle w:val="DecValTok"/>
        </w:rPr>
        <w:t xml:space="preserve">20</w:t>
      </w:r>
      <w:r>
        <w:rPr>
          <w:rStyle w:val="NormalTok"/>
        </w:rPr>
        <w:t xml:space="preserve">,</w:t>
      </w:r>
      <w:r>
        <w:br/>
      </w:r>
      <w:r>
        <w:rPr>
          <w:rStyle w:val="NormalTok"/>
        </w:rPr>
        <w:t xml:space="preserve">                                                  dimension_max</w:t>
      </w:r>
      <w:r>
        <w:rPr>
          <w:rStyle w:val="OperatorTok"/>
        </w:rPr>
        <w:t xml:space="preserve">=</w:t>
      </w:r>
      <w:r>
        <w:rPr>
          <w:rStyle w:val="DecValTok"/>
        </w:rPr>
        <w:t xml:space="preserve">20</w:t>
      </w:r>
      <w:r>
        <w:rPr>
          <w:rStyle w:val="NormalTok"/>
        </w:rPr>
        <w:t xml:space="preserve">,</w:t>
      </w:r>
      <w:r>
        <w:br/>
      </w:r>
      <w:r>
        <w:rPr>
          <w:rStyle w:val="NormalTok"/>
        </w:rPr>
        <w:t xml:space="preserve">                                                  method</w:t>
      </w:r>
      <w:r>
        <w:rPr>
          <w:rStyle w:val="OperatorTok"/>
        </w:rPr>
        <w:t xml:space="preserve">=</w:t>
      </w:r>
      <w:r>
        <w:rPr>
          <w:rStyle w:val="StringTok"/>
        </w:rPr>
        <w:t xml:space="preserve">'afnn'</w:t>
      </w:r>
      <w:r>
        <w:rPr>
          <w:rStyle w:val="NormalTok"/>
        </w:rPr>
        <w:t xml:space="preserve">,</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09" w:name="fig-btc-dim-afnn"/>
          <w:p>
            <w:pPr>
              <w:jc w:val="center"/>
            </w:pPr>
            <w:r>
              <w:drawing>
                <wp:inline>
                  <wp:extent cx="5334000" cy="4213860"/>
                  <wp:effectExtent b="0" l="0" r="0" t="0"/>
                  <wp:docPr descr="" title="" id="207" name="Picture"/>
                  <a:graphic>
                    <a:graphicData uri="http://schemas.openxmlformats.org/drawingml/2006/picture">
                      <pic:pic>
                        <pic:nvPicPr>
                          <pic:cNvPr descr="lab_2_files/figure-docx/fig-btc-dim-afnn-output-1.png" id="208" name="Picture"/>
                          <pic:cNvPicPr>
                            <a:picLocks noChangeArrowheads="1" noChangeAspect="1"/>
                          </pic:cNvPicPr>
                        </pic:nvPicPr>
                        <pic:blipFill>
                          <a:blip r:embed="rId206"/>
                          <a:stretch>
                            <a:fillRect/>
                          </a:stretch>
                        </pic:blipFill>
                        <pic:spPr bwMode="auto">
                          <a:xfrm>
                            <a:off x="0" y="0"/>
                            <a:ext cx="5334000" cy="4213860"/>
                          </a:xfrm>
                          <a:prstGeom prst="rect">
                            <a:avLst/>
                          </a:prstGeom>
                          <a:noFill/>
                          <a:ln w="9525">
                            <a:noFill/>
                            <a:headEnd/>
                            <a:tailEnd/>
                          </a:ln>
                        </pic:spPr>
                      </pic:pic>
                    </a:graphicData>
                  </a:graphic>
                </wp:inline>
              </w:drawing>
            </w:r>
          </w:p>
          <w:p>
            <w:pPr>
              <w:jc w:val="center"/>
            </w:pPr>
            <w:pPr>
              <w:jc w:val="start"/>
              <w:spacing w:before="200"/>
              <w:pStyle w:val="ImageCaption"/>
            </w:pPr>
            <w:r>
              <w:t xml:space="preserve">Рис. 2.22: Оптимальне значення розмірності на основі</w:t>
            </w:r>
            <w:r>
              <w:t xml:space="preserve"> </w:t>
            </w:r>
            <w:r>
              <w:t xml:space="preserve">середніх найближчих хибних сусідів для часового ряду Біткоїна</w:t>
            </w:r>
          </w:p>
          <w:bookmarkEnd w:id="209"/>
        </w:tc>
      </w:tr>
    </w:tbl>
    <w:p>
      <w:pPr>
        <w:pStyle w:val="BodyText"/>
      </w:pPr>
      <w:r>
        <w:t xml:space="preserve">Алгоритм середніх хибних сусідів показує, що тут розмірність вкладень</w:t>
      </w:r>
      <w:r>
        <w:t xml:space="preserve"> </w:t>
      </w:r>
      <m:oMath>
        <m:r>
          <m:t>m</m:t>
        </m:r>
        <m:r>
          <m:rPr>
            <m:sty m:val="p"/>
          </m:rPr>
          <m:t>=</m:t>
        </m:r>
        <m:r>
          <m:t>5</m:t>
        </m:r>
      </m:oMath>
      <w:r>
        <w:t xml:space="preserve"> </w:t>
      </w:r>
      <w:r>
        <w:t xml:space="preserve">є найоптимальнішою. При подальшому наростанні розмірності, атрактор має походити на більш стохастичний, що вказує на втрату всіх кореляцій, що могли бути присутні в досліджуваному сигналі.</w:t>
      </w:r>
    </w:p>
    <w:p>
      <w:pPr>
        <w:pStyle w:val="BodyText"/>
      </w:pPr>
      <w:r>
        <w:t xml:space="preserve">Згідно з представленими вище алгоритмами автоматичного підбору, розмірність вкладень можна обирати в діапазоні значень від 3 до 7. Тепер на основі отриманих результатів приступимо до побудови рекурентної діаграми.</w:t>
      </w:r>
    </w:p>
    <w:bookmarkEnd w:id="210"/>
    <w:bookmarkStart w:id="223" w:name="побудова-рекурентної-матриці"/>
    <w:p>
      <w:pPr>
        <w:pStyle w:val="Heading3"/>
      </w:pPr>
      <w:r>
        <w:t xml:space="preserve">2.2.4 Побудова рекурентної матриці</w:t>
      </w:r>
    </w:p>
    <w:p>
      <w:pPr>
        <w:pStyle w:val="FirstParagraph"/>
      </w:pPr>
      <w:r>
        <w:t xml:space="preserve">Як вже зазначалося, рекурентний аналіз кількісно визначає кількість і тривалість рекурентних станів динамічної системи, що визначаються на основі реконструйованих траєкторій фазового простору.</w:t>
      </w:r>
    </w:p>
    <w:p>
      <w:pPr>
        <w:pStyle w:val="BodyText"/>
      </w:pPr>
      <w:r>
        <w:t xml:space="preserve">Ми маємо змогу побудувати рекурентну матрицю, використовуючи метод</w:t>
      </w:r>
      <w:r>
        <w:t xml:space="preserve"> </w:t>
      </w:r>
      <w:r>
        <w:rPr>
          <w:rStyle w:val="VerbatimChar"/>
        </w:rPr>
        <w:t xml:space="preserve">recurrence_matrix()</w:t>
      </w:r>
      <w:r>
        <w:t xml:space="preserve">.</w:t>
      </w:r>
    </w:p>
    <w:p>
      <w:pPr>
        <w:pStyle w:val="BodyText"/>
      </w:pPr>
      <w:r>
        <w:t xml:space="preserve">Його синтаксис виглядає наступним чином:</w:t>
      </w:r>
    </w:p>
    <w:p>
      <w:pPr>
        <w:pStyle w:val="BodyText"/>
      </w:pPr>
      <w:r>
        <w:rPr>
          <w:rStyle w:val="VerbatimChar"/>
          <w:bCs/>
          <w:b/>
        </w:rPr>
        <w:t xml:space="preserve">recurrence_matrix(signal, delay=1, dimension=3, tolerance='default', show=False)</w:t>
      </w:r>
    </w:p>
    <w:p>
      <w:pPr>
        <w:pStyle w:val="BodyText"/>
      </w:pPr>
      <w:r>
        <w:rPr>
          <w:bCs/>
          <w:b/>
        </w:rPr>
        <w:t xml:space="preserve">Параметри</w:t>
      </w:r>
    </w:p>
    <w:p>
      <w:pPr>
        <w:numPr>
          <w:ilvl w:val="0"/>
          <w:numId w:val="1021"/>
        </w:numPr>
        <w:pStyle w:val="Compact"/>
      </w:pPr>
      <w:r>
        <w:rPr>
          <w:bCs/>
          <w:b/>
        </w:rPr>
        <w:t xml:space="preserve">signal</w:t>
      </w:r>
      <w:r>
        <w:t xml:space="preserve"> </w:t>
      </w:r>
      <w:r>
        <w:t xml:space="preserve">(</w:t>
      </w:r>
      <w:r>
        <w:rPr>
          <w:iCs/>
          <w:i/>
        </w:rPr>
        <w:t xml:space="preserve">Union[list, np.ndarray, pd.Series]</w:t>
      </w:r>
      <w:r>
        <w:t xml:space="preserve">) — сигнал (тобто часовий ряд) у вигляді вектора значень.</w:t>
      </w:r>
    </w:p>
    <w:p>
      <w:pPr>
        <w:numPr>
          <w:ilvl w:val="0"/>
          <w:numId w:val="1021"/>
        </w:numPr>
        <w:pStyle w:val="Compact"/>
      </w:pPr>
      <w:r>
        <w:rPr>
          <w:bCs/>
          <w:b/>
        </w:rPr>
        <w:t xml:space="preserve">delay</w:t>
      </w:r>
      <w:r>
        <w:t xml:space="preserve"> </w:t>
      </w:r>
      <w:r>
        <w:t xml:space="preserve">(</w:t>
      </w:r>
      <w:r>
        <w:rPr>
          <w:iCs/>
          <w:i/>
        </w:rPr>
        <w:t xml:space="preserve">int</w:t>
      </w:r>
      <w:r>
        <w:t xml:space="preserve">) — затримка в часі.</w:t>
      </w:r>
    </w:p>
    <w:p>
      <w:pPr>
        <w:numPr>
          <w:ilvl w:val="0"/>
          <w:numId w:val="1021"/>
        </w:numPr>
        <w:pStyle w:val="Compact"/>
      </w:pPr>
      <w:r>
        <w:rPr>
          <w:bCs/>
          <w:b/>
        </w:rPr>
        <w:t xml:space="preserve">dimension</w:t>
      </w:r>
      <w:r>
        <w:t xml:space="preserve"> </w:t>
      </w:r>
      <w:r>
        <w:t xml:space="preserve">(</w:t>
      </w:r>
      <w:r>
        <w:rPr>
          <w:iCs/>
          <w:i/>
        </w:rPr>
        <w:t xml:space="preserve">int</w:t>
      </w:r>
      <w:r>
        <w:t xml:space="preserve">) — розмірність вкладень,</w:t>
      </w:r>
      <w:r>
        <w:t xml:space="preserve"> </w:t>
      </w:r>
      <m:oMath>
        <m:r>
          <m:t>m</m:t>
        </m:r>
      </m:oMath>
      <w:r>
        <w:t xml:space="preserve">.</w:t>
      </w:r>
    </w:p>
    <w:p>
      <w:pPr>
        <w:numPr>
          <w:ilvl w:val="0"/>
          <w:numId w:val="1021"/>
        </w:numPr>
        <w:pStyle w:val="Compact"/>
      </w:pPr>
      <w:r>
        <w:rPr>
          <w:bCs/>
          <w:b/>
        </w:rPr>
        <w:t xml:space="preserve">tolerance</w:t>
      </w:r>
      <w:r>
        <w:t xml:space="preserve"> </w:t>
      </w:r>
      <w:r>
        <w:t xml:space="preserve">(</w:t>
      </w:r>
      <w:r>
        <w:rPr>
          <w:iCs/>
          <w:i/>
        </w:rPr>
        <w:t xml:space="preserve">float</w:t>
      </w:r>
      <w:r>
        <w:t xml:space="preserve">) — радіус</w:t>
      </w:r>
      <w:r>
        <w:t xml:space="preserve"> </w:t>
      </w:r>
      <m:oMath>
        <m:r>
          <m:t>ε</m:t>
        </m:r>
      </m:oMath>
      <w:r>
        <w:t xml:space="preserve"> </w:t>
      </w:r>
      <w:r>
        <w:t xml:space="preserve">багатовимірного околу в межах якого шукаються рекурентні траєкторії (часто позначається як</w:t>
      </w:r>
      <w:r>
        <w:t xml:space="preserve"> </w:t>
      </w:r>
      <m:oMath>
        <m:r>
          <m:t>r</m:t>
        </m:r>
      </m:oMath>
      <w:r>
        <w:t xml:space="preserve">), відстань, на якій дві точки даних вважаються схожими. Якщо</w:t>
      </w:r>
      <w:r>
        <w:t xml:space="preserve"> </w:t>
      </w:r>
      <w:r>
        <w:rPr>
          <w:rStyle w:val="VerbatimChar"/>
        </w:rPr>
        <w:t xml:space="preserve">"sd"</w:t>
      </w:r>
      <w:r>
        <w:t xml:space="preserve"> </w:t>
      </w:r>
      <w:r>
        <w:t xml:space="preserve">(за замовчуванням), буде встановлено значення</w:t>
      </w:r>
      <w:r>
        <w:t xml:space="preserve"> </w:t>
      </w:r>
      <m:oMath>
        <m:r>
          <m:t>0.2</m:t>
        </m:r>
        <m:r>
          <m:rPr>
            <m:sty m:val="p"/>
          </m:rPr>
          <m:t>⋅</m:t>
        </m:r>
        <m:r>
          <m:t>S</m:t>
        </m:r>
        <m:sSub>
          <m:e>
            <m:r>
              <m:t>D</m:t>
            </m:r>
          </m:e>
          <m:sub>
            <m:r>
              <m:t>s</m:t>
            </m:r>
            <m:r>
              <m:t>i</m:t>
            </m:r>
            <m:r>
              <m:t>g</m:t>
            </m:r>
            <m:r>
              <m:t>n</m:t>
            </m:r>
            <m:r>
              <m:t>a</m:t>
            </m:r>
            <m:r>
              <m:t>l</m:t>
            </m:r>
          </m:sub>
        </m:sSub>
      </m:oMath>
      <w:r>
        <w:t xml:space="preserve">. Емпіричним правилом є встановлення</w:t>
      </w:r>
      <w:r>
        <w:t xml:space="preserve"> </w:t>
      </w:r>
      <m:oMath>
        <m:r>
          <m:t>r</m:t>
        </m:r>
      </m:oMath>
      <w:r>
        <w:t xml:space="preserve"> </w:t>
      </w:r>
      <w:r>
        <w:t xml:space="preserve">таким чином, щоб відсоток точок, класифікованих як рекурентні, становив приблизно 2-5%.</w:t>
      </w:r>
    </w:p>
    <w:p>
      <w:pPr>
        <w:numPr>
          <w:ilvl w:val="0"/>
          <w:numId w:val="1021"/>
        </w:numPr>
        <w:pStyle w:val="Compact"/>
      </w:pPr>
      <w:r>
        <w:rPr>
          <w:bCs/>
          <w:b/>
        </w:rPr>
        <w:t xml:space="preserve">show</w:t>
      </w:r>
      <w:r>
        <w:t xml:space="preserve"> </w:t>
      </w:r>
      <w:r>
        <w:t xml:space="preserve">(</w:t>
      </w:r>
      <w:r>
        <w:rPr>
          <w:iCs/>
          <w:i/>
        </w:rPr>
        <w:t xml:space="preserve">bool</w:t>
      </w:r>
      <w:r>
        <w:t xml:space="preserve">) — візуалізувати рекурентну матрицю.</w:t>
      </w:r>
    </w:p>
    <w:p>
      <w:pPr>
        <w:pStyle w:val="FirstParagraph"/>
      </w:pPr>
      <w:r>
        <w:rPr>
          <w:bCs/>
          <w:b/>
        </w:rPr>
        <w:t xml:space="preserve">Повертає</w:t>
      </w:r>
    </w:p>
    <w:p>
      <w:pPr>
        <w:numPr>
          <w:ilvl w:val="0"/>
          <w:numId w:val="1022"/>
        </w:numPr>
        <w:pStyle w:val="Compact"/>
      </w:pPr>
      <w:r>
        <w:rPr>
          <w:iCs/>
          <w:i/>
        </w:rPr>
        <w:t xml:space="preserve">np.ndarray</w:t>
      </w:r>
      <w:r>
        <w:t xml:space="preserve"> </w:t>
      </w:r>
      <w:r>
        <w:t xml:space="preserve">— рекурентну матрицю.</w:t>
      </w:r>
    </w:p>
    <w:p>
      <w:pPr>
        <w:numPr>
          <w:ilvl w:val="0"/>
          <w:numId w:val="1022"/>
        </w:numPr>
        <w:pStyle w:val="Compact"/>
      </w:pPr>
      <w:r>
        <w:rPr>
          <w:iCs/>
          <w:i/>
        </w:rPr>
        <w:t xml:space="preserve">np.ndarray</w:t>
      </w:r>
      <w:r>
        <w:t xml:space="preserve"> </w:t>
      </w:r>
      <w:r>
        <w:t xml:space="preserve">— матрицю відстаней.</w:t>
      </w:r>
    </w:p>
    <w:p>
      <w:pPr>
        <w:pStyle w:val="FirstParagraph"/>
      </w:pPr>
      <w:r>
        <w:t xml:space="preserve">Побудуємо рекурентну матрицю для вихідних значень Біткоїна, його прибутковостей та стандартизованого вихідного ряду. Розмірність</w:t>
      </w:r>
      <w:r>
        <w:t xml:space="preserve"> </w:t>
      </w:r>
      <m:oMath>
        <m:r>
          <m:t>m</m:t>
        </m:r>
        <m:r>
          <m:rPr>
            <m:sty m:val="p"/>
          </m:rPr>
          <m:t>=</m:t>
        </m:r>
        <m:r>
          <m:t>4</m:t>
        </m:r>
      </m:oMath>
      <w:r>
        <w:t xml:space="preserve">, часова затримка</w:t>
      </w:r>
      <w:r>
        <w:t xml:space="preserve"> </w:t>
      </w:r>
      <m:oMath>
        <m:r>
          <m:t>τ</m:t>
        </m:r>
        <m:r>
          <m:rPr>
            <m:sty m:val="p"/>
          </m:rPr>
          <m:t>=</m:t>
        </m:r>
        <m:r>
          <m:t>1</m:t>
        </m:r>
      </m:oMath>
      <w:r>
        <w:t xml:space="preserve">, радіус</w:t>
      </w:r>
      <w:r>
        <w:t xml:space="preserve"> </w:t>
      </w:r>
      <m:oMath>
        <m:r>
          <m:t>ε</m:t>
        </m:r>
        <m:r>
          <m:rPr>
            <m:sty m:val="p"/>
          </m:rPr>
          <m:t>=</m:t>
        </m:r>
        <m:r>
          <m:t>0.3</m:t>
        </m:r>
      </m:oMath>
      <w:r>
        <w:t xml:space="preserve">.</w:t>
      </w:r>
    </w:p>
    <w:p>
      <w:pPr>
        <w:pStyle w:val="SourceCode"/>
      </w:pPr>
      <w:r>
        <w:rPr>
          <w:rStyle w:val="NormalTok"/>
        </w:rPr>
        <w:t xml:space="preserve">rc, _ </w:t>
      </w:r>
      <w:r>
        <w:rPr>
          <w:rStyle w:val="OperatorTok"/>
        </w:rPr>
        <w:t xml:space="preserve">=</w:t>
      </w:r>
      <w:r>
        <w:rPr>
          <w:rStyle w:val="NormalTok"/>
        </w:rPr>
        <w:t xml:space="preserve"> nk.recurrence_matrix(signal, </w:t>
      </w:r>
      <w:r>
        <w:br/>
      </w:r>
      <w:r>
        <w:rPr>
          <w:rStyle w:val="NormalTok"/>
        </w:rPr>
        <w:t xml:space="preserve">                            delay</w:t>
      </w:r>
      <w:r>
        <w:rPr>
          <w:rStyle w:val="OperatorTok"/>
        </w:rPr>
        <w:t xml:space="preserve">=</w:t>
      </w:r>
      <w:r>
        <w:rPr>
          <w:rStyle w:val="DecValTok"/>
        </w:rPr>
        <w:t xml:space="preserve">1</w:t>
      </w:r>
      <w:r>
        <w:rPr>
          <w:rStyle w:val="NormalTok"/>
        </w:rPr>
        <w:t xml:space="preserve">, </w:t>
      </w:r>
      <w:r>
        <w:br/>
      </w:r>
      <w:r>
        <w:rPr>
          <w:rStyle w:val="NormalTok"/>
        </w:rPr>
        <w:t xml:space="preserve">                            dimension</w:t>
      </w:r>
      <w:r>
        <w:rPr>
          <w:rStyle w:val="OperatorTok"/>
        </w:rPr>
        <w:t xml:space="preserve">=</w:t>
      </w:r>
      <w:r>
        <w:rPr>
          <w:rStyle w:val="DecValTok"/>
        </w:rPr>
        <w:t xml:space="preserve">4</w:t>
      </w:r>
      <w:r>
        <w:rPr>
          <w:rStyle w:val="NormalTok"/>
        </w:rPr>
        <w:t xml:space="preserve">, </w:t>
      </w:r>
      <w:r>
        <w:br/>
      </w:r>
      <w:r>
        <w:rPr>
          <w:rStyle w:val="NormalTok"/>
        </w:rPr>
        <w:t xml:space="preserve">                            tolerance</w:t>
      </w:r>
      <w:r>
        <w:rPr>
          <w:rStyle w:val="OperatorTok"/>
        </w:rPr>
        <w:t xml:space="preserve">=</w:t>
      </w:r>
      <w:r>
        <w:rPr>
          <w:rStyle w:val="FloatTok"/>
        </w:rPr>
        <w:t xml:space="preserve">0.3</w:t>
      </w:r>
      <w:r>
        <w:rPr>
          <w:rStyle w:val="NormalTok"/>
        </w:rPr>
        <w:t xml:space="preserve">,</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14" w:name="fig-btc-rec-init"/>
          <w:p>
            <w:pPr>
              <w:jc w:val="center"/>
            </w:pPr>
            <w:r>
              <w:drawing>
                <wp:inline>
                  <wp:extent cx="5334000" cy="2389187"/>
                  <wp:effectExtent b="0" l="0" r="0" t="0"/>
                  <wp:docPr descr="" title="" id="212" name="Picture"/>
                  <a:graphic>
                    <a:graphicData uri="http://schemas.openxmlformats.org/drawingml/2006/picture">
                      <pic:pic>
                        <pic:nvPicPr>
                          <pic:cNvPr descr="lab_2_files/figure-docx/fig-btc-rec-init-output-1.png" id="213" name="Picture"/>
                          <pic:cNvPicPr>
                            <a:picLocks noChangeArrowheads="1" noChangeAspect="1"/>
                          </pic:cNvPicPr>
                        </pic:nvPicPr>
                        <pic:blipFill>
                          <a:blip r:embed="rId211"/>
                          <a:stretch>
                            <a:fillRect/>
                          </a:stretch>
                        </pic:blipFill>
                        <pic:spPr bwMode="auto">
                          <a:xfrm>
                            <a:off x="0" y="0"/>
                            <a:ext cx="5334000" cy="2389187"/>
                          </a:xfrm>
                          <a:prstGeom prst="rect">
                            <a:avLst/>
                          </a:prstGeom>
                          <a:noFill/>
                          <a:ln w="9525">
                            <a:noFill/>
                            <a:headEnd/>
                            <a:tailEnd/>
                          </a:ln>
                        </pic:spPr>
                      </pic:pic>
                    </a:graphicData>
                  </a:graphic>
                </wp:inline>
              </w:drawing>
            </w:r>
          </w:p>
          <w:p>
            <w:pPr>
              <w:jc w:val="center"/>
            </w:pPr>
            <w:pPr>
              <w:jc w:val="start"/>
              <w:spacing w:before="200"/>
              <w:pStyle w:val="ImageCaption"/>
            </w:pPr>
            <w:r>
              <w:t xml:space="preserve">Рис. 2.23: Рекурентна матриця для вихідних значень Біткоїна</w:t>
            </w:r>
          </w:p>
          <w:bookmarkEnd w:id="214"/>
        </w:tc>
      </w:tr>
    </w:tbl>
    <w:p>
      <w:pPr>
        <w:pStyle w:val="BodyText"/>
      </w:pPr>
      <w:r>
        <w:t xml:space="preserve">Як можна бачити з представленого рисунку всі траєкторії залишаються доволі віддаленими один від одного, ніякої рекурентності тут не передбачається.</w:t>
      </w:r>
    </w:p>
    <w:p>
      <w:pPr>
        <w:pStyle w:val="BodyText"/>
      </w:pPr>
      <w:r>
        <w:t xml:space="preserve">Тепер спробуємо подивитися на стандартизовані прибутковості.</w:t>
      </w:r>
    </w:p>
    <w:p>
      <w:pPr>
        <w:pStyle w:val="SourceCode"/>
      </w:pPr>
      <w:r>
        <w:rPr>
          <w:rStyle w:val="NormalTok"/>
        </w:rPr>
        <w:t xml:space="preserve">rc, _ </w:t>
      </w:r>
      <w:r>
        <w:rPr>
          <w:rStyle w:val="OperatorTok"/>
        </w:rPr>
        <w:t xml:space="preserve">=</w:t>
      </w:r>
      <w:r>
        <w:rPr>
          <w:rStyle w:val="NormalTok"/>
        </w:rPr>
        <w:t xml:space="preserve"> nk.recurrence_matrix(ret, </w:t>
      </w:r>
      <w:r>
        <w:br/>
      </w:r>
      <w:r>
        <w:rPr>
          <w:rStyle w:val="NormalTok"/>
        </w:rPr>
        <w:t xml:space="preserve">                            delay</w:t>
      </w:r>
      <w:r>
        <w:rPr>
          <w:rStyle w:val="OperatorTok"/>
        </w:rPr>
        <w:t xml:space="preserve">=</w:t>
      </w:r>
      <w:r>
        <w:rPr>
          <w:rStyle w:val="DecValTok"/>
        </w:rPr>
        <w:t xml:space="preserve">1</w:t>
      </w:r>
      <w:r>
        <w:rPr>
          <w:rStyle w:val="NormalTok"/>
        </w:rPr>
        <w:t xml:space="preserve">, </w:t>
      </w:r>
      <w:r>
        <w:br/>
      </w:r>
      <w:r>
        <w:rPr>
          <w:rStyle w:val="NormalTok"/>
        </w:rPr>
        <w:t xml:space="preserve">                            dimension</w:t>
      </w:r>
      <w:r>
        <w:rPr>
          <w:rStyle w:val="OperatorTok"/>
        </w:rPr>
        <w:t xml:space="preserve">=</w:t>
      </w:r>
      <w:r>
        <w:rPr>
          <w:rStyle w:val="DecValTok"/>
        </w:rPr>
        <w:t xml:space="preserve">4</w:t>
      </w:r>
      <w:r>
        <w:rPr>
          <w:rStyle w:val="NormalTok"/>
        </w:rPr>
        <w:t xml:space="preserve">,</w:t>
      </w:r>
      <w:r>
        <w:br/>
      </w:r>
      <w:r>
        <w:rPr>
          <w:rStyle w:val="NormalTok"/>
        </w:rPr>
        <w:t xml:space="preserve">                            tolerance</w:t>
      </w:r>
      <w:r>
        <w:rPr>
          <w:rStyle w:val="OperatorTok"/>
        </w:rPr>
        <w:t xml:space="preserve">=</w:t>
      </w:r>
      <w:r>
        <w:rPr>
          <w:rStyle w:val="FloatTok"/>
        </w:rPr>
        <w:t xml:space="preserve">0.3</w:t>
      </w:r>
      <w:r>
        <w:rPr>
          <w:rStyle w:val="NormalTok"/>
        </w:rPr>
        <w:t xml:space="preserve">,</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18" w:name="fig-btc-rec-returns"/>
          <w:p>
            <w:pPr>
              <w:jc w:val="center"/>
            </w:pPr>
            <w:r>
              <w:drawing>
                <wp:inline>
                  <wp:extent cx="5334000" cy="2530891"/>
                  <wp:effectExtent b="0" l="0" r="0" t="0"/>
                  <wp:docPr descr="" title="" id="216" name="Picture"/>
                  <a:graphic>
                    <a:graphicData uri="http://schemas.openxmlformats.org/drawingml/2006/picture">
                      <pic:pic>
                        <pic:nvPicPr>
                          <pic:cNvPr descr="lab_2_files/figure-docx/fig-btc-rec-returns-output-1.png" id="217" name="Picture"/>
                          <pic:cNvPicPr>
                            <a:picLocks noChangeArrowheads="1" noChangeAspect="1"/>
                          </pic:cNvPicPr>
                        </pic:nvPicPr>
                        <pic:blipFill>
                          <a:blip r:embed="rId215"/>
                          <a:stretch>
                            <a:fillRect/>
                          </a:stretch>
                        </pic:blipFill>
                        <pic:spPr bwMode="auto">
                          <a:xfrm>
                            <a:off x="0" y="0"/>
                            <a:ext cx="5334000" cy="2530891"/>
                          </a:xfrm>
                          <a:prstGeom prst="rect">
                            <a:avLst/>
                          </a:prstGeom>
                          <a:noFill/>
                          <a:ln w="9525">
                            <a:noFill/>
                            <a:headEnd/>
                            <a:tailEnd/>
                          </a:ln>
                        </pic:spPr>
                      </pic:pic>
                    </a:graphicData>
                  </a:graphic>
                </wp:inline>
              </w:drawing>
            </w:r>
          </w:p>
          <w:p>
            <w:pPr>
              <w:jc w:val="center"/>
            </w:pPr>
            <w:pPr>
              <w:jc w:val="start"/>
              <w:spacing w:before="200"/>
              <w:pStyle w:val="ImageCaption"/>
            </w:pPr>
            <w:r>
              <w:t xml:space="preserve">Рис. 2.24: Рекурентна матриця для стандартизованих прибутковостей Біткоїна</w:t>
            </w:r>
          </w:p>
          <w:bookmarkEnd w:id="218"/>
        </w:tc>
      </w:tr>
    </w:tbl>
    <w:p>
      <w:pPr>
        <w:pStyle w:val="BodyText"/>
      </w:pPr>
      <w:r>
        <w:t xml:space="preserve">Тепер можемо бачити, що Біткоїн став характризуватися чорними смугами, що відображають динаміку певних детермінованих процесів. У той же час білі смуги характеризують періоди абсолютно аномальної (непередбачуваної поведінки на даному ринку). Видно, що прибутковості залишаються доволі некорельованими, про що і свідчить переважне домінування саме білих областей.</w:t>
      </w:r>
    </w:p>
    <w:p>
      <w:pPr>
        <w:pStyle w:val="BodyText"/>
      </w:pPr>
      <w:r>
        <w:t xml:space="preserve">Спробуємо тепер подивитись на стандартизований вихідний ряд.</w:t>
      </w:r>
    </w:p>
    <w:p>
      <w:pPr>
        <w:pStyle w:val="SourceCode"/>
      </w:pPr>
      <w:r>
        <w:rPr>
          <w:rStyle w:val="NormalTok"/>
        </w:rPr>
        <w:t xml:space="preserve">rc, _ </w:t>
      </w:r>
      <w:r>
        <w:rPr>
          <w:rStyle w:val="OperatorTok"/>
        </w:rPr>
        <w:t xml:space="preserve">=</w:t>
      </w:r>
      <w:r>
        <w:rPr>
          <w:rStyle w:val="NormalTok"/>
        </w:rPr>
        <w:t xml:space="preserve"> nk.recurrence_matrix(for_rec, </w:t>
      </w:r>
      <w:r>
        <w:br/>
      </w:r>
      <w:r>
        <w:rPr>
          <w:rStyle w:val="NormalTok"/>
        </w:rPr>
        <w:t xml:space="preserve">                            delay</w:t>
      </w:r>
      <w:r>
        <w:rPr>
          <w:rStyle w:val="OperatorTok"/>
        </w:rPr>
        <w:t xml:space="preserve">=</w:t>
      </w:r>
      <w:r>
        <w:rPr>
          <w:rStyle w:val="DecValTok"/>
        </w:rPr>
        <w:t xml:space="preserve">1</w:t>
      </w:r>
      <w:r>
        <w:rPr>
          <w:rStyle w:val="NormalTok"/>
        </w:rPr>
        <w:t xml:space="preserve">, </w:t>
      </w:r>
      <w:r>
        <w:br/>
      </w:r>
      <w:r>
        <w:rPr>
          <w:rStyle w:val="NormalTok"/>
        </w:rPr>
        <w:t xml:space="preserve">                            dimension</w:t>
      </w:r>
      <w:r>
        <w:rPr>
          <w:rStyle w:val="OperatorTok"/>
        </w:rPr>
        <w:t xml:space="preserve">=</w:t>
      </w:r>
      <w:r>
        <w:rPr>
          <w:rStyle w:val="DecValTok"/>
        </w:rPr>
        <w:t xml:space="preserve">4</w:t>
      </w:r>
      <w:r>
        <w:rPr>
          <w:rStyle w:val="NormalTok"/>
        </w:rPr>
        <w:t xml:space="preserve">,</w:t>
      </w:r>
      <w:r>
        <w:br/>
      </w:r>
      <w:r>
        <w:rPr>
          <w:rStyle w:val="NormalTok"/>
        </w:rPr>
        <w:t xml:space="preserve">                            tolerance</w:t>
      </w:r>
      <w:r>
        <w:rPr>
          <w:rStyle w:val="OperatorTok"/>
        </w:rPr>
        <w:t xml:space="preserve">=</w:t>
      </w:r>
      <w:r>
        <w:rPr>
          <w:rStyle w:val="FloatTok"/>
        </w:rPr>
        <w:t xml:space="preserve">0.3</w:t>
      </w:r>
      <w:r>
        <w:rPr>
          <w:rStyle w:val="NormalTok"/>
        </w:rPr>
        <w:t xml:space="preserve">,</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22" w:name="fig-btc-init-stand"/>
          <w:p>
            <w:pPr>
              <w:jc w:val="center"/>
            </w:pPr>
            <w:r>
              <w:drawing>
                <wp:inline>
                  <wp:extent cx="5334000" cy="2580725"/>
                  <wp:effectExtent b="0" l="0" r="0" t="0"/>
                  <wp:docPr descr="" title="" id="220" name="Picture"/>
                  <a:graphic>
                    <a:graphicData uri="http://schemas.openxmlformats.org/drawingml/2006/picture">
                      <pic:pic>
                        <pic:nvPicPr>
                          <pic:cNvPr descr="lab_2_files/figure-docx/fig-btc-init-stand-output-1.png" id="221" name="Picture"/>
                          <pic:cNvPicPr>
                            <a:picLocks noChangeArrowheads="1" noChangeAspect="1"/>
                          </pic:cNvPicPr>
                        </pic:nvPicPr>
                        <pic:blipFill>
                          <a:blip r:embed="rId219"/>
                          <a:stretch>
                            <a:fillRect/>
                          </a:stretch>
                        </pic:blipFill>
                        <pic:spPr bwMode="auto">
                          <a:xfrm>
                            <a:off x="0" y="0"/>
                            <a:ext cx="5334000" cy="2580725"/>
                          </a:xfrm>
                          <a:prstGeom prst="rect">
                            <a:avLst/>
                          </a:prstGeom>
                          <a:noFill/>
                          <a:ln w="9525">
                            <a:noFill/>
                            <a:headEnd/>
                            <a:tailEnd/>
                          </a:ln>
                        </pic:spPr>
                      </pic:pic>
                    </a:graphicData>
                  </a:graphic>
                </wp:inline>
              </w:drawing>
            </w:r>
          </w:p>
          <w:p>
            <w:pPr>
              <w:jc w:val="center"/>
            </w:pPr>
            <w:pPr>
              <w:jc w:val="start"/>
              <w:spacing w:before="200"/>
              <w:pStyle w:val="ImageCaption"/>
            </w:pPr>
            <w:r>
              <w:t xml:space="preserve">Рис. 2.25: Рекурентна матриця для стандартизованого вихідного ряду Біткоїна</w:t>
            </w:r>
          </w:p>
          <w:bookmarkEnd w:id="222"/>
        </w:tc>
      </w:tr>
    </w:tbl>
    <w:p>
      <w:pPr>
        <w:pStyle w:val="BodyText"/>
      </w:pPr>
      <w:r>
        <w:t xml:space="preserve">На початку свого існування Біткоїн характеризувався доволі високим ступенем передбачуваності, меншої волатильності власних коливань. Надалі почали предомінувати білі області, але видно, що тепер Біткоїну властива динаміка подібна до броунівсього руху.</w:t>
      </w:r>
    </w:p>
    <w:bookmarkEnd w:id="223"/>
    <w:bookmarkEnd w:id="224"/>
    <w:bookmarkStart w:id="225" w:name="завдання-для-самостійної-роботи-1"/>
    <w:p>
      <w:pPr>
        <w:pStyle w:val="Heading2"/>
      </w:pPr>
      <w:r>
        <w:t xml:space="preserve">2.3 Завдання для самостійної роботи</w:t>
      </w:r>
    </w:p>
    <w:p>
      <w:pPr>
        <w:numPr>
          <w:ilvl w:val="0"/>
          <w:numId w:val="1023"/>
        </w:numPr>
        <w:pStyle w:val="Compact"/>
      </w:pPr>
      <w:r>
        <w:t xml:space="preserve">Отримати індекс часового ряду у викладача</w:t>
      </w:r>
    </w:p>
    <w:p>
      <w:pPr>
        <w:numPr>
          <w:ilvl w:val="0"/>
          <w:numId w:val="1023"/>
        </w:numPr>
        <w:pStyle w:val="Compact"/>
      </w:pPr>
      <w:r>
        <w:t xml:space="preserve">Провести дослідження його рекурентних властивостей згідно інструкції</w:t>
      </w:r>
    </w:p>
    <w:p>
      <w:pPr>
        <w:numPr>
          <w:ilvl w:val="0"/>
          <w:numId w:val="1023"/>
        </w:numPr>
        <w:pStyle w:val="Compact"/>
      </w:pPr>
      <w:r>
        <w:t xml:space="preserve">Порівняти фазові портрети і рекурентні діаграми для стандартизованого вихідного ряду та прибутковостей. Що спільного між ними і чим вони відрізняються?</w:t>
      </w:r>
    </w:p>
    <w:p>
      <w:pPr>
        <w:numPr>
          <w:ilvl w:val="0"/>
          <w:numId w:val="1023"/>
        </w:numPr>
        <w:pStyle w:val="Compact"/>
      </w:pPr>
      <w:r>
        <w:t xml:space="preserve">Зробити висновки</w:t>
      </w:r>
    </w:p>
    <w:bookmarkEnd w:id="225"/>
    <w:bookmarkEnd w:id="226"/>
    <w:bookmarkStart w:id="343" w:name="лабораторна-робота-3"/>
    <w:p>
      <w:pPr>
        <w:pStyle w:val="Heading1"/>
      </w:pPr>
      <w:r>
        <w:t xml:space="preserve">3. Лабораторна робота № 3</w:t>
      </w:r>
    </w:p>
    <w:p>
      <w:pPr>
        <w:pStyle w:val="FirstParagraph"/>
      </w:pPr>
      <w:r>
        <w:rPr>
          <w:bCs/>
          <w:b/>
        </w:rPr>
        <w:t xml:space="preserve">Тема.</w:t>
      </w:r>
      <w:r>
        <w:t xml:space="preserve"> </w:t>
      </w:r>
      <w:r>
        <w:t xml:space="preserve">Кількісний аналіз рекурентних діаграм.</w:t>
      </w:r>
    </w:p>
    <w:p>
      <w:pPr>
        <w:pStyle w:val="BodyText"/>
      </w:pPr>
      <w:r>
        <w:rPr>
          <w:bCs/>
          <w:b/>
        </w:rPr>
        <w:t xml:space="preserve">Мета.</w:t>
      </w:r>
      <w:r>
        <w:t xml:space="preserve"> </w:t>
      </w:r>
      <w:r>
        <w:t xml:space="preserve">Ознайомитись з кількісними оцінками рекурентних діаграм для аналізу</w:t>
      </w:r>
      <w:r>
        <w:t xml:space="preserve"> </w:t>
      </w:r>
      <w:r>
        <w:t xml:space="preserve">динаміки складних систем.</w:t>
      </w:r>
    </w:p>
    <w:bookmarkStart w:id="227" w:name="теоретичні-відомості-2"/>
    <w:p>
      <w:pPr>
        <w:pStyle w:val="Heading2"/>
      </w:pPr>
      <w:r>
        <w:t xml:space="preserve">3.1 Теоретичні відомості</w:t>
      </w:r>
    </w:p>
    <w:p>
      <w:pPr>
        <w:pStyle w:val="FirstParagraph"/>
      </w:pPr>
      <w:r>
        <w:t xml:space="preserve">Для якісного опису системи графічне представлення системи підходить якнайкраще. Однак головним недоліком графічного представлення є те, що воно змушує користувачів суб’єктивно інтуїтивно інтерпретувати закономірності та структури, представлені на рекурентній діаграмі.</w:t>
      </w:r>
    </w:p>
    <w:p>
      <w:pPr>
        <w:pStyle w:val="BodyText"/>
      </w:pPr>
      <w:r>
        <w:t xml:space="preserve">Крім того, зі збільшенням розміру даних, проблематичним представляється аналіз усіх</w:t>
      </w:r>
      <w:r>
        <w:t xml:space="preserve"> </w:t>
      </w:r>
      <m:oMath>
        <m:sSup>
          <m:e>
            <m:r>
              <m:t>N</m:t>
            </m:r>
          </m:e>
          <m:sup>
            <m:r>
              <m:t>2</m:t>
            </m:r>
          </m:sup>
        </m:sSup>
      </m:oMath>
      <w:r>
        <w:t xml:space="preserve"> </w:t>
      </w:r>
      <w:r>
        <w:t xml:space="preserve">значень. Як наслідок, доводиться працювати з окремими ділянками вихідних даних. Аналіз у такий спосіб може створювати нові дефекти, які спотворюють об’єктивність спостережуваних закономірностей і призводять до неправильних інтерпретацій. Щоб подолати це обмеження і поширити об’єктивну оцінку серед дослідників, на початку 1990-х років Веббером та Збілутом були введені визначення та процедури для кількісної оцінки складності рекурентних діаграм, а згодом вони були розширені Марваном та ін.</w:t>
      </w:r>
    </w:p>
    <w:p>
      <w:pPr>
        <w:pStyle w:val="BodyText"/>
      </w:pPr>
      <w:r>
        <w:t xml:space="preserve">Дрібномасштабні кластери можуть являти собою комбінацію ізольованих точок (випадкових рекурентностей). Подібна еволюція в різні періоди часу або в зворотному часовому порядку представлятиме діагональні лінії (детерміновані структури), а також вертикальні/горизонтальні лінії для позначення ламінарних станів (переривчастість) або станів, що предсталяють сингулярності. Для кількісного опису системи системи такі дрібномасштабні кластери слугують основою кількісного рекурентного аналізу (recurrence quantification analysis, RQA).</w:t>
      </w:r>
    </w:p>
    <w:bookmarkEnd w:id="227"/>
    <w:bookmarkStart w:id="342" w:name="хід-роботи-2"/>
    <w:p>
      <w:pPr>
        <w:pStyle w:val="Heading2"/>
      </w:pPr>
      <w:r>
        <w:t xml:space="preserve">3.2 Хід роботи</w:t>
      </w:r>
    </w:p>
    <w:p>
      <w:pPr>
        <w:pStyle w:val="FirstParagraph"/>
      </w:pPr>
      <w:r>
        <w:t xml:space="preserve">Перш ніж переходити до опису кожної з мір та розрахунків, визначемось з інструментарієм для виконання RQA. Як і до цього, ми використовуватимемо бібліотеку</w:t>
      </w:r>
      <w:r>
        <w:t xml:space="preserve"> </w:t>
      </w:r>
      <w:r>
        <w:rPr>
          <w:rStyle w:val="VerbatimChar"/>
        </w:rPr>
        <w:t xml:space="preserve">neuralkit2</w:t>
      </w:r>
      <w:r>
        <w:t xml:space="preserve">.</w:t>
      </w:r>
    </w:p>
    <w:p>
      <w:pPr>
        <w:pStyle w:val="BodyText"/>
      </w:pPr>
      <w:r>
        <w:t xml:space="preserve">Тепер імпортуємо бібліотеки для подальшої роботи:</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 </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neurokit2 </w:t>
      </w:r>
      <w:r>
        <w:rPr>
          <w:rStyle w:val="ImportTok"/>
        </w:rPr>
        <w:t xml:space="preserve">as</w:t>
      </w:r>
      <w:r>
        <w:rPr>
          <w:rStyle w:val="NormalTok"/>
        </w:rPr>
        <w:t xml:space="preserve"> nk</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ImportTok"/>
        </w:rPr>
        <w:t xml:space="preserve">import</w:t>
      </w:r>
      <w:r>
        <w:rPr>
          <w:rStyle w:val="NormalTok"/>
        </w:rPr>
        <w:t xml:space="preserve"> scienceplots</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from</w:t>
      </w:r>
      <w:r>
        <w:rPr>
          <w:rStyle w:val="NormalTok"/>
        </w:rPr>
        <w:t xml:space="preserve"> tqdm </w:t>
      </w:r>
      <w:r>
        <w:rPr>
          <w:rStyle w:val="ImportTok"/>
        </w:rPr>
        <w:t xml:space="preserve">import</w:t>
      </w:r>
      <w:r>
        <w:rPr>
          <w:rStyle w:val="NormalTok"/>
        </w:rPr>
        <w:t xml:space="preserve"> tqdm</w:t>
      </w:r>
      <w:r>
        <w:br/>
      </w:r>
      <w:r>
        <w:br/>
      </w:r>
      <w:r>
        <w:rPr>
          <w:rStyle w:val="OperatorTok"/>
        </w:rPr>
        <w:t xml:space="preserve">%</w:t>
      </w:r>
      <w:r>
        <w:rPr>
          <w:rStyle w:val="NormalTok"/>
        </w:rPr>
        <w:t xml:space="preserve">matplotlib inline</w:t>
      </w:r>
    </w:p>
    <w:p>
      <w:pPr>
        <w:pStyle w:val="FirstParagraph"/>
      </w:pPr>
      <w:r>
        <w:t xml:space="preserve">І виконаємо налаштування рисунків для виводу:</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22</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p>
      <w:pPr>
        <w:pStyle w:val="FirstParagraph"/>
      </w:pPr>
      <w:r>
        <w:t xml:space="preserve">Розглянемо можливість використання всіх згаданих показників у якості індикаторів або індикаторів-передвісників кризових явищ. Для прикладу завантажимо часовий ряд фондового індексу Доу-Джонса за період з 1 грудня 1993 по 1 грудня 2022, використовуючи</w:t>
      </w:r>
      <w:r>
        <w:t xml:space="preserve"> </w:t>
      </w:r>
      <w:r>
        <w:rPr>
          <w:rStyle w:val="VerbatimChar"/>
        </w:rPr>
        <w:t xml:space="preserve">yfinance</w:t>
      </w:r>
      <w:r>
        <w:t xml:space="preserve">:</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'^DJI'</w:t>
      </w:r>
      <w:r>
        <w:rPr>
          <w:rStyle w:val="NormalTok"/>
        </w:rPr>
        <w:t xml:space="preserve">          </w:t>
      </w:r>
      <w:r>
        <w:rPr>
          <w:rStyle w:val="CommentTok"/>
        </w:rPr>
        <w:t xml:space="preserve"># Символ індексу</w:t>
      </w:r>
      <w:r>
        <w:br/>
      </w:r>
      <w:r>
        <w:rPr>
          <w:rStyle w:val="NormalTok"/>
        </w:rPr>
        <w:t xml:space="preserve">start </w:t>
      </w:r>
      <w:r>
        <w:rPr>
          <w:rStyle w:val="OperatorTok"/>
        </w:rPr>
        <w:t xml:space="preserve">=</w:t>
      </w:r>
      <w:r>
        <w:rPr>
          <w:rStyle w:val="NormalTok"/>
        </w:rPr>
        <w:t xml:space="preserve"> </w:t>
      </w:r>
      <w:r>
        <w:rPr>
          <w:rStyle w:val="StringTok"/>
        </w:rPr>
        <w:t xml:space="preserve">"1993-01-01"</w:t>
      </w:r>
      <w:r>
        <w:rPr>
          <w:rStyle w:val="NormalTok"/>
        </w:rPr>
        <w:t xml:space="preserve">     </w:t>
      </w:r>
      <w:r>
        <w:rPr>
          <w:rStyle w:val="CommentTok"/>
        </w:rPr>
        <w:t xml:space="preserve"># Дата початку зчитування даних</w:t>
      </w:r>
      <w:r>
        <w:br/>
      </w:r>
      <w:r>
        <w:rPr>
          <w:rStyle w:val="NormalTok"/>
        </w:rPr>
        <w:t xml:space="preserve">end </w:t>
      </w:r>
      <w:r>
        <w:rPr>
          <w:rStyle w:val="OperatorTok"/>
        </w:rPr>
        <w:t xml:space="preserve">=</w:t>
      </w:r>
      <w:r>
        <w:rPr>
          <w:rStyle w:val="NormalTok"/>
        </w:rPr>
        <w:t xml:space="preserve"> </w:t>
      </w:r>
      <w:r>
        <w:rPr>
          <w:rStyle w:val="StringTok"/>
        </w:rPr>
        <w:t xml:space="preserve">"2022-01-01"</w:t>
      </w:r>
      <w:r>
        <w:rPr>
          <w:rStyle w:val="NormalTok"/>
        </w:rPr>
        <w:t xml:space="preserve">       </w:t>
      </w:r>
      <w:r>
        <w:rPr>
          <w:rStyle w:val="CommentTok"/>
        </w:rPr>
        <w:t xml:space="preserve"># Дата закінчення зчитування даних</w:t>
      </w:r>
      <w:r>
        <w:br/>
      </w:r>
      <w:r>
        <w:br/>
      </w:r>
      <w:r>
        <w:rPr>
          <w:rStyle w:val="NormalTok"/>
        </w:rPr>
        <w:t xml:space="preserve">data </w:t>
      </w:r>
      <w:r>
        <w:rPr>
          <w:rStyle w:val="OperatorTok"/>
        </w:rPr>
        <w:t xml:space="preserve">=</w:t>
      </w:r>
      <w:r>
        <w:rPr>
          <w:rStyle w:val="NormalTok"/>
        </w:rPr>
        <w:t xml:space="preserve"> yf.download(symbol, start, end)  </w:t>
      </w:r>
      <w:r>
        <w:rPr>
          <w:rStyle w:val="CommentTok"/>
        </w:rPr>
        <w:t xml:space="preserve"># вивантажуємо дані</w:t>
      </w:r>
      <w:r>
        <w:br/>
      </w:r>
      <w:r>
        <w:rPr>
          <w:rStyle w:val="NormalTok"/>
        </w:rPr>
        <w:t xml:space="preserve">time_ser </w:t>
      </w:r>
      <w:r>
        <w:rPr>
          <w:rStyle w:val="OperatorTok"/>
        </w:rPr>
        <w:t xml:space="preserve">=</w:t>
      </w:r>
      <w:r>
        <w:rPr>
          <w:rStyle w:val="NormalTok"/>
        </w:rPr>
        <w:t xml:space="preserve"> data[</w:t>
      </w:r>
      <w:r>
        <w:rPr>
          <w:rStyle w:val="StringTok"/>
        </w:rPr>
        <w:t xml:space="preserve">'Adj Close'</w:t>
      </w:r>
      <w:r>
        <w:rPr>
          <w:rStyle w:val="NormalTok"/>
        </w:rPr>
        <w:t xml:space="preserve">].copy()     </w:t>
      </w:r>
      <w:r>
        <w:rPr>
          <w:rStyle w:val="CommentTok"/>
        </w:rPr>
        <w:t xml:space="preserve"># зберігаємо саме ціни закриття</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pPr>
        <w:pStyle w:val="SourceCode"/>
      </w:pPr>
      <w:r>
        <w:rPr>
          <w:rStyle w:val="VerbatimChar"/>
        </w:rPr>
        <w:t xml:space="preserve">[*********************100%%**********************]  1 of 1 completed</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228" name="Picture"/>
                  <a:graphic>
                    <a:graphicData uri="http://schemas.openxmlformats.org/drawingml/2006/picture">
                      <pic:pic>
                        <pic:nvPicPr>
                          <pic:cNvPr descr="F:\Programms\Quarto\share\formats\docx\warning.png" id="229" name="Picture"/>
                          <pic:cNvPicPr>
                            <a:picLocks noChangeArrowheads="1" noChangeAspect="1"/>
                          </pic:cNvPicPr>
                        </pic:nvPicPr>
                        <pic:blipFill>
                          <a:blip r:embed="rId4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Увага</w:t>
            </w:r>
          </w:p>
        </w:tc>
      </w:tr>
      <w:tr>
        <w:trPr>
          <w:cantSplit/>
        </w:trPr>
        <w:tc>
          <w:tcPr>
            <w:tcMar>
              <w:top w:w="108" w:type="dxa"/>
              <w:bottom w:w="108" w:type="dxa"/>
            </w:tcMar>
          </w:tcPr>
          <w:p>
            <w:pPr>
              <w:pStyle w:val="BodyText"/>
            </w:pPr>
            <w:pPr>
              <w:spacing w:before="16" w:after="16"/>
            </w:pPr>
            <w:r>
              <w:t xml:space="preserve">Виконайте цей блок, якщо хочете зчитати дані не з Yahoo! Finance, а із власного файлу. Зрозуміло, що й аналіз результатів, і висновки залежать від того з яким рядом ми працюємо.</w:t>
            </w:r>
          </w:p>
        </w:tc>
      </w:tr>
    </w:tbl>
    <w:p>
      <w:r>
        <w:pict>
          <v:rect style="width:0;height:1.5pt" o:hralign="center" o:hrstd="t" o:hr="t"/>
        </w:pic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'sMpa11'</w:t>
      </w:r>
      <w:r>
        <w:rPr>
          <w:rStyle w:val="NormalTok"/>
        </w:rPr>
        <w:t xml:space="preserve">                  </w:t>
      </w:r>
      <w:r>
        <w:rPr>
          <w:rStyle w:val="CommentTok"/>
        </w:rPr>
        <w:t xml:space="preserve"># Символ індексу</w:t>
      </w:r>
      <w:r>
        <w:br/>
      </w:r>
      <w:r>
        <w:br/>
      </w:r>
      <w:r>
        <w:rPr>
          <w:rStyle w:val="NormalTok"/>
        </w:rPr>
        <w:t xml:space="preserve">path </w:t>
      </w:r>
      <w:r>
        <w:rPr>
          <w:rStyle w:val="OperatorTok"/>
        </w:rPr>
        <w:t xml:space="preserve">=</w:t>
      </w:r>
      <w:r>
        <w:rPr>
          <w:rStyle w:val="NormalTok"/>
        </w:rPr>
        <w:t xml:space="preserve"> </w:t>
      </w:r>
      <w:r>
        <w:rPr>
          <w:rStyle w:val="StringTok"/>
        </w:rPr>
        <w:t xml:space="preserve">"databases\sMpa11.txt"</w:t>
      </w:r>
      <w:r>
        <w:rPr>
          <w:rStyle w:val="NormalTok"/>
        </w:rPr>
        <w:t xml:space="preserve">      </w:t>
      </w:r>
      <w:r>
        <w:rPr>
          <w:rStyle w:val="CommentTok"/>
        </w:rPr>
        <w:t xml:space="preserve"># шлях по якому здійснюється зчитування файлу</w:t>
      </w:r>
      <w:r>
        <w:br/>
      </w:r>
      <w:r>
        <w:rPr>
          <w:rStyle w:val="NormalTok"/>
        </w:rPr>
        <w:t xml:space="preserve">data </w:t>
      </w:r>
      <w:r>
        <w:rPr>
          <w:rStyle w:val="OperatorTok"/>
        </w:rPr>
        <w:t xml:space="preserve">=</w:t>
      </w:r>
      <w:r>
        <w:rPr>
          <w:rStyle w:val="NormalTok"/>
        </w:rPr>
        <w:t xml:space="preserve"> pd.read_csv(path,           </w:t>
      </w:r>
      <w:r>
        <w:rPr>
          <w:rStyle w:val="CommentTok"/>
        </w:rPr>
        <w:t xml:space="preserve"># зчитування даних </w:t>
      </w:r>
      <w:r>
        <w:br/>
      </w:r>
      <w:r>
        <w:rPr>
          <w:rStyle w:val="NormalTok"/>
        </w:rPr>
        <w:t xml:space="preserve">                   names</w:t>
      </w:r>
      <w:r>
        <w:rPr>
          <w:rStyle w:val="OperatorTok"/>
        </w:rPr>
        <w:t xml:space="preserve">=</w:t>
      </w:r>
      <w:r>
        <w:rPr>
          <w:rStyle w:val="NormalTok"/>
        </w:rPr>
        <w:t xml:space="preserve">[symbol])</w:t>
      </w:r>
      <w:r>
        <w:br/>
      </w:r>
      <w:r>
        <w:rPr>
          <w:rStyle w:val="NormalTok"/>
        </w:rPr>
        <w:t xml:space="preserve">time_ser </w:t>
      </w:r>
      <w:r>
        <w:rPr>
          <w:rStyle w:val="OperatorTok"/>
        </w:rPr>
        <w:t xml:space="preserve">=</w:t>
      </w:r>
      <w:r>
        <w:rPr>
          <w:rStyle w:val="NormalTok"/>
        </w:rPr>
        <w:t xml:space="preserve"> data[symbol].copy()     </w:t>
      </w:r>
      <w:r>
        <w:rPr>
          <w:rStyle w:val="CommentTok"/>
        </w:rPr>
        <w:t xml:space="preserve"># копіюємо значення кривої </w:t>
      </w:r>
      <w:r>
        <w:br/>
      </w:r>
      <w:r>
        <w:rPr>
          <w:rStyle w:val="NormalTok"/>
        </w:rPr>
        <w:t xml:space="preserve">                                   </w:t>
      </w:r>
      <w:r>
        <w:rPr>
          <w:rStyle w:val="CommentTok"/>
        </w:rPr>
        <w:t xml:space="preserve"># "напруга-видовження" до окремої змінної</w:t>
      </w:r>
      <w:r>
        <w:br/>
      </w:r>
      <w:r>
        <w:br/>
      </w:r>
      <w:r>
        <w:rPr>
          <w:rStyle w:val="NormalTok"/>
        </w:rPr>
        <w:t xml:space="preserve">xlabel </w:t>
      </w:r>
      <w:r>
        <w:rPr>
          <w:rStyle w:val="OperatorTok"/>
        </w:rPr>
        <w:t xml:space="preserve">=</w:t>
      </w:r>
      <w:r>
        <w:rPr>
          <w:rStyle w:val="NormalTok"/>
        </w:rPr>
        <w:t xml:space="preserve"> </w:t>
      </w:r>
      <w:r>
        <w:rPr>
          <w:rStyle w:val="VerbatimStringTok"/>
        </w:rPr>
        <w:t xml:space="preserve">r'$\varepsilon$'</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r>
        <w:pict>
          <v:rect style="width:0;height:1.5pt" o:hralign="center" o:hrstd="t" o:hr="t"/>
        </w:pict>
      </w:r>
    </w:p>
    <w:p>
      <w:pPr>
        <w:pStyle w:val="FirstParagraph"/>
      </w:pPr>
      <w:r>
        <w:t xml:space="preserve">Виведемо досліджуваний ряд:</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Встановимо підпис по вісі Ох</w:t>
      </w:r>
      <w:r>
        <w:br/>
      </w:r>
      <w:r>
        <w:rPr>
          <w:rStyle w:val="NormalTok"/>
        </w:rPr>
        <w:t xml:space="preserve">ax.set_ylabel(ylabel)                      </w:t>
      </w:r>
      <w:r>
        <w:rPr>
          <w:rStyle w:val="CommentTok"/>
        </w:rPr>
        <w:t xml:space="preserve"># Встановимо підпис по вісі Oy</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233" w:name="fig-dji-init"/>
          <w:p>
            <w:pPr>
              <w:jc w:val="center"/>
            </w:pPr>
            <w:r>
              <w:drawing>
                <wp:inline>
                  <wp:extent cx="5334000" cy="4076803"/>
                  <wp:effectExtent b="0" l="0" r="0" t="0"/>
                  <wp:docPr descr="" title="" id="231" name="Picture"/>
                  <a:graphic>
                    <a:graphicData uri="http://schemas.openxmlformats.org/drawingml/2006/picture">
                      <pic:pic>
                        <pic:nvPicPr>
                          <pic:cNvPr descr="lab_3_files/figure-docx/fig-dji-init-output-1.png" id="232" name="Picture"/>
                          <pic:cNvPicPr>
                            <a:picLocks noChangeArrowheads="1" noChangeAspect="1"/>
                          </pic:cNvPicPr>
                        </pic:nvPicPr>
                        <pic:blipFill>
                          <a:blip r:embed="rId230"/>
                          <a:stretch>
                            <a:fillRect/>
                          </a:stretch>
                        </pic:blipFill>
                        <pic:spPr bwMode="auto">
                          <a:xfrm>
                            <a:off x="0" y="0"/>
                            <a:ext cx="5334000" cy="4076803"/>
                          </a:xfrm>
                          <a:prstGeom prst="rect">
                            <a:avLst/>
                          </a:prstGeom>
                          <a:noFill/>
                          <a:ln w="9525">
                            <a:noFill/>
                            <a:headEnd/>
                            <a:tailEnd/>
                          </a:ln>
                        </pic:spPr>
                      </pic:pic>
                    </a:graphicData>
                  </a:graphic>
                </wp:inline>
              </w:drawing>
            </w:r>
          </w:p>
          <w:p>
            <w:pPr>
              <w:jc w:val="center"/>
            </w:pPr>
            <w:pPr>
              <w:jc w:val="start"/>
              <w:spacing w:before="200"/>
              <w:pStyle w:val="ImageCaption"/>
            </w:pPr>
            <w:r>
              <w:t xml:space="preserve">Рис. 3.1: Динаміка щоденних змін індексу Доу-Джонса</w:t>
            </w:r>
          </w:p>
          <w:bookmarkEnd w:id="233"/>
        </w:tc>
      </w:tr>
    </w:tbl>
    <w:p>
      <w:pPr>
        <w:pStyle w:val="BodyText"/>
      </w:pPr>
      <w:r>
        <w:t xml:space="preserve">Користуючись тими методами, що ми розглянули в попередній лабораторній роботі, побудуємо атрактор даного ряда та його рекурентну діаграму. Але перш за все, треба стандартизувати наш ряд. Для цього оголосимо функцію</w:t>
      </w:r>
      <w:r>
        <w:t xml:space="preserve"> </w:t>
      </w:r>
      <w:r>
        <w:rPr>
          <w:rStyle w:val="VerbatimChar"/>
        </w:rPr>
        <w:t xml:space="preserve">transformation()</w:t>
      </w:r>
      <w:r>
        <w:t xml:space="preserve">, що прийматиме на вхід часовий сигнал, тип ряду, і повертатиме його перетворення:</w:t>
      </w:r>
    </w:p>
    <w:p>
      <w:pPr>
        <w:pStyle w:val="SourceCode"/>
      </w:pPr>
      <w:r>
        <w:rPr>
          <w:rStyle w:val="KeywordTok"/>
        </w:rPr>
        <w:t xml:space="preserve">def</w:t>
      </w:r>
      <w:r>
        <w:rPr>
          <w:rStyle w:val="NormalTok"/>
        </w:rPr>
        <w:t xml:space="preserve"> transformation(signal, ret_type):</w:t>
      </w:r>
      <w:r>
        <w:br/>
      </w:r>
      <w:r>
        <w:br/>
      </w:r>
      <w:r>
        <w:rPr>
          <w:rStyle w:val="NormalTok"/>
        </w:rPr>
        <w:t xml:space="preserve">    for_rec </w:t>
      </w:r>
      <w:r>
        <w:rPr>
          <w:rStyle w:val="OperatorTok"/>
        </w:rPr>
        <w:t xml:space="preserve">=</w:t>
      </w:r>
      <w:r>
        <w:rPr>
          <w:rStyle w:val="NormalTok"/>
        </w:rPr>
        <w:t xml:space="preserve"> signal.copy()</w:t>
      </w:r>
      <w:r>
        <w:br/>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Зважаючи на вид ряду, виконуємо</w:t>
      </w:r>
      <w:r>
        <w:br/>
      </w:r>
      <w:r>
        <w:rPr>
          <w:rStyle w:val="NormalTok"/>
        </w:rPr>
        <w:t xml:space="preserve">                            </w:t>
      </w:r>
      <w:r>
        <w:rPr>
          <w:rStyle w:val="CommentTok"/>
        </w:rPr>
        <w:t xml:space="preserve"># необхідні перетворення</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for_rec </w:t>
      </w:r>
      <w:r>
        <w:rPr>
          <w:rStyle w:val="OperatorTok"/>
        </w:rPr>
        <w:t xml:space="preserve">=</w:t>
      </w:r>
      <w:r>
        <w:rPr>
          <w:rStyle w:val="NormalTok"/>
        </w:rPr>
        <w:t xml:space="preserve"> for_rec.diff()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for_rec </w:t>
      </w:r>
      <w:r>
        <w:rPr>
          <w:rStyle w:val="OperatorTok"/>
        </w:rPr>
        <w:t xml:space="preserve">=</w:t>
      </w:r>
      <w:r>
        <w:rPr>
          <w:rStyle w:val="NormalTok"/>
        </w:rPr>
        <w:t xml:space="preserve"> for_rec.</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br/>
      </w:r>
      <w:r>
        <w:rPr>
          <w:rStyle w:val="NormalTok"/>
        </w:rPr>
        <w:t xml:space="preserve">    for_rec </w:t>
      </w:r>
      <w:r>
        <w:rPr>
          <w:rStyle w:val="OperatorTok"/>
        </w:rPr>
        <w:t xml:space="preserve">=</w:t>
      </w:r>
      <w:r>
        <w:rPr>
          <w:rStyle w:val="NormalTok"/>
        </w:rPr>
        <w:t xml:space="preserve"> for_rec.dropna().values</w:t>
      </w:r>
      <w:r>
        <w:br/>
      </w:r>
      <w:r>
        <w:br/>
      </w:r>
      <w:r>
        <w:rPr>
          <w:rStyle w:val="NormalTok"/>
        </w:rPr>
        <w:t xml:space="preserve">    </w:t>
      </w:r>
      <w:r>
        <w:rPr>
          <w:rStyle w:val="ControlFlowTok"/>
        </w:rPr>
        <w:t xml:space="preserve">return</w:t>
      </w:r>
      <w:r>
        <w:rPr>
          <w:rStyle w:val="NormalTok"/>
        </w:rPr>
        <w:t xml:space="preserve"> for_rec</w:t>
      </w:r>
    </w:p>
    <w:p>
      <w:pPr>
        <w:pStyle w:val="FirstParagraph"/>
      </w:pPr>
      <w:r>
        <w:t xml:space="preserve">Далі приводимо ряд до стандартизованого вигляду.</w:t>
      </w:r>
    </w:p>
    <w:p>
      <w:pPr>
        <w:pStyle w:val="SourceCode"/>
      </w:pPr>
      <w:r>
        <w:rPr>
          <w:rStyle w:val="NormalTok"/>
        </w:rPr>
        <w:t xml:space="preserve">signal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6</w:t>
      </w:r>
      <w:r>
        <w:rPr>
          <w:rStyle w:val="NormalTok"/>
        </w:rPr>
        <w:t xml:space="preserve">    </w:t>
      </w:r>
      <w:r>
        <w:rPr>
          <w:rStyle w:val="CommentTok"/>
        </w:rPr>
        <w:t xml:space="preserve"># вид ряду: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for_rec </w:t>
      </w:r>
      <w:r>
        <w:rPr>
          <w:rStyle w:val="OperatorTok"/>
        </w:rPr>
        <w:t xml:space="preserve">=</w:t>
      </w:r>
      <w:r>
        <w:rPr>
          <w:rStyle w:val="NormalTok"/>
        </w:rPr>
        <w:t xml:space="preserve"> transformation(signal, ret_type) </w:t>
      </w:r>
    </w:p>
    <w:p>
      <w:pPr>
        <w:pStyle w:val="FirstParagraph"/>
      </w:pPr>
      <w:r>
        <w:t xml:space="preserve">Для всього ряду і для віконної процедру визначимо наступні параметри:</w:t>
      </w:r>
    </w:p>
    <w:p>
      <w:pPr>
        <w:numPr>
          <w:ilvl w:val="0"/>
          <w:numId w:val="1024"/>
        </w:numPr>
        <w:pStyle w:val="Compact"/>
      </w:pPr>
      <w:r>
        <w:t xml:space="preserve">розмірність вкладень</w:t>
      </w:r>
      <w:r>
        <w:t xml:space="preserve"> </w:t>
      </w:r>
      <m:oMath>
        <m:r>
          <m:t>m</m:t>
        </m:r>
        <m:r>
          <m:rPr>
            <m:sty m:val="p"/>
          </m:rPr>
          <m:t>=</m:t>
        </m:r>
        <m:r>
          <m:t>3</m:t>
        </m:r>
      </m:oMath>
      <w:r>
        <w:t xml:space="preserve">;</w:t>
      </w:r>
    </w:p>
    <w:p>
      <w:pPr>
        <w:numPr>
          <w:ilvl w:val="0"/>
          <w:numId w:val="1024"/>
        </w:numPr>
        <w:pStyle w:val="Compact"/>
      </w:pPr>
      <w:r>
        <w:t xml:space="preserve">часова затримка</w:t>
      </w:r>
      <w:r>
        <w:t xml:space="preserve"> </w:t>
      </w:r>
      <m:oMath>
        <m:r>
          <m:t>τ</m:t>
        </m:r>
        <m:r>
          <m:rPr>
            <m:sty m:val="p"/>
          </m:rPr>
          <m:t>=</m:t>
        </m:r>
        <m:r>
          <m:t>1</m:t>
        </m:r>
      </m:oMath>
      <w:r>
        <w:t xml:space="preserve">;</w:t>
      </w:r>
    </w:p>
    <w:p>
      <w:pPr>
        <w:numPr>
          <w:ilvl w:val="0"/>
          <w:numId w:val="1024"/>
        </w:numPr>
        <w:pStyle w:val="Compact"/>
      </w:pPr>
      <w:r>
        <w:t xml:space="preserve">радіус багатовимірного околу</w:t>
      </w:r>
      <w:r>
        <w:t xml:space="preserve"> </w:t>
      </w:r>
      <m:oMath>
        <m:r>
          <m:t>ε</m:t>
        </m:r>
        <m:r>
          <m:rPr>
            <m:sty m:val="p"/>
          </m:rPr>
          <m:t>=</m:t>
        </m:r>
        <m:r>
          <m:t>0.3</m:t>
        </m:r>
      </m:oMath>
      <w:r>
        <w:t xml:space="preserve">.</w:t>
      </w:r>
    </w:p>
    <w:p>
      <w:pPr>
        <w:pStyle w:val="FirstParagraph"/>
      </w:pPr>
      <w:r>
        <w:t xml:space="preserve">Задамо необхідні параметри для обчислення та виводу:</w:t>
      </w:r>
    </w:p>
    <w:p>
      <w:pPr>
        <w:pStyle w:val="SourceCode"/>
      </w:pPr>
      <w:r>
        <w:rPr>
          <w:rStyle w:val="NormalTok"/>
        </w:rPr>
        <w:t xml:space="preserve">m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часові затримка</w:t>
      </w:r>
      <w:r>
        <w:br/>
      </w:r>
      <w:r>
        <w:rPr>
          <w:rStyle w:val="NormalTok"/>
        </w:rPr>
        <w:t xml:space="preserve">eps </w:t>
      </w:r>
      <w:r>
        <w:rPr>
          <w:rStyle w:val="OperatorTok"/>
        </w:rPr>
        <w:t xml:space="preserve">=</w:t>
      </w:r>
      <w:r>
        <w:rPr>
          <w:rStyle w:val="NormalTok"/>
        </w:rPr>
        <w:t xml:space="preserve"> </w:t>
      </w:r>
      <w:r>
        <w:rPr>
          <w:rStyle w:val="FloatTok"/>
        </w:rPr>
        <w:t xml:space="preserve">0.3</w:t>
      </w:r>
      <w:r>
        <w:rPr>
          <w:rStyle w:val="NormalTok"/>
        </w:rPr>
        <w:t xml:space="preserve">                     </w:t>
      </w:r>
      <w:r>
        <w:rPr>
          <w:rStyle w:val="CommentTok"/>
        </w:rPr>
        <w:t xml:space="preserve"># радіус</w:t>
      </w:r>
    </w:p>
    <w:p>
      <w:pPr>
        <w:pStyle w:val="FirstParagraph"/>
      </w:pPr>
      <w:r>
        <w:t xml:space="preserve">І тепер подивимось на фазові траєкторії досліджуваної системи у дво- та тривимірному просторах:</w:t>
      </w:r>
    </w:p>
    <w:p>
      <w:pPr>
        <w:pStyle w:val="SourceCode"/>
      </w:pPr>
      <w:r>
        <w:rPr>
          <w:rStyle w:val="NormalTok"/>
        </w:rPr>
        <w:t xml:space="preserve">nk.complexity_attractor(nk.complexity_embedding(for_rec, dimension</w:t>
      </w:r>
      <w:r>
        <w:rPr>
          <w:rStyle w:val="OperatorTok"/>
        </w:rPr>
        <w:t xml:space="preserve">=</w:t>
      </w:r>
      <w:r>
        <w:rPr>
          <w:rStyle w:val="DecValTok"/>
        </w:rPr>
        <w:t xml:space="preserve">2</w:t>
      </w:r>
      <w:r>
        <w:rPr>
          <w:rStyle w:val="NormalTok"/>
        </w:rPr>
        <w:t xml:space="preserve">, delay</w:t>
      </w:r>
      <w:r>
        <w:rPr>
          <w:rStyle w:val="OperatorTok"/>
        </w:rPr>
        <w:t xml:space="preserve">=</w:t>
      </w:r>
      <w:r>
        <w:rPr>
          <w:rStyle w:val="NormalTok"/>
        </w:rPr>
        <w:t xml:space="preserve">tau), </w:t>
      </w:r>
      <w:r>
        <w:br/>
      </w:r>
      <w:r>
        <w:rPr>
          <w:rStyle w:val="NormalTok"/>
        </w:rPr>
        <w:t xml:space="preserve">                        alpha</w:t>
      </w:r>
      <w:r>
        <w:rPr>
          <w:rStyle w:val="OperatorTok"/>
        </w:rPr>
        <w:t xml:space="preserve">=</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StringTok"/>
        </w:rPr>
        <w:t xml:space="preserve">"red"</w:t>
      </w:r>
      <w:r>
        <w:rPr>
          <w:rStyle w:val="NormalTok"/>
        </w:rPr>
        <w:t xml:space="preserve">)</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237" w:name="fig-dji-2d"/>
          <w:p>
            <w:pPr>
              <w:jc w:val="center"/>
            </w:pPr>
            <w:r>
              <w:drawing>
                <wp:inline>
                  <wp:extent cx="5334000" cy="3990503"/>
                  <wp:effectExtent b="0" l="0" r="0" t="0"/>
                  <wp:docPr descr="" title="" id="235" name="Picture"/>
                  <a:graphic>
                    <a:graphicData uri="http://schemas.openxmlformats.org/drawingml/2006/picture">
                      <pic:pic>
                        <pic:nvPicPr>
                          <pic:cNvPr descr="lab_3_files/figure-docx/fig-dji-2d-output-1.png" id="236" name="Picture"/>
                          <pic:cNvPicPr>
                            <a:picLocks noChangeArrowheads="1" noChangeAspect="1"/>
                          </pic:cNvPicPr>
                        </pic:nvPicPr>
                        <pic:blipFill>
                          <a:blip r:embed="rId234"/>
                          <a:stretch>
                            <a:fillRect/>
                          </a:stretch>
                        </pic:blipFill>
                        <pic:spPr bwMode="auto">
                          <a:xfrm>
                            <a:off x="0" y="0"/>
                            <a:ext cx="5334000" cy="3990503"/>
                          </a:xfrm>
                          <a:prstGeom prst="rect">
                            <a:avLst/>
                          </a:prstGeom>
                          <a:noFill/>
                          <a:ln w="9525">
                            <a:noFill/>
                            <a:headEnd/>
                            <a:tailEnd/>
                          </a:ln>
                        </pic:spPr>
                      </pic:pic>
                    </a:graphicData>
                  </a:graphic>
                </wp:inline>
              </w:drawing>
            </w:r>
          </w:p>
          <w:p>
            <w:pPr>
              <w:jc w:val="center"/>
            </w:pPr>
            <w:pPr>
              <w:jc w:val="start"/>
              <w:spacing w:before="200"/>
              <w:pStyle w:val="ImageCaption"/>
            </w:pPr>
            <w:r>
              <w:t xml:space="preserve">Рис. 3.2: Двовимірний фазовий портрет стандартизованих</w:t>
            </w:r>
            <w:r>
              <w:t xml:space="preserve"> </w:t>
            </w:r>
            <w:r>
              <w:t xml:space="preserve">вихідних значень досліджуваного ряду Доу-Джонса</w:t>
            </w:r>
          </w:p>
          <w:bookmarkEnd w:id="237"/>
        </w:tc>
      </w:tr>
    </w:tbl>
    <w:p>
      <w:pPr>
        <w:pStyle w:val="BodyText"/>
      </w:pPr>
      <w:r>
        <w:t xml:space="preserve"> </w:t>
      </w:r>
    </w:p>
    <w:p>
      <w:pPr>
        <w:pStyle w:val="SourceCode"/>
      </w:pPr>
      <w:r>
        <w:rPr>
          <w:rStyle w:val="NormalTok"/>
        </w:rPr>
        <w:t xml:space="preserve">nk.complexity_attractor(nk.complexity_embedding(for_rec, dimension</w:t>
      </w:r>
      <w:r>
        <w:rPr>
          <w:rStyle w:val="OperatorTok"/>
        </w:rPr>
        <w:t xml:space="preserve">=</w:t>
      </w:r>
      <w:r>
        <w:rPr>
          <w:rStyle w:val="DecValTok"/>
        </w:rPr>
        <w:t xml:space="preserve">3</w:t>
      </w:r>
      <w:r>
        <w:rPr>
          <w:rStyle w:val="NormalTok"/>
        </w:rPr>
        <w:t xml:space="preserve">, delay</w:t>
      </w:r>
      <w:r>
        <w:rPr>
          <w:rStyle w:val="OperatorTok"/>
        </w:rPr>
        <w:t xml:space="preserve">=</w:t>
      </w:r>
      <w:r>
        <w:rPr>
          <w:rStyle w:val="NormalTok"/>
        </w:rPr>
        <w:t xml:space="preserve">tau), </w:t>
      </w:r>
      <w:r>
        <w:br/>
      </w:r>
      <w:r>
        <w:rPr>
          <w:rStyle w:val="NormalTok"/>
        </w:rPr>
        <w:t xml:space="preserve">                        alpha</w:t>
      </w:r>
      <w:r>
        <w:rPr>
          <w:rStyle w:val="OperatorTok"/>
        </w:rPr>
        <w:t xml:space="preserve">=</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StringTok"/>
        </w:rPr>
        <w:t xml:space="preserve">"red"</w:t>
      </w:r>
      <w:r>
        <w:rPr>
          <w:rStyle w:val="NormalTok"/>
        </w:rPr>
        <w:t xml:space="preserve">)</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241" w:name="fig-dji-3d"/>
          <w:p>
            <w:pPr>
              <w:jc w:val="center"/>
            </w:pPr>
            <w:r>
              <w:drawing>
                <wp:inline>
                  <wp:extent cx="4470400" cy="4433454"/>
                  <wp:effectExtent b="0" l="0" r="0" t="0"/>
                  <wp:docPr descr="" title="" id="239" name="Picture"/>
                  <a:graphic>
                    <a:graphicData uri="http://schemas.openxmlformats.org/drawingml/2006/picture">
                      <pic:pic>
                        <pic:nvPicPr>
                          <pic:cNvPr descr="lab_3_files/figure-docx/fig-dji-3d-output-1.png" id="240" name="Picture"/>
                          <pic:cNvPicPr>
                            <a:picLocks noChangeArrowheads="1" noChangeAspect="1"/>
                          </pic:cNvPicPr>
                        </pic:nvPicPr>
                        <pic:blipFill>
                          <a:blip r:embed="rId238"/>
                          <a:stretch>
                            <a:fillRect/>
                          </a:stretch>
                        </pic:blipFill>
                        <pic:spPr bwMode="auto">
                          <a:xfrm>
                            <a:off x="0" y="0"/>
                            <a:ext cx="4470400" cy="4433454"/>
                          </a:xfrm>
                          <a:prstGeom prst="rect">
                            <a:avLst/>
                          </a:prstGeom>
                          <a:noFill/>
                          <a:ln w="9525">
                            <a:noFill/>
                            <a:headEnd/>
                            <a:tailEnd/>
                          </a:ln>
                        </pic:spPr>
                      </pic:pic>
                    </a:graphicData>
                  </a:graphic>
                </wp:inline>
              </w:drawing>
            </w:r>
          </w:p>
          <w:p>
            <w:pPr>
              <w:jc w:val="center"/>
            </w:pPr>
            <w:pPr>
              <w:jc w:val="start"/>
              <w:spacing w:before="200"/>
              <w:pStyle w:val="ImageCaption"/>
            </w:pPr>
            <w:r>
              <w:t xml:space="preserve">Рис. 3.3: Тривимірний фазовий портрет стандартизованих</w:t>
            </w:r>
            <w:r>
              <w:t xml:space="preserve"> </w:t>
            </w:r>
            <w:r>
              <w:t xml:space="preserve">вихідних значень досліджуваного ряду Доу-Джонса</w:t>
            </w:r>
          </w:p>
          <w:bookmarkEnd w:id="241"/>
        </w:tc>
      </w:tr>
    </w:tbl>
    <w:p>
      <w:pPr>
        <w:pStyle w:val="BodyText"/>
      </w:pPr>
      <w:r>
        <w:t xml:space="preserve">Як можна бачити по візуальному огляду траєкторій у фазовому просторі важко робити висновки стосовно передбачуванності або хаотичності системи. Спробуємо ще раз, але тепер послуговуючись рекурентною діаграмою:</w:t>
      </w:r>
    </w:p>
    <w:p>
      <w:pPr>
        <w:pStyle w:val="SourceCode"/>
      </w:pPr>
      <w:r>
        <w:rPr>
          <w:rStyle w:val="NormalTok"/>
        </w:rPr>
        <w:t xml:space="preserve">rc, _ </w:t>
      </w:r>
      <w:r>
        <w:rPr>
          <w:rStyle w:val="OperatorTok"/>
        </w:rPr>
        <w:t xml:space="preserve">=</w:t>
      </w:r>
      <w:r>
        <w:rPr>
          <w:rStyle w:val="NormalTok"/>
        </w:rPr>
        <w:t xml:space="preserve"> nk.recurrence_matrix(for_rec, </w:t>
      </w:r>
      <w:r>
        <w:br/>
      </w:r>
      <w:r>
        <w:rPr>
          <w:rStyle w:val="NormalTok"/>
        </w:rPr>
        <w:t xml:space="preserve">                            delay</w:t>
      </w:r>
      <w:r>
        <w:rPr>
          <w:rStyle w:val="OperatorTok"/>
        </w:rPr>
        <w:t xml:space="preserve">=</w:t>
      </w:r>
      <w:r>
        <w:rPr>
          <w:rStyle w:val="DecValTok"/>
        </w:rPr>
        <w:t xml:space="preserve">1</w:t>
      </w:r>
      <w:r>
        <w:rPr>
          <w:rStyle w:val="NormalTok"/>
        </w:rPr>
        <w:t xml:space="preserve">, </w:t>
      </w:r>
      <w:r>
        <w:br/>
      </w:r>
      <w:r>
        <w:rPr>
          <w:rStyle w:val="NormalTok"/>
        </w:rPr>
        <w:t xml:space="preserve">                            dimension</w:t>
      </w:r>
      <w:r>
        <w:rPr>
          <w:rStyle w:val="OperatorTok"/>
        </w:rPr>
        <w:t xml:space="preserve">=</w:t>
      </w:r>
      <w:r>
        <w:rPr>
          <w:rStyle w:val="NormalTok"/>
        </w:rPr>
        <w:t xml:space="preserve">m,</w:t>
      </w:r>
      <w:r>
        <w:br/>
      </w:r>
      <w:r>
        <w:rPr>
          <w:rStyle w:val="NormalTok"/>
        </w:rPr>
        <w:t xml:space="preserve">                            tolerance</w:t>
      </w:r>
      <w:r>
        <w:rPr>
          <w:rStyle w:val="OperatorTok"/>
        </w:rPr>
        <w:t xml:space="preserve">=</w:t>
      </w:r>
      <w:r>
        <w:rPr>
          <w:rStyle w:val="NormalTok"/>
        </w:rPr>
        <w:t xml:space="preserve">eps,</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45" w:name="fig-dji-init-stand"/>
          <w:p>
            <w:pPr>
              <w:jc w:val="center"/>
            </w:pPr>
            <w:r>
              <w:drawing>
                <wp:inline>
                  <wp:extent cx="5334000" cy="2603232"/>
                  <wp:effectExtent b="0" l="0" r="0" t="0"/>
                  <wp:docPr descr="" title="" id="243" name="Picture"/>
                  <a:graphic>
                    <a:graphicData uri="http://schemas.openxmlformats.org/drawingml/2006/picture">
                      <pic:pic>
                        <pic:nvPicPr>
                          <pic:cNvPr descr="lab_3_files/figure-docx/fig-dji-init-stand-output-1.png" id="244" name="Picture"/>
                          <pic:cNvPicPr>
                            <a:picLocks noChangeArrowheads="1" noChangeAspect="1"/>
                          </pic:cNvPicPr>
                        </pic:nvPicPr>
                        <pic:blipFill>
                          <a:blip r:embed="rId242"/>
                          <a:stretch>
                            <a:fillRect/>
                          </a:stretch>
                        </pic:blipFill>
                        <pic:spPr bwMode="auto">
                          <a:xfrm>
                            <a:off x="0" y="0"/>
                            <a:ext cx="5334000" cy="2603232"/>
                          </a:xfrm>
                          <a:prstGeom prst="rect">
                            <a:avLst/>
                          </a:prstGeom>
                          <a:noFill/>
                          <a:ln w="9525">
                            <a:noFill/>
                            <a:headEnd/>
                            <a:tailEnd/>
                          </a:ln>
                        </pic:spPr>
                      </pic:pic>
                    </a:graphicData>
                  </a:graphic>
                </wp:inline>
              </w:drawing>
            </w:r>
          </w:p>
          <w:p>
            <w:pPr>
              <w:jc w:val="center"/>
            </w:pPr>
            <w:pPr>
              <w:jc w:val="start"/>
              <w:spacing w:before="200"/>
              <w:pStyle w:val="ImageCaption"/>
            </w:pPr>
            <w:r>
              <w:t xml:space="preserve">Рис. 3.4: Рекурентна матриця для стандартизованого вихідного ряду Доу-Джонса</w:t>
            </w:r>
          </w:p>
          <w:bookmarkEnd w:id="245"/>
        </w:tc>
      </w:tr>
    </w:tbl>
    <w:p>
      <w:pPr>
        <w:pStyle w:val="BodyText"/>
      </w:pPr>
      <w:r>
        <w:t xml:space="preserve">Як можна бачити, на основі рекурентної діаграми в перспективі ми можемо отримати куди більше інформації стосовно еволюції системи. Видно, що 2000-2008 рік характеризувалися найвищим ступенем самоорганізації (рекурентності) про що свідчать доволі велика щільність чорних областей. У той же час можна бачити, що останні роки характеризуються найменшим ступенем рекурентності. Можливо, прогнозованість подій у межах 2022 року варто було б охарактеризувати за допомогою інших індикаторів, але але рекурентна матриця говорить, що події минулих років мало корелюють з теперішнім.</w:t>
      </w:r>
    </w:p>
    <w:p>
      <w:pPr>
        <w:pStyle w:val="BodyText"/>
      </w:pPr>
      <w:r>
        <w:t xml:space="preserve">Ми вже зазначали, що якісна репрезентація рекурентності станів не є достатньо об’єктивною. Найращим варіантом у даному випадку буде використання рекурентного аналізу наряду с алгоритмом рухомого вікна, що використовувався нами у першій лабораторній роботі, і буде використовуватись і надалі.</w:t>
      </w:r>
    </w:p>
    <w:bookmarkStart w:id="246" w:name="віконна-процедура"/>
    <w:p>
      <w:pPr>
        <w:pStyle w:val="Heading3"/>
      </w:pPr>
      <w:r>
        <w:t xml:space="preserve">3.2.1 Віконна процедура</w:t>
      </w:r>
    </w:p>
    <w:p>
      <w:pPr>
        <w:pStyle w:val="FirstParagraph"/>
      </w:pPr>
      <w:r>
        <w:t xml:space="preserve">Для подальшої роботи створюємо віконну процедуру, в якій знов визначаємо вид ряду та ще декілька параметрів. Потім ми ініціалізуємо масиви для кожної рекурентної міри.</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6</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  </w:t>
      </w:r>
      <w:r>
        <w:rPr>
          <w:rStyle w:val="CommentTok"/>
        </w:rPr>
        <w:t xml:space="preserve"># довжина самого ряду</w:t>
      </w:r>
      <w:r>
        <w:br/>
      </w:r>
      <w:r>
        <w:br/>
      </w:r>
      <w:r>
        <w:rPr>
          <w:rStyle w:val="NormalTok"/>
        </w:rPr>
        <w:t xml:space="preserve">m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часові затримка</w:t>
      </w:r>
      <w:r>
        <w:br/>
      </w:r>
      <w:r>
        <w:rPr>
          <w:rStyle w:val="NormalTok"/>
        </w:rPr>
        <w:t xml:space="preserve">eps </w:t>
      </w:r>
      <w:r>
        <w:rPr>
          <w:rStyle w:val="OperatorTok"/>
        </w:rPr>
        <w:t xml:space="preserve">=</w:t>
      </w:r>
      <w:r>
        <w:rPr>
          <w:rStyle w:val="NormalTok"/>
        </w:rPr>
        <w:t xml:space="preserve"> </w:t>
      </w:r>
      <w:r>
        <w:rPr>
          <w:rStyle w:val="FloatTok"/>
        </w:rPr>
        <w:t xml:space="preserve">0.3</w:t>
      </w:r>
      <w:r>
        <w:rPr>
          <w:rStyle w:val="NormalTok"/>
        </w:rPr>
        <w:t xml:space="preserve">               </w:t>
      </w:r>
      <w:r>
        <w:rPr>
          <w:rStyle w:val="CommentTok"/>
        </w:rPr>
        <w:t xml:space="preserve"># радіус</w:t>
      </w:r>
      <w:r>
        <w:br/>
      </w:r>
      <w:r>
        <w:br/>
      </w:r>
      <w:r>
        <w:rPr>
          <w:rStyle w:val="NormalTok"/>
        </w:rPr>
        <w:t xml:space="preserve">                        </w:t>
      </w:r>
      <w:r>
        <w:rPr>
          <w:rStyle w:val="CommentTok"/>
        </w:rPr>
        <w:t xml:space="preserve"># Ініціалізуємо масиви для збереження віконних значень </w:t>
      </w:r>
      <w:r>
        <w:br/>
      </w:r>
      <w:r>
        <w:rPr>
          <w:rStyle w:val="NormalTok"/>
        </w:rPr>
        <w:t xml:space="preserve">                        </w:t>
      </w:r>
      <w:r>
        <w:rPr>
          <w:rStyle w:val="CommentTok"/>
        </w:rPr>
        <w:t xml:space="preserve"># рекурентних мір</w:t>
      </w:r>
      <w:r>
        <w:br/>
      </w:r>
      <w:r>
        <w:br/>
      </w:r>
      <w:r>
        <w:rPr>
          <w:rStyle w:val="NormalTok"/>
        </w:rPr>
        <w:t xml:space="preserve">RR </w:t>
      </w:r>
      <w:r>
        <w:rPr>
          <w:rStyle w:val="OperatorTok"/>
        </w:rPr>
        <w:t xml:space="preserve">=</w:t>
      </w:r>
      <w:r>
        <w:rPr>
          <w:rStyle w:val="NormalTok"/>
        </w:rPr>
        <w:t xml:space="preserve"> []                 </w:t>
      </w:r>
      <w:r>
        <w:rPr>
          <w:rStyle w:val="CommentTok"/>
        </w:rPr>
        <w:t xml:space="preserve"># Частота повторення</w:t>
      </w:r>
      <w:r>
        <w:br/>
      </w:r>
      <w:r>
        <w:rPr>
          <w:rStyle w:val="NormalTok"/>
        </w:rPr>
        <w:t xml:space="preserve">DET </w:t>
      </w:r>
      <w:r>
        <w:rPr>
          <w:rStyle w:val="OperatorTok"/>
        </w:rPr>
        <w:t xml:space="preserve">=</w:t>
      </w:r>
      <w:r>
        <w:rPr>
          <w:rStyle w:val="NormalTok"/>
        </w:rPr>
        <w:t xml:space="preserve"> []                </w:t>
      </w:r>
      <w:r>
        <w:rPr>
          <w:rStyle w:val="CommentTok"/>
        </w:rPr>
        <w:t xml:space="preserve"># Детермінізм</w:t>
      </w:r>
      <w:r>
        <w:br/>
      </w:r>
      <w:r>
        <w:rPr>
          <w:rStyle w:val="NormalTok"/>
        </w:rPr>
        <w:t xml:space="preserve">DIV </w:t>
      </w:r>
      <w:r>
        <w:rPr>
          <w:rStyle w:val="OperatorTok"/>
        </w:rPr>
        <w:t xml:space="preserve">=</w:t>
      </w:r>
      <w:r>
        <w:rPr>
          <w:rStyle w:val="NormalTok"/>
        </w:rPr>
        <w:t xml:space="preserve"> []                </w:t>
      </w:r>
      <w:r>
        <w:rPr>
          <w:rStyle w:val="CommentTok"/>
        </w:rPr>
        <w:t xml:space="preserve"># Розбіжність</w:t>
      </w:r>
      <w:r>
        <w:br/>
      </w:r>
      <w:r>
        <w:rPr>
          <w:rStyle w:val="NormalTok"/>
        </w:rPr>
        <w:t xml:space="preserve">AVG_DIAG_LINE </w:t>
      </w:r>
      <w:r>
        <w:rPr>
          <w:rStyle w:val="OperatorTok"/>
        </w:rPr>
        <w:t xml:space="preserve">=</w:t>
      </w:r>
      <w:r>
        <w:rPr>
          <w:rStyle w:val="NormalTok"/>
        </w:rPr>
        <w:t xml:space="preserve"> []      </w:t>
      </w:r>
      <w:r>
        <w:rPr>
          <w:rStyle w:val="CommentTok"/>
        </w:rPr>
        <w:t xml:space="preserve"># Усереднена довжина діагональних ліній</w:t>
      </w:r>
      <w:r>
        <w:br/>
      </w:r>
      <w:r>
        <w:rPr>
          <w:rStyle w:val="NormalTok"/>
        </w:rPr>
        <w:t xml:space="preserve">ENT_DIAG </w:t>
      </w:r>
      <w:r>
        <w:rPr>
          <w:rStyle w:val="OperatorTok"/>
        </w:rPr>
        <w:t xml:space="preserve">=</w:t>
      </w:r>
      <w:r>
        <w:rPr>
          <w:rStyle w:val="NormalTok"/>
        </w:rPr>
        <w:t xml:space="preserve"> []           </w:t>
      </w:r>
      <w:r>
        <w:rPr>
          <w:rStyle w:val="CommentTok"/>
        </w:rPr>
        <w:t xml:space="preserve"># Ентропія діагональних ліній</w:t>
      </w:r>
      <w:r>
        <w:br/>
      </w:r>
      <w:r>
        <w:rPr>
          <w:rStyle w:val="NormalTok"/>
        </w:rPr>
        <w:t xml:space="preserve">LAM </w:t>
      </w:r>
      <w:r>
        <w:rPr>
          <w:rStyle w:val="OperatorTok"/>
        </w:rPr>
        <w:t xml:space="preserve">=</w:t>
      </w:r>
      <w:r>
        <w:rPr>
          <w:rStyle w:val="NormalTok"/>
        </w:rPr>
        <w:t xml:space="preserve"> []                </w:t>
      </w:r>
      <w:r>
        <w:rPr>
          <w:rStyle w:val="CommentTok"/>
        </w:rPr>
        <w:t xml:space="preserve"># Ламінарність</w:t>
      </w:r>
      <w:r>
        <w:br/>
      </w:r>
      <w:r>
        <w:rPr>
          <w:rStyle w:val="NormalTok"/>
        </w:rPr>
        <w:t xml:space="preserve">TT </w:t>
      </w:r>
      <w:r>
        <w:rPr>
          <w:rStyle w:val="OperatorTok"/>
        </w:rPr>
        <w:t xml:space="preserve">=</w:t>
      </w:r>
      <w:r>
        <w:rPr>
          <w:rStyle w:val="NormalTok"/>
        </w:rPr>
        <w:t xml:space="preserve"> []                 </w:t>
      </w:r>
      <w:r>
        <w:rPr>
          <w:rStyle w:val="CommentTok"/>
        </w:rPr>
        <w:t xml:space="preserve"># Час затримки</w:t>
      </w:r>
      <w:r>
        <w:br/>
      </w:r>
      <w:r>
        <w:rPr>
          <w:rStyle w:val="NormalTok"/>
        </w:rPr>
        <w:t xml:space="preserve">ENT_VERT </w:t>
      </w:r>
      <w:r>
        <w:rPr>
          <w:rStyle w:val="OperatorTok"/>
        </w:rPr>
        <w:t xml:space="preserve">=</w:t>
      </w:r>
      <w:r>
        <w:rPr>
          <w:rStyle w:val="NormalTok"/>
        </w:rPr>
        <w:t xml:space="preserve"> []           </w:t>
      </w:r>
      <w:r>
        <w:rPr>
          <w:rStyle w:val="CommentTok"/>
        </w:rPr>
        <w:t xml:space="preserve"># Ентропія вертикальних ліній</w:t>
      </w:r>
      <w:r>
        <w:br/>
      </w:r>
      <w:r>
        <w:rPr>
          <w:rStyle w:val="NormalTok"/>
        </w:rPr>
        <w:t xml:space="preserve">ENT_WHITE_VERT </w:t>
      </w:r>
      <w:r>
        <w:rPr>
          <w:rStyle w:val="OperatorTok"/>
        </w:rPr>
        <w:t xml:space="preserve">=</w:t>
      </w:r>
      <w:r>
        <w:rPr>
          <w:rStyle w:val="NormalTok"/>
        </w:rPr>
        <w:t xml:space="preserve"> []     </w:t>
      </w:r>
      <w:r>
        <w:rPr>
          <w:rStyle w:val="CommentTok"/>
        </w:rPr>
        <w:t xml:space="preserve"># Ентропія білих вертикальних ліній</w:t>
      </w:r>
      <w:r>
        <w:br/>
      </w:r>
      <w:r>
        <w:rPr>
          <w:rStyle w:val="NormalTok"/>
        </w:rPr>
        <w:t xml:space="preserve">AVG_WVERT_LINE </w:t>
      </w:r>
      <w:r>
        <w:rPr>
          <w:rStyle w:val="OperatorTok"/>
        </w:rPr>
        <w:t xml:space="preserve">=</w:t>
      </w:r>
      <w:r>
        <w:rPr>
          <w:rStyle w:val="NormalTok"/>
        </w:rPr>
        <w:t xml:space="preserve"> []     </w:t>
      </w:r>
      <w:r>
        <w:rPr>
          <w:rStyle w:val="CommentTok"/>
        </w:rPr>
        <w:t xml:space="preserve"># Усереднена довжина білих вертикальних ліній</w:t>
      </w:r>
      <w:r>
        <w:br/>
      </w:r>
      <w:r>
        <w:rPr>
          <w:rStyle w:val="NormalTok"/>
        </w:rPr>
        <w:t xml:space="preserve">VERT_DIV </w:t>
      </w:r>
      <w:r>
        <w:rPr>
          <w:rStyle w:val="OperatorTok"/>
        </w:rPr>
        <w:t xml:space="preserve">=</w:t>
      </w:r>
      <w:r>
        <w:rPr>
          <w:rStyle w:val="NormalTok"/>
        </w:rPr>
        <w:t xml:space="preserve"> []           </w:t>
      </w:r>
      <w:r>
        <w:rPr>
          <w:rStyle w:val="CommentTok"/>
        </w:rPr>
        <w:t xml:space="preserve"># Розбіжність вертикальних ліній</w:t>
      </w:r>
      <w:r>
        <w:br/>
      </w:r>
      <w:r>
        <w:rPr>
          <w:rStyle w:val="NormalTok"/>
        </w:rPr>
        <w:t xml:space="preserve">RATIO_DET_REC </w:t>
      </w:r>
      <w:r>
        <w:rPr>
          <w:rStyle w:val="OperatorTok"/>
        </w:rPr>
        <w:t xml:space="preserve">=</w:t>
      </w:r>
      <w:r>
        <w:rPr>
          <w:rStyle w:val="NormalTok"/>
        </w:rPr>
        <w:t xml:space="preserve"> []      </w:t>
      </w:r>
      <w:r>
        <w:rPr>
          <w:rStyle w:val="CommentTok"/>
        </w:rPr>
        <w:t xml:space="preserve"># Відношення детермінізму до частоти повторень</w:t>
      </w:r>
      <w:r>
        <w:br/>
      </w:r>
      <w:r>
        <w:rPr>
          <w:rStyle w:val="NormalTok"/>
        </w:rPr>
        <w:t xml:space="preserve">RATIO_LAM_DET </w:t>
      </w:r>
      <w:r>
        <w:rPr>
          <w:rStyle w:val="OperatorTok"/>
        </w:rPr>
        <w:t xml:space="preserve">=</w:t>
      </w:r>
      <w:r>
        <w:rPr>
          <w:rStyle w:val="NormalTok"/>
        </w:rPr>
        <w:t xml:space="preserve"> []      </w:t>
      </w:r>
      <w:r>
        <w:rPr>
          <w:rStyle w:val="CommentTok"/>
        </w:rPr>
        <w:t xml:space="preserve"># Відношення ламінарності до детермінізму</w:t>
      </w:r>
      <w:r>
        <w:br/>
      </w:r>
      <w:r>
        <w:rPr>
          <w:rStyle w:val="NormalTok"/>
        </w:rPr>
        <w:t xml:space="preserve">WHITE_VERT_DIV </w:t>
      </w:r>
      <w:r>
        <w:rPr>
          <w:rStyle w:val="OperatorTok"/>
        </w:rPr>
        <w:t xml:space="preserve">=</w:t>
      </w:r>
      <w:r>
        <w:rPr>
          <w:rStyle w:val="NormalTok"/>
        </w:rPr>
        <w:t xml:space="preserve"> []     </w:t>
      </w:r>
      <w:r>
        <w:rPr>
          <w:rStyle w:val="CommentTok"/>
        </w:rPr>
        <w:t xml:space="preserve"># Розбіжність білих вертикальних ліній</w:t>
      </w:r>
      <w:r>
        <w:br/>
      </w:r>
      <w:r>
        <w:rPr>
          <w:rStyle w:val="NormalTok"/>
        </w:rPr>
        <w:t xml:space="preserve">DIAG_RR </w:t>
      </w:r>
      <w:r>
        <w:rPr>
          <w:rStyle w:val="OperatorTok"/>
        </w:rPr>
        <w:t xml:space="preserve">=</w:t>
      </w:r>
      <w:r>
        <w:rPr>
          <w:rStyle w:val="NormalTok"/>
        </w:rPr>
        <w:t xml:space="preserve"> []            </w:t>
      </w:r>
      <w:r>
        <w:rPr>
          <w:rStyle w:val="CommentTok"/>
        </w:rPr>
        <w:t xml:space="preserve"># Діагональна частота рекурентних значень</w:t>
      </w:r>
    </w:p>
    <w:p>
      <w:pPr>
        <w:pStyle w:val="FirstParagraph"/>
      </w:pPr>
      <w:r>
        <w:t xml:space="preserve">Для подальших розрахунків ми використовуватимемо метод</w:t>
      </w:r>
      <w:r>
        <w:t xml:space="preserve"> </w:t>
      </w:r>
      <w:r>
        <w:rPr>
          <w:rStyle w:val="VerbatimChar"/>
        </w:rPr>
        <w:t xml:space="preserve">complexity_rqa()</w:t>
      </w:r>
      <w:r>
        <w:t xml:space="preserve"> </w:t>
      </w:r>
      <w:r>
        <w:t xml:space="preserve">бібліотеки</w:t>
      </w:r>
      <w:r>
        <w:t xml:space="preserve"> </w:t>
      </w:r>
      <w:r>
        <w:rPr>
          <w:rStyle w:val="VerbatimChar"/>
        </w:rPr>
        <w:t xml:space="preserve">neuralkit2</w:t>
      </w:r>
      <w:r>
        <w:t xml:space="preserve">. Синтаксис даного методу виглядає наступним чином:</w:t>
      </w:r>
    </w:p>
    <w:p>
      <w:pPr>
        <w:pStyle w:val="BodyText"/>
      </w:pPr>
      <w:r>
        <w:rPr>
          <w:rStyle w:val="VerbatimChar"/>
          <w:bCs/>
          <w:b/>
        </w:rPr>
        <w:t xml:space="preserve">complexity_rqa(signal, dimension=3, delay=1, tolerance='sd', min_linelength=2, method='python', show=False)</w:t>
      </w:r>
    </w:p>
    <w:p>
      <w:pPr>
        <w:pStyle w:val="BodyText"/>
      </w:pPr>
      <w:r>
        <w:rPr>
          <w:bCs/>
          <w:b/>
        </w:rPr>
        <w:t xml:space="preserve">Параметри</w:t>
      </w:r>
    </w:p>
    <w:p>
      <w:pPr>
        <w:numPr>
          <w:ilvl w:val="0"/>
          <w:numId w:val="1025"/>
        </w:numPr>
        <w:pStyle w:val="Compact"/>
      </w:pPr>
      <w:r>
        <w:rPr>
          <w:bCs/>
          <w:b/>
        </w:rPr>
        <w:t xml:space="preserve">signal</w:t>
      </w:r>
      <w:r>
        <w:t xml:space="preserve"> </w:t>
      </w:r>
      <w:r>
        <w:t xml:space="preserve">(</w:t>
      </w:r>
      <w:r>
        <w:rPr>
          <w:iCs/>
          <w:i/>
        </w:rPr>
        <w:t xml:space="preserve">Union[list, np.ndarray, pd.Series]</w:t>
      </w:r>
      <w:r>
        <w:t xml:space="preserve">) — сигнал (тобто часовий ряд) у вигляді вектора значень.</w:t>
      </w:r>
    </w:p>
    <w:p>
      <w:pPr>
        <w:numPr>
          <w:ilvl w:val="0"/>
          <w:numId w:val="1025"/>
        </w:numPr>
        <w:pStyle w:val="Compact"/>
      </w:pPr>
      <w:r>
        <w:rPr>
          <w:bCs/>
          <w:b/>
        </w:rPr>
        <w:t xml:space="preserve">delay</w:t>
      </w:r>
      <w:r>
        <w:t xml:space="preserve"> </w:t>
      </w:r>
      <w:r>
        <w:t xml:space="preserve">(</w:t>
      </w:r>
      <w:r>
        <w:rPr>
          <w:iCs/>
          <w:i/>
        </w:rPr>
        <w:t xml:space="preserve">int</w:t>
      </w:r>
      <w:r>
        <w:t xml:space="preserve">) — затримка в часі.</w:t>
      </w:r>
    </w:p>
    <w:p>
      <w:pPr>
        <w:numPr>
          <w:ilvl w:val="0"/>
          <w:numId w:val="1025"/>
        </w:numPr>
        <w:pStyle w:val="Compact"/>
      </w:pPr>
      <w:r>
        <w:rPr>
          <w:bCs/>
          <w:b/>
        </w:rPr>
        <w:t xml:space="preserve">dimension</w:t>
      </w:r>
      <w:r>
        <w:t xml:space="preserve"> </w:t>
      </w:r>
      <w:r>
        <w:t xml:space="preserve">(</w:t>
      </w:r>
      <w:r>
        <w:rPr>
          <w:iCs/>
          <w:i/>
        </w:rPr>
        <w:t xml:space="preserve">int</w:t>
      </w:r>
      <w:r>
        <w:t xml:space="preserve">) — розмірність вкладень,</w:t>
      </w:r>
      <w:r>
        <w:t xml:space="preserve"> </w:t>
      </w:r>
      <m:oMath>
        <m:r>
          <m:t>m</m:t>
        </m:r>
      </m:oMath>
      <w:r>
        <w:t xml:space="preserve">.</w:t>
      </w:r>
    </w:p>
    <w:p>
      <w:pPr>
        <w:numPr>
          <w:ilvl w:val="0"/>
          <w:numId w:val="1025"/>
        </w:numPr>
        <w:pStyle w:val="Compact"/>
      </w:pPr>
      <w:r>
        <w:rPr>
          <w:bCs/>
          <w:b/>
        </w:rPr>
        <w:t xml:space="preserve">tolerance</w:t>
      </w:r>
      <w:r>
        <w:t xml:space="preserve"> </w:t>
      </w:r>
      <w:r>
        <w:t xml:space="preserve">(</w:t>
      </w:r>
      <w:r>
        <w:rPr>
          <w:iCs/>
          <w:i/>
        </w:rPr>
        <w:t xml:space="preserve">float</w:t>
      </w:r>
      <w:r>
        <w:t xml:space="preserve">) — радіус</w:t>
      </w:r>
      <w:r>
        <w:t xml:space="preserve"> </w:t>
      </w:r>
      <m:oMath>
        <m:r>
          <m:t>ε</m:t>
        </m:r>
      </m:oMath>
      <w:r>
        <w:t xml:space="preserve"> </w:t>
      </w:r>
      <w:r>
        <w:t xml:space="preserve">багатовимірного околу в межах якого шукаються рекурентні траєкторії (часто позначається як</w:t>
      </w:r>
      <w:r>
        <w:t xml:space="preserve"> </w:t>
      </w:r>
      <m:oMath>
        <m:r>
          <m:t>r</m:t>
        </m:r>
      </m:oMath>
      <w:r>
        <w:t xml:space="preserve">), відстань, на якій дві точки даних вважаються схожими. Якщо</w:t>
      </w:r>
      <w:r>
        <w:t xml:space="preserve"> </w:t>
      </w:r>
      <w:r>
        <w:rPr>
          <w:rStyle w:val="VerbatimChar"/>
        </w:rPr>
        <w:t xml:space="preserve">"sd"</w:t>
      </w:r>
      <w:r>
        <w:t xml:space="preserve"> </w:t>
      </w:r>
      <w:r>
        <w:t xml:space="preserve">(за замовчуванням), буде встановлено значення</w:t>
      </w:r>
      <w:r>
        <w:t xml:space="preserve"> </w:t>
      </w:r>
      <m:oMath>
        <m:r>
          <m:t>0.2</m:t>
        </m:r>
        <m:r>
          <m:rPr>
            <m:sty m:val="p"/>
          </m:rPr>
          <m:t>⋅</m:t>
        </m:r>
        <m:r>
          <m:t>S</m:t>
        </m:r>
        <m:sSub>
          <m:e>
            <m:r>
              <m:t>D</m:t>
            </m:r>
          </m:e>
          <m:sub>
            <m:r>
              <m:t>s</m:t>
            </m:r>
            <m:r>
              <m:t>i</m:t>
            </m:r>
            <m:r>
              <m:t>g</m:t>
            </m:r>
            <m:r>
              <m:t>n</m:t>
            </m:r>
            <m:r>
              <m:t>a</m:t>
            </m:r>
            <m:r>
              <m:t>l</m:t>
            </m:r>
          </m:sub>
        </m:sSub>
      </m:oMath>
      <w:r>
        <w:t xml:space="preserve">.</w:t>
      </w:r>
    </w:p>
    <w:p>
      <w:pPr>
        <w:numPr>
          <w:ilvl w:val="0"/>
          <w:numId w:val="1025"/>
        </w:numPr>
        <w:pStyle w:val="Compact"/>
      </w:pPr>
      <w:r>
        <w:rPr>
          <w:bCs/>
          <w:b/>
        </w:rPr>
        <w:t xml:space="preserve">min_linelength</w:t>
      </w:r>
      <w:r>
        <w:t xml:space="preserve"> </w:t>
      </w:r>
      <w:r>
        <w:t xml:space="preserve">(</w:t>
      </w:r>
      <w:r>
        <w:rPr>
          <w:iCs/>
          <w:i/>
        </w:rPr>
        <w:t xml:space="preserve">int</w:t>
      </w:r>
      <w:r>
        <w:t xml:space="preserve">) — мінімальна довжина діагональних та вертикальних ліній За замовчування дорівнює 2.</w:t>
      </w:r>
    </w:p>
    <w:p>
      <w:pPr>
        <w:numPr>
          <w:ilvl w:val="0"/>
          <w:numId w:val="1025"/>
        </w:numPr>
        <w:pStyle w:val="Compact"/>
      </w:pPr>
      <w:r>
        <w:rPr>
          <w:bCs/>
          <w:b/>
        </w:rPr>
        <w:t xml:space="preserve">method</w:t>
      </w:r>
      <w:r>
        <w:t xml:space="preserve"> </w:t>
      </w:r>
      <w:r>
        <w:t xml:space="preserve">(</w:t>
      </w:r>
      <w:r>
        <w:rPr>
          <w:iCs/>
          <w:i/>
        </w:rPr>
        <w:t xml:space="preserve">str</w:t>
      </w:r>
      <w:r>
        <w:t xml:space="preserve">) — Може бути</w:t>
      </w:r>
      <w:r>
        <w:t xml:space="preserve"> </w:t>
      </w:r>
      <w:r>
        <w:rPr>
          <w:rStyle w:val="VerbatimChar"/>
        </w:rPr>
        <w:t xml:space="preserve">"pyrqa"</w:t>
      </w:r>
      <w:r>
        <w:t xml:space="preserve"> </w:t>
      </w:r>
      <w:r>
        <w:t xml:space="preserve">для виконання рекурентного аналізу, але із використанням бібліотеки</w:t>
      </w:r>
      <w:r>
        <w:t xml:space="preserve"> </w:t>
      </w:r>
      <w:r>
        <w:rPr>
          <w:rStyle w:val="VerbatimChar"/>
        </w:rPr>
        <w:t xml:space="preserve">PyRQA</w:t>
      </w:r>
      <w:r>
        <w:t xml:space="preserve"> </w:t>
      </w:r>
      <w:r>
        <w:t xml:space="preserve">(потребує додаткового встановлення).</w:t>
      </w:r>
    </w:p>
    <w:p>
      <w:pPr>
        <w:numPr>
          <w:ilvl w:val="0"/>
          <w:numId w:val="1025"/>
        </w:numPr>
        <w:pStyle w:val="Compact"/>
      </w:pPr>
      <w:r>
        <w:rPr>
          <w:bCs/>
          <w:b/>
        </w:rPr>
        <w:t xml:space="preserve">show</w:t>
      </w:r>
      <w:r>
        <w:t xml:space="preserve"> </w:t>
      </w:r>
      <w:r>
        <w:t xml:space="preserve">(</w:t>
      </w:r>
      <w:r>
        <w:rPr>
          <w:iCs/>
          <w:i/>
        </w:rPr>
        <w:t xml:space="preserve">bool</w:t>
      </w:r>
      <w:r>
        <w:t xml:space="preserve">) — візуалізувати рекурентну матрицю.</w:t>
      </w:r>
    </w:p>
    <w:p>
      <w:pPr>
        <w:pStyle w:val="FirstParagraph"/>
      </w:pPr>
      <w:r>
        <w:rPr>
          <w:bCs/>
          <w:b/>
        </w:rPr>
        <w:t xml:space="preserve">Повертає</w:t>
      </w:r>
    </w:p>
    <w:p>
      <w:pPr>
        <w:numPr>
          <w:ilvl w:val="0"/>
          <w:numId w:val="1026"/>
        </w:numPr>
        <w:pStyle w:val="Compact"/>
      </w:pPr>
      <w:r>
        <w:rPr>
          <w:bCs/>
          <w:b/>
        </w:rPr>
        <w:t xml:space="preserve">rqa</w:t>
      </w:r>
      <w:r>
        <w:t xml:space="preserve"> </w:t>
      </w:r>
      <w:r>
        <w:t xml:space="preserve">(</w:t>
      </w:r>
      <w:r>
        <w:rPr>
          <w:iCs/>
          <w:i/>
        </w:rPr>
        <w:t xml:space="preserve">DataFrame</w:t>
      </w:r>
      <w:r>
        <w:t xml:space="preserve">) — результати процедури RQA.</w:t>
      </w:r>
    </w:p>
    <w:p>
      <w:pPr>
        <w:numPr>
          <w:ilvl w:val="0"/>
          <w:numId w:val="1026"/>
        </w:numPr>
        <w:pStyle w:val="Compact"/>
      </w:pPr>
      <w:r>
        <w:rPr>
          <w:bCs/>
          <w:b/>
        </w:rPr>
        <w:t xml:space="preserve">info</w:t>
      </w:r>
      <w:r>
        <w:t xml:space="preserve"> </w:t>
      </w:r>
      <w:r>
        <w:t xml:space="preserve">(</w:t>
      </w:r>
      <w:r>
        <w:rPr>
          <w:iCs/>
          <w:i/>
        </w:rPr>
        <w:t xml:space="preserve">dict</w:t>
      </w:r>
      <w:r>
        <w:t xml:space="preserve">) — словник, що містить інформацію відносно параметрів, що використовувались для виконання RQA.</w:t>
      </w:r>
    </w:p>
    <w:p>
      <w:pPr>
        <w:pStyle w:val="FirstParagraph"/>
      </w:pPr>
      <w:r>
        <w:t xml:space="preserve">Тепер можемо приступити до віконної процедури:</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rPr>
          <w:rStyle w:val="CommentTok"/>
        </w:rPr>
        <w:t xml:space="preserve"># відбираємо фрагмент</w:t>
      </w:r>
      <w:r>
        <w:br/>
      </w:r>
      <w:r>
        <w:br/>
      </w:r>
      <w:r>
        <w:rPr>
          <w:rStyle w:val="NormalTok"/>
        </w:rPr>
        <w:t xml:space="preserve">    fragm </w:t>
      </w:r>
      <w:r>
        <w:rPr>
          <w:rStyle w:val="OperatorTok"/>
        </w:rPr>
        <w:t xml:space="preserve">=</w:t>
      </w:r>
      <w:r>
        <w:rPr>
          <w:rStyle w:val="NormalTok"/>
        </w:rPr>
        <w:t xml:space="preserve"> transformation(fragm, ret_type)   </w:t>
      </w:r>
      <w:r>
        <w:rPr>
          <w:rStyle w:val="CommentTok"/>
        </w:rPr>
        <w:t xml:space="preserve"># виконуємо процедуру </w:t>
      </w:r>
      <w:r>
        <w:br/>
      </w:r>
      <w:r>
        <w:rPr>
          <w:rStyle w:val="NormalTok"/>
        </w:rPr>
        <w:t xml:space="preserve">                                              </w:t>
      </w:r>
      <w:r>
        <w:rPr>
          <w:rStyle w:val="CommentTok"/>
        </w:rPr>
        <w:t xml:space="preserve"># трансформації ряду</w:t>
      </w:r>
      <w:r>
        <w:br/>
      </w:r>
      <w:r>
        <w:rPr>
          <w:rStyle w:val="NormalTok"/>
        </w:rPr>
        <w:t xml:space="preserve">    </w:t>
      </w:r>
      <w:r>
        <w:br/>
      </w:r>
      <w:r>
        <w:rPr>
          <w:rStyle w:val="NormalTok"/>
        </w:rPr>
        <w:t xml:space="preserve">    resultRQA, _ </w:t>
      </w:r>
      <w:r>
        <w:rPr>
          <w:rStyle w:val="OperatorTok"/>
        </w:rPr>
        <w:t xml:space="preserve">=</w:t>
      </w:r>
      <w:r>
        <w:rPr>
          <w:rStyle w:val="NormalTok"/>
        </w:rPr>
        <w:t xml:space="preserve"> nk.complexity_rqa(fragm,</w:t>
      </w:r>
      <w:r>
        <w:br/>
      </w:r>
      <w:r>
        <w:rPr>
          <w:rStyle w:val="NormalTok"/>
        </w:rPr>
        <w:t xml:space="preserve">                                     delay</w:t>
      </w:r>
      <w:r>
        <w:rPr>
          <w:rStyle w:val="OperatorTok"/>
        </w:rPr>
        <w:t xml:space="preserve">=</w:t>
      </w:r>
      <w:r>
        <w:rPr>
          <w:rStyle w:val="NormalTok"/>
        </w:rPr>
        <w:t xml:space="preserve">tau,</w:t>
      </w:r>
      <w:r>
        <w:br/>
      </w:r>
      <w:r>
        <w:rPr>
          <w:rStyle w:val="NormalTok"/>
        </w:rPr>
        <w:t xml:space="preserve">                                     dimension</w:t>
      </w:r>
      <w:r>
        <w:rPr>
          <w:rStyle w:val="OperatorTok"/>
        </w:rPr>
        <w:t xml:space="preserve">=</w:t>
      </w:r>
      <w:r>
        <w:rPr>
          <w:rStyle w:val="NormalTok"/>
        </w:rPr>
        <w:t xml:space="preserve">m,</w:t>
      </w:r>
      <w:r>
        <w:br/>
      </w:r>
      <w:r>
        <w:rPr>
          <w:rStyle w:val="NormalTok"/>
        </w:rPr>
        <w:t xml:space="preserve">                                     tolerance</w:t>
      </w:r>
      <w:r>
        <w:rPr>
          <w:rStyle w:val="OperatorTok"/>
        </w:rPr>
        <w:t xml:space="preserve">=</w:t>
      </w:r>
      <w:r>
        <w:rPr>
          <w:rStyle w:val="NormalTok"/>
        </w:rPr>
        <w:t xml:space="preserve">eps)</w:t>
      </w:r>
      <w:r>
        <w:br/>
      </w:r>
      <w:r>
        <w:rPr>
          <w:rStyle w:val="NormalTok"/>
        </w:rPr>
        <w:t xml:space="preserve">    </w:t>
      </w:r>
      <w:r>
        <w:br/>
      </w:r>
      <w:r>
        <w:rPr>
          <w:rStyle w:val="NormalTok"/>
        </w:rPr>
        <w:t xml:space="preserve">    </w:t>
      </w:r>
      <w:r>
        <w:rPr>
          <w:rStyle w:val="CommentTok"/>
        </w:rPr>
        <w:t xml:space="preserve"># Обчислення відношення ламінарності до детермінізму</w:t>
      </w:r>
      <w:r>
        <w:br/>
      </w:r>
      <w:r>
        <w:rPr>
          <w:rStyle w:val="NormalTok"/>
        </w:rPr>
        <w:t xml:space="preserve">    resultRQA[</w:t>
      </w:r>
      <w:r>
        <w:rPr>
          <w:rStyle w:val="StringTok"/>
        </w:rPr>
        <w:t xml:space="preserve">'LamiDet'</w:t>
      </w:r>
      <w:r>
        <w:rPr>
          <w:rStyle w:val="NormalTok"/>
        </w:rPr>
        <w:t xml:space="preserve">] </w:t>
      </w:r>
      <w:r>
        <w:rPr>
          <w:rStyle w:val="OperatorTok"/>
        </w:rPr>
        <w:t xml:space="preserve">=</w:t>
      </w:r>
      <w:r>
        <w:rPr>
          <w:rStyle w:val="NormalTok"/>
        </w:rPr>
        <w:t xml:space="preserve"> resultRQA[</w:t>
      </w:r>
      <w:r>
        <w:rPr>
          <w:rStyle w:val="StringTok"/>
        </w:rPr>
        <w:t xml:space="preserve">'Laminarity'</w:t>
      </w:r>
      <w:r>
        <w:rPr>
          <w:rStyle w:val="NormalTok"/>
        </w:rPr>
        <w:t xml:space="preserve">]</w:t>
      </w:r>
      <w:r>
        <w:rPr>
          <w:rStyle w:val="OperatorTok"/>
        </w:rPr>
        <w:t xml:space="preserve">/</w:t>
      </w:r>
      <w:r>
        <w:rPr>
          <w:rStyle w:val="NormalTok"/>
        </w:rPr>
        <w:t xml:space="preserve">resultRQA[</w:t>
      </w:r>
      <w:r>
        <w:rPr>
          <w:rStyle w:val="StringTok"/>
        </w:rPr>
        <w:t xml:space="preserve">'Determinism'</w:t>
      </w:r>
      <w:r>
        <w:rPr>
          <w:rStyle w:val="NormalTok"/>
        </w:rPr>
        <w:t xml:space="preserve">]</w:t>
      </w:r>
      <w:r>
        <w:br/>
      </w:r>
      <w:r>
        <w:br/>
      </w:r>
      <w:r>
        <w:rPr>
          <w:rStyle w:val="NormalTok"/>
        </w:rPr>
        <w:t xml:space="preserve">    </w:t>
      </w:r>
      <w:r>
        <w:rPr>
          <w:rStyle w:val="CommentTok"/>
        </w:rPr>
        <w:t xml:space="preserve"># Обчислення дивергенції чорних вертикальних ліній</w:t>
      </w:r>
      <w:r>
        <w:br/>
      </w:r>
      <w:r>
        <w:rPr>
          <w:rStyle w:val="NormalTok"/>
        </w:rPr>
        <w:t xml:space="preserve">    resultRQA[</w:t>
      </w:r>
      <w:r>
        <w:rPr>
          <w:rStyle w:val="StringTok"/>
        </w:rPr>
        <w:t xml:space="preserve">'VDiv'</w:t>
      </w:r>
      <w:r>
        <w:rPr>
          <w:rStyle w:val="NormalTok"/>
        </w:rPr>
        <w:t xml:space="preserve">] </w:t>
      </w:r>
      <w:r>
        <w:rPr>
          <w:rStyle w:val="OperatorTok"/>
        </w:rPr>
        <w:t xml:space="preserve">=</w:t>
      </w:r>
      <w:r>
        <w:rPr>
          <w:rStyle w:val="NormalTok"/>
        </w:rPr>
        <w:t xml:space="preserve"> </w:t>
      </w:r>
      <w:r>
        <w:rPr>
          <w:rStyle w:val="FloatTok"/>
        </w:rPr>
        <w:t xml:space="preserve">1.</w:t>
      </w:r>
      <w:r>
        <w:rPr>
          <w:rStyle w:val="OperatorTok"/>
        </w:rPr>
        <w:t xml:space="preserve">/</w:t>
      </w:r>
      <w:r>
        <w:rPr>
          <w:rStyle w:val="NormalTok"/>
        </w:rPr>
        <w:t xml:space="preserve">resultRQA[</w:t>
      </w:r>
      <w:r>
        <w:rPr>
          <w:rStyle w:val="StringTok"/>
        </w:rPr>
        <w:t xml:space="preserve">'VMax'</w:t>
      </w:r>
      <w:r>
        <w:rPr>
          <w:rStyle w:val="NormalTok"/>
        </w:rPr>
        <w:t xml:space="preserve">]</w:t>
      </w:r>
      <w:r>
        <w:br/>
      </w:r>
      <w:r>
        <w:br/>
      </w:r>
      <w:r>
        <w:rPr>
          <w:rStyle w:val="NormalTok"/>
        </w:rPr>
        <w:t xml:space="preserve">    </w:t>
      </w:r>
      <w:r>
        <w:rPr>
          <w:rStyle w:val="CommentTok"/>
        </w:rPr>
        <w:t xml:space="preserve"># Обчислення дивергенції білих вертикальних ліній</w:t>
      </w:r>
      <w:r>
        <w:br/>
      </w:r>
      <w:r>
        <w:rPr>
          <w:rStyle w:val="NormalTok"/>
        </w:rPr>
        <w:t xml:space="preserve">    resultRQA[</w:t>
      </w:r>
      <w:r>
        <w:rPr>
          <w:rStyle w:val="StringTok"/>
        </w:rPr>
        <w:t xml:space="preserve">'WVDiv'</w:t>
      </w:r>
      <w:r>
        <w:rPr>
          <w:rStyle w:val="NormalTok"/>
        </w:rPr>
        <w:t xml:space="preserve">] </w:t>
      </w:r>
      <w:r>
        <w:rPr>
          <w:rStyle w:val="OperatorTok"/>
        </w:rPr>
        <w:t xml:space="preserve">=</w:t>
      </w:r>
      <w:r>
        <w:rPr>
          <w:rStyle w:val="NormalTok"/>
        </w:rPr>
        <w:t xml:space="preserve"> </w:t>
      </w:r>
      <w:r>
        <w:rPr>
          <w:rStyle w:val="FloatTok"/>
        </w:rPr>
        <w:t xml:space="preserve">1.</w:t>
      </w:r>
      <w:r>
        <w:rPr>
          <w:rStyle w:val="OperatorTok"/>
        </w:rPr>
        <w:t xml:space="preserve">/</w:t>
      </w:r>
      <w:r>
        <w:rPr>
          <w:rStyle w:val="NormalTok"/>
        </w:rPr>
        <w:t xml:space="preserve">resultRQA[</w:t>
      </w:r>
      <w:r>
        <w:rPr>
          <w:rStyle w:val="StringTok"/>
        </w:rPr>
        <w:t xml:space="preserve">'WMax'</w:t>
      </w:r>
      <w:r>
        <w:rPr>
          <w:rStyle w:val="NormalTok"/>
        </w:rPr>
        <w:t xml:space="preserve">]</w:t>
      </w:r>
      <w:r>
        <w:br/>
      </w:r>
      <w:r>
        <w:br/>
      </w:r>
      <w:r>
        <w:rPr>
          <w:rStyle w:val="NormalTok"/>
        </w:rPr>
        <w:t xml:space="preserve">    RR.append(resultRQA[</w:t>
      </w:r>
      <w:r>
        <w:rPr>
          <w:rStyle w:val="StringTok"/>
        </w:rPr>
        <w:t xml:space="preserve">'RecurrenceRate'</w:t>
      </w:r>
      <w:r>
        <w:rPr>
          <w:rStyle w:val="NormalTok"/>
        </w:rPr>
        <w:t xml:space="preserve">])</w:t>
      </w:r>
      <w:r>
        <w:br/>
      </w:r>
      <w:r>
        <w:rPr>
          <w:rStyle w:val="NormalTok"/>
        </w:rPr>
        <w:t xml:space="preserve">    DET.append(resultRQA[</w:t>
      </w:r>
      <w:r>
        <w:rPr>
          <w:rStyle w:val="StringTok"/>
        </w:rPr>
        <w:t xml:space="preserve">'Determinism'</w:t>
      </w:r>
      <w:r>
        <w:rPr>
          <w:rStyle w:val="NormalTok"/>
        </w:rPr>
        <w:t xml:space="preserve">])</w:t>
      </w:r>
      <w:r>
        <w:br/>
      </w:r>
      <w:r>
        <w:rPr>
          <w:rStyle w:val="NormalTok"/>
        </w:rPr>
        <w:t xml:space="preserve">    DIV.append(resultRQA[</w:t>
      </w:r>
      <w:r>
        <w:rPr>
          <w:rStyle w:val="StringTok"/>
        </w:rPr>
        <w:t xml:space="preserve">'Divergence'</w:t>
      </w:r>
      <w:r>
        <w:rPr>
          <w:rStyle w:val="NormalTok"/>
        </w:rPr>
        <w:t xml:space="preserve">]) </w:t>
      </w:r>
      <w:r>
        <w:br/>
      </w:r>
      <w:r>
        <w:rPr>
          <w:rStyle w:val="NormalTok"/>
        </w:rPr>
        <w:t xml:space="preserve">    AVG_DIAG_LINE.append(resultRQA[</w:t>
      </w:r>
      <w:r>
        <w:rPr>
          <w:rStyle w:val="StringTok"/>
        </w:rPr>
        <w:t xml:space="preserve">'L'</w:t>
      </w:r>
      <w:r>
        <w:rPr>
          <w:rStyle w:val="NormalTok"/>
        </w:rPr>
        <w:t xml:space="preserve">])</w:t>
      </w:r>
      <w:r>
        <w:br/>
      </w:r>
      <w:r>
        <w:rPr>
          <w:rStyle w:val="NormalTok"/>
        </w:rPr>
        <w:t xml:space="preserve">    ENT_DIAG.append(resultRQA[</w:t>
      </w:r>
      <w:r>
        <w:rPr>
          <w:rStyle w:val="StringTok"/>
        </w:rPr>
        <w:t xml:space="preserve">'LEn'</w:t>
      </w:r>
      <w:r>
        <w:rPr>
          <w:rStyle w:val="NormalTok"/>
        </w:rPr>
        <w:t xml:space="preserve">])</w:t>
      </w:r>
      <w:r>
        <w:br/>
      </w:r>
      <w:r>
        <w:rPr>
          <w:rStyle w:val="NormalTok"/>
        </w:rPr>
        <w:t xml:space="preserve">    LAM.append(resultRQA[</w:t>
      </w:r>
      <w:r>
        <w:rPr>
          <w:rStyle w:val="StringTok"/>
        </w:rPr>
        <w:t xml:space="preserve">'Laminarity'</w:t>
      </w:r>
      <w:r>
        <w:rPr>
          <w:rStyle w:val="NormalTok"/>
        </w:rPr>
        <w:t xml:space="preserve">]) </w:t>
      </w:r>
      <w:r>
        <w:br/>
      </w:r>
      <w:r>
        <w:rPr>
          <w:rStyle w:val="NormalTok"/>
        </w:rPr>
        <w:t xml:space="preserve">    TT.append(resultRQA[</w:t>
      </w:r>
      <w:r>
        <w:rPr>
          <w:rStyle w:val="StringTok"/>
        </w:rPr>
        <w:t xml:space="preserve">'TrappingTime'</w:t>
      </w:r>
      <w:r>
        <w:rPr>
          <w:rStyle w:val="NormalTok"/>
        </w:rPr>
        <w:t xml:space="preserve">]) </w:t>
      </w:r>
      <w:r>
        <w:br/>
      </w:r>
      <w:r>
        <w:rPr>
          <w:rStyle w:val="NormalTok"/>
        </w:rPr>
        <w:t xml:space="preserve">    ENT_VERT.append(resultRQA[</w:t>
      </w:r>
      <w:r>
        <w:rPr>
          <w:rStyle w:val="StringTok"/>
        </w:rPr>
        <w:t xml:space="preserve">'VEn'</w:t>
      </w:r>
      <w:r>
        <w:rPr>
          <w:rStyle w:val="NormalTok"/>
        </w:rPr>
        <w:t xml:space="preserve">])</w:t>
      </w:r>
      <w:r>
        <w:br/>
      </w:r>
      <w:r>
        <w:rPr>
          <w:rStyle w:val="NormalTok"/>
        </w:rPr>
        <w:t xml:space="preserve">    ENT_WHITE_VERT.append(resultRQA[</w:t>
      </w:r>
      <w:r>
        <w:rPr>
          <w:rStyle w:val="StringTok"/>
        </w:rPr>
        <w:t xml:space="preserve">'WEn'</w:t>
      </w:r>
      <w:r>
        <w:rPr>
          <w:rStyle w:val="NormalTok"/>
        </w:rPr>
        <w:t xml:space="preserve">])</w:t>
      </w:r>
      <w:r>
        <w:br/>
      </w:r>
      <w:r>
        <w:rPr>
          <w:rStyle w:val="NormalTok"/>
        </w:rPr>
        <w:t xml:space="preserve">    AVG_WVERT_LINE.append(resultRQA[</w:t>
      </w:r>
      <w:r>
        <w:rPr>
          <w:rStyle w:val="StringTok"/>
        </w:rPr>
        <w:t xml:space="preserve">'W'</w:t>
      </w:r>
      <w:r>
        <w:rPr>
          <w:rStyle w:val="NormalTok"/>
        </w:rPr>
        <w:t xml:space="preserve">]) </w:t>
      </w:r>
      <w:r>
        <w:br/>
      </w:r>
      <w:r>
        <w:rPr>
          <w:rStyle w:val="NormalTok"/>
        </w:rPr>
        <w:t xml:space="preserve">    VERT_DIV.append(resultRQA[</w:t>
      </w:r>
      <w:r>
        <w:rPr>
          <w:rStyle w:val="StringTok"/>
        </w:rPr>
        <w:t xml:space="preserve">'VDiv'</w:t>
      </w:r>
      <w:r>
        <w:rPr>
          <w:rStyle w:val="NormalTok"/>
        </w:rPr>
        <w:t xml:space="preserve">])</w:t>
      </w:r>
      <w:r>
        <w:br/>
      </w:r>
      <w:r>
        <w:rPr>
          <w:rStyle w:val="NormalTok"/>
        </w:rPr>
        <w:t xml:space="preserve">    WHITE_VERT_DIV.append(resultRQA[</w:t>
      </w:r>
      <w:r>
        <w:rPr>
          <w:rStyle w:val="StringTok"/>
        </w:rPr>
        <w:t xml:space="preserve">'WVDiv'</w:t>
      </w:r>
      <w:r>
        <w:rPr>
          <w:rStyle w:val="NormalTok"/>
        </w:rPr>
        <w:t xml:space="preserve">])</w:t>
      </w:r>
      <w:r>
        <w:br/>
      </w:r>
      <w:r>
        <w:rPr>
          <w:rStyle w:val="NormalTok"/>
        </w:rPr>
        <w:t xml:space="preserve">    RATIO_DET_REC.append(resultRQA[</w:t>
      </w:r>
      <w:r>
        <w:rPr>
          <w:rStyle w:val="StringTok"/>
        </w:rPr>
        <w:t xml:space="preserve">'DeteRec'</w:t>
      </w:r>
      <w:r>
        <w:rPr>
          <w:rStyle w:val="NormalTok"/>
        </w:rPr>
        <w:t xml:space="preserve">]) </w:t>
      </w:r>
      <w:r>
        <w:br/>
      </w:r>
      <w:r>
        <w:rPr>
          <w:rStyle w:val="NormalTok"/>
        </w:rPr>
        <w:t xml:space="preserve">    RATIO_LAM_DET.append(resultRQA[</w:t>
      </w:r>
      <w:r>
        <w:rPr>
          <w:rStyle w:val="StringTok"/>
        </w:rPr>
        <w:t xml:space="preserve">'LamiDet'</w:t>
      </w:r>
      <w:r>
        <w:rPr>
          <w:rStyle w:val="NormalTok"/>
        </w:rPr>
        <w:t xml:space="preserve">])</w:t>
      </w:r>
      <w:r>
        <w:br/>
      </w:r>
      <w:r>
        <w:rPr>
          <w:rStyle w:val="NormalTok"/>
        </w:rPr>
        <w:t xml:space="preserve">    DIAG_RR.append(resultRQA[</w:t>
      </w:r>
      <w:r>
        <w:rPr>
          <w:rStyle w:val="StringTok"/>
        </w:rPr>
        <w:t xml:space="preserve">'DiagRec'</w:t>
      </w:r>
      <w:r>
        <w:rPr>
          <w:rStyle w:val="NormalTok"/>
        </w:rPr>
        <w:t xml:space="preserve">])</w:t>
      </w:r>
    </w:p>
    <w:p>
      <w:pPr>
        <w:pStyle w:val="SourceCode"/>
      </w:pPr>
      <w:r>
        <w:rPr>
          <w:rStyle w:val="VerbatimChar"/>
        </w:rPr>
        <w:t xml:space="preserve">100%|██████████| 7054/7054 [02:39&lt;00:00, 44.16it/s]</w:t>
      </w:r>
    </w:p>
    <w:p>
      <w:pPr>
        <w:pStyle w:val="FirstParagraph"/>
      </w:pPr>
      <w:r>
        <w:t xml:space="preserve">Зберігаємо отримані результати в текстових файлах:</w:t>
      </w:r>
    </w:p>
    <w:p>
      <w:pPr>
        <w:pStyle w:val="SourceCode"/>
      </w:pPr>
      <w:r>
        <w:rPr>
          <w:rStyle w:val="NormalTok"/>
        </w:rPr>
        <w:t xml:space="preserve">name </w:t>
      </w:r>
      <w:r>
        <w:rPr>
          <w:rStyle w:val="OperatorTok"/>
        </w:rPr>
        <w:t xml:space="preserve">=</w:t>
      </w:r>
      <w:r>
        <w:rPr>
          <w:rStyle w:val="NormalTok"/>
        </w:rPr>
        <w:t xml:space="preserve"> </w:t>
      </w:r>
      <w:r>
        <w:rPr>
          <w:rStyle w:val="SpecialStringTok"/>
        </w:rPr>
        <w:t xml:space="preserve">f"RQA_classic_name=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_m=</w:t>
      </w:r>
      <w:r>
        <w:rPr>
          <w:rStyle w:val="SpecialCharTok"/>
        </w:rPr>
        <w:t xml:space="preserve">{</w:t>
      </w:r>
      <w:r>
        <w:rPr>
          <w:rStyle w:val="NormalTok"/>
        </w:rPr>
        <w:t xml:space="preserve">m</w:t>
      </w:r>
      <w:r>
        <w:rPr>
          <w:rStyle w:val="SpecialCharTok"/>
        </w:rPr>
        <w:t xml:space="preserve">}</w:t>
      </w:r>
      <w:r>
        <w:rPr>
          <w:rStyle w:val="SpecialStringTok"/>
        </w:rPr>
        <w:t xml:space="preserve">_ </w:t>
      </w:r>
      <w:r>
        <w:rPr>
          <w:rStyle w:val="CharTok"/>
        </w:rPr>
        <w:t xml:space="preserve">\</w:t>
      </w:r>
      <w:r>
        <w:br/>
      </w:r>
      <w:r>
        <w:rPr>
          <w:rStyle w:val="SpecialStringTok"/>
        </w:rPr>
        <w:t xml:space="preserve">    tau=</w:t>
      </w:r>
      <w:r>
        <w:rPr>
          <w:rStyle w:val="SpecialCharTok"/>
        </w:rPr>
        <w:t xml:space="preserve">{</w:t>
      </w:r>
      <w:r>
        <w:rPr>
          <w:rStyle w:val="NormalTok"/>
        </w:rPr>
        <w:t xml:space="preserve">tau</w:t>
      </w:r>
      <w:r>
        <w:rPr>
          <w:rStyle w:val="SpecialCharTok"/>
        </w:rPr>
        <w:t xml:space="preserve">}</w:t>
      </w:r>
      <w:r>
        <w:rPr>
          <w:rStyle w:val="SpecialStringTok"/>
        </w:rPr>
        <w:t xml:space="preserve">_eps=</w:t>
      </w:r>
      <w:r>
        <w:rPr>
          <w:rStyle w:val="SpecialCharTok"/>
        </w:rPr>
        <w:t xml:space="preserve">{</w:t>
      </w:r>
      <w:r>
        <w:rPr>
          <w:rStyle w:val="NormalTok"/>
        </w:rPr>
        <w:t xml:space="preserve">eps</w:t>
      </w:r>
      <w:r>
        <w:rPr>
          <w:rStyle w:val="SpecialCharTok"/>
        </w:rPr>
        <w:t xml:space="preserve">}</w:t>
      </w:r>
      <w:r>
        <w:rPr>
          <w:rStyle w:val="SpecialStringTok"/>
        </w:rPr>
        <w:t xml:space="preserve">.txt"</w:t>
      </w:r>
      <w:r>
        <w:br/>
      </w:r>
      <w:r>
        <w:br/>
      </w:r>
      <w:r>
        <w:rPr>
          <w:rStyle w:val="NormalTok"/>
        </w:rPr>
        <w:t xml:space="preserve">np.savetxt(</w:t>
      </w:r>
      <w:r>
        <w:rPr>
          <w:rStyle w:val="StringTok"/>
        </w:rPr>
        <w:t xml:space="preserve">"RR"</w:t>
      </w:r>
      <w:r>
        <w:rPr>
          <w:rStyle w:val="NormalTok"/>
        </w:rPr>
        <w:t xml:space="preserve"> </w:t>
      </w:r>
      <w:r>
        <w:rPr>
          <w:rStyle w:val="OperatorTok"/>
        </w:rPr>
        <w:t xml:space="preserve">+</w:t>
      </w:r>
      <w:r>
        <w:rPr>
          <w:rStyle w:val="NormalTok"/>
        </w:rPr>
        <w:t xml:space="preserve"> name, RR)</w:t>
      </w:r>
      <w:r>
        <w:br/>
      </w:r>
      <w:r>
        <w:rPr>
          <w:rStyle w:val="NormalTok"/>
        </w:rPr>
        <w:t xml:space="preserve">np.savetxt(</w:t>
      </w:r>
      <w:r>
        <w:rPr>
          <w:rStyle w:val="StringTok"/>
        </w:rPr>
        <w:t xml:space="preserve">"DIAG_RR"</w:t>
      </w:r>
      <w:r>
        <w:rPr>
          <w:rStyle w:val="NormalTok"/>
        </w:rPr>
        <w:t xml:space="preserve"> </w:t>
      </w:r>
      <w:r>
        <w:rPr>
          <w:rStyle w:val="OperatorTok"/>
        </w:rPr>
        <w:t xml:space="preserve">+</w:t>
      </w:r>
      <w:r>
        <w:rPr>
          <w:rStyle w:val="NormalTok"/>
        </w:rPr>
        <w:t xml:space="preserve"> name, DIAG_RR)</w:t>
      </w:r>
      <w:r>
        <w:br/>
      </w:r>
      <w:r>
        <w:rPr>
          <w:rStyle w:val="NormalTok"/>
        </w:rPr>
        <w:t xml:space="preserve">np.savetxt(</w:t>
      </w:r>
      <w:r>
        <w:rPr>
          <w:rStyle w:val="StringTok"/>
        </w:rPr>
        <w:t xml:space="preserve">"DET"</w:t>
      </w:r>
      <w:r>
        <w:rPr>
          <w:rStyle w:val="NormalTok"/>
        </w:rPr>
        <w:t xml:space="preserve"> </w:t>
      </w:r>
      <w:r>
        <w:rPr>
          <w:rStyle w:val="OperatorTok"/>
        </w:rPr>
        <w:t xml:space="preserve">+</w:t>
      </w:r>
      <w:r>
        <w:rPr>
          <w:rStyle w:val="NormalTok"/>
        </w:rPr>
        <w:t xml:space="preserve"> name, DET)</w:t>
      </w:r>
      <w:r>
        <w:br/>
      </w:r>
      <w:r>
        <w:rPr>
          <w:rStyle w:val="NormalTok"/>
        </w:rPr>
        <w:t xml:space="preserve">np.savetxt(</w:t>
      </w:r>
      <w:r>
        <w:rPr>
          <w:rStyle w:val="StringTok"/>
        </w:rPr>
        <w:t xml:space="preserve">"DIV"</w:t>
      </w:r>
      <w:r>
        <w:rPr>
          <w:rStyle w:val="NormalTok"/>
        </w:rPr>
        <w:t xml:space="preserve"> </w:t>
      </w:r>
      <w:r>
        <w:rPr>
          <w:rStyle w:val="OperatorTok"/>
        </w:rPr>
        <w:t xml:space="preserve">+</w:t>
      </w:r>
      <w:r>
        <w:rPr>
          <w:rStyle w:val="NormalTok"/>
        </w:rPr>
        <w:t xml:space="preserve"> name, DIV)</w:t>
      </w:r>
      <w:r>
        <w:br/>
      </w:r>
      <w:r>
        <w:rPr>
          <w:rStyle w:val="NormalTok"/>
        </w:rPr>
        <w:t xml:space="preserve">np.savetxt(</w:t>
      </w:r>
      <w:r>
        <w:rPr>
          <w:rStyle w:val="StringTok"/>
        </w:rPr>
        <w:t xml:space="preserve">"VERT_DIV"</w:t>
      </w:r>
      <w:r>
        <w:rPr>
          <w:rStyle w:val="NormalTok"/>
        </w:rPr>
        <w:t xml:space="preserve"> </w:t>
      </w:r>
      <w:r>
        <w:rPr>
          <w:rStyle w:val="OperatorTok"/>
        </w:rPr>
        <w:t xml:space="preserve">+</w:t>
      </w:r>
      <w:r>
        <w:rPr>
          <w:rStyle w:val="NormalTok"/>
        </w:rPr>
        <w:t xml:space="preserve"> name, VERT_DIV)</w:t>
      </w:r>
      <w:r>
        <w:br/>
      </w:r>
      <w:r>
        <w:rPr>
          <w:rStyle w:val="NormalTok"/>
        </w:rPr>
        <w:t xml:space="preserve">np.savetxt(</w:t>
      </w:r>
      <w:r>
        <w:rPr>
          <w:rStyle w:val="StringTok"/>
        </w:rPr>
        <w:t xml:space="preserve">"WHITE_VERT_DIV"</w:t>
      </w:r>
      <w:r>
        <w:rPr>
          <w:rStyle w:val="NormalTok"/>
        </w:rPr>
        <w:t xml:space="preserve"> </w:t>
      </w:r>
      <w:r>
        <w:rPr>
          <w:rStyle w:val="OperatorTok"/>
        </w:rPr>
        <w:t xml:space="preserve">+</w:t>
      </w:r>
      <w:r>
        <w:rPr>
          <w:rStyle w:val="NormalTok"/>
        </w:rPr>
        <w:t xml:space="preserve"> name, WHITE_VERT_DIV)</w:t>
      </w:r>
      <w:r>
        <w:br/>
      </w:r>
      <w:r>
        <w:rPr>
          <w:rStyle w:val="NormalTok"/>
        </w:rPr>
        <w:t xml:space="preserve">np.savetxt(</w:t>
      </w:r>
      <w:r>
        <w:rPr>
          <w:rStyle w:val="StringTok"/>
        </w:rPr>
        <w:t xml:space="preserve">"LAM"</w:t>
      </w:r>
      <w:r>
        <w:rPr>
          <w:rStyle w:val="NormalTok"/>
        </w:rPr>
        <w:t xml:space="preserve"> </w:t>
      </w:r>
      <w:r>
        <w:rPr>
          <w:rStyle w:val="OperatorTok"/>
        </w:rPr>
        <w:t xml:space="preserve">+</w:t>
      </w:r>
      <w:r>
        <w:rPr>
          <w:rStyle w:val="NormalTok"/>
        </w:rPr>
        <w:t xml:space="preserve"> name, LAM)</w:t>
      </w:r>
      <w:r>
        <w:br/>
      </w:r>
      <w:r>
        <w:rPr>
          <w:rStyle w:val="NormalTok"/>
        </w:rPr>
        <w:t xml:space="preserve">np.savetxt(</w:t>
      </w:r>
      <w:r>
        <w:rPr>
          <w:rStyle w:val="StringTok"/>
        </w:rPr>
        <w:t xml:space="preserve">"TT"</w:t>
      </w:r>
      <w:r>
        <w:rPr>
          <w:rStyle w:val="NormalTok"/>
        </w:rPr>
        <w:t xml:space="preserve"> </w:t>
      </w:r>
      <w:r>
        <w:rPr>
          <w:rStyle w:val="OperatorTok"/>
        </w:rPr>
        <w:t xml:space="preserve">+</w:t>
      </w:r>
      <w:r>
        <w:rPr>
          <w:rStyle w:val="NormalTok"/>
        </w:rPr>
        <w:t xml:space="preserve"> name, TT)</w:t>
      </w:r>
      <w:r>
        <w:br/>
      </w:r>
      <w:r>
        <w:rPr>
          <w:rStyle w:val="NormalTok"/>
        </w:rPr>
        <w:t xml:space="preserve">np.savetxt(</w:t>
      </w:r>
      <w:r>
        <w:rPr>
          <w:rStyle w:val="StringTok"/>
        </w:rPr>
        <w:t xml:space="preserve">"AVG_DIAG_LINE"</w:t>
      </w:r>
      <w:r>
        <w:rPr>
          <w:rStyle w:val="NormalTok"/>
        </w:rPr>
        <w:t xml:space="preserve"> </w:t>
      </w:r>
      <w:r>
        <w:rPr>
          <w:rStyle w:val="OperatorTok"/>
        </w:rPr>
        <w:t xml:space="preserve">+</w:t>
      </w:r>
      <w:r>
        <w:rPr>
          <w:rStyle w:val="NormalTok"/>
        </w:rPr>
        <w:t xml:space="preserve"> name, AVG_DIAG_LINE)</w:t>
      </w:r>
      <w:r>
        <w:br/>
      </w:r>
      <w:r>
        <w:rPr>
          <w:rStyle w:val="NormalTok"/>
        </w:rPr>
        <w:t xml:space="preserve">np.savetxt(</w:t>
      </w:r>
      <w:r>
        <w:rPr>
          <w:rStyle w:val="StringTok"/>
        </w:rPr>
        <w:t xml:space="preserve">"AVG_WRITE_VERT_LINE"</w:t>
      </w:r>
      <w:r>
        <w:rPr>
          <w:rStyle w:val="NormalTok"/>
        </w:rPr>
        <w:t xml:space="preserve"> </w:t>
      </w:r>
      <w:r>
        <w:rPr>
          <w:rStyle w:val="OperatorTok"/>
        </w:rPr>
        <w:t xml:space="preserve">+</w:t>
      </w:r>
      <w:r>
        <w:rPr>
          <w:rStyle w:val="NormalTok"/>
        </w:rPr>
        <w:t xml:space="preserve"> name, AVG_WVERT_LINE)</w:t>
      </w:r>
      <w:r>
        <w:br/>
      </w:r>
      <w:r>
        <w:rPr>
          <w:rStyle w:val="NormalTok"/>
        </w:rPr>
        <w:t xml:space="preserve">np.savetxt(</w:t>
      </w:r>
      <w:r>
        <w:rPr>
          <w:rStyle w:val="StringTok"/>
        </w:rPr>
        <w:t xml:space="preserve">"ENT_DIAG"</w:t>
      </w:r>
      <w:r>
        <w:rPr>
          <w:rStyle w:val="NormalTok"/>
        </w:rPr>
        <w:t xml:space="preserve"> </w:t>
      </w:r>
      <w:r>
        <w:rPr>
          <w:rStyle w:val="OperatorTok"/>
        </w:rPr>
        <w:t xml:space="preserve">+</w:t>
      </w:r>
      <w:r>
        <w:rPr>
          <w:rStyle w:val="NormalTok"/>
        </w:rPr>
        <w:t xml:space="preserve"> name, ENT_DIAG)</w:t>
      </w:r>
      <w:r>
        <w:br/>
      </w:r>
      <w:r>
        <w:rPr>
          <w:rStyle w:val="NormalTok"/>
        </w:rPr>
        <w:t xml:space="preserve">np.savetxt(</w:t>
      </w:r>
      <w:r>
        <w:rPr>
          <w:rStyle w:val="StringTok"/>
        </w:rPr>
        <w:t xml:space="preserve">"ENT_VERT"</w:t>
      </w:r>
      <w:r>
        <w:rPr>
          <w:rStyle w:val="NormalTok"/>
        </w:rPr>
        <w:t xml:space="preserve"> </w:t>
      </w:r>
      <w:r>
        <w:rPr>
          <w:rStyle w:val="OperatorTok"/>
        </w:rPr>
        <w:t xml:space="preserve">+</w:t>
      </w:r>
      <w:r>
        <w:rPr>
          <w:rStyle w:val="NormalTok"/>
        </w:rPr>
        <w:t xml:space="preserve"> name, ENT_VERT)</w:t>
      </w:r>
      <w:r>
        <w:br/>
      </w:r>
      <w:r>
        <w:rPr>
          <w:rStyle w:val="NormalTok"/>
        </w:rPr>
        <w:t xml:space="preserve">np.savetxt(</w:t>
      </w:r>
      <w:r>
        <w:rPr>
          <w:rStyle w:val="StringTok"/>
        </w:rPr>
        <w:t xml:space="preserve">"ENT_WHITE_VERT"</w:t>
      </w:r>
      <w:r>
        <w:rPr>
          <w:rStyle w:val="NormalTok"/>
        </w:rPr>
        <w:t xml:space="preserve"> </w:t>
      </w:r>
      <w:r>
        <w:rPr>
          <w:rStyle w:val="OperatorTok"/>
        </w:rPr>
        <w:t xml:space="preserve">+</w:t>
      </w:r>
      <w:r>
        <w:rPr>
          <w:rStyle w:val="NormalTok"/>
        </w:rPr>
        <w:t xml:space="preserve"> name, ENT_WHITE_VERT)</w:t>
      </w:r>
      <w:r>
        <w:br/>
      </w:r>
      <w:r>
        <w:rPr>
          <w:rStyle w:val="NormalTok"/>
        </w:rPr>
        <w:t xml:space="preserve">np.savetxt(</w:t>
      </w:r>
      <w:r>
        <w:rPr>
          <w:rStyle w:val="StringTok"/>
        </w:rPr>
        <w:t xml:space="preserve">"RATIO_DET_REC"</w:t>
      </w:r>
      <w:r>
        <w:rPr>
          <w:rStyle w:val="NormalTok"/>
        </w:rPr>
        <w:t xml:space="preserve"> </w:t>
      </w:r>
      <w:r>
        <w:rPr>
          <w:rStyle w:val="OperatorTok"/>
        </w:rPr>
        <w:t xml:space="preserve">+</w:t>
      </w:r>
      <w:r>
        <w:rPr>
          <w:rStyle w:val="NormalTok"/>
        </w:rPr>
        <w:t xml:space="preserve"> name, RATIO_DET_REC)</w:t>
      </w:r>
      <w:r>
        <w:br/>
      </w:r>
      <w:r>
        <w:rPr>
          <w:rStyle w:val="NormalTok"/>
        </w:rPr>
        <w:t xml:space="preserve">np.savetxt(</w:t>
      </w:r>
      <w:r>
        <w:rPr>
          <w:rStyle w:val="StringTok"/>
        </w:rPr>
        <w:t xml:space="preserve">"RATIO_LAM_DET"</w:t>
      </w:r>
      <w:r>
        <w:rPr>
          <w:rStyle w:val="NormalTok"/>
        </w:rPr>
        <w:t xml:space="preserve"> </w:t>
      </w:r>
      <w:r>
        <w:rPr>
          <w:rStyle w:val="OperatorTok"/>
        </w:rPr>
        <w:t xml:space="preserve">+</w:t>
      </w:r>
      <w:r>
        <w:rPr>
          <w:rStyle w:val="NormalTok"/>
        </w:rPr>
        <w:t xml:space="preserve"> name, RATIO_LAM_DET)</w:t>
      </w:r>
    </w:p>
    <w:bookmarkEnd w:id="246"/>
    <w:bookmarkStart w:id="341" w:name="рекурентні-міри"/>
    <w:p>
      <w:pPr>
        <w:pStyle w:val="Heading3"/>
      </w:pPr>
      <w:r>
        <w:t xml:space="preserve">3.2.2 Рекурентні міри</w:t>
      </w:r>
    </w:p>
    <w:p>
      <w:pPr>
        <w:pStyle w:val="FirstParagraph"/>
      </w:pPr>
      <w:r>
        <w:t xml:space="preserve">Тепер займемося побудовою та інтерпретацією отриманих результатів. Для візуалізації графіків визначимо наступну функцію:</w:t>
      </w:r>
    </w:p>
    <w:p>
      <w:pPr>
        <w:pStyle w:val="SourceCode"/>
      </w:pPr>
      <w:r>
        <w:rPr>
          <w:rStyle w:val="KeywordTok"/>
        </w:rPr>
        <w:t xml:space="preserve">def</w:t>
      </w:r>
      <w:r>
        <w:rPr>
          <w:rStyle w:val="NormalTok"/>
        </w:rPr>
        <w:t xml:space="preserve"> plot_recurrence_measure(measure, label, clr</w:t>
      </w:r>
      <w:r>
        <w:rPr>
          <w:rStyle w:val="OperatorTok"/>
        </w:rPr>
        <w:t xml:space="preserve">=</w:t>
      </w:r>
      <w:r>
        <w:rPr>
          <w:rStyle w:val="StringTok"/>
        </w:rPr>
        <w:t xml:space="preserve">"magenta"</w:t>
      </w:r>
      <w:r>
        <w:rPr>
          <w:rStyle w:val="NormalTok"/>
        </w:rPr>
        <w:t xml:space="preserve">):</w:t>
      </w:r>
      <w:r>
        <w:br/>
      </w:r>
      <w:r>
        <w:br/>
      </w:r>
      <w:r>
        <w:rPr>
          <w:rStyle w:val="NormalTok"/>
        </w:rPr>
        <w:t xml:space="preserve">    fig, ax </w:t>
      </w:r>
      <w:r>
        <w:rPr>
          <w:rStyle w:val="OperatorTok"/>
        </w:rPr>
        <w:t xml:space="preserve">=</w:t>
      </w:r>
      <w:r>
        <w:rPr>
          <w:rStyle w:val="NormalTok"/>
        </w:rPr>
        <w:t xml:space="preserve"> plt.subplots()</w:t>
      </w:r>
      <w:r>
        <w:br/>
      </w:r>
      <w:r>
        <w:br/>
      </w:r>
      <w:r>
        <w:rPr>
          <w:rStyle w:val="NormalTok"/>
        </w:rPr>
        <w:t xml:space="preserve">    ax2 </w:t>
      </w:r>
      <w:r>
        <w:rPr>
          <w:rStyle w:val="OperatorTok"/>
        </w:rPr>
        <w:t xml:space="preserve">=</w:t>
      </w:r>
      <w:r>
        <w:rPr>
          <w:rStyle w:val="NormalTok"/>
        </w:rPr>
        <w:t xml:space="preserve"> ax.twinx()</w:t>
      </w:r>
      <w:r>
        <w:br/>
      </w:r>
      <w:r>
        <w:br/>
      </w:r>
      <w:r>
        <w:rPr>
          <w:rStyle w:val="NormalTok"/>
        </w:rPr>
        <w:t xml:space="preserve">    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br/>
      </w:r>
      <w:r>
        <w:rPr>
          <w:rStyle w:val="NormalTok"/>
        </w:rPr>
        <w:t xml:space="preserve">    p1, </w:t>
      </w:r>
      <w:r>
        <w:rPr>
          <w:rStyle w:val="OperatorTok"/>
        </w:rPr>
        <w:t xml:space="preserve">=</w:t>
      </w:r>
      <w:r>
        <w:rPr>
          <w:rStyle w:val="NormalTok"/>
        </w:rPr>
        <w:t xml:space="preserve"> ax.plot(time_ser.index[window:length:tstep], </w:t>
      </w:r>
      <w:r>
        <w:br/>
      </w:r>
      <w:r>
        <w:rPr>
          <w:rStyle w:val="NormalTok"/>
        </w:rPr>
        <w:t xml:space="preserve">                  time_ser.values[window:length:tstep],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ylabel</w:t>
      </w:r>
      <w:r>
        <w:rPr>
          <w:rStyle w:val="SpecialCharTok"/>
        </w:rPr>
        <w:t xml:space="preserve">}</w:t>
      </w:r>
      <w:r>
        <w:rPr>
          <w:rStyle w:val="VerbatimStringTok"/>
        </w:rPr>
        <w:t xml:space="preserve">"</w:t>
      </w:r>
      <w:r>
        <w:rPr>
          <w:rStyle w:val="NormalTok"/>
        </w:rPr>
        <w:t xml:space="preserve">)</w:t>
      </w:r>
      <w:r>
        <w:br/>
      </w:r>
      <w:r>
        <w:rPr>
          <w:rStyle w:val="NormalTok"/>
        </w:rPr>
        <w:t xml:space="preserve">    p2, </w:t>
      </w:r>
      <w:r>
        <w:rPr>
          <w:rStyle w:val="OperatorTok"/>
        </w:rPr>
        <w:t xml:space="preserve">=</w:t>
      </w:r>
      <w:r>
        <w:rPr>
          <w:rStyle w:val="NormalTok"/>
        </w:rPr>
        <w:t xml:space="preserve"> ax2.plot(time_ser.index[window:length:tstep],</w:t>
      </w:r>
      <w:r>
        <w:br/>
      </w:r>
      <w:r>
        <w:rPr>
          <w:rStyle w:val="NormalTok"/>
        </w:rPr>
        <w:t xml:space="preserve">                   measure, </w:t>
      </w:r>
      <w:r>
        <w:br/>
      </w:r>
      <w:r>
        <w:rPr>
          <w:rStyle w:val="NormalTok"/>
        </w:rPr>
        <w:t xml:space="preserve">                   color</w:t>
      </w:r>
      <w:r>
        <w:rPr>
          <w:rStyle w:val="OperatorTok"/>
        </w:rPr>
        <w:t xml:space="preserve">=</w:t>
      </w:r>
      <w:r>
        <w:rPr>
          <w:rStyle w:val="NormalTok"/>
        </w:rPr>
        <w:t xml:space="preserve">clr, </w:t>
      </w:r>
      <w:r>
        <w:br/>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label</w:t>
      </w:r>
      <w:r>
        <w:rPr>
          <w:rStyle w:val="SpecialCharTok"/>
        </w:rPr>
        <w:t xml:space="preserve">}</w:t>
      </w:r>
      <w:r>
        <w:rPr>
          <w:rStyle w:val="VerbatimStringTok"/>
        </w:rPr>
        <w:t xml:space="preserve">$'</w:t>
      </w:r>
      <w:r>
        <w:rPr>
          <w:rStyle w:val="NormalTok"/>
        </w:rPr>
        <w:t xml:space="preserve">)</w:t>
      </w:r>
      <w:r>
        <w:br/>
      </w:r>
      <w:r>
        <w:br/>
      </w:r>
      <w:r>
        <w:rPr>
          <w:rStyle w:val="NormalTok"/>
        </w:rPr>
        <w:t xml:space="preserve">    ax.set_xlabel(xlabel)</w:t>
      </w:r>
      <w:r>
        <w:br/>
      </w:r>
      <w:r>
        <w:rPr>
          <w:rStyle w:val="NormalTok"/>
        </w:rPr>
        <w:t xml:space="preserve">    ax.set_ylabel(</w:t>
      </w:r>
      <w:r>
        <w:rPr>
          <w:rStyle w:val="SpecialStringTok"/>
        </w:rPr>
        <w:t xml:space="preserve">f"</w:t>
      </w:r>
      <w:r>
        <w:rPr>
          <w:rStyle w:val="SpecialCharTok"/>
        </w:rPr>
        <w:t xml:space="preserve">{</w:t>
      </w:r>
      <w:r>
        <w:rPr>
          <w:rStyle w:val="NormalTok"/>
        </w:rPr>
        <w:t xml:space="preserve">ylabel</w:t>
      </w:r>
      <w:r>
        <w:rPr>
          <w:rStyle w:val="SpecialCharTok"/>
        </w:rPr>
        <w:t xml:space="preserve">}</w:t>
      </w:r>
      <w:r>
        <w:rPr>
          <w:rStyle w:val="SpecialStringTok"/>
        </w:rPr>
        <w:t xml:space="preserve">"</w:t>
      </w:r>
      <w:r>
        <w:rPr>
          <w:rStyle w:val="NormalTok"/>
        </w:rPr>
        <w:t xml:space="preserve">)</w:t>
      </w:r>
      <w:r>
        <w:br/>
      </w:r>
      <w:r>
        <w:br/>
      </w:r>
      <w:r>
        <w:rPr>
          <w:rStyle w:val="NormalTok"/>
        </w:rPr>
        <w:t xml:space="preserve">    ax.yaxis.label.set_color(p1.get_color())</w:t>
      </w:r>
      <w:r>
        <w:br/>
      </w:r>
      <w:r>
        <w:rPr>
          <w:rStyle w:val="NormalTok"/>
        </w:rPr>
        <w:t xml:space="preserve">    ax2.yaxis.label.set_color(p2.get_color())</w:t>
      </w:r>
      <w:r>
        <w:br/>
      </w:r>
      <w:r>
        <w:br/>
      </w:r>
      <w:r>
        <w:rPr>
          <w:rStyle w:val="NormalTok"/>
        </w:rPr>
        <w:t xml:space="preserve">    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2</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    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    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    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br/>
      </w:r>
      <w:r>
        <w:br/>
      </w:r>
      <w:r>
        <w:rPr>
          <w:rStyle w:val="NormalTok"/>
        </w:rPr>
        <w:t xml:space="preserve">    ax2.legend(handles</w:t>
      </w:r>
      <w:r>
        <w:rPr>
          <w:rStyle w:val="OperatorTok"/>
        </w:rPr>
        <w:t xml:space="preserve">=</w:t>
      </w:r>
      <w:r>
        <w:rPr>
          <w:rStyle w:val="NormalTok"/>
        </w:rPr>
        <w:t xml:space="preserve">[p1, p2])</w:t>
      </w:r>
      <w:r>
        <w:br/>
      </w:r>
      <w:r>
        <w:br/>
      </w:r>
      <w:r>
        <w:rPr>
          <w:rStyle w:val="NormalTok"/>
        </w:rPr>
        <w:t xml:space="preserve">    plt.savefig(label </w:t>
      </w:r>
      <w:r>
        <w:rPr>
          <w:rStyle w:val="OperatorTok"/>
        </w:rPr>
        <w:t xml:space="preserve">+</w:t>
      </w:r>
      <w:r>
        <w:br/>
      </w:r>
      <w:r>
        <w:rPr>
          <w:rStyle w:val="NormalTok"/>
        </w:rPr>
        <w:t xml:space="preserve">        </w:t>
      </w:r>
      <w:r>
        <w:rPr>
          <w:rStyle w:val="SpecialStringTok"/>
        </w:rPr>
        <w:t xml:space="preserve">f" RQA_classic_name=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_m=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_eps=</w:t>
      </w:r>
      <w:r>
        <w:rPr>
          <w:rStyle w:val="SpecialCharTok"/>
        </w:rPr>
        <w:t xml:space="preserve">{</w:t>
      </w:r>
      <w:r>
        <w:rPr>
          <w:rStyle w:val="NormalTok"/>
        </w:rPr>
        <w:t xml:space="preserve">eps</w:t>
      </w:r>
      <w:r>
        <w:rPr>
          <w:rStyle w:val="SpecialCharTok"/>
        </w:rPr>
        <w:t xml:space="preserve">}</w:t>
      </w:r>
      <w:r>
        <w:rPr>
          <w:rStyle w:val="SpecialStringTok"/>
        </w:rPr>
        <w:t xml:space="preserve">.jpg"</w:t>
      </w:r>
      <w:r>
        <w:rPr>
          <w:rStyle w:val="NormalTok"/>
        </w:rPr>
        <w:t xml:space="preserve">)</w:t>
      </w:r>
      <w:r>
        <w:br/>
      </w:r>
      <w:r>
        <w:rPr>
          <w:rStyle w:val="NormalTok"/>
        </w:rPr>
        <w:t xml:space="preserve">        </w:t>
      </w:r>
      <w:r>
        <w:br/>
      </w:r>
      <w:r>
        <w:rPr>
          <w:rStyle w:val="NormalTok"/>
        </w:rPr>
        <w:t xml:space="preserve">    plt.show()</w:t>
      </w:r>
      <w:r>
        <w:rPr>
          <w:rStyle w:val="OperatorTok"/>
        </w:rPr>
        <w:t xml:space="preserve">;</w:t>
      </w:r>
    </w:p>
    <w:bookmarkStart w:id="251" w:name="частота-рекурентності-recurrence-rate"/>
    <w:p>
      <w:pPr>
        <w:pStyle w:val="Heading4"/>
      </w:pPr>
      <w:r>
        <w:t xml:space="preserve">3.2.2.1 Частота рекурентності (Recurrence rate)</w:t>
      </w:r>
    </w:p>
    <w:p>
      <w:pPr>
        <w:pStyle w:val="FirstParagraph"/>
      </w:pPr>
      <w:r>
        <w:t xml:space="preserve">Найпростішим показником є частота рекурентності, яка визначає щільністю рекурентних точок на рекурентній діаграмі, ігноруючи лінію ідентичності:</w:t>
      </w:r>
    </w:p>
    <w:p>
      <w:pPr>
        <w:pStyle w:val="BodyText"/>
      </w:pPr>
      <m:oMathPara>
        <m:oMathParaPr>
          <m:jc m:val="center"/>
        </m:oMathParaPr>
        <m:oMath>
          <m:r>
            <m:t>R</m:t>
          </m:r>
          <m:r>
            <m:t>R</m:t>
          </m:r>
          <m:r>
            <m:rPr>
              <m:sty m:val="p"/>
            </m:rPr>
            <m:t>=</m:t>
          </m:r>
          <m:f>
            <m:fPr>
              <m:type m:val="bar"/>
            </m:fPr>
            <m:num>
              <m:r>
                <m:t>1</m:t>
              </m:r>
            </m:num>
            <m:den>
              <m:sSup>
                <m:e>
                  <m:r>
                    <m:t>N</m:t>
                  </m:r>
                </m:e>
                <m:sup>
                  <m:r>
                    <m:t>2</m:t>
                  </m:r>
                </m:sup>
              </m:sSup>
            </m:den>
          </m:f>
          <m:nary>
            <m:naryPr>
              <m:chr m:val="∑"/>
              <m:limLoc m:val="undOvr"/>
              <m:subHide m:val="0"/>
              <m:supHide m:val="0"/>
            </m:naryPr>
            <m:sub>
              <m:r>
                <m:t>i</m:t>
              </m:r>
              <m:r>
                <m:rPr>
                  <m:sty m:val="p"/>
                </m:rPr>
                <m:t>,</m:t>
              </m:r>
              <m:r>
                <m:t>j</m:t>
              </m:r>
              <m:r>
                <m:rPr>
                  <m:sty m:val="p"/>
                </m:rPr>
                <m:t>=</m:t>
              </m:r>
              <m:r>
                <m:t>1</m:t>
              </m:r>
            </m:sub>
            <m:sup>
              <m:r>
                <m:t>N</m:t>
              </m:r>
            </m:sup>
            <m:e>
              <m:r>
                <m:t>R</m:t>
              </m:r>
            </m:e>
          </m:nary>
          <m:d>
            <m:dPr>
              <m:begChr m:val="("/>
              <m:endChr m:val=")"/>
              <m:sepChr m:val=""/>
              <m:grow/>
            </m:dPr>
            <m:e>
              <m:r>
                <m:t>i</m:t>
              </m:r>
              <m:r>
                <m:rPr>
                  <m:sty m:val="p"/>
                </m:rPr>
                <m:t>,</m:t>
              </m:r>
              <m:r>
                <m:t>j</m:t>
              </m:r>
            </m:e>
          </m:d>
        </m:oMath>
      </m:oMathPara>
    </w:p>
    <w:p>
      <w:pPr>
        <w:pStyle w:val="FirstParagraph"/>
      </w:pPr>
      <w:r>
        <w:t xml:space="preserve">де</w:t>
      </w:r>
      <w:r>
        <w:t xml:space="preserve"> </w:t>
      </w:r>
      <m:oMath>
        <m:r>
          <m:t>N</m:t>
        </m:r>
      </m:oMath>
      <w:r>
        <w:t xml:space="preserve"> </w:t>
      </w:r>
      <w:r>
        <w:t xml:space="preserve">— кількість точок на траєкторії фазового простору.</w:t>
      </w:r>
    </w:p>
    <w:p>
      <w:pPr>
        <w:pStyle w:val="BodyText"/>
      </w:pPr>
      <w:r>
        <w:rPr>
          <w:bCs/>
          <w:b/>
        </w:rPr>
        <w:t xml:space="preserve">Частота рекурентності</w:t>
      </w:r>
      <w:r>
        <w:t xml:space="preserve"> </w:t>
      </w:r>
      <w:r>
        <w:t xml:space="preserve">відповідає ймовірності того, що певний стан повториться.</w:t>
      </w:r>
    </w:p>
    <w:p>
      <w:pPr>
        <w:pStyle w:val="SourceCode"/>
      </w:pPr>
      <w:r>
        <w:rPr>
          <w:rStyle w:val="NormalTok"/>
        </w:rPr>
        <w:t xml:space="preserve">plot_recurrence_measure(measure</w:t>
      </w:r>
      <w:r>
        <w:rPr>
          <w:rStyle w:val="OperatorTok"/>
        </w:rPr>
        <w:t xml:space="preserve">=</w:t>
      </w:r>
      <w:r>
        <w:rPr>
          <w:rStyle w:val="NormalTok"/>
        </w:rPr>
        <w:t xml:space="preserve">RR, label</w:t>
      </w:r>
      <w:r>
        <w:rPr>
          <w:rStyle w:val="OperatorTok"/>
        </w:rPr>
        <w:t xml:space="preserve">=</w:t>
      </w:r>
      <w:r>
        <w:rPr>
          <w:rStyle w:val="StringTok"/>
        </w:rPr>
        <w:t xml:space="preserve">'RR'</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50" w:name="fig-dji-rr"/>
          <w:p>
            <w:pPr>
              <w:jc w:val="center"/>
            </w:pPr>
            <w:r>
              <w:drawing>
                <wp:inline>
                  <wp:extent cx="5334000" cy="3485584"/>
                  <wp:effectExtent b="0" l="0" r="0" t="0"/>
                  <wp:docPr descr="" title="" id="248" name="Picture"/>
                  <a:graphic>
                    <a:graphicData uri="http://schemas.openxmlformats.org/drawingml/2006/picture">
                      <pic:pic>
                        <pic:nvPicPr>
                          <pic:cNvPr descr="lab_3_files/figure-docx/fig-dji-rr-output-1.png" id="249" name="Picture"/>
                          <pic:cNvPicPr>
                            <a:picLocks noChangeArrowheads="1" noChangeAspect="1"/>
                          </pic:cNvPicPr>
                        </pic:nvPicPr>
                        <pic:blipFill>
                          <a:blip r:embed="rId247"/>
                          <a:stretch>
                            <a:fillRect/>
                          </a:stretch>
                        </pic:blipFill>
                        <pic:spPr bwMode="auto">
                          <a:xfrm>
                            <a:off x="0" y="0"/>
                            <a:ext cx="5334000" cy="3485584"/>
                          </a:xfrm>
                          <a:prstGeom prst="rect">
                            <a:avLst/>
                          </a:prstGeom>
                          <a:noFill/>
                          <a:ln w="9525">
                            <a:noFill/>
                            <a:headEnd/>
                            <a:tailEnd/>
                          </a:ln>
                        </pic:spPr>
                      </pic:pic>
                    </a:graphicData>
                  </a:graphic>
                </wp:inline>
              </w:drawing>
            </w:r>
          </w:p>
          <w:p>
            <w:pPr>
              <w:jc w:val="center"/>
            </w:pPr>
            <w:pPr>
              <w:jc w:val="start"/>
              <w:spacing w:before="200"/>
              <w:pStyle w:val="ImageCaption"/>
            </w:pPr>
            <w:r>
              <w:t xml:space="preserve">Рис. 3.5: Динаміка індексу Доу-Джонса та частоти рекурентності</w:t>
            </w:r>
          </w:p>
          <w:bookmarkEnd w:id="250"/>
        </w:tc>
      </w:tr>
    </w:tbl>
    <w:p>
      <w:pPr>
        <w:pStyle w:val="BodyText"/>
      </w:pPr>
      <w:r>
        <w:t xml:space="preserve">Як ми можемо бачити з представленого рисунку, міра рекурентності зростає при крахових подіях, що вказує на зростання ступеня самоорганізації та злагодженості торгівельної активності трейдерів на цьому ринку.</w:t>
      </w:r>
    </w:p>
    <w:bookmarkEnd w:id="251"/>
    <w:bookmarkStart w:id="256" w:name="X2abf560487bd919911ba9c09ca7a2249c34abfa"/>
    <w:p>
      <w:pPr>
        <w:pStyle w:val="Heading4"/>
      </w:pPr>
      <w:r>
        <w:t xml:space="preserve">3.2.2.2 Діагональна частота рекурентності (Diagonal recurrence rate)</w:t>
      </w:r>
    </w:p>
    <w:p>
      <w:pPr>
        <w:pStyle w:val="FirstParagraph"/>
      </w:pPr>
      <w:r>
        <w:t xml:space="preserve">Даний підхід базується на діагональних рекурентних профілях часового ряду. Діагональний рекурентний профіль кількісно оцінює кількість рекурентних точок на різних лагах, подібно до функції автокореляцій. Для отримання діагонального профілю рекурентностей просто підраховується частка рекурентних точок на діагоналях, розташованих в нижньому правому або нижньому лівому куті рекурентної діаграми, і будується графік як функція відстані від головної діагоналі, тобто лагу.</w:t>
      </w:r>
    </w:p>
    <w:p>
      <w:pPr>
        <w:pStyle w:val="BodyText"/>
      </w:pPr>
      <w:r>
        <w:t xml:space="preserve">По іншому можна сказати, що</w:t>
      </w:r>
      <w:r>
        <w:t xml:space="preserve"> </w:t>
      </w:r>
      <w:r>
        <w:rPr>
          <w:bCs/>
          <w:b/>
        </w:rPr>
        <w:t xml:space="preserve">діагональна частота рекурентності</w:t>
      </w:r>
      <w:r>
        <w:t xml:space="preserve"> </w:t>
      </w:r>
      <w:r>
        <w:t xml:space="preserve">фіксує величину автокореляції на різних лагах.</w:t>
      </w:r>
    </w:p>
    <w:p>
      <w:pPr>
        <w:pStyle w:val="SourceCode"/>
      </w:pPr>
      <w:r>
        <w:rPr>
          <w:rStyle w:val="NormalTok"/>
        </w:rPr>
        <w:t xml:space="preserve">plot_recurrence_measure(measure</w:t>
      </w:r>
      <w:r>
        <w:rPr>
          <w:rStyle w:val="OperatorTok"/>
        </w:rPr>
        <w:t xml:space="preserve">=</w:t>
      </w:r>
      <w:r>
        <w:rPr>
          <w:rStyle w:val="NormalTok"/>
        </w:rPr>
        <w:t xml:space="preserve">DIAG_RR, label</w:t>
      </w:r>
      <w:r>
        <w:rPr>
          <w:rStyle w:val="OperatorTok"/>
        </w:rPr>
        <w:t xml:space="preserve">=</w:t>
      </w:r>
      <w:r>
        <w:rPr>
          <w:rStyle w:val="StringTok"/>
        </w:rPr>
        <w:t xml:space="preserve">'DRR'</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55" w:name="fig-dji-diag-rr"/>
          <w:p>
            <w:pPr>
              <w:jc w:val="center"/>
            </w:pPr>
            <w:r>
              <w:drawing>
                <wp:inline>
                  <wp:extent cx="5334000" cy="3409627"/>
                  <wp:effectExtent b="0" l="0" r="0" t="0"/>
                  <wp:docPr descr="" title="" id="253" name="Picture"/>
                  <a:graphic>
                    <a:graphicData uri="http://schemas.openxmlformats.org/drawingml/2006/picture">
                      <pic:pic>
                        <pic:nvPicPr>
                          <pic:cNvPr descr="lab_3_files/figure-docx/fig-dji-diag-rr-output-1.png" id="254" name="Picture"/>
                          <pic:cNvPicPr>
                            <a:picLocks noChangeArrowheads="1" noChangeAspect="1"/>
                          </pic:cNvPicPr>
                        </pic:nvPicPr>
                        <pic:blipFill>
                          <a:blip r:embed="rId252"/>
                          <a:stretch>
                            <a:fillRect/>
                          </a:stretch>
                        </pic:blipFill>
                        <pic:spPr bwMode="auto">
                          <a:xfrm>
                            <a:off x="0" y="0"/>
                            <a:ext cx="5334000" cy="3409627"/>
                          </a:xfrm>
                          <a:prstGeom prst="rect">
                            <a:avLst/>
                          </a:prstGeom>
                          <a:noFill/>
                          <a:ln w="9525">
                            <a:noFill/>
                            <a:headEnd/>
                            <a:tailEnd/>
                          </a:ln>
                        </pic:spPr>
                      </pic:pic>
                    </a:graphicData>
                  </a:graphic>
                </wp:inline>
              </w:drawing>
            </w:r>
          </w:p>
          <w:p>
            <w:pPr>
              <w:jc w:val="center"/>
            </w:pPr>
            <w:pPr>
              <w:jc w:val="start"/>
              <w:spacing w:before="200"/>
              <w:pStyle w:val="ImageCaption"/>
            </w:pPr>
            <w:r>
              <w:t xml:space="preserve">Рис. 3.6: Динаміка індексу Доу-Джонса та діагональної частоти рекурентності</w:t>
            </w:r>
          </w:p>
          <w:bookmarkEnd w:id="255"/>
        </w:tc>
      </w:tr>
    </w:tbl>
    <w:p>
      <w:pPr>
        <w:pStyle w:val="BodyText"/>
      </w:pPr>
      <w:r>
        <w:t xml:space="preserve">З представленого рисунку видно, що діагональна частота рекурентності зростає у передкризові та кризові стани, що вказує на зростання величини автокореляції, що в свою чергу демонструє зростання ступеню самоорганізації у кризові та передкризові стани.</w:t>
      </w:r>
    </w:p>
    <w:bookmarkEnd w:id="256"/>
    <w:bookmarkStart w:id="264" w:name="детермінізм-determinism"/>
    <w:p>
      <w:pPr>
        <w:pStyle w:val="Heading4"/>
      </w:pPr>
      <w:r>
        <w:t xml:space="preserve">3.2.2.3 Детермінізм (Determinism)</w:t>
      </w:r>
    </w:p>
    <w:p>
      <w:pPr>
        <w:pStyle w:val="FirstParagraph"/>
      </w:pPr>
      <w:r>
        <w:t xml:space="preserve">Наступним показником можна визначити частку рекурентних траєкторій, які формують діагональні лінії мінімальної довжини</w:t>
      </w:r>
      <w:r>
        <w:t xml:space="preserve"> </w:t>
      </w:r>
      <m:oMath>
        <m:sSub>
          <m:e>
            <m:r>
              <m:rPr>
                <m:sty m:val="p"/>
              </m:rPr>
              <m:t>ℓ</m:t>
            </m:r>
          </m:e>
          <m:sub>
            <m:r>
              <m:rPr>
                <m:sty m:val="p"/>
              </m:rPr>
              <m:t>min</m:t>
            </m:r>
          </m:sub>
        </m:sSub>
      </m:oMath>
      <w:r>
        <w:t xml:space="preserve">. Ця міра називається</w:t>
      </w:r>
      <w:r>
        <w:t xml:space="preserve"> </w:t>
      </w:r>
      <w:r>
        <w:rPr>
          <w:bCs/>
          <w:b/>
        </w:rPr>
        <w:t xml:space="preserve">детермінізмом</w:t>
      </w:r>
      <w:r>
        <w:t xml:space="preserve"> </w:t>
      </w:r>
      <w:r>
        <w:t xml:space="preserve">і пов’язана з передбачуваністю динамічної системи:</w:t>
      </w:r>
    </w:p>
    <w:p>
      <w:pPr>
        <w:pStyle w:val="BodyText"/>
      </w:pPr>
      <m:oMathPara>
        <m:oMathParaPr>
          <m:jc m:val="center"/>
        </m:oMathParaPr>
        <m:oMath>
          <m:r>
            <m:t>D</m:t>
          </m:r>
          <m:r>
            <m:t>E</m:t>
          </m:r>
          <m:r>
            <m:t>T</m:t>
          </m:r>
          <m:r>
            <m:rPr>
              <m:sty m:val="p"/>
            </m:rPr>
            <m:t>=</m:t>
          </m:r>
          <m:f>
            <m:fPr>
              <m:type m:val="bar"/>
            </m:fPr>
            <m:num>
              <m:nary>
                <m:naryPr>
                  <m:chr m:val="∑"/>
                  <m:limLoc m:val="undOvr"/>
                  <m:subHide m:val="0"/>
                  <m:supHide m:val="0"/>
                </m:naryPr>
                <m:sub>
                  <m:r>
                    <m:rPr>
                      <m:sty m:val="p"/>
                    </m:rPr>
                    <m:t>ℓ</m:t>
                  </m:r>
                  <m:r>
                    <m:rPr>
                      <m:sty m:val="p"/>
                    </m:rPr>
                    <m:t>=</m:t>
                  </m:r>
                  <m:sSub>
                    <m:e>
                      <m:r>
                        <m:rPr>
                          <m:sty m:val="p"/>
                        </m:rPr>
                        <m:t>ℓ</m:t>
                      </m:r>
                    </m:e>
                    <m:sub>
                      <m:r>
                        <m:rPr>
                          <m:sty m:val="p"/>
                        </m:rPr>
                        <m:t>min</m:t>
                      </m:r>
                    </m:sub>
                  </m:sSub>
                </m:sub>
                <m:sup>
                  <m:r>
                    <m:t>N</m:t>
                  </m:r>
                </m:sup>
                <m:e>
                  <m:r>
                    <m:rPr>
                      <m:sty m:val="p"/>
                    </m:rPr>
                    <m:t>ℓ</m:t>
                  </m:r>
                </m:e>
              </m:nary>
              <m:r>
                <m:t> </m:t>
              </m:r>
              <m:r>
                <m:t>P</m:t>
              </m:r>
              <m:d>
                <m:dPr>
                  <m:begChr m:val="("/>
                  <m:endChr m:val=")"/>
                  <m:sepChr m:val=""/>
                  <m:grow/>
                </m:dPr>
                <m:e>
                  <m:r>
                    <m:rPr>
                      <m:sty m:val="p"/>
                    </m:rPr>
                    <m:t>ℓ</m:t>
                  </m:r>
                </m:e>
              </m:d>
            </m:num>
            <m:den>
              <m:nary>
                <m:naryPr>
                  <m:chr m:val="∑"/>
                  <m:limLoc m:val="undOvr"/>
                  <m:subHide m:val="0"/>
                  <m:supHide m:val="0"/>
                </m:naryPr>
                <m:sub>
                  <m:r>
                    <m:rPr>
                      <m:sty m:val="p"/>
                    </m:rPr>
                    <m:t>ℓ</m:t>
                  </m:r>
                  <m:r>
                    <m:rPr>
                      <m:sty m:val="p"/>
                    </m:rPr>
                    <m:t>=</m:t>
                  </m:r>
                  <m:r>
                    <m:t>1</m:t>
                  </m:r>
                </m:sub>
                <m:sup>
                  <m:r>
                    <m:t>N</m:t>
                  </m:r>
                </m:sup>
                <m:e>
                  <m:r>
                    <m:rPr>
                      <m:sty m:val="p"/>
                    </m:rPr>
                    <m:t>ℓ</m:t>
                  </m:r>
                </m:e>
              </m:nary>
              <m:r>
                <m:t>P</m:t>
              </m:r>
              <m:d>
                <m:dPr>
                  <m:begChr m:val="("/>
                  <m:endChr m:val=")"/>
                  <m:sepChr m:val=""/>
                  <m:grow/>
                </m:dPr>
                <m:e>
                  <m:r>
                    <m:rPr>
                      <m:sty m:val="p"/>
                    </m:rPr>
                    <m:t>ℓ</m:t>
                  </m:r>
                </m:e>
              </m:d>
            </m:den>
          </m:f>
          <m:r>
            <m:rPr>
              <m:sty m:val="p"/>
            </m:rPr>
            <m:t>,</m:t>
          </m:r>
        </m:oMath>
      </m:oMathPara>
    </w:p>
    <w:p>
      <w:pPr>
        <w:pStyle w:val="FirstParagraph"/>
      </w:pPr>
      <w:r>
        <w:t xml:space="preserve">де</w:t>
      </w:r>
      <w:r>
        <w:t xml:space="preserve"> </w:t>
      </w:r>
      <m:oMath>
        <m:r>
          <m:t>P</m:t>
        </m:r>
        <m:d>
          <m:dPr>
            <m:begChr m:val="("/>
            <m:endChr m:val=")"/>
            <m:sepChr m:val=""/>
            <m:grow/>
          </m:dPr>
          <m:e>
            <m:r>
              <m:rPr>
                <m:sty m:val="p"/>
              </m:rPr>
              <m:t>ℓ</m:t>
            </m:r>
          </m:e>
        </m:d>
      </m:oMath>
      <w:r>
        <w:t xml:space="preserve"> </w:t>
      </w:r>
      <w:r>
        <w:t xml:space="preserve">— частотний розподіл довжин</w:t>
      </w:r>
      <w:r>
        <w:t xml:space="preserve"> </w:t>
      </w:r>
      <m:oMath>
        <m:r>
          <m:rPr>
            <m:sty m:val="p"/>
          </m:rPr>
          <m:t>ℓ</m:t>
        </m:r>
      </m:oMath>
      <w:r>
        <w:t xml:space="preserve"> </w:t>
      </w:r>
      <w:r>
        <w:t xml:space="preserve">діагональних ліній (тобто підраховує кількість діагональних профілів довжини</w:t>
      </w:r>
      <w:r>
        <w:t xml:space="preserve"> </w:t>
      </w:r>
      <m:oMath>
        <m:r>
          <m:rPr>
            <m:sty m:val="p"/>
          </m:rPr>
          <m:t>ℓ</m:t>
        </m:r>
      </m:oMath>
      <w:r>
        <w:t xml:space="preserve"> </w:t>
      </w:r>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58" name="Picture"/>
                  <a:graphic>
                    <a:graphicData uri="http://schemas.openxmlformats.org/drawingml/2006/picture">
                      <pic:pic>
                        <pic:nvPicPr>
                          <pic:cNvPr descr="F:\Programms\Quarto\share\formats\docx\tip.png" id="259" name="Picture"/>
                          <pic:cNvPicPr>
                            <a:picLocks noChangeArrowheads="1" noChangeAspect="1"/>
                          </pic:cNvPicPr>
                        </pic:nvPicPr>
                        <pic:blipFill>
                          <a:blip r:embed="rId25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детермінізму</w:t>
            </w:r>
          </w:p>
        </w:tc>
      </w:tr>
      <w:tr>
        <w:trPr>
          <w:cantSplit/>
        </w:trPr>
        <w:tc>
          <w:tcPr>
            <w:tcMar>
              <w:top w:w="108" w:type="dxa"/>
              <w:bottom w:w="108" w:type="dxa"/>
            </w:tcMar>
          </w:tcPr>
          <w:p>
            <w:pPr>
              <w:pStyle w:val="BodyText"/>
            </w:pPr>
            <w:pPr>
              <w:spacing w:before="16"/>
            </w:pPr>
            <w:r>
              <w:t xml:space="preserve">Детерміновані системи характеризуються значною варіацією діагональних ліній різної довжинию. Періодичні сигнали будуть характеризуватися довгими діагональними лініями, в той час як для хаотичних сигналів діагональні лінії будуть короткими. Для стохастичним систем діагональні лінії взагалі будуть відсутніми, за винятком випадкових закономріностей, що утворюватимуть дуже короткі діагональні лінії.</w:t>
            </w:r>
          </w:p>
          <w:p>
            <w:pPr>
              <w:pStyle w:val="BodyText"/>
            </w:pPr>
            <w:pPr>
              <w:spacing w:after="16"/>
            </w:pPr>
            <w:r>
              <w:t xml:space="preserve">Білий шум, наприклад, мав би рекурентну діаграму з майже ізольованими рекурентними точками та дуже малих відсотком діагональних ліній, тоді як детермінований процес демонстрував би дуже малу кількість одиночних рекурентностей, але велику щільність довгих діагональних ліній.</w:t>
            </w:r>
          </w:p>
        </w:tc>
      </w:tr>
    </w:tbl>
    <w:p>
      <w:pPr>
        <w:pStyle w:val="SourceCode"/>
      </w:pPr>
      <w:r>
        <w:rPr>
          <w:rStyle w:val="NormalTok"/>
        </w:rPr>
        <w:t xml:space="preserve">plot_recurrence_measure(measure</w:t>
      </w:r>
      <w:r>
        <w:rPr>
          <w:rStyle w:val="OperatorTok"/>
        </w:rPr>
        <w:t xml:space="preserve">=</w:t>
      </w:r>
      <w:r>
        <w:rPr>
          <w:rStyle w:val="NormalTok"/>
        </w:rPr>
        <w:t xml:space="preserve">DET, label</w:t>
      </w:r>
      <w:r>
        <w:rPr>
          <w:rStyle w:val="OperatorTok"/>
        </w:rPr>
        <w:t xml:space="preserve">=</w:t>
      </w:r>
      <w:r>
        <w:rPr>
          <w:rStyle w:val="StringTok"/>
        </w:rPr>
        <w:t xml:space="preserve">'DET'</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63" w:name="fig-dji-det"/>
          <w:p>
            <w:pPr>
              <w:jc w:val="center"/>
            </w:pPr>
            <w:r>
              <w:drawing>
                <wp:inline>
                  <wp:extent cx="5334000" cy="3587350"/>
                  <wp:effectExtent b="0" l="0" r="0" t="0"/>
                  <wp:docPr descr="" title="" id="261" name="Picture"/>
                  <a:graphic>
                    <a:graphicData uri="http://schemas.openxmlformats.org/drawingml/2006/picture">
                      <pic:pic>
                        <pic:nvPicPr>
                          <pic:cNvPr descr="lab_3_files/figure-docx/fig-dji-det-output-1.png" id="262" name="Picture"/>
                          <pic:cNvPicPr>
                            <a:picLocks noChangeArrowheads="1" noChangeAspect="1"/>
                          </pic:cNvPicPr>
                        </pic:nvPicPr>
                        <pic:blipFill>
                          <a:blip r:embed="rId260"/>
                          <a:stretch>
                            <a:fillRect/>
                          </a:stretch>
                        </pic:blipFill>
                        <pic:spPr bwMode="auto">
                          <a:xfrm>
                            <a:off x="0" y="0"/>
                            <a:ext cx="5334000" cy="3587350"/>
                          </a:xfrm>
                          <a:prstGeom prst="rect">
                            <a:avLst/>
                          </a:prstGeom>
                          <a:noFill/>
                          <a:ln w="9525">
                            <a:noFill/>
                            <a:headEnd/>
                            <a:tailEnd/>
                          </a:ln>
                        </pic:spPr>
                      </pic:pic>
                    </a:graphicData>
                  </a:graphic>
                </wp:inline>
              </w:drawing>
            </w:r>
          </w:p>
          <w:p>
            <w:pPr>
              <w:jc w:val="center"/>
            </w:pPr>
            <w:pPr>
              <w:jc w:val="start"/>
              <w:spacing w:before="200"/>
              <w:pStyle w:val="ImageCaption"/>
            </w:pPr>
            <w:r>
              <w:t xml:space="preserve">Рис. 3.7: Динаміка індексу Доу-Джонса та детермінізму</w:t>
            </w:r>
          </w:p>
          <w:bookmarkEnd w:id="263"/>
        </w:tc>
      </w:tr>
    </w:tbl>
    <w:p>
      <w:pPr>
        <w:pStyle w:val="BodyText"/>
      </w:pPr>
      <w:r>
        <w:t xml:space="preserve">Як ми можемо бачити з представленого рисунку, як правило, у передкризові та кризові стани показник детермінізму починає зростати, що свідчить і про зростання ступеня передбачуваності (впорядкованості) флуктуацій системи.</w:t>
      </w:r>
    </w:p>
    <w:bookmarkEnd w:id="264"/>
    <w:bookmarkStart w:id="271" w:name="ламінарність-laminarity"/>
    <w:p>
      <w:pPr>
        <w:pStyle w:val="Heading4"/>
      </w:pPr>
      <w:r>
        <w:t xml:space="preserve">3.2.2.4 Ламінарність (Laminarity)</w:t>
      </w:r>
    </w:p>
    <w:p>
      <w:pPr>
        <w:pStyle w:val="FirstParagraph"/>
      </w:pPr>
      <w:r>
        <w:t xml:space="preserve">Кількість рекурентних станів, які утворюють вертикальні лінії, можна кількісно визначити таким же чином. Ця міра називається</w:t>
      </w:r>
      <w:r>
        <w:t xml:space="preserve"> </w:t>
      </w:r>
      <w:r>
        <w:rPr>
          <w:bCs/>
          <w:b/>
        </w:rPr>
        <w:t xml:space="preserve">ламінарністю</w:t>
      </w:r>
      <w:r>
        <w:t xml:space="preserve"> </w:t>
      </w:r>
      <w:r>
        <w:t xml:space="preserve">і пов’язана з кількістю ламінарних фаз (незмінностей) у системі:</w:t>
      </w:r>
    </w:p>
    <w:p>
      <w:pPr>
        <w:pStyle w:val="BodyText"/>
      </w:pPr>
      <m:oMathPara>
        <m:oMathParaPr>
          <m:jc m:val="center"/>
        </m:oMathParaPr>
        <m:oMath>
          <m:r>
            <m:t>L</m:t>
          </m:r>
          <m:r>
            <m:t>A</m:t>
          </m:r>
          <m:r>
            <m:t>M</m:t>
          </m:r>
          <m:r>
            <m:rPr>
              <m:sty m:val="p"/>
            </m:rPr>
            <m:t>=</m:t>
          </m:r>
          <m:f>
            <m:fPr>
              <m:type m:val="bar"/>
            </m:fPr>
            <m:num>
              <m:nary>
                <m:naryPr>
                  <m:chr m:val="∑"/>
                  <m:limLoc m:val="undOvr"/>
                  <m:subHide m:val="0"/>
                  <m:supHide m:val="0"/>
                </m:naryPr>
                <m:sub>
                  <m:r>
                    <m:t>v</m:t>
                  </m:r>
                  <m:r>
                    <m:rPr>
                      <m:sty m:val="p"/>
                    </m:rPr>
                    <m:t>=</m:t>
                  </m:r>
                  <m:sSub>
                    <m:e>
                      <m:r>
                        <m:t>v</m:t>
                      </m:r>
                    </m:e>
                    <m:sub>
                      <m:r>
                        <m:rPr>
                          <m:sty m:val="p"/>
                        </m:rPr>
                        <m:t>min</m:t>
                      </m:r>
                    </m:sub>
                  </m:sSub>
                </m:sub>
                <m:sup>
                  <m:r>
                    <m:t>N</m:t>
                  </m:r>
                </m:sup>
                <m:e>
                  <m:r>
                    <m:t>v</m:t>
                  </m:r>
                </m:e>
              </m:nary>
              <m:r>
                <m:t>P</m:t>
              </m:r>
              <m:d>
                <m:dPr>
                  <m:begChr m:val="("/>
                  <m:endChr m:val=")"/>
                  <m:sepChr m:val=""/>
                  <m:grow/>
                </m:dPr>
                <m:e>
                  <m:r>
                    <m:t>v</m:t>
                  </m:r>
                </m:e>
              </m:d>
            </m:num>
            <m:den>
              <m:nary>
                <m:naryPr>
                  <m:chr m:val="∑"/>
                  <m:limLoc m:val="undOvr"/>
                  <m:subHide m:val="0"/>
                  <m:supHide m:val="0"/>
                </m:naryPr>
                <m:sub>
                  <m:r>
                    <m:t>v</m:t>
                  </m:r>
                  <m:r>
                    <m:rPr>
                      <m:sty m:val="p"/>
                    </m:rPr>
                    <m:t>=</m:t>
                  </m:r>
                  <m:r>
                    <m:t>1</m:t>
                  </m:r>
                </m:sub>
                <m:sup>
                  <m:r>
                    <m:t>N</m:t>
                  </m:r>
                </m:sup>
                <m:e>
                  <m:r>
                    <m:t>v</m:t>
                  </m:r>
                </m:e>
              </m:nary>
              <m:r>
                <m:t>P</m:t>
              </m:r>
              <m:d>
                <m:dPr>
                  <m:begChr m:val="("/>
                  <m:endChr m:val=")"/>
                  <m:sepChr m:val=""/>
                  <m:grow/>
                </m:dPr>
                <m:e>
                  <m:r>
                    <m:t>v</m:t>
                  </m:r>
                </m:e>
              </m:d>
            </m:den>
          </m:f>
          <m:r>
            <m:rPr>
              <m:sty m:val="p"/>
            </m:rPr>
            <m:t>,</m:t>
          </m:r>
        </m:oMath>
      </m:oMathPara>
    </w:p>
    <w:p>
      <w:pPr>
        <w:pStyle w:val="FirstParagraph"/>
      </w:pPr>
      <w:r>
        <w:t xml:space="preserve">де</w:t>
      </w:r>
      <w:r>
        <w:t xml:space="preserve"> </w:t>
      </w:r>
      <m:oMath>
        <m:r>
          <m:t>P</m:t>
        </m:r>
        <m:d>
          <m:dPr>
            <m:begChr m:val="("/>
            <m:endChr m:val=")"/>
            <m:sepChr m:val=""/>
            <m:grow/>
          </m:dPr>
          <m:e>
            <m:r>
              <m:t>v</m:t>
            </m:r>
          </m:e>
        </m:d>
      </m:oMath>
      <w:r>
        <w:t xml:space="preserve"> </w:t>
      </w:r>
      <w:r>
        <w:t xml:space="preserve">— частотний розподіл довжин</w:t>
      </w:r>
      <w:r>
        <w:t xml:space="preserve"> </w:t>
      </w:r>
      <m:oMath>
        <m:r>
          <m:t>v</m:t>
        </m:r>
      </m:oMath>
      <w:r>
        <w:t xml:space="preserve"> </w:t>
      </w:r>
      <w:r>
        <w:t xml:space="preserve">вертикальних ліній, які мають довжину принаймні</w:t>
      </w:r>
      <w:r>
        <w:t xml:space="preserve"> </w:t>
      </w:r>
      <m:oMath>
        <m:sSub>
          <m:e>
            <m:r>
              <m:t>v</m:t>
            </m:r>
          </m:e>
          <m:sub>
            <m:r>
              <m:rPr>
                <m:sty m:val="p"/>
              </m:rPr>
              <m:t>min</m:t>
            </m:r>
          </m:sub>
        </m:sSub>
      </m:oMath>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65" name="Picture"/>
                  <a:graphic>
                    <a:graphicData uri="http://schemas.openxmlformats.org/drawingml/2006/picture">
                      <pic:pic>
                        <pic:nvPicPr>
                          <pic:cNvPr descr="F:\Programms\Quarto\share\formats\docx\tip.png" id="266" name="Picture"/>
                          <pic:cNvPicPr>
                            <a:picLocks noChangeArrowheads="1" noChangeAspect="1"/>
                          </pic:cNvPicPr>
                        </pic:nvPicPr>
                        <pic:blipFill>
                          <a:blip r:embed="rId25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ламінарності</w:t>
            </w:r>
          </w:p>
        </w:tc>
      </w:tr>
      <w:tr>
        <w:trPr>
          <w:cantSplit/>
        </w:trPr>
        <w:tc>
          <w:tcPr>
            <w:tcMar>
              <w:top w:w="108" w:type="dxa"/>
              <w:bottom w:w="108" w:type="dxa"/>
            </w:tcMar>
          </w:tcPr>
          <w:p>
            <w:pPr>
              <w:pStyle w:val="BodyText"/>
            </w:pPr>
            <w:pPr>
              <w:spacing w:before="16" w:after="16"/>
            </w:pPr>
            <w:r>
              <w:t xml:space="preserve">Ламінарність характеризує ймовірність системи перебувати в ламінарному (незмінному) стані. Зі збільшенням ізольованих рекурентних точок у системі, міра ламінарності спадатиме.</w:t>
            </w:r>
          </w:p>
        </w:tc>
      </w:tr>
    </w:tbl>
    <w:p>
      <w:pPr>
        <w:pStyle w:val="SourceCode"/>
      </w:pPr>
      <w:r>
        <w:rPr>
          <w:rStyle w:val="NormalTok"/>
        </w:rPr>
        <w:t xml:space="preserve">plot_recurrence_measure(measure</w:t>
      </w:r>
      <w:r>
        <w:rPr>
          <w:rStyle w:val="OperatorTok"/>
        </w:rPr>
        <w:t xml:space="preserve">=</w:t>
      </w:r>
      <w:r>
        <w:rPr>
          <w:rStyle w:val="NormalTok"/>
        </w:rPr>
        <w:t xml:space="preserve">LAM, label</w:t>
      </w:r>
      <w:r>
        <w:rPr>
          <w:rStyle w:val="OperatorTok"/>
        </w:rPr>
        <w:t xml:space="preserve">=</w:t>
      </w:r>
      <w:r>
        <w:rPr>
          <w:rStyle w:val="StringTok"/>
        </w:rPr>
        <w:t xml:space="preserve">'LAM'</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70" w:name="fig-dji-lam"/>
          <w:p>
            <w:pPr>
              <w:jc w:val="center"/>
            </w:pPr>
            <w:r>
              <w:drawing>
                <wp:inline>
                  <wp:extent cx="5334000" cy="3538396"/>
                  <wp:effectExtent b="0" l="0" r="0" t="0"/>
                  <wp:docPr descr="" title="" id="268" name="Picture"/>
                  <a:graphic>
                    <a:graphicData uri="http://schemas.openxmlformats.org/drawingml/2006/picture">
                      <pic:pic>
                        <pic:nvPicPr>
                          <pic:cNvPr descr="lab_3_files/figure-docx/fig-dji-lam-output-1.png" id="269" name="Picture"/>
                          <pic:cNvPicPr>
                            <a:picLocks noChangeArrowheads="1" noChangeAspect="1"/>
                          </pic:cNvPicPr>
                        </pic:nvPicPr>
                        <pic:blipFill>
                          <a:blip r:embed="rId267"/>
                          <a:stretch>
                            <a:fillRect/>
                          </a:stretch>
                        </pic:blipFill>
                        <pic:spPr bwMode="auto">
                          <a:xfrm>
                            <a:off x="0" y="0"/>
                            <a:ext cx="5334000" cy="3538396"/>
                          </a:xfrm>
                          <a:prstGeom prst="rect">
                            <a:avLst/>
                          </a:prstGeom>
                          <a:noFill/>
                          <a:ln w="9525">
                            <a:noFill/>
                            <a:headEnd/>
                            <a:tailEnd/>
                          </a:ln>
                        </pic:spPr>
                      </pic:pic>
                    </a:graphicData>
                  </a:graphic>
                </wp:inline>
              </w:drawing>
            </w:r>
          </w:p>
          <w:p>
            <w:pPr>
              <w:jc w:val="center"/>
            </w:pPr>
            <w:pPr>
              <w:jc w:val="start"/>
              <w:spacing w:before="200"/>
              <w:pStyle w:val="ImageCaption"/>
            </w:pPr>
            <w:r>
              <w:t xml:space="preserve">Рис. 3.8: Динаміка індексу Доу-Джонса та ламінарності</w:t>
            </w:r>
          </w:p>
          <w:bookmarkEnd w:id="270"/>
        </w:tc>
      </w:tr>
    </w:tbl>
    <w:p>
      <w:pPr>
        <w:pStyle w:val="BodyText"/>
      </w:pPr>
      <w:r>
        <w:t xml:space="preserve">Можна бачити, що при кризових станах ступінь ламінарності зростає. Як ми могли бачити, зростає і щільність діагональних точок, і загалом зростає кількість рекурентних траєкторій у фазовому просторі. Це вказує на те, що фінасовий індекс Доу-Джонса</w:t>
      </w:r>
      <w:r>
        <w:t xml:space="preserve"> </w:t>
      </w:r>
      <w:r>
        <w:t xml:space="preserve">“</w:t>
      </w:r>
      <w:r>
        <w:t xml:space="preserve">застрягає</w:t>
      </w:r>
      <w:r>
        <w:t xml:space="preserve">”</w:t>
      </w:r>
      <w:r>
        <w:t xml:space="preserve"> </w:t>
      </w:r>
      <w:r>
        <w:t xml:space="preserve">у стані кризи. Кризи характеризуються трендостійкістю, персистентністю та детермінованістю своєї поведінки.</w:t>
      </w:r>
    </w:p>
    <w:bookmarkEnd w:id="271"/>
    <w:bookmarkStart w:id="278" w:name="Xf539cfbb94ae3ca3d0888969c2b841b42da198e"/>
    <w:p>
      <w:pPr>
        <w:pStyle w:val="Heading4"/>
      </w:pPr>
      <w:r>
        <w:t xml:space="preserve">3.2.2.5 Середня довжина діагональних ліній (The average diagonal lines length)</w:t>
      </w:r>
    </w:p>
    <w:p>
      <w:pPr>
        <w:pStyle w:val="FirstParagraph"/>
      </w:pPr>
      <w:r>
        <w:t xml:space="preserve">Також можна виміряти</w:t>
      </w:r>
      <w:r>
        <w:t xml:space="preserve"> </w:t>
      </w:r>
      <w:r>
        <w:rPr>
          <w:bCs/>
          <w:b/>
        </w:rPr>
        <w:t xml:space="preserve">середню довжину діагональних ліній</w:t>
      </w:r>
      <w:r>
        <w:t xml:space="preserve">. Cередня довжина діагональних лінії визначається як</w:t>
      </w:r>
    </w:p>
    <w:p>
      <w:pPr>
        <w:pStyle w:val="BodyText"/>
      </w:pPr>
      <m:oMathPara>
        <m:oMathParaPr>
          <m:jc m:val="center"/>
        </m:oMathParaPr>
        <m:oMath>
          <m:r>
            <m:t>L</m:t>
          </m:r>
          <m:r>
            <m:rPr>
              <m:sty m:val="p"/>
            </m:rPr>
            <m:t>=</m:t>
          </m:r>
          <m:f>
            <m:fPr>
              <m:type m:val="bar"/>
            </m:fPr>
            <m:num>
              <m:nary>
                <m:naryPr>
                  <m:chr m:val="∑"/>
                  <m:limLoc m:val="undOvr"/>
                  <m:subHide m:val="0"/>
                  <m:supHide m:val="0"/>
                </m:naryPr>
                <m:sub>
                  <m:r>
                    <m:rPr>
                      <m:sty m:val="p"/>
                    </m:rPr>
                    <m:t>ℓ</m:t>
                  </m:r>
                  <m:r>
                    <m:rPr>
                      <m:sty m:val="p"/>
                    </m:rPr>
                    <m:t>=</m:t>
                  </m:r>
                  <m:sSub>
                    <m:e>
                      <m:r>
                        <m:rPr>
                          <m:sty m:val="p"/>
                        </m:rPr>
                        <m:t>ℓ</m:t>
                      </m:r>
                    </m:e>
                    <m:sub>
                      <m:r>
                        <m:rPr>
                          <m:sty m:val="p"/>
                        </m:rPr>
                        <m:t>min</m:t>
                      </m:r>
                    </m:sub>
                  </m:sSub>
                </m:sub>
                <m:sup>
                  <m:r>
                    <m:t>N</m:t>
                  </m:r>
                </m:sup>
                <m:e>
                  <m:r>
                    <m:rPr>
                      <m:sty m:val="p"/>
                    </m:rPr>
                    <m:t>ℓ</m:t>
                  </m:r>
                </m:e>
              </m:nary>
              <m:r>
                <m:t> </m:t>
              </m:r>
              <m:r>
                <m:t>P</m:t>
              </m:r>
              <m:d>
                <m:dPr>
                  <m:begChr m:val="("/>
                  <m:endChr m:val=")"/>
                  <m:sepChr m:val=""/>
                  <m:grow/>
                </m:dPr>
                <m:e>
                  <m:r>
                    <m:rPr>
                      <m:sty m:val="p"/>
                    </m:rPr>
                    <m:t>ℓ</m:t>
                  </m:r>
                </m:e>
              </m:d>
            </m:num>
            <m:den>
              <m:nary>
                <m:naryPr>
                  <m:chr m:val="∑"/>
                  <m:limLoc m:val="undOvr"/>
                  <m:subHide m:val="0"/>
                  <m:supHide m:val="0"/>
                </m:naryPr>
                <m:sub>
                  <m:r>
                    <m:rPr>
                      <m:sty m:val="p"/>
                    </m:rPr>
                    <m:t>ℓ</m:t>
                  </m:r>
                  <m:r>
                    <m:rPr>
                      <m:sty m:val="p"/>
                    </m:rPr>
                    <m:t>=</m:t>
                  </m:r>
                  <m:sSub>
                    <m:e>
                      <m:r>
                        <m:rPr>
                          <m:sty m:val="p"/>
                        </m:rPr>
                        <m:t>ℓ</m:t>
                      </m:r>
                    </m:e>
                    <m:sub>
                      <m:r>
                        <m:rPr>
                          <m:sty m:val="p"/>
                        </m:rPr>
                        <m:t>min</m:t>
                      </m:r>
                    </m:sub>
                  </m:sSub>
                </m:sub>
                <m:sup>
                  <m:r>
                    <m:t>N</m:t>
                  </m:r>
                </m:sup>
                <m:e>
                  <m:r>
                    <m:t>P</m:t>
                  </m:r>
                </m:e>
              </m:nary>
              <m:d>
                <m:dPr>
                  <m:begChr m:val="("/>
                  <m:endChr m:val=")"/>
                  <m:sepChr m:val=""/>
                  <m:grow/>
                </m:dPr>
                <m:e>
                  <m:r>
                    <m:rPr>
                      <m:sty m:val="p"/>
                    </m:rPr>
                    <m:t>ℓ</m:t>
                  </m:r>
                </m:e>
              </m:d>
            </m:den>
          </m:f>
          <m:r>
            <m:rPr>
              <m:sty m:val="p"/>
            </m:rPr>
            <m:t>.</m:t>
          </m:r>
        </m:oMath>
      </m:oMathPara>
    </w:p>
    <w:p>
      <w:pPr>
        <w:pStyle w:val="FirstParagraph"/>
      </w:pPr>
      <w:r>
        <w:t xml:space="preserve">Загалом цей показник характеризує середній період часу при якому дві траєкторії фазового простору знаходяться в достатній близькості один до одного.</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72" name="Picture"/>
                  <a:graphic>
                    <a:graphicData uri="http://schemas.openxmlformats.org/drawingml/2006/picture">
                      <pic:pic>
                        <pic:nvPicPr>
                          <pic:cNvPr descr="F:\Programms\Quarto\share\formats\docx\tip.png" id="273" name="Picture"/>
                          <pic:cNvPicPr>
                            <a:picLocks noChangeArrowheads="1" noChangeAspect="1"/>
                          </pic:cNvPicPr>
                        </pic:nvPicPr>
                        <pic:blipFill>
                          <a:blip r:embed="rId25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середній довжині діагональних ліній</w:t>
            </w:r>
          </w:p>
        </w:tc>
      </w:tr>
      <w:tr>
        <w:trPr>
          <w:cantSplit/>
        </w:trPr>
        <w:tc>
          <w:tcPr>
            <w:tcMar>
              <w:top w:w="108" w:type="dxa"/>
              <w:bottom w:w="108" w:type="dxa"/>
            </w:tcMar>
          </w:tcPr>
          <w:p>
            <w:pPr>
              <w:pStyle w:val="BodyText"/>
            </w:pPr>
            <w:pPr>
              <w:spacing w:before="16" w:after="16"/>
            </w:pPr>
            <w:r>
              <w:t xml:space="preserve">Середня довжина діагональних ліній визначає середній час при якому система залишається передбачуваною.</w:t>
            </w:r>
          </w:p>
        </w:tc>
      </w:tr>
    </w:tbl>
    <w:p>
      <w:pPr>
        <w:pStyle w:val="SourceCode"/>
      </w:pPr>
      <w:r>
        <w:rPr>
          <w:rStyle w:val="NormalTok"/>
        </w:rPr>
        <w:t xml:space="preserve">plot_recurrence_measure(measure</w:t>
      </w:r>
      <w:r>
        <w:rPr>
          <w:rStyle w:val="OperatorTok"/>
        </w:rPr>
        <w:t xml:space="preserve">=</w:t>
      </w:r>
      <w:r>
        <w:rPr>
          <w:rStyle w:val="NormalTok"/>
        </w:rPr>
        <w:t xml:space="preserve">AVG_DIAG_LINE, label</w:t>
      </w:r>
      <w:r>
        <w:rPr>
          <w:rStyle w:val="OperatorTok"/>
        </w:rPr>
        <w:t xml:space="preserve">=</w:t>
      </w:r>
      <w:r>
        <w:rPr>
          <w:rStyle w:val="StringTok"/>
        </w:rPr>
        <w:t xml:space="preserve">'AVG L'</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77" w:name="fig-dji-avgl"/>
          <w:p>
            <w:pPr>
              <w:jc w:val="center"/>
            </w:pPr>
            <w:r>
              <w:drawing>
                <wp:inline>
                  <wp:extent cx="5334000" cy="3578592"/>
                  <wp:effectExtent b="0" l="0" r="0" t="0"/>
                  <wp:docPr descr="" title="" id="275" name="Picture"/>
                  <a:graphic>
                    <a:graphicData uri="http://schemas.openxmlformats.org/drawingml/2006/picture">
                      <pic:pic>
                        <pic:nvPicPr>
                          <pic:cNvPr descr="lab_3_files/figure-docx/fig-dji-avgl-output-1.png" id="276" name="Picture"/>
                          <pic:cNvPicPr>
                            <a:picLocks noChangeArrowheads="1" noChangeAspect="1"/>
                          </pic:cNvPicPr>
                        </pic:nvPicPr>
                        <pic:blipFill>
                          <a:blip r:embed="rId274"/>
                          <a:stretch>
                            <a:fillRect/>
                          </a:stretch>
                        </pic:blipFill>
                        <pic:spPr bwMode="auto">
                          <a:xfrm>
                            <a:off x="0" y="0"/>
                            <a:ext cx="5334000" cy="3578592"/>
                          </a:xfrm>
                          <a:prstGeom prst="rect">
                            <a:avLst/>
                          </a:prstGeom>
                          <a:noFill/>
                          <a:ln w="9525">
                            <a:noFill/>
                            <a:headEnd/>
                            <a:tailEnd/>
                          </a:ln>
                        </pic:spPr>
                      </pic:pic>
                    </a:graphicData>
                  </a:graphic>
                </wp:inline>
              </w:drawing>
            </w:r>
          </w:p>
          <w:p>
            <w:pPr>
              <w:jc w:val="center"/>
            </w:pPr>
            <w:pPr>
              <w:jc w:val="start"/>
              <w:spacing w:before="200"/>
              <w:pStyle w:val="ImageCaption"/>
            </w:pPr>
            <w:r>
              <w:t xml:space="preserve">Рис. 3.9: Динаміка індексу Доу-Джонса та середньої довжини діагональних ліній</w:t>
            </w:r>
          </w:p>
          <w:bookmarkEnd w:id="277"/>
        </w:tc>
      </w:tr>
    </w:tbl>
    <w:p>
      <w:pPr>
        <w:pStyle w:val="BodyText"/>
      </w:pPr>
      <w:r>
        <w:t xml:space="preserve">Як і до цього, ми можемо бачити, що середній час перебування Доу-Джонса у детермінованому стані зростає під час кризових явищ, що говорить зростання ступеня колективізації трейдерів на ринку.</w:t>
      </w:r>
    </w:p>
    <w:bookmarkEnd w:id="278"/>
    <w:bookmarkStart w:id="285" w:name="час-захопленнязатримки-trapping-time"/>
    <w:p>
      <w:pPr>
        <w:pStyle w:val="Heading4"/>
      </w:pPr>
      <w:r>
        <w:t xml:space="preserve">3.2.2.6 Час захоплення/затримки (Trapping time)</w:t>
      </w:r>
    </w:p>
    <w:p>
      <w:pPr>
        <w:pStyle w:val="FirstParagraph"/>
      </w:pPr>
      <w:r>
        <w:t xml:space="preserve">Усереднена довжина діагональної лінії пов’язана із часом передбачуваності динамічної системи та</w:t>
      </w:r>
      <w:r>
        <w:t xml:space="preserve"> </w:t>
      </w:r>
      <w:r>
        <w:rPr>
          <w:bCs/>
          <w:b/>
        </w:rPr>
        <w:t xml:space="preserve">часом затримки</w:t>
      </w:r>
      <w:r>
        <w:t xml:space="preserve">. У даному випадку ми середню довжину вертикальних ліній:</w:t>
      </w:r>
    </w:p>
    <w:p>
      <w:pPr>
        <w:pStyle w:val="BodyText"/>
      </w:pPr>
      <m:oMathPara>
        <m:oMathParaPr>
          <m:jc m:val="center"/>
        </m:oMathParaPr>
        <m:oMath>
          <m:r>
            <m:t>T</m:t>
          </m:r>
          <m:r>
            <m:t>T</m:t>
          </m:r>
          <m:r>
            <m:rPr>
              <m:sty m:val="p"/>
            </m:rPr>
            <m:t>=</m:t>
          </m:r>
          <m:f>
            <m:fPr>
              <m:type m:val="bar"/>
            </m:fPr>
            <m:num>
              <m:nary>
                <m:naryPr>
                  <m:chr m:val="∑"/>
                  <m:limLoc m:val="undOvr"/>
                  <m:subHide m:val="0"/>
                  <m:supHide m:val="0"/>
                </m:naryPr>
                <m:sub>
                  <m:r>
                    <m:t>v</m:t>
                  </m:r>
                  <m:r>
                    <m:rPr>
                      <m:sty m:val="p"/>
                    </m:rPr>
                    <m:t>=</m:t>
                  </m:r>
                  <m:sSub>
                    <m:e>
                      <m:r>
                        <m:t>v</m:t>
                      </m:r>
                    </m:e>
                    <m:sub>
                      <m:r>
                        <m:rPr>
                          <m:sty m:val="p"/>
                        </m:rPr>
                        <m:t>min</m:t>
                      </m:r>
                    </m:sub>
                  </m:sSub>
                </m:sub>
                <m:sup>
                  <m:r>
                    <m:t>N</m:t>
                  </m:r>
                </m:sup>
                <m:e>
                  <m:r>
                    <m:t>v</m:t>
                  </m:r>
                </m:e>
              </m:nary>
              <m:r>
                <m:t>P</m:t>
              </m:r>
              <m:d>
                <m:dPr>
                  <m:begChr m:val="("/>
                  <m:endChr m:val=")"/>
                  <m:sepChr m:val=""/>
                  <m:grow/>
                </m:dPr>
                <m:e>
                  <m:r>
                    <m:t>v</m:t>
                  </m:r>
                </m:e>
              </m:d>
            </m:num>
            <m:den>
              <m:nary>
                <m:naryPr>
                  <m:chr m:val="∑"/>
                  <m:limLoc m:val="undOvr"/>
                  <m:subHide m:val="0"/>
                  <m:supHide m:val="0"/>
                </m:naryPr>
                <m:sub>
                  <m:r>
                    <m:t>v</m:t>
                  </m:r>
                  <m:r>
                    <m:rPr>
                      <m:sty m:val="p"/>
                    </m:rPr>
                    <m:t>=</m:t>
                  </m:r>
                  <m:sSub>
                    <m:e>
                      <m:r>
                        <m:t>v</m:t>
                      </m:r>
                    </m:e>
                    <m:sub>
                      <m:r>
                        <m:rPr>
                          <m:sty m:val="p"/>
                        </m:rPr>
                        <m:t>min</m:t>
                      </m:r>
                    </m:sub>
                  </m:sSub>
                </m:sub>
                <m:sup>
                  <m:r>
                    <m:t>N</m:t>
                  </m:r>
                </m:sup>
                <m:e>
                  <m:r>
                    <m:t>P</m:t>
                  </m:r>
                </m:e>
              </m:nary>
              <m:d>
                <m:dPr>
                  <m:begChr m:val="("/>
                  <m:endChr m:val=")"/>
                  <m:sepChr m:val=""/>
                  <m:grow/>
                </m:dPr>
                <m:e>
                  <m:r>
                    <m:t>v</m:t>
                  </m:r>
                </m:e>
              </m:d>
            </m:den>
          </m:f>
          <m:r>
            <m:rPr>
              <m:sty m:val="p"/>
            </m:rPr>
            <m:t>.</m:t>
          </m:r>
        </m:oMath>
      </m:oMathPara>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279" name="Picture"/>
                  <a:graphic>
                    <a:graphicData uri="http://schemas.openxmlformats.org/drawingml/2006/picture">
                      <pic:pic>
                        <pic:nvPicPr>
                          <pic:cNvPr descr="F:\Programms\Quarto\share\formats\docx\tip.png" id="280" name="Picture"/>
                          <pic:cNvPicPr>
                            <a:picLocks noChangeArrowheads="1" noChangeAspect="1"/>
                          </pic:cNvPicPr>
                        </pic:nvPicPr>
                        <pic:blipFill>
                          <a:blip r:embed="rId25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середній довжині вертикальних ліній</w:t>
            </w:r>
          </w:p>
        </w:tc>
      </w:tr>
      <w:tr>
        <w:trPr>
          <w:cantSplit/>
        </w:trPr>
        <w:tc>
          <w:tcPr>
            <w:tcMar>
              <w:top w:w="108" w:type="dxa"/>
              <w:bottom w:w="108" w:type="dxa"/>
            </w:tcMar>
          </w:tcPr>
          <w:p>
            <w:pPr>
              <w:pStyle w:val="BodyText"/>
            </w:pPr>
            <w:pPr>
              <w:spacing w:before="16" w:after="16"/>
            </w:pPr>
            <w:r>
              <w:t xml:space="preserve">Середня довжина вертикальних ліній визначає середній час перебування системи в ламінарному стані. Тобто, вона відповідає середньому періоду часу при якому система</w:t>
            </w:r>
            <w:r>
              <w:t xml:space="preserve"> </w:t>
            </w:r>
            <w:r>
              <w:t xml:space="preserve">“</w:t>
            </w:r>
            <w:r>
              <w:t xml:space="preserve">завмирає</w:t>
            </w:r>
            <w:r>
              <w:t xml:space="preserve">”</w:t>
            </w:r>
            <w:r>
              <w:t xml:space="preserve"> </w:t>
            </w:r>
            <w:r>
              <w:t xml:space="preserve">у певному стані. Очевидно, що зростання цiєї величини характеризує дедалi бiльший час затримки дослiджуваної системи в</w:t>
            </w:r>
            <w:r>
              <w:t xml:space="preserve"> </w:t>
            </w:r>
            <w:r>
              <w:t xml:space="preserve">певному станi.</w:t>
            </w:r>
          </w:p>
        </w:tc>
      </w:tr>
    </w:tbl>
    <w:p>
      <w:pPr>
        <w:pStyle w:val="SourceCode"/>
      </w:pPr>
      <w:r>
        <w:rPr>
          <w:rStyle w:val="NormalTok"/>
        </w:rPr>
        <w:t xml:space="preserve">plot_recurrence_measure(measure</w:t>
      </w:r>
      <w:r>
        <w:rPr>
          <w:rStyle w:val="OperatorTok"/>
        </w:rPr>
        <w:t xml:space="preserve">=</w:t>
      </w:r>
      <w:r>
        <w:rPr>
          <w:rStyle w:val="NormalTok"/>
        </w:rPr>
        <w:t xml:space="preserve">TT, label</w:t>
      </w:r>
      <w:r>
        <w:rPr>
          <w:rStyle w:val="OperatorTok"/>
        </w:rPr>
        <w:t xml:space="preserve">=</w:t>
      </w:r>
      <w:r>
        <w:rPr>
          <w:rStyle w:val="StringTok"/>
        </w:rPr>
        <w:t xml:space="preserve">'TT'</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84" w:name="fig-dji-tt"/>
          <w:p>
            <w:pPr>
              <w:jc w:val="center"/>
            </w:pPr>
            <w:r>
              <w:drawing>
                <wp:inline>
                  <wp:extent cx="5334000" cy="3578592"/>
                  <wp:effectExtent b="0" l="0" r="0" t="0"/>
                  <wp:docPr descr="" title="" id="282" name="Picture"/>
                  <a:graphic>
                    <a:graphicData uri="http://schemas.openxmlformats.org/drawingml/2006/picture">
                      <pic:pic>
                        <pic:nvPicPr>
                          <pic:cNvPr descr="lab_3_files/figure-docx/fig-dji-tt-output-1.png" id="283" name="Picture"/>
                          <pic:cNvPicPr>
                            <a:picLocks noChangeArrowheads="1" noChangeAspect="1"/>
                          </pic:cNvPicPr>
                        </pic:nvPicPr>
                        <pic:blipFill>
                          <a:blip r:embed="rId281"/>
                          <a:stretch>
                            <a:fillRect/>
                          </a:stretch>
                        </pic:blipFill>
                        <pic:spPr bwMode="auto">
                          <a:xfrm>
                            <a:off x="0" y="0"/>
                            <a:ext cx="5334000" cy="3578592"/>
                          </a:xfrm>
                          <a:prstGeom prst="rect">
                            <a:avLst/>
                          </a:prstGeom>
                          <a:noFill/>
                          <a:ln w="9525">
                            <a:noFill/>
                            <a:headEnd/>
                            <a:tailEnd/>
                          </a:ln>
                        </pic:spPr>
                      </pic:pic>
                    </a:graphicData>
                  </a:graphic>
                </wp:inline>
              </w:drawing>
            </w:r>
          </w:p>
          <w:p>
            <w:pPr>
              <w:jc w:val="center"/>
            </w:pPr>
            <w:pPr>
              <w:jc w:val="start"/>
              <w:spacing w:before="200"/>
              <w:pStyle w:val="ImageCaption"/>
            </w:pPr>
            <w:r>
              <w:t xml:space="preserve">Рис. 3.10: Динаміка індексу Доу-Джонса та час затримки</w:t>
            </w:r>
          </w:p>
          <w:bookmarkEnd w:id="284"/>
        </w:tc>
      </w:tr>
    </w:tbl>
    <w:p>
      <w:pPr>
        <w:pStyle w:val="BodyText"/>
      </w:pPr>
      <w:r>
        <w:t xml:space="preserve">На представленому рисунку видно, що</w:t>
      </w:r>
      <w:r>
        <w:t xml:space="preserve"> </w:t>
      </w:r>
      <m:oMath>
        <m:r>
          <m:t>T</m:t>
        </m:r>
        <m:r>
          <m:t>T</m:t>
        </m:r>
      </m:oMath>
      <w:r>
        <w:t xml:space="preserve"> </w:t>
      </w:r>
      <w:r>
        <w:t xml:space="preserve">зростає в (перед-)кризові стани, що вказує на потребу системи перебувати ще більший час у стані кризи.</w:t>
      </w:r>
    </w:p>
    <w:bookmarkEnd w:id="285"/>
    <w:bookmarkStart w:id="292" w:name="Xc3c24ca91071a9af1975297a7a9e40e44350b4e"/>
    <w:p>
      <w:pPr>
        <w:pStyle w:val="Heading4"/>
      </w:pPr>
      <w:r>
        <w:t xml:space="preserve">3.2.2.7 Середня довжина білих вертикальних лінії (Average white vertical lines length)</w:t>
      </w:r>
    </w:p>
    <w:p>
      <w:pPr>
        <w:pStyle w:val="FirstParagraph"/>
      </w:pPr>
      <w:r>
        <w:rPr>
          <w:bCs/>
          <w:b/>
        </w:rPr>
        <w:t xml:space="preserve">Середня довжина білих вертикальних ліній</w:t>
      </w:r>
      <w:r>
        <w:t xml:space="preserve"> </w:t>
      </w:r>
      <w:r>
        <w:t xml:space="preserve">може бути визначена як</w:t>
      </w:r>
    </w:p>
    <w:p>
      <w:pPr>
        <w:pStyle w:val="BodyText"/>
      </w:pPr>
      <m:oMathPara>
        <m:oMathParaPr>
          <m:jc m:val="center"/>
        </m:oMathParaPr>
        <m:oMath>
          <m:r>
            <m:t>W</m:t>
          </m:r>
          <m:r>
            <m:t>V</m:t>
          </m:r>
          <m:sSub>
            <m:e>
              <m:r>
                <m:t>L</m:t>
              </m:r>
            </m:e>
            <m:sub>
              <m:r>
                <m:t>m</m:t>
              </m:r>
              <m:r>
                <m:t>e</m:t>
              </m:r>
              <m:r>
                <m:t>a</m:t>
              </m:r>
              <m:r>
                <m:t>n</m:t>
              </m:r>
            </m:sub>
          </m:sSub>
          <m:r>
            <m:rPr>
              <m:sty m:val="p"/>
            </m:rPr>
            <m:t>=</m:t>
          </m:r>
          <m:nary>
            <m:naryPr>
              <m:chr m:val="∑"/>
              <m:limLoc m:val="undOvr"/>
              <m:subHide m:val="0"/>
              <m:supHide m:val="0"/>
            </m:naryPr>
            <m:sub>
              <m:r>
                <m:t>w</m:t>
              </m:r>
              <m:r>
                <m:rPr>
                  <m:sty m:val="p"/>
                </m:rPr>
                <m:t>=</m:t>
              </m:r>
              <m:sSub>
                <m:e>
                  <m:r>
                    <m:t>w</m:t>
                  </m:r>
                </m:e>
                <m:sub>
                  <m:r>
                    <m:t>m</m:t>
                  </m:r>
                  <m:r>
                    <m:t>i</m:t>
                  </m:r>
                  <m:r>
                    <m:t>n</m:t>
                  </m:r>
                </m:sub>
              </m:sSub>
            </m:sub>
            <m:sup>
              <m:r>
                <m:t>N</m:t>
              </m:r>
            </m:sup>
            <m:e>
              <m:r>
                <m:t>w</m:t>
              </m:r>
            </m:e>
          </m:nary>
          <m:r>
            <m:rPr>
              <m:sty m:val="p"/>
            </m:rPr>
            <m:t>⋅</m:t>
          </m:r>
          <m:r>
            <m:t>P</m:t>
          </m:r>
          <m:d>
            <m:dPr>
              <m:begChr m:val="("/>
              <m:endChr m:val=")"/>
              <m:sepChr m:val=""/>
              <m:grow/>
            </m:dPr>
            <m:e>
              <m:r>
                <m:t>w</m:t>
              </m:r>
            </m:e>
          </m:d>
          <m:r>
            <m:rPr>
              <m:sty m:val="p"/>
            </m:rPr>
            <m:t>/</m:t>
          </m:r>
          <m:nary>
            <m:naryPr>
              <m:chr m:val="∑"/>
              <m:limLoc m:val="undOvr"/>
              <m:subHide m:val="0"/>
              <m:supHide m:val="0"/>
            </m:naryPr>
            <m:sub>
              <m:r>
                <m:t>w</m:t>
              </m:r>
              <m:r>
                <m:rPr>
                  <m:sty m:val="p"/>
                </m:rPr>
                <m:t>=</m:t>
              </m:r>
              <m:sSub>
                <m:e>
                  <m:r>
                    <m:t>w</m:t>
                  </m:r>
                </m:e>
                <m:sub>
                  <m:r>
                    <m:t>m</m:t>
                  </m:r>
                  <m:r>
                    <m:t>i</m:t>
                  </m:r>
                  <m:r>
                    <m:t>n</m:t>
                  </m:r>
                </m:sub>
              </m:sSub>
            </m:sub>
            <m:sup>
              <m:r>
                <m:t>N</m:t>
              </m:r>
            </m:sup>
            <m:e>
              <m:r>
                <m:t>P</m:t>
              </m:r>
            </m:e>
          </m:nary>
          <m:d>
            <m:dPr>
              <m:begChr m:val="("/>
              <m:endChr m:val=")"/>
              <m:sepChr m:val=""/>
              <m:grow/>
            </m:dPr>
            <m:e>
              <m:r>
                <m:t>w</m:t>
              </m:r>
            </m:e>
          </m:d>
          <m:r>
            <m:rPr>
              <m:sty m:val="p"/>
            </m:rPr>
            <m:t>,</m:t>
          </m:r>
        </m:oMath>
      </m:oMathPara>
    </w:p>
    <w:p>
      <w:pPr>
        <w:pStyle w:val="FirstParagraph"/>
      </w:pPr>
      <w:r>
        <w:t xml:space="preserve">де</w:t>
      </w:r>
      <w:r>
        <w:t xml:space="preserve"> </w:t>
      </w:r>
      <m:oMath>
        <m:r>
          <m:t>P</m:t>
        </m:r>
        <m:d>
          <m:dPr>
            <m:begChr m:val="("/>
            <m:endChr m:val=")"/>
            <m:sepChr m:val=""/>
            <m:grow/>
          </m:dPr>
          <m:e>
            <m:r>
              <m:t>w</m:t>
            </m:r>
          </m:e>
        </m:d>
      </m:oMath>
      <w:r>
        <w:t xml:space="preserve"> </w:t>
      </w:r>
      <w:r>
        <w:t xml:space="preserve">— це частотний розподіл білих вертикальних ліній довжиною</w:t>
      </w:r>
      <w:r>
        <w:t xml:space="preserve"> </w:t>
      </w:r>
      <m:oMath>
        <m:r>
          <m:t>w</m:t>
        </m:r>
      </m:oMath>
      <w:r>
        <w:t xml:space="preserve">, а</w:t>
      </w:r>
      <w:r>
        <w:t xml:space="preserve"> </w:t>
      </w:r>
      <m:oMath>
        <m:sSub>
          <m:e>
            <m:r>
              <m:t>w</m:t>
            </m:r>
          </m:e>
          <m:sub>
            <m:r>
              <m:t>m</m:t>
            </m:r>
            <m:r>
              <m:t>i</m:t>
            </m:r>
            <m:r>
              <m:t>n</m:t>
            </m:r>
          </m:sub>
        </m:sSub>
      </m:oMath>
      <w:r>
        <w:t xml:space="preserve"> </w:t>
      </w:r>
      <w:r>
        <w:t xml:space="preserve">відповідає найменшій довжині білих вертикальних ліній (найменшому періоду повернення до стану рекурентності).</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86" name="Picture"/>
                  <a:graphic>
                    <a:graphicData uri="http://schemas.openxmlformats.org/drawingml/2006/picture">
                      <pic:pic>
                        <pic:nvPicPr>
                          <pic:cNvPr descr="F:\Programms\Quarto\share\formats\docx\tip.png" id="287" name="Picture"/>
                          <pic:cNvPicPr>
                            <a:picLocks noChangeArrowheads="1" noChangeAspect="1"/>
                          </pic:cNvPicPr>
                        </pic:nvPicPr>
                        <pic:blipFill>
                          <a:blip r:embed="rId25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середній довжині білих вертикальних ліній</w:t>
            </w:r>
          </w:p>
        </w:tc>
      </w:tr>
      <w:tr>
        <w:trPr>
          <w:cantSplit/>
        </w:trPr>
        <w:tc>
          <w:tcPr>
            <w:tcMar>
              <w:top w:w="108" w:type="dxa"/>
              <w:bottom w:w="108" w:type="dxa"/>
            </w:tcMar>
          </w:tcPr>
          <w:p>
            <w:pPr>
              <w:pStyle w:val="BodyText"/>
            </w:pPr>
            <w:pPr>
              <w:spacing w:before="16" w:after="16"/>
            </w:pPr>
            <w:r>
              <w:t xml:space="preserve">Представлену міру можна охарактеризувати як середній горизонт</w:t>
            </w:r>
            <w:r>
              <w:t xml:space="preserve"> </w:t>
            </w:r>
            <w:r>
              <w:rPr>
                <w:iCs/>
                <w:i/>
              </w:rPr>
              <w:t xml:space="preserve">непередбачуваності</w:t>
            </w:r>
            <w:r>
              <w:t xml:space="preserve"> </w:t>
            </w:r>
            <w:r>
              <w:t xml:space="preserve">системи.</w:t>
            </w:r>
          </w:p>
        </w:tc>
      </w:tr>
    </w:tbl>
    <w:p>
      <w:pPr>
        <w:pStyle w:val="SourceCode"/>
      </w:pPr>
      <w:r>
        <w:rPr>
          <w:rStyle w:val="NormalTok"/>
        </w:rPr>
        <w:t xml:space="preserve">plot_recurrence_measure(measure</w:t>
      </w:r>
      <w:r>
        <w:rPr>
          <w:rStyle w:val="OperatorTok"/>
        </w:rPr>
        <w:t xml:space="preserve">=</w:t>
      </w:r>
      <w:r>
        <w:rPr>
          <w:rStyle w:val="NormalTok"/>
        </w:rPr>
        <w:t xml:space="preserve">AVG_WVERT_LINE, label</w:t>
      </w:r>
      <w:r>
        <w:rPr>
          <w:rStyle w:val="OperatorTok"/>
        </w:rPr>
        <w:t xml:space="preserve">=</w:t>
      </w:r>
      <w:r>
        <w:rPr>
          <w:rStyle w:val="StringTok"/>
        </w:rPr>
        <w:t xml:space="preserve">'WVL_</w:t>
      </w:r>
      <w:r>
        <w:rPr>
          <w:rStyle w:val="SpecialCharTok"/>
        </w:rPr>
        <w:t xml:space="preserve">{mean}</w:t>
      </w:r>
      <w:r>
        <w:rPr>
          <w:rStyle w:val="StringTok"/>
        </w:rPr>
        <w:t xml:space="preserv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91" w:name="fig-dji-avgv"/>
          <w:p>
            <w:pPr>
              <w:jc w:val="center"/>
            </w:pPr>
            <w:r>
              <w:drawing>
                <wp:inline>
                  <wp:extent cx="5334000" cy="3578592"/>
                  <wp:effectExtent b="0" l="0" r="0" t="0"/>
                  <wp:docPr descr="" title="" id="289" name="Picture"/>
                  <a:graphic>
                    <a:graphicData uri="http://schemas.openxmlformats.org/drawingml/2006/picture">
                      <pic:pic>
                        <pic:nvPicPr>
                          <pic:cNvPr descr="lab_3_files/figure-docx/fig-dji-avgv-output-1.png" id="290" name="Picture"/>
                          <pic:cNvPicPr>
                            <a:picLocks noChangeArrowheads="1" noChangeAspect="1"/>
                          </pic:cNvPicPr>
                        </pic:nvPicPr>
                        <pic:blipFill>
                          <a:blip r:embed="rId288"/>
                          <a:stretch>
                            <a:fillRect/>
                          </a:stretch>
                        </pic:blipFill>
                        <pic:spPr bwMode="auto">
                          <a:xfrm>
                            <a:off x="0" y="0"/>
                            <a:ext cx="5334000" cy="3578592"/>
                          </a:xfrm>
                          <a:prstGeom prst="rect">
                            <a:avLst/>
                          </a:prstGeom>
                          <a:noFill/>
                          <a:ln w="9525">
                            <a:noFill/>
                            <a:headEnd/>
                            <a:tailEnd/>
                          </a:ln>
                        </pic:spPr>
                      </pic:pic>
                    </a:graphicData>
                  </a:graphic>
                </wp:inline>
              </w:drawing>
            </w:r>
          </w:p>
          <w:p>
            <w:pPr>
              <w:jc w:val="center"/>
            </w:pPr>
            <w:pPr>
              <w:jc w:val="start"/>
              <w:spacing w:before="200"/>
              <w:pStyle w:val="ImageCaption"/>
            </w:pPr>
            <w:r>
              <w:t xml:space="preserve">Рис. 3.11: Динаміка індексу Доу-Джонса та середньої довжини білих вертикальних ліній</w:t>
            </w:r>
          </w:p>
          <w:bookmarkEnd w:id="291"/>
        </w:tc>
      </w:tr>
    </w:tbl>
    <w:p>
      <w:pPr>
        <w:pStyle w:val="BodyText"/>
      </w:pPr>
      <w:r>
        <w:t xml:space="preserve">Зростання середньої довжини бiлих вертикальних лiнiй демонструє, що кризовi подiї характеризуються не лише детермiнiзмом динамiки фондового ринку, але i несхожiстю даних подiй у порiвняннi з попереднiми станами.</w:t>
      </w:r>
    </w:p>
    <w:bookmarkEnd w:id="292"/>
    <w:bookmarkStart w:id="299" w:name="X677c5ef50bbdb1a20bffb8817b6ca3f6d6942a6"/>
    <w:p>
      <w:pPr>
        <w:pStyle w:val="Heading4"/>
      </w:pPr>
      <w:r>
        <w:t xml:space="preserve">3.2.2.8 Ентропія діагональних ліній (Diagonal lines entropy)</w:t>
      </w:r>
    </w:p>
    <w:p>
      <w:pPr>
        <w:pStyle w:val="FirstParagraph"/>
      </w:pPr>
      <w:r>
        <w:t xml:space="preserve">Для відповідних діагональних сегментів можна розрахувати необхідну кількість інформації для опису всього розподілу цього типу ліній. Імовірність</w:t>
      </w:r>
      <w:r>
        <w:t xml:space="preserve"> </w:t>
      </w:r>
      <m:oMath>
        <m:r>
          <m:t>p</m:t>
        </m:r>
        <m:d>
          <m:dPr>
            <m:begChr m:val="("/>
            <m:endChr m:val=")"/>
            <m:sepChr m:val=""/>
            <m:grow/>
          </m:dPr>
          <m:e>
            <m:r>
              <m:rPr>
                <m:sty m:val="p"/>
              </m:rPr>
              <m:t>ℓ</m:t>
            </m:r>
          </m:e>
        </m:d>
      </m:oMath>
      <w:r>
        <w:t xml:space="preserve"> </w:t>
      </w:r>
      <w:r>
        <w:t xml:space="preserve">того, що діагональна лінія має точну довжину</w:t>
      </w:r>
      <w:r>
        <w:t xml:space="preserve"> </w:t>
      </w:r>
      <m:oMath>
        <m:r>
          <m:rPr>
            <m:sty m:val="p"/>
          </m:rPr>
          <m:t>ℓ</m:t>
        </m:r>
      </m:oMath>
      <w:r>
        <w:t xml:space="preserve">, можна оцінити за частотним розподілом</w:t>
      </w:r>
      <w:r>
        <w:t xml:space="preserve"> </w:t>
      </w:r>
      <m:oMath>
        <m:r>
          <m:t>P</m:t>
        </m:r>
        <m:d>
          <m:dPr>
            <m:begChr m:val="("/>
            <m:endChr m:val=")"/>
            <m:sepChr m:val=""/>
            <m:grow/>
          </m:dPr>
          <m:e>
            <m:r>
              <m:rPr>
                <m:sty m:val="p"/>
              </m:rPr>
              <m:t>ℓ</m:t>
            </m:r>
          </m:e>
        </m:d>
      </m:oMath>
      <w:r>
        <w:t xml:space="preserve"> </w:t>
      </w:r>
      <w:r>
        <w:t xml:space="preserve">із</w:t>
      </w:r>
      <w:r>
        <w:t xml:space="preserve"> </w:t>
      </w:r>
      <m:oMath>
        <m:r>
          <m:t>p</m:t>
        </m:r>
        <m:d>
          <m:dPr>
            <m:begChr m:val="("/>
            <m:endChr m:val=")"/>
            <m:sepChr m:val=""/>
            <m:grow/>
          </m:dPr>
          <m:e>
            <m:r>
              <m:rPr>
                <m:sty m:val="p"/>
              </m:rPr>
              <m:t>ℓ</m:t>
            </m:r>
          </m:e>
        </m:d>
        <m:r>
          <m:rPr>
            <m:sty m:val="p"/>
          </m:rPr>
          <m:t>=</m:t>
        </m:r>
        <m:f>
          <m:fPr>
            <m:type m:val="bar"/>
          </m:fPr>
          <m:num>
            <m:r>
              <m:t>P</m:t>
            </m:r>
            <m:d>
              <m:dPr>
                <m:begChr m:val="("/>
                <m:endChr m:val=")"/>
                <m:sepChr m:val=""/>
                <m:grow/>
              </m:dPr>
              <m:e>
                <m:r>
                  <m:rPr>
                    <m:sty m:val="p"/>
                  </m:rPr>
                  <m:t>ℓ</m:t>
                </m:r>
              </m:e>
            </m:d>
          </m:num>
          <m:den>
            <m:nary>
              <m:naryPr>
                <m:chr m:val="∑"/>
                <m:limLoc m:val="undOvr"/>
                <m:subHide m:val="0"/>
                <m:supHide m:val="0"/>
              </m:naryPr>
              <m:sub>
                <m:r>
                  <m:rPr>
                    <m:sty m:val="p"/>
                  </m:rPr>
                  <m:t>ℓ</m:t>
                </m:r>
                <m:r>
                  <m:rPr>
                    <m:sty m:val="p"/>
                  </m:rPr>
                  <m:t>=</m:t>
                </m:r>
                <m:sSub>
                  <m:e>
                    <m:r>
                      <m:rPr>
                        <m:sty m:val="p"/>
                      </m:rPr>
                      <m:t>ℓ</m:t>
                    </m:r>
                  </m:e>
                  <m:sub>
                    <m:r>
                      <m:rPr>
                        <m:sty m:val="p"/>
                      </m:rPr>
                      <m:t>min</m:t>
                    </m:r>
                  </m:sub>
                </m:sSub>
              </m:sub>
              <m:sup>
                <m:r>
                  <m:t>N</m:t>
                </m:r>
              </m:sup>
              <m:e>
                <m:r>
                  <m:t>P</m:t>
                </m:r>
              </m:e>
            </m:nary>
            <m:d>
              <m:dPr>
                <m:begChr m:val="("/>
                <m:endChr m:val=")"/>
                <m:sepChr m:val=""/>
                <m:grow/>
              </m:dPr>
              <m:e>
                <m:r>
                  <m:rPr>
                    <m:sty m:val="p"/>
                  </m:rPr>
                  <m:t>ℓ</m:t>
                </m:r>
              </m:e>
            </m:d>
          </m:den>
        </m:f>
      </m:oMath>
      <w:r>
        <w:t xml:space="preserve">. Ентропія Шеннона цієї ймовірності виглядає наступним чином:</w:t>
      </w:r>
    </w:p>
    <w:p>
      <w:pPr>
        <w:pStyle w:val="BodyText"/>
      </w:pPr>
      <m:oMathPara>
        <m:oMathParaPr>
          <m:jc m:val="center"/>
        </m:oMathParaPr>
        <m:oMath>
          <m:r>
            <m:t>D</m:t>
          </m:r>
          <m:r>
            <m:t>L</m:t>
          </m:r>
          <m:r>
            <m:t>E</m:t>
          </m:r>
          <m:r>
            <m:t>n</m:t>
          </m:r>
          <m:r>
            <m:rPr>
              <m:sty m:val="p"/>
            </m:rPr>
            <m:t>=</m:t>
          </m:r>
          <m:r>
            <m:rPr>
              <m:sty m:val="p"/>
            </m:rPr>
            <m:t>−</m:t>
          </m:r>
          <m:nary>
            <m:naryPr>
              <m:chr m:val="∑"/>
              <m:limLoc m:val="undOvr"/>
              <m:subHide m:val="0"/>
              <m:supHide m:val="0"/>
            </m:naryPr>
            <m:sub>
              <m:r>
                <m:rPr>
                  <m:sty m:val="p"/>
                </m:rPr>
                <m:t>ℓ</m:t>
              </m:r>
              <m:r>
                <m:rPr>
                  <m:sty m:val="p"/>
                </m:rPr>
                <m:t>=</m:t>
              </m:r>
              <m:sSub>
                <m:e>
                  <m:r>
                    <m:rPr>
                      <m:sty m:val="p"/>
                    </m:rPr>
                    <m:t>ℓ</m:t>
                  </m:r>
                </m:e>
                <m:sub>
                  <m:r>
                    <m:rPr>
                      <m:sty m:val="p"/>
                    </m:rPr>
                    <m:t>min</m:t>
                  </m:r>
                </m:sub>
              </m:sSub>
            </m:sub>
            <m:sup>
              <m:r>
                <m:t>N</m:t>
              </m:r>
            </m:sup>
            <m:e>
              <m:r>
                <m:t>p</m:t>
              </m:r>
            </m:e>
          </m:nary>
          <m:d>
            <m:dPr>
              <m:begChr m:val="("/>
              <m:endChr m:val=")"/>
              <m:sepChr m:val=""/>
              <m:grow/>
            </m:dPr>
            <m:e>
              <m:r>
                <m:rPr>
                  <m:sty m:val="p"/>
                </m:rPr>
                <m:t>ℓ</m:t>
              </m:r>
            </m:e>
          </m:d>
          <m:r>
            <m:rPr>
              <m:sty m:val="p"/>
            </m:rPr>
            <m:t>ln</m:t>
          </m:r>
          <m:r>
            <m:t>p</m:t>
          </m:r>
          <m:d>
            <m:dPr>
              <m:begChr m:val="("/>
              <m:endChr m:val=")"/>
              <m:sepChr m:val=""/>
              <m:grow/>
            </m:dPr>
            <m:e>
              <m:r>
                <m:rPr>
                  <m:sty m:val="p"/>
                </m:rPr>
                <m:t>ℓ</m:t>
              </m:r>
            </m:e>
          </m:d>
          <m:r>
            <m:rPr>
              <m:sty m:val="p"/>
            </m:rPr>
            <m:t>.</m:t>
          </m:r>
        </m:oMath>
      </m:oMathPara>
    </w:p>
    <w:p>
      <w:pPr>
        <w:pStyle w:val="FirstParagraph"/>
      </w:pPr>
      <w:r>
        <w:t xml:space="preserve">Даний показник відображає складність досліджуваної структури.</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93" name="Picture"/>
                  <a:graphic>
                    <a:graphicData uri="http://schemas.openxmlformats.org/drawingml/2006/picture">
                      <pic:pic>
                        <pic:nvPicPr>
                          <pic:cNvPr descr="F:\Programms\Quarto\share\formats\docx\tip.png" id="294" name="Picture"/>
                          <pic:cNvPicPr>
                            <a:picLocks noChangeArrowheads="1" noChangeAspect="1"/>
                          </pic:cNvPicPr>
                        </pic:nvPicPr>
                        <pic:blipFill>
                          <a:blip r:embed="rId25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ентропії діагональних ліній</w:t>
            </w:r>
          </w:p>
        </w:tc>
      </w:tr>
      <w:tr>
        <w:trPr>
          <w:cantSplit/>
        </w:trPr>
        <w:tc>
          <w:tcPr>
            <w:tcMar>
              <w:top w:w="108" w:type="dxa"/>
              <w:bottom w:w="108" w:type="dxa"/>
            </w:tcMar>
          </w:tcPr>
          <w:p>
            <w:pPr>
              <w:pStyle w:val="BodyText"/>
            </w:pPr>
            <w:pPr>
              <w:spacing w:before="16" w:after="16"/>
            </w:pPr>
            <w:r>
              <w:t xml:space="preserve">Для некорельованого шуму чи осциляцiй ми тримали б мале значення цієї ентропiї. Мале значення даної ентропії вказувало би на те, що розподіл діагональних ліній представляється асиметричним: існувала б невеличка частка діагональних ліній конкретної довжини, що характеризувала би всю рекурентність досліджуваної системи. Зростання даної ентропії характеризувало би зростання симетричності розподілу довжин діагональних ліній.</w:t>
            </w:r>
          </w:p>
        </w:tc>
      </w:tr>
    </w:tbl>
    <w:p>
      <w:pPr>
        <w:pStyle w:val="SourceCode"/>
      </w:pPr>
      <w:r>
        <w:rPr>
          <w:rStyle w:val="NormalTok"/>
        </w:rPr>
        <w:t xml:space="preserve">plot_recurrence_measure(measure</w:t>
      </w:r>
      <w:r>
        <w:rPr>
          <w:rStyle w:val="OperatorTok"/>
        </w:rPr>
        <w:t xml:space="preserve">=</w:t>
      </w:r>
      <w:r>
        <w:rPr>
          <w:rStyle w:val="NormalTok"/>
        </w:rPr>
        <w:t xml:space="preserve">ENT_DIAG, label</w:t>
      </w:r>
      <w:r>
        <w:rPr>
          <w:rStyle w:val="OperatorTok"/>
        </w:rPr>
        <w:t xml:space="preserve">=</w:t>
      </w:r>
      <w:r>
        <w:rPr>
          <w:rStyle w:val="StringTok"/>
        </w:rPr>
        <w:t xml:space="preserve">'DLEn'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98" w:name="fig-dji-dlen"/>
          <w:p>
            <w:pPr>
              <w:jc w:val="center"/>
            </w:pPr>
            <w:r>
              <w:drawing>
                <wp:inline>
                  <wp:extent cx="5334000" cy="3547042"/>
                  <wp:effectExtent b="0" l="0" r="0" t="0"/>
                  <wp:docPr descr="" title="" id="296" name="Picture"/>
                  <a:graphic>
                    <a:graphicData uri="http://schemas.openxmlformats.org/drawingml/2006/picture">
                      <pic:pic>
                        <pic:nvPicPr>
                          <pic:cNvPr descr="lab_3_files/figure-docx/fig-dji-dlen-output-1.png" id="297" name="Picture"/>
                          <pic:cNvPicPr>
                            <a:picLocks noChangeArrowheads="1" noChangeAspect="1"/>
                          </pic:cNvPicPr>
                        </pic:nvPicPr>
                        <pic:blipFill>
                          <a:blip r:embed="rId295"/>
                          <a:stretch>
                            <a:fillRect/>
                          </a:stretch>
                        </pic:blipFill>
                        <pic:spPr bwMode="auto">
                          <a:xfrm>
                            <a:off x="0" y="0"/>
                            <a:ext cx="5334000" cy="3547042"/>
                          </a:xfrm>
                          <a:prstGeom prst="rect">
                            <a:avLst/>
                          </a:prstGeom>
                          <a:noFill/>
                          <a:ln w="9525">
                            <a:noFill/>
                            <a:headEnd/>
                            <a:tailEnd/>
                          </a:ln>
                        </pic:spPr>
                      </pic:pic>
                    </a:graphicData>
                  </a:graphic>
                </wp:inline>
              </w:drawing>
            </w:r>
          </w:p>
          <w:p>
            <w:pPr>
              <w:jc w:val="center"/>
            </w:pPr>
            <w:pPr>
              <w:jc w:val="start"/>
              <w:spacing w:before="200"/>
              <w:pStyle w:val="ImageCaption"/>
            </w:pPr>
            <w:r>
              <w:t xml:space="preserve">Рис. 3.12: Динаміка індексу Доу-Джонса та ентропії діагональних ліній</w:t>
            </w:r>
          </w:p>
          <w:bookmarkEnd w:id="298"/>
        </w:tc>
      </w:tr>
    </w:tbl>
    <w:p>
      <w:pPr>
        <w:pStyle w:val="BodyText"/>
      </w:pPr>
      <w:r>
        <w:t xml:space="preserve">Видно, що ентропія діагональних ліній зростає під час кризових явищ, що вказує на зростання впливу детермінованих процесів із різним ступенем передбачуваності.</w:t>
      </w:r>
    </w:p>
    <w:bookmarkEnd w:id="299"/>
    <w:bookmarkStart w:id="306" w:name="Xf0934a9b1b2a7460be9008904db838d73c045cc"/>
    <w:p>
      <w:pPr>
        <w:pStyle w:val="Heading4"/>
      </w:pPr>
      <w:r>
        <w:t xml:space="preserve">3.2.2.9 Ентропія вертикальних ліній (Vertical lines entropy)</w:t>
      </w:r>
    </w:p>
    <w:p>
      <w:pPr>
        <w:pStyle w:val="FirstParagraph"/>
      </w:pPr>
      <w:r>
        <w:t xml:space="preserve">Ми можемо визначити Шеннонівську ентропію для розподілу вертикальних структур рекурентної діаграми. Імовірність</w:t>
      </w:r>
      <w:r>
        <w:t xml:space="preserve"> </w:t>
      </w:r>
      <m:oMath>
        <m:r>
          <m:t>p</m:t>
        </m:r>
        <m:d>
          <m:dPr>
            <m:begChr m:val="("/>
            <m:endChr m:val=")"/>
            <m:sepChr m:val=""/>
            <m:grow/>
          </m:dPr>
          <m:e>
            <m:r>
              <m:t>v</m:t>
            </m:r>
          </m:e>
        </m:d>
      </m:oMath>
      <w:r>
        <w:t xml:space="preserve"> </w:t>
      </w:r>
      <w:r>
        <w:t xml:space="preserve">того, що вертикальна лінія має точну довжину</w:t>
      </w:r>
      <w:r>
        <w:t xml:space="preserve"> </w:t>
      </w:r>
      <m:oMath>
        <m:r>
          <m:t>v</m:t>
        </m:r>
      </m:oMath>
      <w:r>
        <w:t xml:space="preserve">, можна оцінити за частотним розподілом</w:t>
      </w:r>
      <w:r>
        <w:t xml:space="preserve"> </w:t>
      </w:r>
      <m:oMath>
        <m:r>
          <m:t>P</m:t>
        </m:r>
        <m:d>
          <m:dPr>
            <m:begChr m:val="("/>
            <m:endChr m:val=")"/>
            <m:sepChr m:val=""/>
            <m:grow/>
          </m:dPr>
          <m:e>
            <m:r>
              <m:t>v</m:t>
            </m:r>
          </m:e>
        </m:d>
      </m:oMath>
      <w:r>
        <w:t xml:space="preserve"> </w:t>
      </w:r>
      <w:r>
        <w:t xml:space="preserve">із</w:t>
      </w:r>
      <w:r>
        <w:t xml:space="preserve"> </w:t>
      </w:r>
      <m:oMath>
        <m:r>
          <m:t>p</m:t>
        </m:r>
        <m:d>
          <m:dPr>
            <m:begChr m:val="("/>
            <m:endChr m:val=")"/>
            <m:sepChr m:val=""/>
            <m:grow/>
          </m:dPr>
          <m:e>
            <m:r>
              <m:t>v</m:t>
            </m:r>
          </m:e>
        </m:d>
        <m:r>
          <m:rPr>
            <m:sty m:val="p"/>
          </m:rPr>
          <m:t>=</m:t>
        </m:r>
        <m:r>
          <m:t>P</m:t>
        </m:r>
        <m:d>
          <m:dPr>
            <m:begChr m:val="("/>
            <m:endChr m:val=")"/>
            <m:sepChr m:val=""/>
            <m:grow/>
          </m:dPr>
          <m:e>
            <m:r>
              <m:t>v</m:t>
            </m:r>
          </m:e>
        </m:d>
        <m:r>
          <m:rPr>
            <m:sty m:val="p"/>
          </m:rPr>
          <m:t>/</m:t>
        </m:r>
        <m:nary>
          <m:naryPr>
            <m:chr m:val="∑"/>
            <m:limLoc m:val="undOvr"/>
            <m:subHide m:val="0"/>
            <m:supHide m:val="0"/>
          </m:naryPr>
          <m:sub>
            <m:r>
              <m:t>v</m:t>
            </m:r>
            <m:r>
              <m:rPr>
                <m:sty m:val="p"/>
              </m:rPr>
              <m:t>=</m:t>
            </m:r>
            <m:sSub>
              <m:e>
                <m:r>
                  <m:t>v</m:t>
                </m:r>
              </m:e>
              <m:sub>
                <m:r>
                  <m:rPr>
                    <m:sty m:val="p"/>
                  </m:rPr>
                  <m:t>min</m:t>
                </m:r>
              </m:sub>
            </m:sSub>
          </m:sub>
          <m:sup>
            <m:r>
              <m:t>N</m:t>
            </m:r>
          </m:sup>
          <m:e>
            <m:r>
              <m:t>P</m:t>
            </m:r>
          </m:e>
        </m:nary>
        <m:d>
          <m:dPr>
            <m:begChr m:val="("/>
            <m:endChr m:val=")"/>
            <m:sepChr m:val=""/>
            <m:grow/>
          </m:dPr>
          <m:e>
            <m:r>
              <m:t>v</m:t>
            </m:r>
          </m:e>
        </m:d>
      </m:oMath>
      <w:r>
        <w:t xml:space="preserve">. Ентропія Шеннона цієї ймовірності визначається як</w:t>
      </w:r>
    </w:p>
    <w:p>
      <w:pPr>
        <w:pStyle w:val="BodyText"/>
      </w:pPr>
      <m:oMathPara>
        <m:oMathParaPr>
          <m:jc m:val="center"/>
        </m:oMathParaPr>
        <m:oMath>
          <m:r>
            <m:t>V</m:t>
          </m:r>
          <m:r>
            <m:t>L</m:t>
          </m:r>
          <m:r>
            <m:t>E</m:t>
          </m:r>
          <m:r>
            <m:t>n</m:t>
          </m:r>
          <m:r>
            <m:rPr>
              <m:sty m:val="p"/>
            </m:rPr>
            <m:t>=</m:t>
          </m:r>
          <m:r>
            <m:rPr>
              <m:sty m:val="p"/>
            </m:rPr>
            <m:t>−</m:t>
          </m:r>
          <m:nary>
            <m:naryPr>
              <m:chr m:val="∑"/>
              <m:limLoc m:val="undOvr"/>
              <m:subHide m:val="0"/>
              <m:supHide m:val="0"/>
            </m:naryPr>
            <m:sub>
              <m:r>
                <m:t>v</m:t>
              </m:r>
              <m:r>
                <m:rPr>
                  <m:sty m:val="p"/>
                </m:rPr>
                <m:t>=</m:t>
              </m:r>
              <m:sSub>
                <m:e>
                  <m:r>
                    <m:t>v</m:t>
                  </m:r>
                </m:e>
                <m:sub>
                  <m:r>
                    <m:rPr>
                      <m:sty m:val="p"/>
                    </m:rPr>
                    <m:t>min</m:t>
                  </m:r>
                </m:sub>
              </m:sSub>
            </m:sub>
            <m:sup>
              <m:r>
                <m:t>N</m:t>
              </m:r>
            </m:sup>
            <m:e>
              <m:r>
                <m:t>p</m:t>
              </m:r>
            </m:e>
          </m:nary>
          <m:d>
            <m:dPr>
              <m:begChr m:val="("/>
              <m:endChr m:val=")"/>
              <m:sepChr m:val=""/>
              <m:grow/>
            </m:dPr>
            <m:e>
              <m:r>
                <m:t>v</m:t>
              </m:r>
            </m:e>
          </m:d>
          <m:r>
            <m:rPr>
              <m:sty m:val="p"/>
            </m:rPr>
            <m:t>ln</m:t>
          </m:r>
          <m:r>
            <m:t>p</m:t>
          </m:r>
          <m:d>
            <m:dPr>
              <m:begChr m:val="("/>
              <m:endChr m:val=")"/>
              <m:sepChr m:val=""/>
              <m:grow/>
            </m:dPr>
            <m:e>
              <m:r>
                <m:t>v</m:t>
              </m:r>
            </m:e>
          </m:d>
          <m:r>
            <m:rPr>
              <m:sty m:val="p"/>
            </m:rPr>
            <m:t>.</m:t>
          </m:r>
        </m:oMath>
      </m:oMathPara>
    </w:p>
    <w:p>
      <w:pPr>
        <w:pStyle w:val="FirstParagraph"/>
      </w:pPr>
      <w:r>
        <w:t xml:space="preserve">Ця міра, по аналогії до попередньої ентропії, також є мірою складності системи.</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00" name="Picture"/>
                  <a:graphic>
                    <a:graphicData uri="http://schemas.openxmlformats.org/drawingml/2006/picture">
                      <pic:pic>
                        <pic:nvPicPr>
                          <pic:cNvPr descr="F:\Programms\Quarto\share\formats\docx\tip.png" id="301" name="Picture"/>
                          <pic:cNvPicPr>
                            <a:picLocks noChangeArrowheads="1" noChangeAspect="1"/>
                          </pic:cNvPicPr>
                        </pic:nvPicPr>
                        <pic:blipFill>
                          <a:blip r:embed="rId25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ентропії вертикальних ліній</w:t>
            </w:r>
          </w:p>
        </w:tc>
      </w:tr>
      <w:tr>
        <w:trPr>
          <w:cantSplit/>
        </w:trPr>
        <w:tc>
          <w:tcPr>
            <w:tcMar>
              <w:top w:w="108" w:type="dxa"/>
              <w:bottom w:w="108" w:type="dxa"/>
            </w:tcMar>
          </w:tcPr>
          <w:p>
            <w:pPr>
              <w:pStyle w:val="BodyText"/>
            </w:pPr>
            <w:pPr>
              <w:spacing w:before="16" w:after="16"/>
            </w:pPr>
            <w:r>
              <w:t xml:space="preserve">Для синусоїдального процесу ми би очікували мале значення даної ентропії, оскільки це простий періодичний процес. Для складного процесу з пам’ятю ми би очiкуємо високе значення цього типу рекурентної ентропiї. Це означати-</w:t>
            </w:r>
            <w:r>
              <w:t xml:space="preserve"> </w:t>
            </w:r>
            <w:r>
              <w:t xml:space="preserve">ме, що ламiнарнiсть процесу характеризуються рiзноманiтними перiодами довгостроковості пам’яті системи.</w:t>
            </w:r>
          </w:p>
        </w:tc>
      </w:tr>
    </w:tbl>
    <w:p>
      <w:pPr>
        <w:pStyle w:val="SourceCode"/>
      </w:pPr>
      <w:r>
        <w:rPr>
          <w:rStyle w:val="NormalTok"/>
        </w:rPr>
        <w:t xml:space="preserve">plot_recurrence_measure(measure</w:t>
      </w:r>
      <w:r>
        <w:rPr>
          <w:rStyle w:val="OperatorTok"/>
        </w:rPr>
        <w:t xml:space="preserve">=</w:t>
      </w:r>
      <w:r>
        <w:rPr>
          <w:rStyle w:val="NormalTok"/>
        </w:rPr>
        <w:t xml:space="preserve">ENT_VERT, label</w:t>
      </w:r>
      <w:r>
        <w:rPr>
          <w:rStyle w:val="OperatorTok"/>
        </w:rPr>
        <w:t xml:space="preserve">=</w:t>
      </w:r>
      <w:r>
        <w:rPr>
          <w:rStyle w:val="StringTok"/>
        </w:rPr>
        <w:t xml:space="preserve">'VLEn'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305" w:name="fig-dji-vlen"/>
          <w:p>
            <w:pPr>
              <w:jc w:val="center"/>
            </w:pPr>
            <w:r>
              <w:drawing>
                <wp:inline>
                  <wp:extent cx="5334000" cy="3573914"/>
                  <wp:effectExtent b="0" l="0" r="0" t="0"/>
                  <wp:docPr descr="" title="" id="303" name="Picture"/>
                  <a:graphic>
                    <a:graphicData uri="http://schemas.openxmlformats.org/drawingml/2006/picture">
                      <pic:pic>
                        <pic:nvPicPr>
                          <pic:cNvPr descr="lab_3_files/figure-docx/fig-dji-vlen-output-1.png" id="304" name="Picture"/>
                          <pic:cNvPicPr>
                            <a:picLocks noChangeArrowheads="1" noChangeAspect="1"/>
                          </pic:cNvPicPr>
                        </pic:nvPicPr>
                        <pic:blipFill>
                          <a:blip r:embed="rId302"/>
                          <a:stretch>
                            <a:fillRect/>
                          </a:stretch>
                        </pic:blipFill>
                        <pic:spPr bwMode="auto">
                          <a:xfrm>
                            <a:off x="0" y="0"/>
                            <a:ext cx="5334000" cy="3573914"/>
                          </a:xfrm>
                          <a:prstGeom prst="rect">
                            <a:avLst/>
                          </a:prstGeom>
                          <a:noFill/>
                          <a:ln w="9525">
                            <a:noFill/>
                            <a:headEnd/>
                            <a:tailEnd/>
                          </a:ln>
                        </pic:spPr>
                      </pic:pic>
                    </a:graphicData>
                  </a:graphic>
                </wp:inline>
              </w:drawing>
            </w:r>
          </w:p>
          <w:p>
            <w:pPr>
              <w:jc w:val="center"/>
            </w:pPr>
            <w:pPr>
              <w:jc w:val="start"/>
              <w:spacing w:before="200"/>
              <w:pStyle w:val="ImageCaption"/>
            </w:pPr>
            <w:r>
              <w:t xml:space="preserve">Рис. 3.13: Динаміка індексу Доу-Джонса та ентропії вертикальних ліній</w:t>
            </w:r>
          </w:p>
          <w:bookmarkEnd w:id="305"/>
        </w:tc>
      </w:tr>
    </w:tbl>
    <w:p>
      <w:pPr>
        <w:pStyle w:val="BodyText"/>
      </w:pPr>
      <w:r>
        <w:t xml:space="preserve">На даному рисунку видно, що ентропія вертикальних ліній починає зростати під час крахових явищ, що вказує на зростання ступеню ламінарності, тобто зростання рівномірності розподілу вертикальних ліній різноманітних довжин.</w:t>
      </w:r>
    </w:p>
    <w:bookmarkEnd w:id="306"/>
    <w:bookmarkStart w:id="313" w:name="дивергенція-divergence"/>
    <w:p>
      <w:pPr>
        <w:pStyle w:val="Heading4"/>
      </w:pPr>
      <w:r>
        <w:t xml:space="preserve">3.2.2.10 Дивергенція (Divergence)</w:t>
      </w:r>
    </w:p>
    <w:p>
      <w:pPr>
        <w:pStyle w:val="FirstParagraph"/>
      </w:pPr>
      <w:r>
        <w:t xml:space="preserve">Показник</w:t>
      </w:r>
      <w:r>
        <w:t xml:space="preserve"> </w:t>
      </w:r>
      <m:oMath>
        <m:sSub>
          <m:e>
            <m:r>
              <m:t>L</m:t>
            </m:r>
          </m:e>
          <m:sub>
            <m:r>
              <m:rPr>
                <m:sty m:val="p"/>
              </m:rPr>
              <m:t>max</m:t>
            </m:r>
          </m:sub>
        </m:sSub>
      </m:oMath>
      <w:r>
        <w:t xml:space="preserve"> </w:t>
      </w:r>
      <w:r>
        <w:t xml:space="preserve">може надати нам інформацію про максимальний ступінь передбачуваності досліджуваного періоду. Зворотнє значення</w:t>
      </w:r>
      <w:r>
        <w:t xml:space="preserve"> </w:t>
      </w:r>
      <w:r>
        <w:rPr>
          <w:bCs/>
          <w:b/>
        </w:rPr>
        <w:t xml:space="preserve">максимальної довжини діагональних ліній</w:t>
      </w:r>
      <w:r>
        <w:t xml:space="preserve"> </w:t>
      </w:r>
      <m:oMath>
        <m:sSub>
          <m:e>
            <m:r>
              <m:t>L</m:t>
            </m:r>
          </m:e>
          <m:sub>
            <m:r>
              <m:rPr>
                <m:sty m:val="p"/>
              </m:rPr>
              <m:t>max</m:t>
            </m:r>
          </m:sub>
        </m:sSub>
      </m:oMath>
      <w:r>
        <w:t xml:space="preserve"> </w:t>
      </w:r>
      <w:r>
        <w:t xml:space="preserve">або</w:t>
      </w:r>
      <w:r>
        <w:t xml:space="preserve"> </w:t>
      </w:r>
      <w:r>
        <w:rPr>
          <w:bCs/>
          <w:b/>
        </w:rPr>
        <w:t xml:space="preserve">дивергенція (розбіжність)</w:t>
      </w:r>
      <w:r>
        <w:t xml:space="preserve"> </w:t>
      </w:r>
      <w:r>
        <w:t xml:space="preserve">може вказати нам на швидкість та тривалість розбіжності досліджуваних траєкторій. Даний показник можна визначити як</w:t>
      </w:r>
    </w:p>
    <w:p>
      <w:pPr>
        <w:pStyle w:val="BodyText"/>
      </w:pPr>
      <m:oMathPara>
        <m:oMathParaPr>
          <m:jc m:val="center"/>
        </m:oMathParaPr>
        <m:oMath>
          <m:r>
            <m:rPr>
              <m:nor/>
              <m:sty m:val="p"/>
            </m:rPr>
            <m:t>DIV</m:t>
          </m:r>
          <m:r>
            <m:rPr>
              <m:sty m:val="p"/>
            </m:rPr>
            <m:t>=</m:t>
          </m:r>
          <m:f>
            <m:fPr>
              <m:type m:val="bar"/>
            </m:fPr>
            <m:num>
              <m:r>
                <m:t>1</m:t>
              </m:r>
            </m:num>
            <m:den>
              <m:sSub>
                <m:e>
                  <m:r>
                    <m:t>L</m:t>
                  </m:r>
                </m:e>
                <m:sub>
                  <m:r>
                    <m:rPr>
                      <m:sty m:val="p"/>
                    </m:rPr>
                    <m:t>max</m:t>
                  </m:r>
                </m:sub>
              </m:sSub>
            </m:den>
          </m:f>
          <m:r>
            <m:rPr>
              <m:sty m:val="p"/>
            </m:rPr>
            <m:t>.</m:t>
          </m:r>
        </m:oMath>
      </m:oMathPara>
    </w:p>
    <w:p>
      <w:pPr>
        <w:pStyle w:val="FirstParagraph"/>
      </w:pPr>
      <w:r>
        <w:t xml:space="preserve">Дана міра схожа на старший показник Ляпунова. Однак взаємозв’язок між цією мірою та позитивним максимальним показником Ляпунова набагато складніший (щоб обчислити показник Ляпунова з RP, необхідно враховувати весь розподіл частот діагональних ліній). Дивергенція може мати тенденцію позитивного максимального показника Ляпунова, але не більше.</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07" name="Picture"/>
                  <a:graphic>
                    <a:graphicData uri="http://schemas.openxmlformats.org/drawingml/2006/picture">
                      <pic:pic>
                        <pic:nvPicPr>
                          <pic:cNvPr descr="F:\Programms\Quarto\share\formats\docx\tip.png" id="308" name="Picture"/>
                          <pic:cNvPicPr>
                            <a:picLocks noChangeArrowheads="1" noChangeAspect="1"/>
                          </pic:cNvPicPr>
                        </pic:nvPicPr>
                        <pic:blipFill>
                          <a:blip r:embed="rId25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дивергенції</w:t>
            </w:r>
          </w:p>
        </w:tc>
      </w:tr>
      <w:tr>
        <w:trPr>
          <w:cantSplit/>
        </w:trPr>
        <w:tc>
          <w:tcPr>
            <w:tcMar>
              <w:top w:w="108" w:type="dxa"/>
              <w:bottom w:w="108" w:type="dxa"/>
            </w:tcMar>
          </w:tcPr>
          <w:p>
            <w:pPr>
              <w:pStyle w:val="BodyText"/>
            </w:pPr>
            <w:pPr>
              <w:spacing w:before="16" w:after="16"/>
            </w:pPr>
            <w:r>
              <w:t xml:space="preserve">Чим вище значення дивергенції, тим швидше розбігаються траєкторії фазового простору. І навпаки, чим нижче значення дивергенції, тим ближче досліджувані траєкторії прилягають один до одного.</w:t>
            </w:r>
          </w:p>
        </w:tc>
      </w:tr>
    </w:tbl>
    <w:p>
      <w:pPr>
        <w:pStyle w:val="SourceCode"/>
      </w:pPr>
      <w:r>
        <w:rPr>
          <w:rStyle w:val="NormalTok"/>
        </w:rPr>
        <w:t xml:space="preserve">plot_recurrence_measure(measure</w:t>
      </w:r>
      <w:r>
        <w:rPr>
          <w:rStyle w:val="OperatorTok"/>
        </w:rPr>
        <w:t xml:space="preserve">=</w:t>
      </w:r>
      <w:r>
        <w:rPr>
          <w:rStyle w:val="NormalTok"/>
        </w:rPr>
        <w:t xml:space="preserve">DIV, label</w:t>
      </w:r>
      <w:r>
        <w:rPr>
          <w:rStyle w:val="OperatorTok"/>
        </w:rPr>
        <w:t xml:space="preserve">=</w:t>
      </w:r>
      <w:r>
        <w:rPr>
          <w:rStyle w:val="StringTok"/>
        </w:rPr>
        <w:t xml:space="preserve">'DIV'</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312" w:name="fig-dji-div"/>
          <w:p>
            <w:pPr>
              <w:jc w:val="center"/>
            </w:pPr>
            <w:r>
              <w:drawing>
                <wp:inline>
                  <wp:extent cx="5334000" cy="3485584"/>
                  <wp:effectExtent b="0" l="0" r="0" t="0"/>
                  <wp:docPr descr="" title="" id="310" name="Picture"/>
                  <a:graphic>
                    <a:graphicData uri="http://schemas.openxmlformats.org/drawingml/2006/picture">
                      <pic:pic>
                        <pic:nvPicPr>
                          <pic:cNvPr descr="lab_3_files/figure-docx/fig-dji-div-output-1.png" id="311" name="Picture"/>
                          <pic:cNvPicPr>
                            <a:picLocks noChangeArrowheads="1" noChangeAspect="1"/>
                          </pic:cNvPicPr>
                        </pic:nvPicPr>
                        <pic:blipFill>
                          <a:blip r:embed="rId309"/>
                          <a:stretch>
                            <a:fillRect/>
                          </a:stretch>
                        </pic:blipFill>
                        <pic:spPr bwMode="auto">
                          <a:xfrm>
                            <a:off x="0" y="0"/>
                            <a:ext cx="5334000" cy="3485584"/>
                          </a:xfrm>
                          <a:prstGeom prst="rect">
                            <a:avLst/>
                          </a:prstGeom>
                          <a:noFill/>
                          <a:ln w="9525">
                            <a:noFill/>
                            <a:headEnd/>
                            <a:tailEnd/>
                          </a:ln>
                        </pic:spPr>
                      </pic:pic>
                    </a:graphicData>
                  </a:graphic>
                </wp:inline>
              </w:drawing>
            </w:r>
          </w:p>
          <w:p>
            <w:pPr>
              <w:jc w:val="center"/>
            </w:pPr>
            <w:pPr>
              <w:jc w:val="start"/>
              <w:spacing w:before="200"/>
              <w:pStyle w:val="ImageCaption"/>
            </w:pPr>
            <w:r>
              <w:t xml:space="preserve">Рис. 3.14: Динаміка індексу Доу-Джонса та дивергенції</w:t>
            </w:r>
          </w:p>
          <w:bookmarkEnd w:id="312"/>
        </w:tc>
      </w:tr>
    </w:tbl>
    <w:p>
      <w:pPr>
        <w:pStyle w:val="BodyText"/>
      </w:pPr>
      <w:r>
        <w:t xml:space="preserve">Даний рисунок показує, що дивергенція діагональних ліній починає спадати в кризові та передкризові періоди, що також вказує на зростання ступеня впорядкованості динаміки системи в дані періоди часу.</w:t>
      </w:r>
    </w:p>
    <w:bookmarkEnd w:id="313"/>
    <w:bookmarkStart w:id="320" w:name="X6bfd8736e9d70431e544560c4bb3ee8c5753d72"/>
    <w:p>
      <w:pPr>
        <w:pStyle w:val="Heading4"/>
      </w:pPr>
      <w:r>
        <w:t xml:space="preserve">3.2.2.11 Дивергенція вертикальних ліній (Vertical line divergence)</w:t>
      </w:r>
    </w:p>
    <w:p>
      <w:pPr>
        <w:pStyle w:val="FirstParagraph"/>
      </w:pPr>
      <w:r>
        <w:t xml:space="preserve">Зворотнє значення</w:t>
      </w:r>
      <w:r>
        <w:t xml:space="preserve"> </w:t>
      </w:r>
      <w:r>
        <w:rPr>
          <w:bCs/>
          <w:b/>
        </w:rPr>
        <w:t xml:space="preserve">максимальної довжини вертикальних ліній</w:t>
      </w:r>
      <w:r>
        <w:t xml:space="preserve"> </w:t>
      </w:r>
      <m:oMath>
        <m:sSub>
          <m:e>
            <m:r>
              <m:t>V</m:t>
            </m:r>
          </m:e>
          <m:sub>
            <m:r>
              <m:t>m</m:t>
            </m:r>
            <m:r>
              <m:t>a</m:t>
            </m:r>
            <m:r>
              <m:t>x</m:t>
            </m:r>
          </m:sub>
        </m:sSub>
      </m:oMath>
      <w:r>
        <w:t xml:space="preserve"> </w:t>
      </w:r>
      <w:r>
        <w:t xml:space="preserve">або</w:t>
      </w:r>
      <w:r>
        <w:t xml:space="preserve"> </w:t>
      </w:r>
      <w:r>
        <w:rPr>
          <w:bCs/>
          <w:b/>
        </w:rPr>
        <w:t xml:space="preserve">розбіжність вертикальних ліній</w:t>
      </w:r>
      <w:r>
        <w:t xml:space="preserve"> </w:t>
      </w:r>
      <w:r>
        <w:t xml:space="preserve">можна визначити як:</w:t>
      </w:r>
    </w:p>
    <w:p>
      <w:pPr>
        <w:pStyle w:val="BodyText"/>
      </w:pPr>
      <m:oMathPara>
        <m:oMathParaPr>
          <m:jc m:val="center"/>
        </m:oMathParaPr>
        <m:oMath>
          <m:r>
            <m:t>V</m:t>
          </m:r>
          <m:r>
            <m:t>D</m:t>
          </m:r>
          <m:r>
            <m:t>I</m:t>
          </m:r>
          <m:r>
            <m:t>V</m:t>
          </m:r>
          <m:r>
            <m:rPr>
              <m:sty m:val="p"/>
            </m:rPr>
            <m:t>=</m:t>
          </m:r>
          <m:f>
            <m:fPr>
              <m:type m:val="bar"/>
            </m:fPr>
            <m:num>
              <m:r>
                <m:t>1</m:t>
              </m:r>
            </m:num>
            <m:den>
              <m:sSub>
                <m:e>
                  <m:r>
                    <m:t>V</m:t>
                  </m:r>
                </m:e>
                <m:sub>
                  <m:r>
                    <m:rPr>
                      <m:sty m:val="p"/>
                    </m:rPr>
                    <m:t>max</m:t>
                  </m:r>
                </m:sub>
              </m:sSub>
            </m:den>
          </m:f>
          <m:r>
            <m:rPr>
              <m:sty m:val="p"/>
            </m:rPr>
            <m:t>.</m:t>
          </m:r>
        </m:oMath>
      </m:oMathPara>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314" name="Picture"/>
                  <a:graphic>
                    <a:graphicData uri="http://schemas.openxmlformats.org/drawingml/2006/picture">
                      <pic:pic>
                        <pic:nvPicPr>
                          <pic:cNvPr descr="F:\Programms\Quarto\share\formats\docx\tip.png" id="315" name="Picture"/>
                          <pic:cNvPicPr>
                            <a:picLocks noChangeArrowheads="1" noChangeAspect="1"/>
                          </pic:cNvPicPr>
                        </pic:nvPicPr>
                        <pic:blipFill>
                          <a:blip r:embed="rId25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дивергенції вертикальних ліній</w:t>
            </w:r>
          </w:p>
        </w:tc>
      </w:tr>
      <w:tr>
        <w:trPr>
          <w:cantSplit/>
        </w:trPr>
        <w:tc>
          <w:tcPr>
            <w:tcMar>
              <w:top w:w="108" w:type="dxa"/>
              <w:bottom w:w="108" w:type="dxa"/>
            </w:tcMar>
          </w:tcPr>
          <w:p>
            <w:pPr>
              <w:pStyle w:val="BodyText"/>
            </w:pPr>
            <w:pPr>
              <w:spacing w:before="16" w:after="16"/>
            </w:pPr>
            <w:r>
              <w:t xml:space="preserve">Максимальна довижна вертикальних ліній надавала нам інформацію про максимальний ступінь незмінюваності системи. Вертикальна дивергенція дозволяє нам охарактеризувати швидкість настання або спаду ламінарності у системі. Чи вище значення</w:t>
            </w:r>
            <w:r>
              <w:t xml:space="preserve"> </w:t>
            </w:r>
            <m:oMath>
              <m:r>
                <m:t>V</m:t>
              </m:r>
              <m:r>
                <m:t>D</m:t>
              </m:r>
              <m:r>
                <m:t>I</m:t>
              </m:r>
              <m:r>
                <m:t>V</m:t>
              </m:r>
            </m:oMath>
            <w:r>
              <w:t xml:space="preserve">, тим швидше система виходить із ламінарного стану. І навпаки, чим нижчий даний показник, тим ближче траєкторії фазового простору один до одного, і тим вищий ступінь ламінарності системи в конкретний момент часу.</w:t>
            </w:r>
          </w:p>
        </w:tc>
      </w:tr>
    </w:tbl>
    <w:p>
      <w:pPr>
        <w:pStyle w:val="SourceCode"/>
      </w:pPr>
      <w:r>
        <w:rPr>
          <w:rStyle w:val="NormalTok"/>
        </w:rPr>
        <w:t xml:space="preserve">plot_recurrence_measure(measure</w:t>
      </w:r>
      <w:r>
        <w:rPr>
          <w:rStyle w:val="OperatorTok"/>
        </w:rPr>
        <w:t xml:space="preserve">=</w:t>
      </w:r>
      <w:r>
        <w:rPr>
          <w:rStyle w:val="NormalTok"/>
        </w:rPr>
        <w:t xml:space="preserve">VERT_DIV, label</w:t>
      </w:r>
      <w:r>
        <w:rPr>
          <w:rStyle w:val="OperatorTok"/>
        </w:rPr>
        <w:t xml:space="preserve">=</w:t>
      </w:r>
      <w:r>
        <w:rPr>
          <w:rStyle w:val="StringTok"/>
        </w:rPr>
        <w:t xml:space="preserve">'VDIV'</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319" w:name="fig-dji-vdiv"/>
          <w:p>
            <w:pPr>
              <w:jc w:val="center"/>
            </w:pPr>
            <w:r>
              <w:drawing>
                <wp:inline>
                  <wp:extent cx="5334000" cy="3485584"/>
                  <wp:effectExtent b="0" l="0" r="0" t="0"/>
                  <wp:docPr descr="" title="" id="317" name="Picture"/>
                  <a:graphic>
                    <a:graphicData uri="http://schemas.openxmlformats.org/drawingml/2006/picture">
                      <pic:pic>
                        <pic:nvPicPr>
                          <pic:cNvPr descr="lab_3_files/figure-docx/fig-dji-vdiv-output-1.png" id="318" name="Picture"/>
                          <pic:cNvPicPr>
                            <a:picLocks noChangeArrowheads="1" noChangeAspect="1"/>
                          </pic:cNvPicPr>
                        </pic:nvPicPr>
                        <pic:blipFill>
                          <a:blip r:embed="rId316"/>
                          <a:stretch>
                            <a:fillRect/>
                          </a:stretch>
                        </pic:blipFill>
                        <pic:spPr bwMode="auto">
                          <a:xfrm>
                            <a:off x="0" y="0"/>
                            <a:ext cx="5334000" cy="3485584"/>
                          </a:xfrm>
                          <a:prstGeom prst="rect">
                            <a:avLst/>
                          </a:prstGeom>
                          <a:noFill/>
                          <a:ln w="9525">
                            <a:noFill/>
                            <a:headEnd/>
                            <a:tailEnd/>
                          </a:ln>
                        </pic:spPr>
                      </pic:pic>
                    </a:graphicData>
                  </a:graphic>
                </wp:inline>
              </w:drawing>
            </w:r>
          </w:p>
          <w:p>
            <w:pPr>
              <w:jc w:val="center"/>
            </w:pPr>
            <w:pPr>
              <w:jc w:val="start"/>
              <w:spacing w:before="200"/>
              <w:pStyle w:val="ImageCaption"/>
            </w:pPr>
            <w:r>
              <w:t xml:space="preserve">Рис. 3.15: Динаміка індексу Доу-Джонса та дивергенції вертикальних ліній</w:t>
            </w:r>
          </w:p>
          <w:bookmarkEnd w:id="319"/>
        </w:tc>
      </w:tr>
    </w:tbl>
    <w:p>
      <w:pPr>
        <w:pStyle w:val="BodyText"/>
      </w:pPr>
      <w:r>
        <w:t xml:space="preserve">На даному рисунку видно, що періоди криз характеризуються спадом вертикальної дивергенції, тобто зростанням кількості вертикальних структур, що характеризують ще більший ступінь ламінарності станів.</w:t>
      </w:r>
    </w:p>
    <w:bookmarkEnd w:id="320"/>
    <w:bookmarkStart w:id="325" w:name="дивергенція-білих-вертикальних-ліній"/>
    <w:p>
      <w:pPr>
        <w:pStyle w:val="Heading4"/>
      </w:pPr>
      <w:r>
        <w:t xml:space="preserve">3.2.2.12 Дивергенція білих вертикальних ліній</w:t>
      </w:r>
    </w:p>
    <w:p>
      <w:pPr>
        <w:pStyle w:val="FirstParagraph"/>
      </w:pPr>
      <w:r>
        <w:t xml:space="preserve">Зворотнє значення</w:t>
      </w:r>
      <w:r>
        <w:t xml:space="preserve"> </w:t>
      </w:r>
      <w:r>
        <w:rPr>
          <w:bCs/>
          <w:b/>
        </w:rPr>
        <w:t xml:space="preserve">максимальної довжини білих вертикальних ліній</w:t>
      </w:r>
      <w:r>
        <w:t xml:space="preserve"> </w:t>
      </w:r>
      <w:r>
        <w:t xml:space="preserve">(</w:t>
      </w:r>
      <m:oMath>
        <m:r>
          <m:t>W</m:t>
        </m:r>
        <m:r>
          <m:t>V</m:t>
        </m:r>
        <m:sSub>
          <m:e>
            <m:r>
              <m:t>L</m:t>
            </m:r>
          </m:e>
          <m:sub>
            <m:r>
              <m:t>m</m:t>
            </m:r>
            <m:r>
              <m:t>a</m:t>
            </m:r>
            <m:r>
              <m:t>x</m:t>
            </m:r>
          </m:sub>
        </m:sSub>
      </m:oMath>
      <w:r>
        <w:t xml:space="preserve">) можна охарактеризувати як</w:t>
      </w:r>
      <w:r>
        <w:t xml:space="preserve"> </w:t>
      </w:r>
      <w:r>
        <w:rPr>
          <w:bCs/>
          <w:b/>
        </w:rPr>
        <w:t xml:space="preserve">дивергенцію білих вертикальних ліній</w:t>
      </w:r>
      <w:r>
        <w:t xml:space="preserve">. Її можна визначити наступним чином:</w:t>
      </w:r>
    </w:p>
    <w:p>
      <w:pPr>
        <w:pStyle w:val="BodyText"/>
      </w:pPr>
      <m:oMathPara>
        <m:oMathParaPr>
          <m:jc m:val="center"/>
        </m:oMathParaPr>
        <m:oMath>
          <m:r>
            <m:t>W</m:t>
          </m:r>
          <m:r>
            <m:t>V</m:t>
          </m:r>
          <m:r>
            <m:t>D</m:t>
          </m:r>
          <m:r>
            <m:t>I</m:t>
          </m:r>
          <m:r>
            <m:t>V</m:t>
          </m:r>
          <m:r>
            <m:rPr>
              <m:sty m:val="p"/>
            </m:rPr>
            <m:t>=</m:t>
          </m:r>
          <m:f>
            <m:fPr>
              <m:type m:val="bar"/>
            </m:fPr>
            <m:num>
              <m:r>
                <m:t>1</m:t>
              </m:r>
            </m:num>
            <m:den>
              <m:r>
                <m:t>W</m:t>
              </m:r>
              <m:r>
                <m:t>V</m:t>
              </m:r>
              <m:sSub>
                <m:e>
                  <m:r>
                    <m:t>L</m:t>
                  </m:r>
                </m:e>
                <m:sub>
                  <m:r>
                    <m:t>m</m:t>
                  </m:r>
                  <m:r>
                    <m:t>a</m:t>
                  </m:r>
                  <m:r>
                    <m:t>x</m:t>
                  </m:r>
                </m:sub>
              </m:sSub>
            </m:den>
          </m:f>
          <m:r>
            <m:rPr>
              <m:sty m:val="p"/>
            </m:rPr>
            <m:t>.</m:t>
          </m:r>
        </m:oMath>
      </m:oMathPara>
    </w:p>
    <w:p>
      <w:pPr>
        <w:pStyle w:val="FirstParagraph"/>
      </w:pPr>
      <w:r>
        <w:t xml:space="preserve">Зростання даного показника має вказувати на зростання ступеня рекурентності системи, а його спад має демонструвати зростання непередбачуваності.</w:t>
      </w:r>
    </w:p>
    <w:p>
      <w:pPr>
        <w:pStyle w:val="SourceCode"/>
      </w:pPr>
      <w:r>
        <w:rPr>
          <w:rStyle w:val="NormalTok"/>
        </w:rPr>
        <w:t xml:space="preserve">plot_recurrence_measure(measure</w:t>
      </w:r>
      <w:r>
        <w:rPr>
          <w:rStyle w:val="OperatorTok"/>
        </w:rPr>
        <w:t xml:space="preserve">=</w:t>
      </w:r>
      <w:r>
        <w:rPr>
          <w:rStyle w:val="NormalTok"/>
        </w:rPr>
        <w:t xml:space="preserve">WHITE_VERT_DIV, label</w:t>
      </w:r>
      <w:r>
        <w:rPr>
          <w:rStyle w:val="OperatorTok"/>
        </w:rPr>
        <w:t xml:space="preserve">=</w:t>
      </w:r>
      <w:r>
        <w:rPr>
          <w:rStyle w:val="StringTok"/>
        </w:rPr>
        <w:t xml:space="preserve">'WVDIV'</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324" w:name="fig-dji-wvdiv"/>
          <w:p>
            <w:pPr>
              <w:jc w:val="center"/>
            </w:pPr>
            <w:r>
              <w:drawing>
                <wp:inline>
                  <wp:extent cx="5334000" cy="3478131"/>
                  <wp:effectExtent b="0" l="0" r="0" t="0"/>
                  <wp:docPr descr="" title="" id="322" name="Picture"/>
                  <a:graphic>
                    <a:graphicData uri="http://schemas.openxmlformats.org/drawingml/2006/picture">
                      <pic:pic>
                        <pic:nvPicPr>
                          <pic:cNvPr descr="lab_3_files/figure-docx/fig-dji-wvdiv-output-1.png" id="323" name="Picture"/>
                          <pic:cNvPicPr>
                            <a:picLocks noChangeArrowheads="1" noChangeAspect="1"/>
                          </pic:cNvPicPr>
                        </pic:nvPicPr>
                        <pic:blipFill>
                          <a:blip r:embed="rId321"/>
                          <a:stretch>
                            <a:fillRect/>
                          </a:stretch>
                        </pic:blipFill>
                        <pic:spPr bwMode="auto">
                          <a:xfrm>
                            <a:off x="0" y="0"/>
                            <a:ext cx="5334000" cy="3478131"/>
                          </a:xfrm>
                          <a:prstGeom prst="rect">
                            <a:avLst/>
                          </a:prstGeom>
                          <a:noFill/>
                          <a:ln w="9525">
                            <a:noFill/>
                            <a:headEnd/>
                            <a:tailEnd/>
                          </a:ln>
                        </pic:spPr>
                      </pic:pic>
                    </a:graphicData>
                  </a:graphic>
                </wp:inline>
              </w:drawing>
            </w:r>
          </w:p>
          <w:p>
            <w:pPr>
              <w:jc w:val="center"/>
            </w:pPr>
            <w:pPr>
              <w:jc w:val="start"/>
              <w:spacing w:before="200"/>
              <w:pStyle w:val="ImageCaption"/>
            </w:pPr>
            <w:r>
              <w:t xml:space="preserve">Рис. 3.16: Динаміка індексу Доу-Джонса та дивергенції білих вертикальних ліній</w:t>
            </w:r>
          </w:p>
          <w:bookmarkEnd w:id="324"/>
        </w:tc>
      </w:tr>
    </w:tbl>
    <w:p>
      <w:pPr>
        <w:pStyle w:val="BodyText"/>
      </w:pPr>
      <w:r>
        <w:t xml:space="preserve">На даному рисунку видно, що дивергенція білих вертикальних ліній представляє доволі зашумлену динаміку, а тому не може бути використана в якості ефективного індикатора кризових явищ.</w:t>
      </w:r>
    </w:p>
    <w:bookmarkEnd w:id="325"/>
    <w:bookmarkStart w:id="330" w:name="X195c7d8f2f964cd91082bdb7b988b1288fb1009"/>
    <w:p>
      <w:pPr>
        <w:pStyle w:val="Heading4"/>
      </w:pPr>
      <w:r>
        <w:t xml:space="preserve">3.2.2.13 Ентропія білих вертикальних ліній (White vertical lines entropy)</w:t>
      </w:r>
    </w:p>
    <w:p>
      <w:pPr>
        <w:pStyle w:val="FirstParagraph"/>
      </w:pPr>
      <w:r>
        <w:t xml:space="preserve">Імовірність</w:t>
      </w:r>
      <w:r>
        <w:t xml:space="preserve"> </w:t>
      </w:r>
      <m:oMath>
        <m:r>
          <m:t>p</m:t>
        </m:r>
        <m:d>
          <m:dPr>
            <m:begChr m:val="("/>
            <m:endChr m:val=")"/>
            <m:sepChr m:val=""/>
            <m:grow/>
          </m:dPr>
          <m:e>
            <m:r>
              <m:t>ω</m:t>
            </m:r>
          </m:e>
        </m:d>
      </m:oMath>
      <w:r>
        <w:t xml:space="preserve"> </w:t>
      </w:r>
      <w:r>
        <w:t xml:space="preserve">того, що біла вертикальна лінія має точну довжину</w:t>
      </w:r>
      <w:r>
        <w:t xml:space="preserve"> </w:t>
      </w:r>
      <m:oMath>
        <m:r>
          <m:t>ω</m:t>
        </m:r>
      </m:oMath>
      <w:r>
        <w:t xml:space="preserve">, можна оцінити за частотним розподілом</w:t>
      </w:r>
      <w:r>
        <w:t xml:space="preserve"> </w:t>
      </w:r>
      <m:oMath>
        <m:r>
          <m:t>P</m:t>
        </m:r>
        <m:d>
          <m:dPr>
            <m:begChr m:val="("/>
            <m:endChr m:val=")"/>
            <m:sepChr m:val=""/>
            <m:grow/>
          </m:dPr>
          <m:e>
            <m:r>
              <m:t>ω</m:t>
            </m:r>
          </m:e>
        </m:d>
      </m:oMath>
      <w:r>
        <w:t xml:space="preserve"> </w:t>
      </w:r>
      <w:r>
        <w:t xml:space="preserve">із</w:t>
      </w:r>
      <w:r>
        <w:t xml:space="preserve"> </w:t>
      </w:r>
      <m:oMath>
        <m:r>
          <m:t>p</m:t>
        </m:r>
        <m:d>
          <m:dPr>
            <m:begChr m:val="("/>
            <m:endChr m:val=")"/>
            <m:sepChr m:val=""/>
            <m:grow/>
          </m:dPr>
          <m:e>
            <m:r>
              <m:t>ω</m:t>
            </m:r>
          </m:e>
        </m:d>
        <m:r>
          <m:rPr>
            <m:sty m:val="p"/>
          </m:rPr>
          <m:t>=</m:t>
        </m:r>
        <m:f>
          <m:fPr>
            <m:type m:val="bar"/>
          </m:fPr>
          <m:num>
            <m:r>
              <m:t>P</m:t>
            </m:r>
            <m:d>
              <m:dPr>
                <m:begChr m:val="("/>
                <m:endChr m:val=")"/>
                <m:sepChr m:val=""/>
                <m:grow/>
              </m:dPr>
              <m:e>
                <m:r>
                  <m:t>ω</m:t>
                </m:r>
              </m:e>
            </m:d>
          </m:num>
          <m:den>
            <m:nary>
              <m:naryPr>
                <m:chr m:val="∑"/>
                <m:limLoc m:val="undOvr"/>
                <m:subHide m:val="0"/>
                <m:supHide m:val="0"/>
              </m:naryPr>
              <m:sub>
                <m:r>
                  <m:t>ω</m:t>
                </m:r>
                <m:r>
                  <m:rPr>
                    <m:sty m:val="p"/>
                  </m:rPr>
                  <m:t>=</m:t>
                </m:r>
                <m:sSub>
                  <m:e>
                    <m:r>
                      <m:t>ω</m:t>
                    </m:r>
                  </m:e>
                  <m:sub>
                    <m:r>
                      <m:rPr>
                        <m:sty m:val="p"/>
                      </m:rPr>
                      <m:t>min</m:t>
                    </m:r>
                  </m:sub>
                </m:sSub>
              </m:sub>
              <m:sup>
                <m:r>
                  <m:t>N</m:t>
                </m:r>
              </m:sup>
              <m:e>
                <m:r>
                  <m:t>P</m:t>
                </m:r>
              </m:e>
            </m:nary>
            <m:d>
              <m:dPr>
                <m:begChr m:val="("/>
                <m:endChr m:val=")"/>
                <m:sepChr m:val=""/>
                <m:grow/>
              </m:dPr>
              <m:e>
                <m:r>
                  <m:t>ω</m:t>
                </m:r>
              </m:e>
            </m:d>
          </m:den>
        </m:f>
      </m:oMath>
      <w:r>
        <w:t xml:space="preserve">. Ентропія Шеннона цієї ймовірності,</w:t>
      </w:r>
    </w:p>
    <w:p>
      <w:pPr>
        <w:pStyle w:val="BodyText"/>
      </w:pPr>
      <m:oMathPara>
        <m:oMathParaPr>
          <m:jc m:val="center"/>
        </m:oMathParaPr>
        <m:oMath>
          <m:r>
            <m:rPr>
              <m:nor/>
              <m:sty m:val="p"/>
            </m:rPr>
            <m:t>WVertEn</m:t>
          </m:r>
          <m:r>
            <m:rPr>
              <m:sty m:val="p"/>
            </m:rPr>
            <m:t>=</m:t>
          </m:r>
          <m:r>
            <m:rPr>
              <m:sty m:val="p"/>
            </m:rPr>
            <m:t>−</m:t>
          </m:r>
          <m:nary>
            <m:naryPr>
              <m:chr m:val="∑"/>
              <m:limLoc m:val="undOvr"/>
              <m:subHide m:val="0"/>
              <m:supHide m:val="0"/>
            </m:naryPr>
            <m:sub>
              <m:r>
                <m:t>ω</m:t>
              </m:r>
              <m:r>
                <m:rPr>
                  <m:sty m:val="p"/>
                </m:rPr>
                <m:t>=</m:t>
              </m:r>
              <m:sSub>
                <m:e>
                  <m:r>
                    <m:t>ω</m:t>
                  </m:r>
                </m:e>
                <m:sub>
                  <m:r>
                    <m:rPr>
                      <m:sty m:val="p"/>
                    </m:rPr>
                    <m:t>min</m:t>
                  </m:r>
                </m:sub>
              </m:sSub>
            </m:sub>
            <m:sup>
              <m:r>
                <m:t>N</m:t>
              </m:r>
            </m:sup>
            <m:e>
              <m:r>
                <m:t>p</m:t>
              </m:r>
            </m:e>
          </m:nary>
          <m:d>
            <m:dPr>
              <m:begChr m:val="("/>
              <m:endChr m:val=")"/>
              <m:sepChr m:val=""/>
              <m:grow/>
            </m:dPr>
            <m:e>
              <m:r>
                <m:t>ω</m:t>
              </m:r>
            </m:e>
          </m:d>
          <m:r>
            <m:rPr>
              <m:sty m:val="p"/>
            </m:rPr>
            <m:t>ln</m:t>
          </m:r>
          <m:r>
            <m:t>p</m:t>
          </m:r>
          <m:d>
            <m:dPr>
              <m:begChr m:val="("/>
              <m:endChr m:val=")"/>
              <m:sepChr m:val=""/>
              <m:grow/>
            </m:dPr>
            <m:e>
              <m:r>
                <m:t>ω</m:t>
              </m:r>
            </m:e>
          </m:d>
          <m:r>
            <m:rPr>
              <m:sty m:val="p"/>
            </m:rPr>
            <m:t>,</m:t>
          </m:r>
        </m:oMath>
      </m:oMathPara>
    </w:p>
    <w:p>
      <w:pPr>
        <w:pStyle w:val="FirstParagraph"/>
      </w:pPr>
      <w:r>
        <w:t xml:space="preserve">де</w:t>
      </w:r>
      <w:r>
        <w:t xml:space="preserve"> </w:t>
      </w:r>
      <m:oMath>
        <m:sSub>
          <m:e>
            <m:r>
              <m:t>ω</m:t>
            </m:r>
          </m:e>
          <m:sub>
            <m:r>
              <m:t>m</m:t>
            </m:r>
            <m:r>
              <m:t>i</m:t>
            </m:r>
            <m:r>
              <m:t>n</m:t>
            </m:r>
          </m:sub>
        </m:sSub>
      </m:oMath>
      <w:r>
        <w:t xml:space="preserve"> </w:t>
      </w:r>
      <w:r>
        <w:t xml:space="preserve">— мінімальна довжина білої вертикальної лінії.</w:t>
      </w:r>
    </w:p>
    <w:p>
      <w:pPr>
        <w:pStyle w:val="SourceCode"/>
      </w:pPr>
      <w:r>
        <w:rPr>
          <w:rStyle w:val="NormalTok"/>
        </w:rPr>
        <w:t xml:space="preserve">plot_recurrence_measure(measure</w:t>
      </w:r>
      <w:r>
        <w:rPr>
          <w:rStyle w:val="OperatorTok"/>
        </w:rPr>
        <w:t xml:space="preserve">=</w:t>
      </w:r>
      <w:r>
        <w:rPr>
          <w:rStyle w:val="NormalTok"/>
        </w:rPr>
        <w:t xml:space="preserve">ENT_WHITE_VERT, label</w:t>
      </w:r>
      <w:r>
        <w:rPr>
          <w:rStyle w:val="OperatorTok"/>
        </w:rPr>
        <w:t xml:space="preserve">=</w:t>
      </w:r>
      <w:r>
        <w:rPr>
          <w:rStyle w:val="StringTok"/>
        </w:rPr>
        <w:t xml:space="preserve">'WVLEN'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329" w:name="fig-dji-wvlen"/>
          <w:p>
            <w:pPr>
              <w:jc w:val="center"/>
            </w:pPr>
            <w:r>
              <w:drawing>
                <wp:inline>
                  <wp:extent cx="5334000" cy="3547042"/>
                  <wp:effectExtent b="0" l="0" r="0" t="0"/>
                  <wp:docPr descr="" title="" id="327" name="Picture"/>
                  <a:graphic>
                    <a:graphicData uri="http://schemas.openxmlformats.org/drawingml/2006/picture">
                      <pic:pic>
                        <pic:nvPicPr>
                          <pic:cNvPr descr="lab_3_files/figure-docx/fig-dji-wvlen-output-1.png" id="328" name="Picture"/>
                          <pic:cNvPicPr>
                            <a:picLocks noChangeArrowheads="1" noChangeAspect="1"/>
                          </pic:cNvPicPr>
                        </pic:nvPicPr>
                        <pic:blipFill>
                          <a:blip r:embed="rId326"/>
                          <a:stretch>
                            <a:fillRect/>
                          </a:stretch>
                        </pic:blipFill>
                        <pic:spPr bwMode="auto">
                          <a:xfrm>
                            <a:off x="0" y="0"/>
                            <a:ext cx="5334000" cy="3547042"/>
                          </a:xfrm>
                          <a:prstGeom prst="rect">
                            <a:avLst/>
                          </a:prstGeom>
                          <a:noFill/>
                          <a:ln w="9525">
                            <a:noFill/>
                            <a:headEnd/>
                            <a:tailEnd/>
                          </a:ln>
                        </pic:spPr>
                      </pic:pic>
                    </a:graphicData>
                  </a:graphic>
                </wp:inline>
              </w:drawing>
            </w:r>
          </w:p>
          <w:p>
            <w:pPr>
              <w:jc w:val="center"/>
            </w:pPr>
            <w:pPr>
              <w:jc w:val="start"/>
              <w:spacing w:before="200"/>
              <w:pStyle w:val="ImageCaption"/>
            </w:pPr>
            <w:r>
              <w:t xml:space="preserve">Рис. 3.17: Динаміка індексу Доу-Джонса та ентропії білих вертикальних ліній</w:t>
            </w:r>
          </w:p>
          <w:bookmarkEnd w:id="329"/>
        </w:tc>
      </w:tr>
    </w:tbl>
    <w:p>
      <w:pPr>
        <w:pStyle w:val="BodyText"/>
      </w:pPr>
      <w:r>
        <w:t xml:space="preserve">Видно, що ентропія білих вертикальних ліній спадає у кризові та передкризові періоди фондового ринку, що вказує на зростання загальної передбачуваності системи та зміщення розподілу білих вертикальних ліній до конкретних довжин. Тобто, їх розподіл у періоди криз стає менш симетричним, що вказує на поступове заміщення білих вертикальних ліній чорними.</w:t>
      </w:r>
    </w:p>
    <w:bookmarkEnd w:id="330"/>
    <w:bookmarkStart w:id="335" w:name="Xc317fa6d233e1334d2b0f1f90651ccfd697c360"/>
    <w:p>
      <w:pPr>
        <w:pStyle w:val="Heading4"/>
      </w:pPr>
      <w:r>
        <w:t xml:space="preserve">3.2.2.14 Співвідношення частоти рекурентності до детермінізму</w:t>
      </w:r>
      <w:r>
        <w:t xml:space="preserve"> </w:t>
      </w:r>
      <m:oMath>
        <m:r>
          <m:t>D</m:t>
        </m:r>
        <m:r>
          <m:t>E</m:t>
        </m:r>
        <m:r>
          <m:t>T</m:t>
        </m:r>
        <m:r>
          <m:rPr>
            <m:sty m:val="p"/>
          </m:rPr>
          <m:t>/</m:t>
        </m:r>
        <m:r>
          <m:t>R</m:t>
        </m:r>
        <m:r>
          <m:t>R</m:t>
        </m:r>
      </m:oMath>
    </w:p>
    <w:p>
      <w:pPr>
        <w:pStyle w:val="FirstParagraph"/>
      </w:pPr>
      <w:r>
        <w:t xml:space="preserve">Співвідношення між</w:t>
      </w:r>
      <w:r>
        <w:t xml:space="preserve"> </w:t>
      </w:r>
      <m:oMath>
        <m:r>
          <m:t>D</m:t>
        </m:r>
        <m:r>
          <m:t>E</m:t>
        </m:r>
        <m:r>
          <m:t>T</m:t>
        </m:r>
      </m:oMath>
      <w:r>
        <w:t xml:space="preserve"> </w:t>
      </w:r>
      <w:r>
        <w:t xml:space="preserve">і</w:t>
      </w:r>
      <w:r>
        <w:t xml:space="preserve"> </w:t>
      </w:r>
      <m:oMath>
        <m:r>
          <m:t>R</m:t>
        </m:r>
        <m:r>
          <m:t>R</m:t>
        </m:r>
      </m:oMath>
      <w:r>
        <w:t xml:space="preserve"> </w:t>
      </w:r>
      <w:r>
        <w:t xml:space="preserve">(</w:t>
      </w:r>
      <m:oMath>
        <m:r>
          <m:t>R</m:t>
        </m:r>
        <m:r>
          <m:t>A</m:t>
        </m:r>
        <m:r>
          <m:t>T</m:t>
        </m:r>
        <m:r>
          <m:t>I</m:t>
        </m:r>
        <m:r>
          <m:t>O</m:t>
        </m:r>
      </m:oMath>
      <w:r>
        <w:t xml:space="preserve">) можна використовувати для виявлення прихованих фазових переходів у системи:</w:t>
      </w:r>
    </w:p>
    <w:p>
      <w:pPr>
        <w:pStyle w:val="BodyText"/>
      </w:pPr>
      <m:oMathPara>
        <m:oMathParaPr>
          <m:jc m:val="center"/>
        </m:oMathParaPr>
        <m:oMath>
          <m:r>
            <m:t>R</m:t>
          </m:r>
          <m:r>
            <m:t>A</m:t>
          </m:r>
          <m:r>
            <m:t>T</m:t>
          </m:r>
          <m:r>
            <m:t>I</m:t>
          </m:r>
          <m:sSub>
            <m:e>
              <m:r>
                <m:t>O</m:t>
              </m:r>
            </m:e>
            <m:sub>
              <m:r>
                <m:t>1</m:t>
              </m:r>
            </m:sub>
          </m:sSub>
          <m:r>
            <m:rPr>
              <m:sty m:val="p"/>
            </m:rPr>
            <m:t>=</m:t>
          </m:r>
          <m:f>
            <m:fPr>
              <m:type m:val="bar"/>
            </m:fPr>
            <m:num>
              <m:r>
                <m:t>D</m:t>
              </m:r>
              <m:r>
                <m:t>E</m:t>
              </m:r>
              <m:r>
                <m:t>T</m:t>
              </m:r>
            </m:num>
            <m:den>
              <m:r>
                <m:t>R</m:t>
              </m:r>
              <m:r>
                <m:t>R</m:t>
              </m:r>
            </m:den>
          </m:f>
          <m:r>
            <m:rPr>
              <m:sty m:val="p"/>
            </m:rPr>
            <m:t>=</m:t>
          </m:r>
          <m:sSup>
            <m:e>
              <m:r>
                <m:t>N</m:t>
              </m:r>
            </m:e>
            <m:sup>
              <m:r>
                <m:t>2</m:t>
              </m:r>
            </m:sup>
          </m:sSup>
          <m:f>
            <m:fPr>
              <m:type m:val="bar"/>
            </m:fPr>
            <m:num>
              <m:nary>
                <m:naryPr>
                  <m:chr m:val="∑"/>
                  <m:limLoc m:val="undOvr"/>
                  <m:subHide m:val="0"/>
                  <m:supHide m:val="0"/>
                </m:naryPr>
                <m:sub>
                  <m:r>
                    <m:t>l</m:t>
                  </m:r>
                  <m:r>
                    <m:rPr>
                      <m:sty m:val="p"/>
                    </m:rPr>
                    <m:t>=</m:t>
                  </m:r>
                  <m:sSub>
                    <m:e>
                      <m:r>
                        <m:t>l</m:t>
                      </m:r>
                    </m:e>
                    <m:sub>
                      <m:r>
                        <m:t>m</m:t>
                      </m:r>
                      <m:r>
                        <m:t>i</m:t>
                      </m:r>
                      <m:r>
                        <m:t>n</m:t>
                      </m:r>
                    </m:sub>
                  </m:sSub>
                </m:sub>
                <m:sup>
                  <m:r>
                    <m:t>N</m:t>
                  </m:r>
                </m:sup>
                <m:e>
                  <m:r>
                    <m:t>l</m:t>
                  </m:r>
                </m:e>
              </m:nary>
              <m:r>
                <m:t>P</m:t>
              </m:r>
              <m:d>
                <m:dPr>
                  <m:begChr m:val="("/>
                  <m:endChr m:val=")"/>
                  <m:sepChr m:val=""/>
                  <m:grow/>
                </m:dPr>
                <m:e>
                  <m:r>
                    <m:t>l</m:t>
                  </m:r>
                </m:e>
              </m:d>
            </m:num>
            <m:den>
              <m:sSup>
                <m:e>
                  <m:d>
                    <m:dPr>
                      <m:begChr m:val="("/>
                      <m:endChr m:val=")"/>
                      <m:sepChr m:val=""/>
                      <m:grow/>
                    </m:dPr>
                    <m:e>
                      <m:nary>
                        <m:naryPr>
                          <m:chr m:val="∑"/>
                          <m:limLoc m:val="undOvr"/>
                          <m:subHide m:val="0"/>
                          <m:supHide m:val="0"/>
                        </m:naryPr>
                        <m:sub>
                          <m:r>
                            <m:t>l</m:t>
                          </m:r>
                          <m:r>
                            <m:rPr>
                              <m:sty m:val="p"/>
                            </m:rPr>
                            <m:t>=</m:t>
                          </m:r>
                          <m:r>
                            <m:t>1</m:t>
                          </m:r>
                        </m:sub>
                        <m:sup>
                          <m:r>
                            <m:t>N</m:t>
                          </m:r>
                        </m:sup>
                        <m:e>
                          <m:r>
                            <m:t>l</m:t>
                          </m:r>
                        </m:e>
                      </m:nary>
                      <m:r>
                        <m:t>P</m:t>
                      </m:r>
                      <m:d>
                        <m:dPr>
                          <m:begChr m:val="("/>
                          <m:endChr m:val=")"/>
                          <m:sepChr m:val=""/>
                          <m:grow/>
                        </m:dPr>
                        <m:e>
                          <m:r>
                            <m:t>l</m:t>
                          </m:r>
                        </m:e>
                      </m:d>
                    </m:e>
                  </m:d>
                </m:e>
                <m:sup>
                  <m:r>
                    <m:t>2</m:t>
                  </m:r>
                </m:sup>
              </m:sSup>
            </m:den>
          </m:f>
        </m:oMath>
      </m:oMathPara>
    </w:p>
    <w:p>
      <w:pPr>
        <w:pStyle w:val="SourceCode"/>
      </w:pPr>
      <w:r>
        <w:rPr>
          <w:rStyle w:val="NormalTok"/>
        </w:rPr>
        <w:t xml:space="preserve">plot_recurrence_measure(measure</w:t>
      </w:r>
      <w:r>
        <w:rPr>
          <w:rStyle w:val="OperatorTok"/>
        </w:rPr>
        <w:t xml:space="preserve">=</w:t>
      </w:r>
      <w:r>
        <w:rPr>
          <w:rStyle w:val="NormalTok"/>
        </w:rPr>
        <w:t xml:space="preserve">RATIO_DET_REC, label</w:t>
      </w:r>
      <w:r>
        <w:rPr>
          <w:rStyle w:val="OperatorTok"/>
        </w:rPr>
        <w:t xml:space="preserve">=</w:t>
      </w:r>
      <w:r>
        <w:rPr>
          <w:rStyle w:val="StringTok"/>
        </w:rPr>
        <w:t xml:space="preserve">'RATIO_1'</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334" w:name="fig-dji-det_rr"/>
          <w:p>
            <w:pPr>
              <w:jc w:val="center"/>
            </w:pPr>
            <w:r>
              <w:drawing>
                <wp:inline>
                  <wp:extent cx="5334000" cy="3547042"/>
                  <wp:effectExtent b="0" l="0" r="0" t="0"/>
                  <wp:docPr descr="" title="" id="332" name="Picture"/>
                  <a:graphic>
                    <a:graphicData uri="http://schemas.openxmlformats.org/drawingml/2006/picture">
                      <pic:pic>
                        <pic:nvPicPr>
                          <pic:cNvPr descr="lab_3_files/figure-docx/fig-dji-det_rr-output-1.png" id="333" name="Picture"/>
                          <pic:cNvPicPr>
                            <a:picLocks noChangeArrowheads="1" noChangeAspect="1"/>
                          </pic:cNvPicPr>
                        </pic:nvPicPr>
                        <pic:blipFill>
                          <a:blip r:embed="rId331"/>
                          <a:stretch>
                            <a:fillRect/>
                          </a:stretch>
                        </pic:blipFill>
                        <pic:spPr bwMode="auto">
                          <a:xfrm>
                            <a:off x="0" y="0"/>
                            <a:ext cx="5334000" cy="3547042"/>
                          </a:xfrm>
                          <a:prstGeom prst="rect">
                            <a:avLst/>
                          </a:prstGeom>
                          <a:noFill/>
                          <a:ln w="9525">
                            <a:noFill/>
                            <a:headEnd/>
                            <a:tailEnd/>
                          </a:ln>
                        </pic:spPr>
                      </pic:pic>
                    </a:graphicData>
                  </a:graphic>
                </wp:inline>
              </w:drawing>
            </w:r>
          </w:p>
          <w:p>
            <w:pPr>
              <w:jc w:val="center"/>
            </w:pPr>
            <w:pPr>
              <w:jc w:val="start"/>
              <w:spacing w:before="200"/>
              <w:pStyle w:val="ImageCaption"/>
            </w:pPr>
            <w:r>
              <w:t xml:space="preserve">Рис. 3.18: Динаміка індексу Доу-Джонса та співвідношення</w:t>
            </w:r>
            <w:r>
              <w:t xml:space="preserve"> </w:t>
            </w:r>
            <w:r>
              <w:t xml:space="preserve">між мірою передбачуваності та рекурентності</w:t>
            </w:r>
          </w:p>
          <w:bookmarkEnd w:id="334"/>
        </w:tc>
      </w:tr>
    </w:tbl>
    <w:p>
      <w:pPr>
        <w:pStyle w:val="BodyText"/>
      </w:pPr>
      <w:r>
        <w:t xml:space="preserve">Даний показник спадає під час кризових явищ фондового ринку. Це говорить про те, що має зростати загальна щільність рекурентних точок, як ізольованих, так і просто розподілу вертикальних структур. Тобто, у кризові періоди</w:t>
      </w:r>
      <w:r>
        <w:t xml:space="preserve"> </w:t>
      </w:r>
      <m:oMath>
        <m:r>
          <m:t>R</m:t>
        </m:r>
        <m:r>
          <m:t>R</m:t>
        </m:r>
      </m:oMath>
      <w:r>
        <w:t xml:space="preserve"> </w:t>
      </w:r>
      <w:r>
        <w:t xml:space="preserve">представляється вищою за</w:t>
      </w:r>
      <w:r>
        <w:t xml:space="preserve"> </w:t>
      </w:r>
      <m:oMath>
        <m:r>
          <m:t>D</m:t>
        </m:r>
        <m:r>
          <m:t>E</m:t>
        </m:r>
        <m:r>
          <m:t>T</m:t>
        </m:r>
      </m:oMath>
      <w:r>
        <w:t xml:space="preserve">.</w:t>
      </w:r>
    </w:p>
    <w:bookmarkEnd w:id="335"/>
    <w:bookmarkStart w:id="340" w:name="X5e4c30d8043d2c4a60e128bb7d6eda97aa64a5c"/>
    <w:p>
      <w:pPr>
        <w:pStyle w:val="Heading4"/>
      </w:pPr>
      <w:r>
        <w:t xml:space="preserve">3.2.2.15 Співвідношення ламінарності до детермінізму (LAM/DET)</w:t>
      </w:r>
    </w:p>
    <w:p>
      <w:pPr>
        <w:pStyle w:val="FirstParagraph"/>
      </w:pPr>
      <w:r>
        <w:t xml:space="preserve">Так само як і попередня міра, відношення ламінарності до детермінізму може дозволити нам виокремити приховані переходи в досліджуваному сигналі:</w:t>
      </w:r>
    </w:p>
    <w:p>
      <w:pPr>
        <w:pStyle w:val="BodyText"/>
      </w:pPr>
      <m:oMathPara>
        <m:oMathParaPr>
          <m:jc m:val="center"/>
        </m:oMathParaPr>
        <m:oMath>
          <m:r>
            <m:t>R</m:t>
          </m:r>
          <m:r>
            <m:t>A</m:t>
          </m:r>
          <m:r>
            <m:t>T</m:t>
          </m:r>
          <m:r>
            <m:t>I</m:t>
          </m:r>
          <m:sSub>
            <m:e>
              <m:r>
                <m:t>O</m:t>
              </m:r>
            </m:e>
            <m:sub>
              <m:r>
                <m:t>2</m:t>
              </m:r>
            </m:sub>
          </m:sSub>
          <m:r>
            <m:rPr>
              <m:sty m:val="p"/>
            </m:rPr>
            <m:t>=</m:t>
          </m:r>
          <m:f>
            <m:fPr>
              <m:type m:val="bar"/>
            </m:fPr>
            <m:num>
              <m:r>
                <m:t>L</m:t>
              </m:r>
              <m:r>
                <m:t>A</m:t>
              </m:r>
              <m:r>
                <m:t>M</m:t>
              </m:r>
            </m:num>
            <m:den>
              <m:r>
                <m:t>D</m:t>
              </m:r>
              <m:r>
                <m:t>E</m:t>
              </m:r>
              <m:r>
                <m:t>T</m:t>
              </m:r>
            </m:den>
          </m:f>
          <m:r>
            <m:rPr>
              <m:sty m:val="p"/>
            </m:rPr>
            <m:t>.</m:t>
          </m:r>
        </m:oMath>
      </m:oMathPara>
    </w:p>
    <w:p>
      <w:pPr>
        <w:pStyle w:val="SourceCode"/>
      </w:pPr>
      <w:r>
        <w:rPr>
          <w:rStyle w:val="NormalTok"/>
        </w:rPr>
        <w:t xml:space="preserve">plot_recurrence_measure(measure</w:t>
      </w:r>
      <w:r>
        <w:rPr>
          <w:rStyle w:val="OperatorTok"/>
        </w:rPr>
        <w:t xml:space="preserve">=</w:t>
      </w:r>
      <w:r>
        <w:rPr>
          <w:rStyle w:val="NormalTok"/>
        </w:rPr>
        <w:t xml:space="preserve">RATIO_LAM_DET, label</w:t>
      </w:r>
      <w:r>
        <w:rPr>
          <w:rStyle w:val="OperatorTok"/>
        </w:rPr>
        <w:t xml:space="preserve">=</w:t>
      </w:r>
      <w:r>
        <w:rPr>
          <w:rStyle w:val="StringTok"/>
        </w:rPr>
        <w:t xml:space="preserve">'RATIO_2'</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339" w:name="fig-dji-lam_det"/>
          <w:p>
            <w:pPr>
              <w:jc w:val="center"/>
            </w:pPr>
            <w:r>
              <w:drawing>
                <wp:inline>
                  <wp:extent cx="5334000" cy="3485584"/>
                  <wp:effectExtent b="0" l="0" r="0" t="0"/>
                  <wp:docPr descr="" title="" id="337" name="Picture"/>
                  <a:graphic>
                    <a:graphicData uri="http://schemas.openxmlformats.org/drawingml/2006/picture">
                      <pic:pic>
                        <pic:nvPicPr>
                          <pic:cNvPr descr="lab_3_files/figure-docx/fig-dji-lam_det-output-1.png" id="338" name="Picture"/>
                          <pic:cNvPicPr>
                            <a:picLocks noChangeArrowheads="1" noChangeAspect="1"/>
                          </pic:cNvPicPr>
                        </pic:nvPicPr>
                        <pic:blipFill>
                          <a:blip r:embed="rId336"/>
                          <a:stretch>
                            <a:fillRect/>
                          </a:stretch>
                        </pic:blipFill>
                        <pic:spPr bwMode="auto">
                          <a:xfrm>
                            <a:off x="0" y="0"/>
                            <a:ext cx="5334000" cy="3485584"/>
                          </a:xfrm>
                          <a:prstGeom prst="rect">
                            <a:avLst/>
                          </a:prstGeom>
                          <a:noFill/>
                          <a:ln w="9525">
                            <a:noFill/>
                            <a:headEnd/>
                            <a:tailEnd/>
                          </a:ln>
                        </pic:spPr>
                      </pic:pic>
                    </a:graphicData>
                  </a:graphic>
                </wp:inline>
              </w:drawing>
            </w:r>
          </w:p>
          <w:p>
            <w:pPr>
              <w:jc w:val="center"/>
            </w:pPr>
            <w:pPr>
              <w:jc w:val="start"/>
              <w:spacing w:before="200"/>
              <w:pStyle w:val="ImageCaption"/>
            </w:pPr>
            <w:r>
              <w:t xml:space="preserve">Рис. 3.19: Динаміка індексу Доу-Джонса та співвідношення</w:t>
            </w:r>
            <w:r>
              <w:t xml:space="preserve"> </w:t>
            </w:r>
            <w:r>
              <w:t xml:space="preserve">між мірою ламінарності та детермінізмом</w:t>
            </w:r>
          </w:p>
          <w:bookmarkEnd w:id="339"/>
        </w:tc>
      </w:tr>
    </w:tbl>
    <w:p>
      <w:pPr>
        <w:pStyle w:val="BodyText"/>
      </w:pPr>
      <w:r>
        <w:t xml:space="preserve">Якщо виходити з динаміки показника</w:t>
      </w:r>
      <w:r>
        <w:t xml:space="preserve"> </w:t>
      </w:r>
      <m:oMath>
        <m:r>
          <m:t>R</m:t>
        </m:r>
        <m:r>
          <m:t>A</m:t>
        </m:r>
        <m:r>
          <m:t>T</m:t>
        </m:r>
        <m:r>
          <m:t>I</m:t>
        </m:r>
        <m:sSub>
          <m:e>
            <m:r>
              <m:t>O</m:t>
            </m:r>
          </m:e>
          <m:sub>
            <m:r>
              <m:t>2</m:t>
            </m:r>
          </m:sub>
        </m:sSub>
      </m:oMath>
      <w:r>
        <w:t xml:space="preserve">, можна сказати, що загальний ступінь детермінізму починає переважати над ламінарністю під час кризових явищ.</w:t>
      </w:r>
    </w:p>
    <w:p>
      <w:pPr>
        <w:pStyle w:val="BodyText"/>
      </w:pPr>
      <w:r>
        <w:t xml:space="preserve">Але по результатам представлених показників ми можемо сказати, що досліджувані крахові та передкрахові події характеризуються зростанням рекурентності, і подібного роду поведінка може бути використана в якості передвісника подальших криз.</w:t>
      </w:r>
    </w:p>
    <w:bookmarkEnd w:id="340"/>
    <w:bookmarkEnd w:id="341"/>
    <w:bookmarkEnd w:id="342"/>
    <w:bookmarkEnd w:id="343"/>
    <w:bookmarkStart w:id="435" w:name="лабораторна-робота-4"/>
    <w:p>
      <w:pPr>
        <w:pStyle w:val="Heading1"/>
      </w:pPr>
      <w:r>
        <w:t xml:space="preserve">4. Лабораторна робота № 4</w:t>
      </w:r>
    </w:p>
    <w:p>
      <w:pPr>
        <w:pStyle w:val="FirstParagraph"/>
      </w:pPr>
      <w:r>
        <w:rPr>
          <w:bCs/>
          <w:b/>
        </w:rPr>
        <w:t xml:space="preserve">Тема.</w:t>
      </w:r>
      <w:r>
        <w:t xml:space="preserve"> </w:t>
      </w:r>
      <w:r>
        <w:t xml:space="preserve">Інформаційні методи оцінки складності.</w:t>
      </w:r>
    </w:p>
    <w:p>
      <w:pPr>
        <w:pStyle w:val="BodyText"/>
      </w:pPr>
      <w:r>
        <w:rPr>
          <w:bCs/>
          <w:b/>
        </w:rPr>
        <w:t xml:space="preserve">Мета.</w:t>
      </w:r>
      <w:r>
        <w:t xml:space="preserve"> </w:t>
      </w:r>
      <w:r>
        <w:t xml:space="preserve">Навчитися використовувати основні показники складності з теорії інформації для аналізу часових рядів.</w:t>
      </w:r>
    </w:p>
    <w:bookmarkStart w:id="369" w:name="теоретичні-відомості-3"/>
    <w:p>
      <w:pPr>
        <w:pStyle w:val="Heading2"/>
      </w:pPr>
      <w:r>
        <w:t xml:space="preserve">4.1 Теоретичні відомості</w:t>
      </w:r>
    </w:p>
    <w:bookmarkStart w:id="344" w:name="X734c5b2126b4eea71b0063eb41419c491ffd342"/>
    <w:p>
      <w:pPr>
        <w:pStyle w:val="Heading3"/>
      </w:pPr>
      <w:r>
        <w:t xml:space="preserve">4.1.1 Складність. Кількісні міри складності. Інформаційні методи оцінки складності.</w:t>
      </w:r>
    </w:p>
    <w:p>
      <w:pPr>
        <w:pStyle w:val="FirstParagraph"/>
      </w:pPr>
      <w:r>
        <w:t xml:space="preserve">Дане століття називають століттям складності. Сьогодні питання</w:t>
      </w:r>
      <w:r>
        <w:t xml:space="preserve"> </w:t>
      </w:r>
      <w:r>
        <w:t xml:space="preserve">“</w:t>
      </w:r>
      <w:r>
        <w:t xml:space="preserve">що таке складність?</w:t>
      </w:r>
      <w:r>
        <w:t xml:space="preserve">”</w:t>
      </w:r>
      <w:r>
        <w:t xml:space="preserve"> </w:t>
      </w:r>
      <w:r>
        <w:t xml:space="preserve">вивчають фізики, біологи, математики і інформатики, хоча при теперішніх досягненнях у розумінні оточуючого світу, однозначної відповіді на це питання немає.</w:t>
      </w:r>
    </w:p>
    <w:p>
      <w:pPr>
        <w:pStyle w:val="BodyText"/>
      </w:pPr>
      <w:r>
        <w:t xml:space="preserve">З цієї причини, відповідно до ідеї І. Пригожина, будемо досліджувати прояви складності системи, застосовуючи при цьому сучасні методи кількісного аналізу складності.</w:t>
      </w:r>
    </w:p>
    <w:p>
      <w:pPr>
        <w:pStyle w:val="BodyText"/>
      </w:pPr>
      <w:r>
        <w:t xml:space="preserve">Серед таких методів на увагу заслуговують:</w:t>
      </w:r>
      <w:r>
        <w:t xml:space="preserve"> </w:t>
      </w:r>
      <w:r>
        <w:t xml:space="preserve">- інформаційно-ентропійні;</w:t>
      </w:r>
      <w:r>
        <w:t xml:space="preserve"> </w:t>
      </w:r>
      <w:r>
        <w:t xml:space="preserve">- засновані на теорії хаосу;</w:t>
      </w:r>
      <w:r>
        <w:t xml:space="preserve"> </w:t>
      </w:r>
      <w:r>
        <w:t xml:space="preserve">- скейлінгово-мультифрактальні.</w:t>
      </w:r>
    </w:p>
    <w:p>
      <w:pPr>
        <w:pStyle w:val="BodyText"/>
      </w:pPr>
      <w:r>
        <w:t xml:space="preserve">Зрозуміло, виходячи з різної природи методів, покладених в основу формування міри складності, вони приділяють певні вимоги до часових рядів, що слугують вхідними даними. Наприклад, перші дві групи методів вимагають стаціонарності вхідних даних. При цьому мають різну чутливість до таких характеристик, як детермінованність, стохастичність, причинність та кореляції. Тому у подальшому, порівнюючи комплексно ефективність різних показників складності, на вказані обставини ми будемо звертати увагу, підкреслюючи спеціально застосовність того чи іншого показника для характеристики різних сторін складності досліджуваних систем.</w:t>
      </w:r>
    </w:p>
    <w:p>
      <w:pPr>
        <w:pStyle w:val="BodyText"/>
      </w:pPr>
      <w:r>
        <w:t xml:space="preserve">Розгляд першої групи методів почнемо з добре відомої міри складності, запропонованої А. Колмогоровим.</w:t>
      </w:r>
    </w:p>
    <w:p>
      <w:pPr>
        <w:pStyle w:val="BodyText"/>
      </w:pPr>
      <w:r>
        <w:rPr>
          <w:bCs/>
          <w:b/>
        </w:rPr>
        <w:t xml:space="preserve">Колмогорівська складність</w:t>
      </w:r>
      <w:r>
        <w:t xml:space="preserve">. Поняття колмогорівської складності (або, як ще говорять, алгоритмічної ентропії) з’явилося в 1960-і роки на стику теорії алгоритмів, теорії інформації і теорії ймовірностей.</w:t>
      </w:r>
    </w:p>
    <w:p>
      <w:pPr>
        <w:pStyle w:val="BodyText"/>
      </w:pPr>
      <w:r>
        <w:t xml:space="preserve">Ідея А. Колмогорова полягала в тому, щоб вимірювати кількість інформації, що міститься в індивідуальних скінчених об’єктах (а не у випадкових величинах, як у шеннонівській теорії інформації). Виявилось, що це можливо (хоча лише з точністю до обмеженого доданку). А. Колмогоров запропонував вимірювати кількість інформації в скінчених об’єктах за допомогою теорії алгоритмів, визначивши складність об’єкту як мінімальну довжину програми, що породжує цей об’єкт. Дане визначення стало базисом алгоритмічної теорії інформації, а також алгоритмічної теорії ймовірностей: об’єкт вважається випадковим, якщо його складність наближена до максимальної.</w:t>
      </w:r>
    </w:p>
    <w:p>
      <w:pPr>
        <w:pStyle w:val="BodyText"/>
      </w:pPr>
      <w:r>
        <w:t xml:space="preserve">Що ж собою являє колмогорівська складність і як її виміряти? На практиці ми часто стикаємося з програмами, які стискують файли (для економії місця в архіві). Найбільш поширені називаються zip, gzip, compress, rar, arj та інші. Застосувавши таку програму до деякого файлу (з текстом, даними, програмою), ми отримуємо його стислу версію (яка, як правило, коротше початкового файлу). За нею можна відновити початковий файл з допомогою парної програми-</w:t>
      </w:r>
      <w:r>
        <w:t xml:space="preserve">“</w:t>
      </w:r>
      <w:r>
        <w:t xml:space="preserve">декомпресора</w:t>
      </w:r>
      <w:r>
        <w:t xml:space="preserve">”</w:t>
      </w:r>
      <w:r>
        <w:t xml:space="preserve">. Отже, у першому наближенні колмогорівську складність файлу можна описати як довжину його стислої версії. Тим самим файл, що має регулярну структуру і добре стискуваний, має малу колмогорівську складність (порівняно з його довжиною). Навпаки, погано стискуваний файл має складність, близьку до довжини.</w:t>
      </w:r>
    </w:p>
    <w:p>
      <w:pPr>
        <w:pStyle w:val="BodyText"/>
      </w:pPr>
      <w:r>
        <w:t xml:space="preserve">Припустимо, що ми маємо фіксований спосіб опису (декомпресор)</w:t>
      </w:r>
      <w:r>
        <w:t xml:space="preserve"> </w:t>
      </w:r>
      <m:oMath>
        <m:r>
          <m:t>D</m:t>
        </m:r>
      </m:oMath>
      <w:r>
        <w:t xml:space="preserve">. Для даного слова</w:t>
      </w:r>
      <w:r>
        <w:t xml:space="preserve"> </w:t>
      </w:r>
      <m:oMath>
        <m:r>
          <m:t>x</m:t>
        </m:r>
      </m:oMath>
      <w:r>
        <w:t xml:space="preserve"> </w:t>
      </w:r>
      <w:r>
        <w:t xml:space="preserve">розглянемо всі його описи, тобто всі слова</w:t>
      </w:r>
      <w:r>
        <w:t xml:space="preserve"> </w:t>
      </w:r>
      <m:oMath>
        <m:r>
          <m:t>y</m:t>
        </m:r>
      </m:oMath>
      <w:r>
        <w:t xml:space="preserve">, для яких</w:t>
      </w:r>
      <w:r>
        <w:t xml:space="preserve"> </w:t>
      </w:r>
      <m:oMath>
        <m:r>
          <m:t>D</m:t>
        </m:r>
        <m:d>
          <m:dPr>
            <m:begChr m:val="("/>
            <m:endChr m:val=")"/>
            <m:sepChr m:val=""/>
            <m:grow/>
          </m:dPr>
          <m:e>
            <m:r>
              <m:t>y</m:t>
            </m:r>
          </m:e>
        </m:d>
      </m:oMath>
      <w:r>
        <w:t xml:space="preserve"> </w:t>
      </w:r>
      <w:r>
        <w:t xml:space="preserve">визначене</w:t>
      </w:r>
      <w:r>
        <w:t xml:space="preserve"> </w:t>
      </w:r>
      <m:oMath>
        <m:r>
          <m:t>і</m:t>
        </m:r>
      </m:oMath>
      <w:r>
        <w:t xml:space="preserve"> </w:t>
      </w:r>
      <w:r>
        <w:t xml:space="preserve">рівне</w:t>
      </w:r>
      <w:r>
        <w:t xml:space="preserve"> </w:t>
      </w:r>
      <m:oMath>
        <m:r>
          <m:t>x</m:t>
        </m:r>
      </m:oMath>
      <w:r>
        <w:t xml:space="preserve">. Довжину найкоротшого з них</w:t>
      </w:r>
      <w:r>
        <w:t xml:space="preserve"> </w:t>
      </w:r>
      <m:oMath>
        <m:r>
          <m:t>l</m:t>
        </m:r>
        <m:d>
          <m:dPr>
            <m:begChr m:val="("/>
            <m:endChr m:val=")"/>
            <m:sepChr m:val=""/>
            <m:grow/>
          </m:dPr>
          <m:e>
            <m:r>
              <m:t>y</m:t>
            </m:r>
          </m:e>
        </m:d>
      </m:oMath>
      <w:r>
        <w:t xml:space="preserve"> </w:t>
      </w:r>
      <w:r>
        <w:t xml:space="preserve">і називають колмогорівською складністю слова</w:t>
      </w:r>
      <w:r>
        <w:t xml:space="preserve"> </w:t>
      </w:r>
      <m:oMath>
        <m:r>
          <m:t>x</m:t>
        </m:r>
      </m:oMath>
      <w:r>
        <w:t xml:space="preserve"> </w:t>
      </w:r>
      <w:r>
        <w:t xml:space="preserve">при даному способі опису</w:t>
      </w:r>
      <w:r>
        <w:t xml:space="preserve"> </w:t>
      </w:r>
      <m:oMath>
        <m:r>
          <m:t>D</m:t>
        </m:r>
      </m:oMath>
      <w:r>
        <w:t xml:space="preserve">:</w:t>
      </w:r>
    </w:p>
    <w:p>
      <w:pPr>
        <w:pStyle w:val="BodyText"/>
      </w:pPr>
      <m:oMathPara>
        <m:oMathParaPr>
          <m:jc m:val="center"/>
        </m:oMathParaPr>
        <m:oMath>
          <m:r>
            <m:t>K</m:t>
          </m:r>
          <m:sSub>
            <m:e>
              <m:r>
                <m:t>S</m:t>
              </m:r>
            </m:e>
            <m:sub>
              <m:r>
                <m:t>D</m:t>
              </m:r>
            </m:sub>
          </m:sSub>
          <m:d>
            <m:dPr>
              <m:begChr m:val="("/>
              <m:endChr m:val=")"/>
              <m:sepChr m:val=""/>
              <m:grow/>
            </m:dPr>
            <m:e>
              <m:r>
                <m:t>x</m:t>
              </m:r>
            </m:e>
          </m:d>
          <m:r>
            <m:rPr>
              <m:sty m:val="p"/>
            </m:rPr>
            <m:t>=</m:t>
          </m:r>
          <m:r>
            <m:rPr>
              <m:sty m:val="p"/>
            </m:rPr>
            <m:t>min</m:t>
          </m:r>
          <m:r>
            <m:rPr>
              <m:sty m:val="p"/>
            </m:rPr>
            <m:t>{</m:t>
          </m:r>
          <m:r>
            <m:t>l</m:t>
          </m:r>
          <m:d>
            <m:dPr>
              <m:begChr m:val="("/>
              <m:endChr m:val=")"/>
              <m:sepChr m:val=""/>
              <m:grow/>
            </m:dPr>
            <m:e>
              <m:r>
                <m:t>y</m:t>
              </m:r>
            </m:e>
          </m:d>
          <m:r>
            <m:t> </m:t>
          </m:r>
          <m:r>
            <m:rPr>
              <m:sty m:val="p"/>
            </m:rPr>
            <m:t>|</m:t>
          </m:r>
          <m:r>
            <m:t> </m:t>
          </m:r>
          <m:r>
            <m:t>D</m:t>
          </m:r>
          <m:d>
            <m:dPr>
              <m:begChr m:val="("/>
              <m:endChr m:val=")"/>
              <m:sepChr m:val=""/>
              <m:grow/>
            </m:dPr>
            <m:e>
              <m:r>
                <m:t>y</m:t>
              </m:r>
            </m:e>
          </m:d>
          <m:r>
            <m:rPr>
              <m:sty m:val="p"/>
            </m:rPr>
            <m:t>=</m:t>
          </m:r>
          <m:r>
            <m:t>x</m:t>
          </m:r>
          <m:r>
            <m:rPr>
              <m:sty m:val="p"/>
            </m:rPr>
            <m:t>}</m:t>
          </m:r>
          <m:r>
            <m:rPr>
              <m:sty m:val="p"/>
            </m:rPr>
            <m:t>,</m:t>
          </m:r>
        </m:oMath>
      </m:oMathPara>
    </w:p>
    <w:p>
      <w:pPr>
        <w:pStyle w:val="FirstParagraph"/>
      </w:pPr>
      <w:r>
        <w:t xml:space="preserve">де</w:t>
      </w:r>
      <w:r>
        <w:t xml:space="preserve"> </w:t>
      </w:r>
      <m:oMath>
        <m:r>
          <m:t>l</m:t>
        </m:r>
        <m:d>
          <m:dPr>
            <m:begChr m:val="("/>
            <m:endChr m:val=")"/>
            <m:sepChr m:val=""/>
            <m:grow/>
          </m:dPr>
          <m:e>
            <m:r>
              <m:t>y</m:t>
            </m:r>
          </m:e>
        </m:d>
      </m:oMath>
      <w:r>
        <w:t xml:space="preserve"> </w:t>
      </w:r>
      <w:r>
        <w:t xml:space="preserve">позначає довжину слова</w:t>
      </w:r>
      <w:r>
        <w:t xml:space="preserve"> </w:t>
      </w:r>
      <m:oMath>
        <m:r>
          <m:t>y</m:t>
        </m:r>
      </m:oMath>
      <w:r>
        <w:t xml:space="preserve">. Індекс</w:t>
      </w:r>
      <w:r>
        <w:t xml:space="preserve"> </w:t>
      </w:r>
      <m:oMath>
        <m:r>
          <m:t>D</m:t>
        </m:r>
      </m:oMath>
      <w:r>
        <w:t xml:space="preserve"> </w:t>
      </w:r>
      <w:r>
        <w:t xml:space="preserve">підкреслює, що визначення залежить від вибору способу</w:t>
      </w:r>
      <w:r>
        <w:t xml:space="preserve"> </w:t>
      </w:r>
      <m:oMath>
        <m:r>
          <m:t>D</m:t>
        </m:r>
      </m:oMath>
      <w:r>
        <w:t xml:space="preserve">.</w:t>
      </w:r>
    </w:p>
    <w:p>
      <w:pPr>
        <w:pStyle w:val="BodyText"/>
      </w:pPr>
      <w:r>
        <w:t xml:space="preserve">Можна показати, що існують оптимальні способи опису. Спосіб опису тим краще, чим він коротше. Тому природно дати таке визначення: спосіб</w:t>
      </w:r>
      <w:r>
        <w:t xml:space="preserve"> </w:t>
      </w:r>
      <m:oMath>
        <m:sSub>
          <m:e>
            <m:r>
              <m:t>D</m:t>
            </m:r>
          </m:e>
          <m:sub>
            <m:r>
              <m:t>1</m:t>
            </m:r>
          </m:sub>
        </m:sSub>
      </m:oMath>
      <w:r>
        <w:t xml:space="preserve"> </w:t>
      </w:r>
      <w:r>
        <w:t xml:space="preserve">не гірше за спосіб</w:t>
      </w:r>
      <w:r>
        <w:t xml:space="preserve"> </w:t>
      </w:r>
      <m:oMath>
        <m:sSub>
          <m:e>
            <m:r>
              <m:t>D</m:t>
            </m:r>
          </m:e>
          <m:sub>
            <m:r>
              <m:t>2</m:t>
            </m:r>
          </m:sub>
        </m:sSub>
      </m:oMath>
      <w:r>
        <w:t xml:space="preserve">, якщо</w:t>
      </w:r>
      <w:r>
        <w:t xml:space="preserve"> </w:t>
      </w:r>
      <m:oMath>
        <m:r>
          <m:t>K</m:t>
        </m:r>
        <m:sSub>
          <m:e>
            <m:r>
              <m:t>S</m:t>
            </m:r>
          </m:e>
          <m:sub>
            <m:sSub>
              <m:e>
                <m:r>
                  <m:t>D</m:t>
                </m:r>
              </m:e>
              <m:sub>
                <m:r>
                  <m:t>1</m:t>
                </m:r>
              </m:sub>
            </m:sSub>
          </m:sub>
        </m:sSub>
        <m:d>
          <m:dPr>
            <m:begChr m:val="("/>
            <m:endChr m:val=")"/>
            <m:sepChr m:val=""/>
            <m:grow/>
          </m:dPr>
          <m:e>
            <m:r>
              <m:t>x</m:t>
            </m:r>
          </m:e>
        </m:d>
        <m:r>
          <m:rPr>
            <m:sty m:val="p"/>
          </m:rPr>
          <m:t>≤</m:t>
        </m:r>
        <m:r>
          <m:t>K</m:t>
        </m:r>
        <m:sSub>
          <m:e>
            <m:r>
              <m:t>S</m:t>
            </m:r>
          </m:e>
          <m:sub>
            <m:sSub>
              <m:e>
                <m:r>
                  <m:t>D</m:t>
                </m:r>
              </m:e>
              <m:sub>
                <m:r>
                  <m:t>2</m:t>
                </m:r>
              </m:sub>
            </m:sSub>
          </m:sub>
        </m:sSub>
        <m:d>
          <m:dPr>
            <m:begChr m:val="("/>
            <m:endChr m:val=")"/>
            <m:sepChr m:val=""/>
            <m:grow/>
          </m:dPr>
          <m:e>
            <m:r>
              <m:t>x</m:t>
            </m:r>
          </m:e>
        </m:d>
        <m:r>
          <m:rPr>
            <m:sty m:val="p"/>
          </m:rPr>
          <m:t>+</m:t>
        </m:r>
        <m:r>
          <m:t>c</m:t>
        </m:r>
      </m:oMath>
      <w:r>
        <w:t xml:space="preserve"> </w:t>
      </w:r>
      <w:r>
        <w:t xml:space="preserve">при деякому</w:t>
      </w:r>
      <w:r>
        <w:t xml:space="preserve"> </w:t>
      </w:r>
      <m:oMath>
        <m:r>
          <m:t>c</m:t>
        </m:r>
      </m:oMath>
      <w:r>
        <w:t xml:space="preserve"> </w:t>
      </w:r>
      <w:r>
        <w:t xml:space="preserve">і при всіх</w:t>
      </w:r>
      <w:r>
        <w:t xml:space="preserve"> </w:t>
      </w:r>
      <m:oMath>
        <m:r>
          <m:t>x</m:t>
        </m:r>
      </m:oMath>
      <w:r>
        <w:t xml:space="preserve">.</w:t>
      </w:r>
    </w:p>
    <w:p>
      <w:pPr>
        <w:pStyle w:val="BodyText"/>
      </w:pPr>
      <w:r>
        <w:t xml:space="preserve">Отже, за Колмогоровим, складність об’єкту (наприклад, тексту — послідовності символів) — це довжина мінімальної програми яка виводить даний текст, а ентропія — це складність, що ділиться на довжину тексту. На жаль, це визначення чисто умоглядне. Надійного способу однозначно визначити цю програму не існує. Але є алгоритми, які фактично якраз і намагаються обчислити колмогорівські складність тексту і ентропію.</w:t>
      </w:r>
    </w:p>
    <w:bookmarkEnd w:id="344"/>
    <w:bookmarkStart w:id="353" w:name="X6cf037f9abd925f51d06ffe8736622bb0eaa9a4"/>
    <w:p>
      <w:pPr>
        <w:pStyle w:val="Heading3"/>
      </w:pPr>
      <w:r>
        <w:t xml:space="preserve">4.1.2 Оцінка складності Колмогорова за схемою Лемпела-Зіва</w:t>
      </w:r>
    </w:p>
    <w:p>
      <w:pPr>
        <w:pStyle w:val="FirstParagraph"/>
      </w:pPr>
      <w:r>
        <w:t xml:space="preserve">Універсальна (в сенсі застосовності до різних мовних систем) міра складності кінцевої символьної послідовності була запропонована Лемпелем і Зівом. У рамках їх підходу складність послідовності оцінюється числом кроків процесу, що її породжує. Припустимими (редакційними) операціями при цьому є:</w:t>
      </w:r>
    </w:p>
    <w:p>
      <w:pPr>
        <w:numPr>
          <w:ilvl w:val="0"/>
          <w:numId w:val="1027"/>
        </w:numPr>
        <w:pStyle w:val="Compact"/>
      </w:pPr>
      <w:r>
        <w:t xml:space="preserve">генерація символу (необхідна, як мінімум, для синтезу елементів алфавіту) і</w:t>
      </w:r>
    </w:p>
    <w:p>
      <w:pPr>
        <w:numPr>
          <w:ilvl w:val="0"/>
          <w:numId w:val="1027"/>
        </w:numPr>
        <w:pStyle w:val="Compact"/>
      </w:pPr>
      <w:r>
        <w:t xml:space="preserve">копіювання</w:t>
      </w:r>
      <w:r>
        <w:t xml:space="preserve"> </w:t>
      </w:r>
      <w:r>
        <w:t xml:space="preserve">“</w:t>
      </w:r>
      <w:r>
        <w:t xml:space="preserve">готового</w:t>
      </w:r>
      <w:r>
        <w:t xml:space="preserve">”</w:t>
      </w:r>
      <w:r>
        <w:t xml:space="preserve"> </w:t>
      </w:r>
      <w:r>
        <w:t xml:space="preserve">фрагмента з передісторії (тобто з уже синтезованої частини тексту).</w:t>
      </w:r>
    </w:p>
    <w:p>
      <w:pPr>
        <w:pStyle w:val="FirstParagraph"/>
      </w:pPr>
      <w:r>
        <w:t xml:space="preserve">Нехай</w:t>
      </w:r>
      <w:r>
        <w:t xml:space="preserve"> </w:t>
      </w:r>
      <m:oMath>
        <m:r>
          <m:t>Σ</m:t>
        </m:r>
      </m:oMath>
      <w:r>
        <w:t xml:space="preserve"> </w:t>
      </w:r>
      <w:r>
        <w:t xml:space="preserve">— скінчений алфавіт,</w:t>
      </w:r>
      <w:r>
        <w:t xml:space="preserve"> </w:t>
      </w:r>
      <m:oMath>
        <m:r>
          <m:t>S</m:t>
        </m:r>
      </m:oMath>
      <w:r>
        <w:t xml:space="preserve"> </w:t>
      </w:r>
      <w:r>
        <w:t xml:space="preserve">— текст (послідовність символів), складений з</w:t>
      </w:r>
      <w:r>
        <w:t xml:space="preserve"> </w:t>
      </w:r>
      <w:r>
        <w:t xml:space="preserve">елементів</w:t>
      </w:r>
      <w:r>
        <w:t xml:space="preserve"> </w:t>
      </w:r>
      <m:oMath>
        <m:r>
          <m:t>Σ</m:t>
        </m:r>
      </m:oMath>
      <w:r>
        <w:t xml:space="preserve">;</w:t>
      </w:r>
      <w:r>
        <w:t xml:space="preserve"> </w:t>
      </w:r>
      <m:oMath>
        <m:r>
          <m:t>S</m:t>
        </m:r>
        <m:d>
          <m:dPr>
            <m:begChr m:val="["/>
            <m:endChr m:val="]"/>
            <m:sepChr m:val=""/>
            <m:grow/>
          </m:dPr>
          <m:e>
            <m:r>
              <m:t>i</m:t>
            </m:r>
          </m:e>
        </m:d>
      </m:oMath>
      <w:r>
        <w:t xml:space="preserve"> </w:t>
      </w:r>
      <w:r>
        <w:t xml:space="preserve">—</w:t>
      </w:r>
      <w:r>
        <w:t xml:space="preserve"> </w:t>
      </w:r>
      <m:oMath>
        <m:r>
          <m:t>i</m:t>
        </m:r>
      </m:oMath>
      <w:r>
        <w:t xml:space="preserve">-й символ тексту;</w:t>
      </w:r>
      <w:r>
        <w:t xml:space="preserve"> </w:t>
      </w:r>
      <m:oMath>
        <m:r>
          <m:t>S</m:t>
        </m:r>
        <m:d>
          <m:dPr>
            <m:begChr m:val="["/>
            <m:endChr m:val="]"/>
            <m:sepChr m:val=""/>
            <m:grow/>
          </m:dPr>
          <m:e>
            <m:r>
              <m:t>i</m:t>
            </m:r>
            <m:r>
              <m:rPr>
                <m:sty m:val="p"/>
              </m:rPr>
              <m:t>:</m:t>
            </m:r>
            <m:r>
              <m:t>j</m:t>
            </m:r>
          </m:e>
        </m:d>
      </m:oMath>
      <w:r>
        <w:t xml:space="preserve"> </w:t>
      </w:r>
      <w:r>
        <w:t xml:space="preserve">— фрагмент тексту з</w:t>
      </w:r>
      <w:r>
        <w:t xml:space="preserve"> </w:t>
      </w:r>
      <m:oMath>
        <m:r>
          <m:t>i</m:t>
        </m:r>
      </m:oMath>
      <w:r>
        <w:t xml:space="preserve">-го по</w:t>
      </w:r>
      <w:r>
        <w:t xml:space="preserve"> </w:t>
      </w:r>
      <m:oMath>
        <m:r>
          <m:t>j</m:t>
        </m:r>
      </m:oMath>
      <w:r>
        <w:t xml:space="preserve">-й символ включно</w:t>
      </w:r>
      <w:r>
        <w:t xml:space="preserve"> </w:t>
      </w:r>
      <m:oMath>
        <m:d>
          <m:dPr>
            <m:begChr m:val="("/>
            <m:endChr m:val=")"/>
            <m:sepChr m:val=""/>
            <m:grow/>
          </m:dPr>
          <m:e>
            <m:r>
              <m:t>i</m:t>
            </m:r>
            <m:r>
              <m:rPr>
                <m:sty m:val="p"/>
              </m:rPr>
              <m:t>&lt;</m:t>
            </m:r>
            <m:r>
              <m:t>j</m:t>
            </m:r>
          </m:e>
        </m:d>
      </m:oMath>
      <w:r>
        <w:t xml:space="preserve">;</w:t>
      </w:r>
      <w:r>
        <w:t xml:space="preserve"> </w:t>
      </w:r>
      <m:oMath>
        <m:r>
          <m:t>N</m:t>
        </m:r>
        <m:r>
          <m:rPr>
            <m:sty m:val="p"/>
          </m:rPr>
          <m:t>=</m:t>
        </m:r>
        <m:d>
          <m:dPr>
            <m:begChr m:val="|"/>
            <m:endChr m:val="|"/>
            <m:sepChr m:val=""/>
            <m:grow/>
          </m:dPr>
          <m:e>
            <m:r>
              <m:t>S</m:t>
            </m:r>
          </m:e>
        </m:d>
      </m:oMath>
      <w:r>
        <w:t xml:space="preserve"> </w:t>
      </w:r>
      <w:r>
        <w:t xml:space="preserve">— довжина тексту</w:t>
      </w:r>
      <w:r>
        <w:t xml:space="preserve"> </w:t>
      </w:r>
      <m:oMath>
        <m:r>
          <m:t>S</m:t>
        </m:r>
      </m:oMath>
      <w:r>
        <w:t xml:space="preserve">. Тоді схему синтезу послідовності можна представити у вигляді конкатенації</w:t>
      </w:r>
    </w:p>
    <w:p>
      <w:pPr>
        <w:pStyle w:val="BodyText"/>
      </w:pPr>
      <w:bookmarkStart w:id="345" w:name="eq-4-1"/>
      <m:oMathPara>
        <m:oMathParaPr>
          <m:jc m:val="center"/>
        </m:oMathParaPr>
        <m:oMath>
          <m:r>
            <m:t>H</m:t>
          </m:r>
          <m:d>
            <m:dPr>
              <m:begChr m:val="("/>
              <m:endChr m:val=")"/>
              <m:sepChr m:val=""/>
              <m:grow/>
            </m:dPr>
            <m:e>
              <m:r>
                <m:t>S</m:t>
              </m:r>
            </m:e>
          </m:d>
          <m:r>
            <m:rPr>
              <m:sty m:val="p"/>
            </m:rPr>
            <m:t>=</m:t>
          </m:r>
          <m:r>
            <m:t>S</m:t>
          </m:r>
          <m:d>
            <m:dPr>
              <m:begChr m:val="["/>
              <m:endChr m:val="]"/>
              <m:sepChr m:val=""/>
              <m:grow/>
            </m:dPr>
            <m:e>
              <m:r>
                <m:t>1</m:t>
              </m:r>
              <m:r>
                <m:rPr>
                  <m:sty m:val="p"/>
                </m:rPr>
                <m:t>:</m:t>
              </m:r>
              <m:sSub>
                <m:e>
                  <m:r>
                    <m:t>i</m:t>
                  </m:r>
                </m:e>
                <m:sub>
                  <m:r>
                    <m:t>1</m:t>
                  </m:r>
                </m:sub>
              </m:sSub>
            </m:e>
          </m:d>
          <m:r>
            <m:t>S</m:t>
          </m:r>
          <m:d>
            <m:dPr>
              <m:begChr m:val="["/>
              <m:endChr m:val="]"/>
              <m:sepChr m:val=""/>
              <m:grow/>
            </m:dPr>
            <m:e>
              <m:sSub>
                <m:e>
                  <m:r>
                    <m:t>i</m:t>
                  </m:r>
                </m:e>
                <m:sub>
                  <m:r>
                    <m:t>1</m:t>
                  </m:r>
                </m:sub>
              </m:sSub>
              <m:r>
                <m:rPr>
                  <m:sty m:val="p"/>
                </m:rPr>
                <m:t>+</m:t>
              </m:r>
              <m:r>
                <m:t>1</m:t>
              </m:r>
              <m:r>
                <m:rPr>
                  <m:sty m:val="p"/>
                </m:rPr>
                <m:t>:</m:t>
              </m:r>
              <m:sSub>
                <m:e>
                  <m:r>
                    <m:t>i</m:t>
                  </m:r>
                </m:e>
                <m:sub>
                  <m:r>
                    <m:t>2</m:t>
                  </m:r>
                </m:sub>
              </m:sSub>
            </m:e>
          </m:d>
          <m:r>
            <m:rPr>
              <m:sty m:val="p"/>
            </m:rPr>
            <m:t>.</m:t>
          </m:r>
          <m:r>
            <m:rPr>
              <m:sty m:val="p"/>
            </m:rPr>
            <m:t>.</m:t>
          </m:r>
          <m:r>
            <m:rPr>
              <m:sty m:val="p"/>
            </m:rPr>
            <m:t>.</m:t>
          </m:r>
          <m:r>
            <m:t>S</m:t>
          </m:r>
          <m:d>
            <m:dPr>
              <m:begChr m:val="["/>
              <m:endChr m:val="]"/>
              <m:sepChr m:val=""/>
              <m:grow/>
            </m:dPr>
            <m:e>
              <m:sSub>
                <m:e>
                  <m:r>
                    <m:t>i</m:t>
                  </m:r>
                </m:e>
                <m:sub>
                  <m:r>
                    <m:t>k</m:t>
                  </m:r>
                  <m:r>
                    <m:rPr>
                      <m:sty m:val="p"/>
                    </m:rPr>
                    <m:t>−</m:t>
                  </m:r>
                  <m:r>
                    <m:t>1</m:t>
                  </m:r>
                </m:sub>
              </m:sSub>
              <m:r>
                <m:rPr>
                  <m:sty m:val="p"/>
                </m:rPr>
                <m:t>+</m:t>
              </m:r>
              <m:r>
                <m:t>1</m:t>
              </m:r>
              <m:r>
                <m:rPr>
                  <m:sty m:val="p"/>
                </m:rPr>
                <m:t>:</m:t>
              </m:r>
              <m:sSub>
                <m:e>
                  <m:r>
                    <m:t>i</m:t>
                  </m:r>
                </m:e>
                <m:sub>
                  <m:r>
                    <m:t>k</m:t>
                  </m:r>
                </m:sub>
              </m:sSub>
            </m:e>
          </m:d>
          <m:r>
            <m:rPr>
              <m:sty m:val="p"/>
            </m:rPr>
            <m:t>.</m:t>
          </m:r>
          <m:r>
            <m:rPr>
              <m:sty m:val="p"/>
            </m:rPr>
            <m:t>.</m:t>
          </m:r>
          <m:r>
            <m:rPr>
              <m:sty m:val="p"/>
            </m:rPr>
            <m:t>.</m:t>
          </m:r>
          <m:r>
            <m:t>S</m:t>
          </m:r>
          <m:d>
            <m:dPr>
              <m:begChr m:val="["/>
              <m:endChr m:val="]"/>
              <m:sepChr m:val=""/>
              <m:grow/>
            </m:dPr>
            <m:e>
              <m:sSub>
                <m:e>
                  <m:r>
                    <m:t>i</m:t>
                  </m:r>
                </m:e>
                <m:sub>
                  <m:r>
                    <m:t>m</m:t>
                  </m:r>
                  <m:r>
                    <m:rPr>
                      <m:sty m:val="p"/>
                    </m:rPr>
                    <m:t>−</m:t>
                  </m:r>
                  <m:r>
                    <m:t>1</m:t>
                  </m:r>
                </m:sub>
              </m:sSub>
              <m:r>
                <m:rPr>
                  <m:sty m:val="p"/>
                </m:rPr>
                <m:t>+</m:t>
              </m:r>
              <m:r>
                <m:t>1</m:t>
              </m:r>
              <m:r>
                <m:rPr>
                  <m:sty m:val="p"/>
                </m:rPr>
                <m:t>:</m:t>
              </m:r>
              <m:r>
                <m:t>N</m:t>
              </m:r>
            </m:e>
          </m:d>
          <m:r>
            <m:rPr>
              <m:sty m:val="p"/>
            </m:rPr>
            <m:t>,</m:t>
          </m:r>
          <m:r>
            <m:t>  </m:t>
          </m:r>
          <m:d>
            <m:dPr>
              <m:begChr m:val="("/>
              <m:endChr m:val=")"/>
              <m:sepChr m:val=""/>
              <m:grow/>
            </m:dPr>
            <m:e>
              <m:r>
                <m:t>4.1</m:t>
              </m:r>
            </m:e>
          </m:d>
        </m:oMath>
      </m:oMathPara>
      <w:bookmarkEnd w:id="345"/>
    </w:p>
    <w:p>
      <w:pPr>
        <w:pStyle w:val="FirstParagraph"/>
      </w:pPr>
      <w:r>
        <w:t xml:space="preserve">де</w:t>
      </w:r>
      <w:r>
        <w:t xml:space="preserve"> </w:t>
      </w:r>
      <m:oMath>
        <m:r>
          <m:t>S</m:t>
        </m:r>
        <m:d>
          <m:dPr>
            <m:begChr m:val="["/>
            <m:endChr m:val="]"/>
            <m:sepChr m:val=""/>
            <m:grow/>
          </m:dPr>
          <m:e>
            <m:sSub>
              <m:e>
                <m:r>
                  <m:t>i</m:t>
                </m:r>
              </m:e>
              <m:sub>
                <m:r>
                  <m:t>k</m:t>
                </m:r>
                <m:r>
                  <m:rPr>
                    <m:sty m:val="p"/>
                  </m:rPr>
                  <m:t>−</m:t>
                </m:r>
                <m:r>
                  <m:t>1</m:t>
                </m:r>
              </m:sub>
            </m:sSub>
            <m:r>
              <m:rPr>
                <m:sty m:val="p"/>
              </m:rPr>
              <m:t>+</m:t>
            </m:r>
            <m:r>
              <m:t>1</m:t>
            </m:r>
            <m:r>
              <m:rPr>
                <m:sty m:val="p"/>
              </m:rPr>
              <m:t>:</m:t>
            </m:r>
            <m:sSub>
              <m:e>
                <m:r>
                  <m:t>i</m:t>
                </m:r>
              </m:e>
              <m:sub>
                <m:r>
                  <m:t>k</m:t>
                </m:r>
              </m:sub>
            </m:sSub>
          </m:e>
        </m:d>
      </m:oMath>
      <w:r>
        <w:t xml:space="preserve"> </w:t>
      </w:r>
      <w:r>
        <w:t xml:space="preserve">— фрагмент</w:t>
      </w:r>
      <w:r>
        <w:t xml:space="preserve"> </w:t>
      </w:r>
      <m:oMath>
        <m:r>
          <m:t>S</m:t>
        </m:r>
      </m:oMath>
      <w:r>
        <w:t xml:space="preserve">, породжуваний на</w:t>
      </w:r>
      <w:r>
        <w:t xml:space="preserve"> </w:t>
      </w:r>
      <m:oMath>
        <m:r>
          <m:t>k</m:t>
        </m:r>
      </m:oMath>
      <w:r>
        <w:t xml:space="preserve">-му кроці, а $m=m_{H}(S) — число кроків</w:t>
      </w:r>
      <w:r>
        <w:t xml:space="preserve"> </w:t>
      </w:r>
      <w:r>
        <w:t xml:space="preserve">процесу. З усіляких схем породження</w:t>
      </w:r>
      <w:r>
        <w:t xml:space="preserve"> </w:t>
      </w:r>
      <m:oMath>
        <m:r>
          <m:t>S</m:t>
        </m:r>
      </m:oMath>
      <w:r>
        <w:t xml:space="preserve"> </w:t>
      </w:r>
      <w:r>
        <w:t xml:space="preserve">обирається мінімальна за числом кроків. Таким чином, складність послідовності</w:t>
      </w:r>
      <w:r>
        <w:t xml:space="preserve"> </w:t>
      </w:r>
      <m:oMath>
        <m:r>
          <m:t>S</m:t>
        </m:r>
      </m:oMath>
      <w:r>
        <w:t xml:space="preserve"> </w:t>
      </w:r>
      <w:r>
        <w:t xml:space="preserve">за Лемпелем-Зівом</w:t>
      </w:r>
    </w:p>
    <w:p>
      <w:pPr>
        <w:pStyle w:val="BodyText"/>
      </w:pPr>
      <m:oMathPara>
        <m:oMathParaPr>
          <m:jc m:val="center"/>
        </m:oMathParaPr>
        <m:oMath>
          <m:sSub>
            <m:e>
              <m:r>
                <m:t>c</m:t>
              </m:r>
            </m:e>
            <m:sub>
              <m:r>
                <m:t>L</m:t>
              </m:r>
              <m:r>
                <m:t>Z</m:t>
              </m:r>
            </m:sub>
          </m:sSub>
          <m:d>
            <m:dPr>
              <m:begChr m:val="("/>
              <m:endChr m:val=")"/>
              <m:sepChr m:val=""/>
              <m:grow/>
            </m:dPr>
            <m:e>
              <m:r>
                <m:t>S</m:t>
              </m:r>
            </m:e>
          </m:d>
          <m:r>
            <m:rPr>
              <m:sty m:val="p"/>
            </m:rPr>
            <m:t>=</m:t>
          </m:r>
          <m:limLow>
            <m:e>
              <m:r>
                <m:rPr>
                  <m:sty m:val="p"/>
                </m:rPr>
                <m:t>min</m:t>
              </m:r>
            </m:e>
            <m:lim>
              <m:r>
                <m:t>H</m:t>
              </m:r>
            </m:lim>
          </m:limLow>
          <m:r>
            <m:rPr>
              <m:sty m:val="p"/>
            </m:rPr>
            <m:t>{</m:t>
          </m:r>
          <m:sSub>
            <m:e>
              <m:r>
                <m:t>m</m:t>
              </m:r>
            </m:e>
            <m:sub>
              <m:r>
                <m:t>H</m:t>
              </m:r>
            </m:sub>
          </m:sSub>
          <m:d>
            <m:dPr>
              <m:begChr m:val="("/>
              <m:endChr m:val=")"/>
              <m:sepChr m:val=""/>
              <m:grow/>
            </m:dPr>
            <m:e>
              <m:r>
                <m:t>S</m:t>
              </m:r>
            </m:e>
          </m:d>
          <m:r>
            <m:rPr>
              <m:sty m:val="p"/>
            </m:rPr>
            <m:t>}</m:t>
          </m:r>
          <m:r>
            <m:rPr>
              <m:sty m:val="p"/>
            </m:rPr>
            <m:t>.</m:t>
          </m:r>
        </m:oMath>
      </m:oMathPara>
    </w:p>
    <w:p>
      <w:pPr>
        <w:pStyle w:val="FirstParagraph"/>
      </w:pPr>
      <w:r>
        <w:t xml:space="preserve">Мінімальність числа кроків забезпечується вибором для копіювання на кожному кроці максимально довгого прототипу з передісторії. Якщо позначити через</w:t>
      </w:r>
      <w:r>
        <w:t xml:space="preserve"> </w:t>
      </w:r>
      <m:oMath>
        <m:r>
          <m:t>j</m:t>
        </m:r>
        <m:d>
          <m:dPr>
            <m:begChr m:val="("/>
            <m:endChr m:val=")"/>
            <m:sepChr m:val=""/>
            <m:grow/>
          </m:dPr>
          <m:e>
            <m:r>
              <m:t>k</m:t>
            </m:r>
          </m:e>
        </m:d>
      </m:oMath>
      <w:r>
        <w:t xml:space="preserve"> </w:t>
      </w:r>
      <w:r>
        <w:t xml:space="preserve">номер позиції, з якої починається копіювання на</w:t>
      </w:r>
      <w:r>
        <w:t xml:space="preserve"> </w:t>
      </w:r>
      <m:oMath>
        <m:r>
          <m:t>k</m:t>
        </m:r>
      </m:oMath>
      <w:r>
        <w:t xml:space="preserve">-му кроці, то довжина фрагмента копіювання</w:t>
      </w:r>
    </w:p>
    <w:p>
      <w:pPr>
        <w:pStyle w:val="BodyText"/>
      </w:pPr>
      <w:bookmarkStart w:id="346" w:name="eq-4-2"/>
      <m:oMathPara>
        <m:oMathParaPr>
          <m:jc m:val="center"/>
        </m:oMathParaPr>
        <m:oMath>
          <m:sSub>
            <m:e>
              <m:r>
                <m:t>l</m:t>
              </m:r>
            </m:e>
            <m:sub>
              <m:r>
                <m:t>j</m:t>
              </m:r>
              <m:d>
                <m:dPr>
                  <m:begChr m:val="("/>
                  <m:endChr m:val=")"/>
                  <m:sepChr m:val=""/>
                  <m:grow/>
                </m:dPr>
                <m:e>
                  <m:r>
                    <m:t>k</m:t>
                  </m:r>
                </m:e>
              </m:d>
            </m:sub>
          </m:sSub>
          <m:r>
            <m:rPr>
              <m:sty m:val="p"/>
            </m:rPr>
            <m:t>=</m:t>
          </m:r>
          <m:sSub>
            <m:e>
              <m:r>
                <m:t>i</m:t>
              </m:r>
            </m:e>
            <m:sub>
              <m:r>
                <m:t>k</m:t>
              </m:r>
            </m:sub>
          </m:sSub>
          <m:r>
            <m:rPr>
              <m:sty m:val="p"/>
            </m:rPr>
            <m:t>−</m:t>
          </m:r>
          <m:sSub>
            <m:e>
              <m:r>
                <m:t>i</m:t>
              </m:r>
            </m:e>
            <m:sub>
              <m:r>
                <m:t>k</m:t>
              </m:r>
              <m:r>
                <m:rPr>
                  <m:sty m:val="p"/>
                </m:rPr>
                <m:t>−</m:t>
              </m:r>
              <m:r>
                <m:t>1</m:t>
              </m:r>
            </m:sub>
          </m:sSub>
          <m:r>
            <m:rPr>
              <m:sty m:val="p"/>
            </m:rPr>
            <m:t>−</m:t>
          </m:r>
          <m:r>
            <m:t>1</m:t>
          </m:r>
          <m:r>
            <m:rPr>
              <m:sty m:val="p"/>
            </m:rPr>
            <m:t>=</m:t>
          </m:r>
          <m:limLow>
            <m:e>
              <m:r>
                <m:rPr>
                  <m:sty m:val="p"/>
                </m:rPr>
                <m:t>max</m:t>
              </m:r>
            </m:e>
            <m:lim>
              <m:r>
                <m:t>j</m:t>
              </m:r>
              <m:r>
                <m:rPr>
                  <m:sty m:val="p"/>
                </m:rPr>
                <m:t>≤</m:t>
              </m:r>
              <m:sSub>
                <m:e>
                  <m:r>
                    <m:t>i</m:t>
                  </m:r>
                </m:e>
                <m:sub>
                  <m:r>
                    <m:t>k</m:t>
                  </m:r>
                  <m:r>
                    <m:rPr>
                      <m:sty m:val="p"/>
                    </m:rPr>
                    <m:t>−</m:t>
                  </m:r>
                  <m:r>
                    <m:t>1</m:t>
                  </m:r>
                </m:sub>
              </m:sSub>
            </m:lim>
          </m:limLow>
          <m:r>
            <m:rPr>
              <m:sty m:val="p"/>
            </m:rPr>
            <m:t>{</m:t>
          </m:r>
          <m:sSub>
            <m:e>
              <m:r>
                <m:t>l</m:t>
              </m:r>
            </m:e>
            <m:sub>
              <m:r>
                <m:t>j</m:t>
              </m:r>
            </m:sub>
          </m:sSub>
          <m:r>
            <m:rPr>
              <m:sty m:val="p"/>
            </m:rPr>
            <m:t>:</m:t>
          </m:r>
          <m:r>
            <m:t>S</m:t>
          </m:r>
          <m:d>
            <m:dPr>
              <m:begChr m:val="["/>
              <m:endChr m:val="]"/>
              <m:sepChr m:val=""/>
              <m:grow/>
            </m:dPr>
            <m:e>
              <m:sSub>
                <m:e>
                  <m:r>
                    <m:t>i</m:t>
                  </m:r>
                </m:e>
                <m:sub>
                  <m:r>
                    <m:t>k</m:t>
                  </m:r>
                  <m:r>
                    <m:rPr>
                      <m:sty m:val="p"/>
                    </m:rPr>
                    <m:t>−</m:t>
                  </m:r>
                  <m:r>
                    <m:t>1</m:t>
                  </m:r>
                </m:sub>
              </m:sSub>
              <m:r>
                <m:rPr>
                  <m:sty m:val="p"/>
                </m:rPr>
                <m:t>+</m:t>
              </m:r>
              <m:r>
                <m:t>1</m:t>
              </m:r>
              <m:r>
                <m:rPr>
                  <m:sty m:val="p"/>
                </m:rPr>
                <m:t>:</m:t>
              </m:r>
              <m:sSub>
                <m:e>
                  <m:r>
                    <m:t>i</m:t>
                  </m:r>
                </m:e>
                <m:sub>
                  <m:r>
                    <m:t>k</m:t>
                  </m:r>
                  <m:r>
                    <m:rPr>
                      <m:sty m:val="p"/>
                    </m:rPr>
                    <m:t>−</m:t>
                  </m:r>
                  <m:r>
                    <m:t>1</m:t>
                  </m:r>
                </m:sub>
              </m:sSub>
              <m:r>
                <m:rPr>
                  <m:sty m:val="p"/>
                </m:rPr>
                <m:t>+</m:t>
              </m:r>
              <m:sSub>
                <m:e>
                  <m:r>
                    <m:t>l</m:t>
                  </m:r>
                </m:e>
                <m:sub>
                  <m:r>
                    <m:t>j</m:t>
                  </m:r>
                </m:sub>
              </m:sSub>
            </m:e>
          </m:d>
          <m:r>
            <m:rPr>
              <m:sty m:val="p"/>
            </m:rPr>
            <m:t>=</m:t>
          </m:r>
          <m:r>
            <m:t>S</m:t>
          </m:r>
          <m:d>
            <m:dPr>
              <m:begChr m:val="["/>
              <m:endChr m:val="]"/>
              <m:sepChr m:val=""/>
              <m:grow/>
            </m:dPr>
            <m:e>
              <m:r>
                <m:t>j</m:t>
              </m:r>
              <m:r>
                <m:rPr>
                  <m:sty m:val="p"/>
                </m:rPr>
                <m:t>:</m:t>
              </m:r>
              <m:r>
                <m:t>j</m:t>
              </m:r>
              <m:r>
                <m:rPr>
                  <m:sty m:val="p"/>
                </m:rPr>
                <m:t>+</m:t>
              </m:r>
              <m:sSub>
                <m:e>
                  <m:r>
                    <m:t>l</m:t>
                  </m:r>
                </m:e>
                <m:sub>
                  <m:r>
                    <m:t>j</m:t>
                  </m:r>
                </m:sub>
              </m:sSub>
              <m:r>
                <m:rPr>
                  <m:sty m:val="p"/>
                </m:rPr>
                <m:t>−</m:t>
              </m:r>
              <m:r>
                <m:t>1</m:t>
              </m:r>
            </m:e>
          </m:d>
          <m:r>
            <m:rPr>
              <m:sty m:val="p"/>
            </m:rPr>
            <m:t>}</m:t>
          </m:r>
          <m:r>
            <m:rPr>
              <m:sty m:val="p"/>
            </m:rPr>
            <m:t>,</m:t>
          </m:r>
          <m:r>
            <m:t>  </m:t>
          </m:r>
          <m:d>
            <m:dPr>
              <m:begChr m:val="("/>
              <m:endChr m:val=")"/>
              <m:sepChr m:val=""/>
              <m:grow/>
            </m:dPr>
            <m:e>
              <m:r>
                <m:t>4.2</m:t>
              </m:r>
            </m:e>
          </m:d>
        </m:oMath>
      </m:oMathPara>
      <w:bookmarkEnd w:id="346"/>
    </w:p>
    <w:p>
      <w:pPr>
        <w:pStyle w:val="FirstParagraph"/>
      </w:pPr>
      <w:r>
        <w:t xml:space="preserve">а сам</w:t>
      </w:r>
      <w:r>
        <w:t xml:space="preserve"> </w:t>
      </w:r>
      <m:oMath>
        <m:r>
          <m:t>k</m:t>
        </m:r>
      </m:oMath>
      <w:r>
        <w:t xml:space="preserve">-й компонент складнісного розкладання (</w:t>
      </w:r>
      <w:hyperlink w:anchor="eq-4-1">
        <w:r>
          <w:rPr>
            <w:rStyle w:val="Hyperlink"/>
          </w:rPr>
          <w:t xml:space="preserve">Рівняння 4.1</w:t>
        </w:r>
      </w:hyperlink>
      <w:r>
        <w:t xml:space="preserve">) можна записати у вигляді</w:t>
      </w:r>
    </w:p>
    <w:p>
      <w:pPr>
        <w:pStyle w:val="BodyText"/>
      </w:pPr>
      <w:bookmarkStart w:id="347" w:name="eq-4-3"/>
      <m:oMathPara>
        <m:oMathParaPr>
          <m:jc m:val="center"/>
        </m:oMathParaPr>
        <m:oMath>
          <m:r>
            <m:t>S</m:t>
          </m:r>
          <m:d>
            <m:dPr>
              <m:begChr m:val="["/>
              <m:endChr m:val="]"/>
              <m:sepChr m:val=""/>
              <m:grow/>
            </m:dPr>
            <m:e>
              <m:sSub>
                <m:e>
                  <m:r>
                    <m:t>i</m:t>
                  </m:r>
                </m:e>
                <m:sub>
                  <m:r>
                    <m:t>k</m:t>
                  </m:r>
                  <m:r>
                    <m:rPr>
                      <m:sty m:val="p"/>
                    </m:rPr>
                    <m:t>−</m:t>
                  </m:r>
                  <m:r>
                    <m:t>1</m:t>
                  </m:r>
                </m:sub>
              </m:sSub>
              <m:r>
                <m:rPr>
                  <m:sty m:val="p"/>
                </m:rPr>
                <m:t>+</m:t>
              </m:r>
              <m:r>
                <m:t>1</m:t>
              </m:r>
              <m:r>
                <m:rPr>
                  <m:sty m:val="p"/>
                </m:rPr>
                <m:t>:</m:t>
              </m:r>
              <m:sSub>
                <m:e>
                  <m:r>
                    <m:t>i</m:t>
                  </m:r>
                </m:e>
                <m:sub>
                  <m:r>
                    <m:t>k</m:t>
                  </m:r>
                </m:sub>
              </m:sSub>
            </m:e>
          </m:d>
          <m:r>
            <m:rPr>
              <m:sty m:val="p"/>
            </m:rPr>
            <m:t>=</m:t>
          </m:r>
          <m:d>
            <m:dPr>
              <m:begChr m:val="{"/>
              <m:endChr m:val=""/>
              <m:sepChr m:val=""/>
              <m:grow/>
            </m:dPr>
            <m:e>
              <m:m>
                <m:mPr>
                  <m:baseJc m:val="center"/>
                  <m:plcHide m:val="1"/>
                  <m:mcs>
                    <m:mc>
                      <m:mcPr>
                        <m:mcJc m:val="left"/>
                        <m:count m:val="1"/>
                      </m:mcPr>
                    </m:mc>
                    <m:mc>
                      <m:mcPr>
                        <m:mcJc m:val="left"/>
                        <m:count m:val="1"/>
                      </m:mcPr>
                    </m:mc>
                  </m:mcs>
                </m:mPr>
                <m:mr>
                  <m:e>
                    <m:r>
                      <m:t>S</m:t>
                    </m:r>
                    <m:d>
                      <m:dPr>
                        <m:begChr m:val="["/>
                        <m:endChr m:val="]"/>
                        <m:sepChr m:val=""/>
                        <m:grow/>
                      </m:dPr>
                      <m:e>
                        <m:r>
                          <m:t>j</m:t>
                        </m:r>
                        <m:d>
                          <m:dPr>
                            <m:begChr m:val="("/>
                            <m:endChr m:val=")"/>
                            <m:sepChr m:val=""/>
                            <m:grow/>
                          </m:dPr>
                          <m:e>
                            <m:r>
                              <m:t>k</m:t>
                            </m:r>
                          </m:e>
                        </m:d>
                        <m:r>
                          <m:rPr>
                            <m:sty m:val="p"/>
                          </m:rPr>
                          <m:t>:</m:t>
                        </m:r>
                        <m:r>
                          <m:t>j</m:t>
                        </m:r>
                        <m:d>
                          <m:dPr>
                            <m:begChr m:val="("/>
                            <m:endChr m:val=")"/>
                            <m:sepChr m:val=""/>
                            <m:grow/>
                          </m:dPr>
                          <m:e>
                            <m:r>
                              <m:t>k</m:t>
                            </m:r>
                          </m:e>
                        </m:d>
                        <m:r>
                          <m:rPr>
                            <m:sty m:val="p"/>
                          </m:rPr>
                          <m:t>+</m:t>
                        </m:r>
                        <m:sSub>
                          <m:e>
                            <m:r>
                              <m:t>l</m:t>
                            </m:r>
                          </m:e>
                          <m:sub>
                            <m:r>
                              <m:t>j</m:t>
                            </m:r>
                            <m:d>
                              <m:dPr>
                                <m:begChr m:val="("/>
                                <m:endChr m:val=")"/>
                                <m:sepChr m:val=""/>
                                <m:grow/>
                              </m:dPr>
                              <m:e>
                                <m:r>
                                  <m:t>k</m:t>
                                </m:r>
                              </m:e>
                            </m:d>
                          </m:sub>
                        </m:sSub>
                        <m:r>
                          <m:rPr>
                            <m:sty m:val="p"/>
                          </m:rPr>
                          <m:t>−</m:t>
                        </m:r>
                        <m:r>
                          <m:t>1</m:t>
                        </m:r>
                      </m:e>
                    </m:d>
                  </m:e>
                  <m:e>
                    <m:r>
                      <m:rPr>
                        <m:nor/>
                        <m:sty m:val="p"/>
                      </m:rPr>
                      <m:t>if</m:t>
                    </m:r>
                    <m:r>
                      <m:t> </m:t>
                    </m:r>
                    <m:r>
                      <m:t>j</m:t>
                    </m:r>
                    <m:d>
                      <m:dPr>
                        <m:begChr m:val="("/>
                        <m:endChr m:val=")"/>
                        <m:sepChr m:val=""/>
                        <m:grow/>
                      </m:dPr>
                      <m:e>
                        <m:r>
                          <m:t>k</m:t>
                        </m:r>
                      </m:e>
                    </m:d>
                    <m:r>
                      <m:rPr>
                        <m:sty m:val="p"/>
                      </m:rPr>
                      <m:t>≠</m:t>
                    </m:r>
                    <m:r>
                      <m:t>0</m:t>
                    </m:r>
                    <m:r>
                      <m:rPr>
                        <m:sty m:val="p"/>
                      </m:rPr>
                      <m:t>,</m:t>
                    </m:r>
                  </m:e>
                </m:mr>
                <m:mr>
                  <m:e>
                    <m:r>
                      <m:t>S</m:t>
                    </m:r>
                    <m:d>
                      <m:dPr>
                        <m:begChr m:val="["/>
                        <m:endChr m:val="]"/>
                        <m:sepChr m:val=""/>
                        <m:grow/>
                      </m:dPr>
                      <m:e>
                        <m:sSub>
                          <m:e>
                            <m:r>
                              <m:t>i</m:t>
                            </m:r>
                          </m:e>
                          <m:sub>
                            <m:r>
                              <m:t>k</m:t>
                            </m:r>
                            <m:r>
                              <m:rPr>
                                <m:sty m:val="p"/>
                              </m:rPr>
                              <m:t>−</m:t>
                            </m:r>
                            <m:r>
                              <m:t>1</m:t>
                            </m:r>
                          </m:sub>
                        </m:sSub>
                        <m:r>
                          <m:rPr>
                            <m:sty m:val="p"/>
                          </m:rPr>
                          <m:t>+</m:t>
                        </m:r>
                        <m:r>
                          <m:t>1</m:t>
                        </m:r>
                      </m:e>
                    </m:d>
                  </m:e>
                  <m:e>
                    <m:r>
                      <m:rPr>
                        <m:nor/>
                        <m:sty m:val="p"/>
                      </m:rPr>
                      <m:t>if</m:t>
                    </m:r>
                    <m:r>
                      <m:t> </m:t>
                    </m:r>
                    <m:r>
                      <m:t>j</m:t>
                    </m:r>
                    <m:d>
                      <m:dPr>
                        <m:begChr m:val="("/>
                        <m:endChr m:val=")"/>
                        <m:sepChr m:val=""/>
                        <m:grow/>
                      </m:dPr>
                      <m:e>
                        <m:r>
                          <m:t>k</m:t>
                        </m:r>
                      </m:e>
                    </m:d>
                    <m:r>
                      <m:rPr>
                        <m:sty m:val="p"/>
                      </m:rPr>
                      <m:t>=</m:t>
                    </m:r>
                    <m:r>
                      <m:t>0</m:t>
                    </m:r>
                    <m:r>
                      <m:rPr>
                        <m:sty m:val="p"/>
                      </m:rPr>
                      <m:t>.</m:t>
                    </m:r>
                  </m:e>
                </m:mr>
              </m:m>
            </m:e>
          </m:d>
          <m:r>
            <m:t>  </m:t>
          </m:r>
          <m:d>
            <m:dPr>
              <m:begChr m:val="("/>
              <m:endChr m:val=")"/>
              <m:sepChr m:val=""/>
              <m:grow/>
            </m:dPr>
            <m:e>
              <m:r>
                <m:t>4.3</m:t>
              </m:r>
            </m:e>
          </m:d>
        </m:oMath>
      </m:oMathPara>
      <w:bookmarkEnd w:id="347"/>
    </w:p>
    <w:p>
      <w:pPr>
        <w:pStyle w:val="FirstParagraph"/>
      </w:pPr>
      <w:r>
        <w:t xml:space="preserve">Випадок</w:t>
      </w:r>
      <w:r>
        <w:t xml:space="preserve"> </w:t>
      </w:r>
      <m:oMath>
        <m:r>
          <m:t>j</m:t>
        </m:r>
        <m:d>
          <m:dPr>
            <m:begChr m:val="("/>
            <m:endChr m:val=")"/>
            <m:sepChr m:val=""/>
            <m:grow/>
          </m:dPr>
          <m:e>
            <m:r>
              <m:t>k</m:t>
            </m:r>
          </m:e>
        </m:d>
        <m:r>
          <m:rPr>
            <m:sty m:val="p"/>
          </m:rPr>
          <m:t>=</m:t>
        </m:r>
        <m:r>
          <m:t>0</m:t>
        </m:r>
      </m:oMath>
      <w:r>
        <w:t xml:space="preserve"> </w:t>
      </w:r>
      <w:r>
        <w:t xml:space="preserve">відповідає ситуації, коли в позиції</w:t>
      </w:r>
      <w:r>
        <w:t xml:space="preserve"> </w:t>
      </w:r>
      <m:oMath>
        <m:sSub>
          <m:e>
            <m:r>
              <m:t>i</m:t>
            </m:r>
          </m:e>
          <m:sub>
            <m:r>
              <m:t>k</m:t>
            </m:r>
            <m:r>
              <m:rPr>
                <m:sty m:val="p"/>
              </m:rPr>
              <m:t>−</m:t>
            </m:r>
            <m:r>
              <m:t>1</m:t>
            </m:r>
          </m:sub>
        </m:sSub>
        <m:r>
          <m:rPr>
            <m:sty m:val="p"/>
          </m:rPr>
          <m:t>+</m:t>
        </m:r>
        <m:r>
          <m:t>1</m:t>
        </m:r>
      </m:oMath>
      <w:r>
        <w:t xml:space="preserve"> </w:t>
      </w:r>
      <w:r>
        <w:t xml:space="preserve">стоїть символ, який раніше не зустрічався. При цьому ми застосовуємо операцію генерації символу.</w:t>
      </w:r>
    </w:p>
    <w:p>
      <w:pPr>
        <w:pStyle w:val="BodyText"/>
      </w:pPr>
      <w:r>
        <w:t xml:space="preserve">Будемо знаходити складність за Лемпелем-Зівом (LZ) для часового ряду, який являє собою, наприклад, щоденні значення індексу фондового ринку. Для дослідження динаміки LZ та порівняння з іншими фондовими ринками будемо знаходити дану міру складності для підряду фіксованої довжини (вікна). Для цього обчислимо логарифмічні прибутковості та перетворимо їх у послідовність бітів. При цьому можна задавати кількість станів, які диференційовані (система числення). Так, для двох різних станів маємо 0, 1, для трьох — 0, 1, 2 і т.д. Для двійкової системи кодування буде задаватися поріг по середньому значенню і стани, наприклад, прибутковостей (</w:t>
      </w:r>
      <w:r>
        <w:rPr>
          <w:iCs/>
          <w:i/>
        </w:rPr>
        <w:t xml:space="preserve">ret</w:t>
      </w:r>
      <w:r>
        <w:t xml:space="preserve">) кодуватимуться наступним чином:</w:t>
      </w:r>
    </w:p>
    <w:p>
      <w:pPr>
        <w:pStyle w:val="BodyText"/>
      </w:pPr>
      <w:bookmarkStart w:id="348" w:name="eq-4-4"/>
      <m:oMathPara>
        <m:oMathParaPr>
          <m:jc m:val="center"/>
        </m:oMathParaPr>
        <m:oMath>
          <m:r>
            <m:t>r</m:t>
          </m:r>
          <m:r>
            <m:t>e</m:t>
          </m:r>
          <m:r>
            <m:t>t</m:t>
          </m:r>
          <m:r>
            <m:rPr>
              <m:sty m:val="p"/>
            </m:rPr>
            <m:t>=</m:t>
          </m:r>
          <m:d>
            <m:dPr>
              <m:begChr m:val="{"/>
              <m:endChr m:val=""/>
              <m:sepChr m:val=""/>
              <m:grow/>
            </m:dPr>
            <m:e>
              <m:m>
                <m:mPr>
                  <m:baseJc m:val="center"/>
                  <m:plcHide m:val="1"/>
                  <m:mcs>
                    <m:mc>
                      <m:mcPr>
                        <m:mcJc m:val="left"/>
                        <m:count m:val="1"/>
                      </m:mcPr>
                    </m:mc>
                    <m:mc>
                      <m:mcPr>
                        <m:mcJc m:val="left"/>
                        <m:count m:val="1"/>
                      </m:mcPr>
                    </m:mc>
                  </m:mcs>
                </m:mPr>
                <m:mr>
                  <m:e>
                    <m:r>
                      <m:t>0</m:t>
                    </m:r>
                    <m:r>
                      <m:rPr>
                        <m:sty m:val="p"/>
                      </m:rPr>
                      <m:t>,</m:t>
                    </m:r>
                  </m:e>
                  <m:e>
                    <m:r>
                      <m:t>r</m:t>
                    </m:r>
                    <m:r>
                      <m:t>e</m:t>
                    </m:r>
                    <m:sSub>
                      <m:e>
                        <m:r>
                          <m:t>t</m:t>
                        </m:r>
                      </m:e>
                      <m:sub>
                        <m:r>
                          <m:t>t</m:t>
                        </m:r>
                      </m:sub>
                    </m:sSub>
                    <m:r>
                      <m:rPr>
                        <m:sty m:val="p"/>
                      </m:rPr>
                      <m:t>&lt;</m:t>
                    </m:r>
                    <m:r>
                      <m:rPr>
                        <m:sty m:val="p"/>
                      </m:rPr>
                      <m:t>⟨</m:t>
                    </m:r>
                    <m:r>
                      <m:t>r</m:t>
                    </m:r>
                    <m:r>
                      <m:t>e</m:t>
                    </m:r>
                    <m:r>
                      <m:t>t</m:t>
                    </m:r>
                    <m:r>
                      <m:rPr>
                        <m:sty m:val="p"/>
                      </m:rPr>
                      <m:t>⟩</m:t>
                    </m:r>
                  </m:e>
                </m:mr>
                <m:mr>
                  <m:e>
                    <m:r>
                      <m:t>1</m:t>
                    </m:r>
                    <m:r>
                      <m:rPr>
                        <m:sty m:val="p"/>
                      </m:rPr>
                      <m:t>,</m:t>
                    </m:r>
                  </m:e>
                  <m:e>
                    <m:r>
                      <m:t>r</m:t>
                    </m:r>
                    <m:r>
                      <m:t>e</m:t>
                    </m:r>
                    <m:sSub>
                      <m:e>
                        <m:r>
                          <m:t>t</m:t>
                        </m:r>
                      </m:e>
                      <m:sub>
                        <m:r>
                          <m:t>t</m:t>
                        </m:r>
                      </m:sub>
                    </m:sSub>
                    <m:r>
                      <m:rPr>
                        <m:sty m:val="p"/>
                      </m:rPr>
                      <m:t>&gt;</m:t>
                    </m:r>
                    <m:r>
                      <m:rPr>
                        <m:sty m:val="p"/>
                      </m:rPr>
                      <m:t>⟨</m:t>
                    </m:r>
                    <m:r>
                      <m:t>r</m:t>
                    </m:r>
                    <m:r>
                      <m:t>e</m:t>
                    </m:r>
                    <m:r>
                      <m:t>t</m:t>
                    </m:r>
                    <m:r>
                      <m:rPr>
                        <m:sty m:val="p"/>
                      </m:rPr>
                      <m:t>⟩</m:t>
                    </m:r>
                    <m:r>
                      <m:rPr>
                        <m:sty m:val="p"/>
                      </m:rPr>
                      <m:t>.</m:t>
                    </m:r>
                  </m:e>
                </m:mr>
              </m:m>
            </m:e>
          </m:d>
          <m:r>
            <m:t>  </m:t>
          </m:r>
          <m:d>
            <m:dPr>
              <m:begChr m:val="("/>
              <m:endChr m:val=")"/>
              <m:sepChr m:val=""/>
              <m:grow/>
            </m:dPr>
            <m:e>
              <m:r>
                <m:t>4.4</m:t>
              </m:r>
            </m:e>
          </m:d>
        </m:oMath>
      </m:oMathPara>
      <w:bookmarkEnd w:id="348"/>
    </w:p>
    <w:p>
      <w:pPr>
        <w:pStyle w:val="FirstParagraph"/>
      </w:pPr>
      <w:r>
        <w:t xml:space="preserve">Також можна визначити так звану пермутаційну складність Лемпеля-Зіва (PLZС). У даному випадку би будемо опиратись на процедуру реконструкції фазового простору, що згадувалась в лабораторних 2 і 3. Згідно пермутаційній процедурі ми будемо брати фрагмент ряду довжини</w:t>
      </w:r>
      <w:r>
        <w:t xml:space="preserve"> </w:t>
      </w:r>
      <m:oMath>
        <m:r>
          <m:t>m</m:t>
        </m:r>
      </m:oMath>
      <w:r>
        <w:t xml:space="preserve">, що слугує розмірностю реконструйованого атрактора, та замінюємо кожне значення ряду його порядковим індексом. На подальшому ресунку представлено часовий ряд та його можливі порядкові шаблони:</w:t>
      </w:r>
    </w:p>
    <w:tbl>
      <w:tblPr>
        <w:tblStyle w:val="Table"/>
        <w:tblW w:type="pct" w:w="5000"/>
        <w:tblLook w:firstRow="0" w:lastRow="0" w:firstColumn="0" w:lastColumn="0" w:noHBand="0" w:noVBand="0" w:val="0000"/>
        <w:jc w:val="start"/>
      </w:tblPr>
      <w:tblGrid>
        <w:gridCol w:w="7920"/>
      </w:tblGrid>
      <w:tr>
        <w:tc>
          <w:tcPr/>
          <w:bookmarkStart w:id="352" w:name="fig-permutation"/>
          <w:p>
            <w:pPr>
              <w:jc w:val="center"/>
            </w:pPr>
            <w:r>
              <w:drawing>
                <wp:inline>
                  <wp:extent cx="684089" cy="538150"/>
                  <wp:effectExtent b="0" l="0" r="0" t="0"/>
                  <wp:docPr descr="" title="" id="350" name="Picture"/>
                  <a:graphic>
                    <a:graphicData uri="http://schemas.openxmlformats.org/drawingml/2006/picture">
                      <pic:pic>
                        <pic:nvPicPr>
                          <pic:cNvPr descr="Images\lab_4\Permutation-entropy-method-Permutation-entropy-PE-was-calculated-for-both-unaveraged.png" id="351" name="Picture"/>
                          <pic:cNvPicPr>
                            <a:picLocks noChangeArrowheads="1" noChangeAspect="1"/>
                          </pic:cNvPicPr>
                        </pic:nvPicPr>
                        <pic:blipFill>
                          <a:blip r:embed="rId349"/>
                          <a:stretch>
                            <a:fillRect/>
                          </a:stretch>
                        </pic:blipFill>
                        <pic:spPr bwMode="auto">
                          <a:xfrm>
                            <a:off x="0" y="0"/>
                            <a:ext cx="684089" cy="538150"/>
                          </a:xfrm>
                          <a:prstGeom prst="rect">
                            <a:avLst/>
                          </a:prstGeom>
                          <a:noFill/>
                          <a:ln w="9525">
                            <a:noFill/>
                            <a:headEnd/>
                            <a:tailEnd/>
                          </a:ln>
                        </pic:spPr>
                      </pic:pic>
                    </a:graphicData>
                  </a:graphic>
                </wp:inline>
              </w:drawing>
            </w:r>
          </w:p>
          <w:p>
            <w:pPr>
              <w:jc w:val="center"/>
            </w:pPr>
            <w:pPr>
              <w:jc w:val="start"/>
              <w:spacing w:before="200"/>
              <w:pStyle w:val="ImageCaption"/>
            </w:pPr>
            <w:r>
              <w:t xml:space="preserve">Рис. 4.1: Фрагмент часового ряду (а) та 6 можливих порядкових шаблонів, що можуть бути в цьому сигналі (b)</w:t>
            </w:r>
          </w:p>
          <w:bookmarkEnd w:id="352"/>
        </w:tc>
      </w:tr>
    </w:tbl>
    <w:p>
      <w:pPr>
        <w:pStyle w:val="BodyText"/>
      </w:pPr>
      <w:r>
        <w:t xml:space="preserve">Алгоритм Лемпеля-Зіва виконує дві операції: (1) додає новий біт в уже існуючу послідовність; (2) копіює вже сформовану послідовність. Алгоритмічна складність представляє собою кількість таких операцій, необхідних для формування заданої послідовності.</w:t>
      </w:r>
    </w:p>
    <w:p>
      <w:pPr>
        <w:pStyle w:val="BodyText"/>
      </w:pPr>
      <w:r>
        <w:t xml:space="preserve">Для випадкової послідовності довжини</w:t>
      </w:r>
      <w:r>
        <w:t xml:space="preserve"> </w:t>
      </w:r>
      <m:oMath>
        <m:r>
          <m:t>n</m:t>
        </m:r>
      </m:oMath>
      <w:r>
        <w:t xml:space="preserve"> </w:t>
      </w:r>
      <w:r>
        <w:t xml:space="preserve">алгоритмічна складність обчислюється за виразом</w:t>
      </w:r>
      <w:r>
        <w:t xml:space="preserve"> </w:t>
      </w:r>
      <m:oMath>
        <m:r>
          <m:t>L</m:t>
        </m:r>
        <m:r>
          <m:t>Z</m:t>
        </m:r>
        <m:sSub>
          <m:e>
            <m:r>
              <m:t>C</m:t>
            </m:r>
          </m:e>
          <m:sub>
            <m:r>
              <m:t>r</m:t>
            </m:r>
          </m:sub>
        </m:sSub>
        <m:r>
          <m:rPr>
            <m:sty m:val="p"/>
          </m:rPr>
          <m:t>=</m:t>
        </m:r>
        <m:r>
          <m:t>n</m:t>
        </m:r>
        <m:r>
          <m:rPr>
            <m:sty m:val="p"/>
          </m:rPr>
          <m:t>/</m:t>
        </m:r>
        <m:r>
          <m:rPr>
            <m:sty m:val="p"/>
          </m:rPr>
          <m:t>log</m:t>
        </m:r>
        <m:d>
          <m:dPr>
            <m:begChr m:val="("/>
            <m:endChr m:val=")"/>
            <m:sepChr m:val=""/>
            <m:grow/>
          </m:dPr>
          <m:e>
            <m:r>
              <m:t>n</m:t>
            </m:r>
          </m:e>
        </m:d>
      </m:oMath>
      <w:r>
        <w:t xml:space="preserve">. Тоді відносна алгоритмічна складність знаходиться як відношення отриманої складності до складності випадкової послідовності:</w:t>
      </w:r>
      <w:r>
        <w:t xml:space="preserve"> </w:t>
      </w:r>
      <m:oMath>
        <m:r>
          <m:t>L</m:t>
        </m:r>
        <m:r>
          <m:t>Z</m:t>
        </m:r>
        <m:r>
          <m:t>C</m:t>
        </m:r>
        <m:r>
          <m:rPr>
            <m:sty m:val="p"/>
          </m:rPr>
          <m:t>=</m:t>
        </m:r>
        <m:r>
          <m:t>L</m:t>
        </m:r>
        <m:r>
          <m:t>Z</m:t>
        </m:r>
        <m:r>
          <m:t>C</m:t>
        </m:r>
        <m:r>
          <m:rPr>
            <m:sty m:val="p"/>
          </m:rPr>
          <m:t>/</m:t>
        </m:r>
        <m:r>
          <m:t>L</m:t>
        </m:r>
        <m:r>
          <m:t>Z</m:t>
        </m:r>
        <m:sSub>
          <m:e>
            <m:r>
              <m:t>C</m:t>
            </m:r>
          </m:e>
          <m:sub>
            <m:r>
              <m:t>r</m:t>
            </m:r>
          </m:sub>
        </m:sSub>
      </m:oMath>
      <w:r>
        <w:t xml:space="preserve">.</w:t>
      </w:r>
    </w:p>
    <w:p>
      <w:pPr>
        <w:pStyle w:val="BodyText"/>
      </w:pPr>
      <w:r>
        <w:t xml:space="preserve">Однак навіть цього підходу може бути недостатньо. Справа в тому, що складні сигнали проявляють притаманну їм складність на різних просторових і часових масштабах, тобто мають масштабно інваріантні властивості. Вони, зокрема проявляються через степеневі закони розподілу. Тому розрахунки алгоритмічної складності на</w:t>
      </w:r>
      <w:r>
        <w:t xml:space="preserve"> </w:t>
      </w:r>
      <w:r>
        <w:t xml:space="preserve">“</w:t>
      </w:r>
      <w:r>
        <w:t xml:space="preserve">поверховому</w:t>
      </w:r>
      <w:r>
        <w:t xml:space="preserve">”</w:t>
      </w:r>
      <w:r>
        <w:t xml:space="preserve"> </w:t>
      </w:r>
      <w:r>
        <w:t xml:space="preserve">масштабі сигналу можуть бути неприйнятними і призводити до помилкових висновків.</w:t>
      </w:r>
    </w:p>
    <w:p>
      <w:pPr>
        <w:pStyle w:val="BodyText"/>
      </w:pPr>
      <w:r>
        <w:t xml:space="preserve">Для подолання таких труднощів використовуються мультимасштабні методи, до розгляду яких ми і переходимо.</w:t>
      </w:r>
    </w:p>
    <w:bookmarkEnd w:id="353"/>
    <w:bookmarkStart w:id="358" w:name="X4d866883b38dbdebec9fa4b89e8730563543bff"/>
    <w:p>
      <w:pPr>
        <w:pStyle w:val="Heading3"/>
      </w:pPr>
      <w:r>
        <w:t xml:space="preserve">4.1.3 Процедура грануляції для мультискейлінгового дослідження часових рядів. Мультимасштабні міри складності</w:t>
      </w:r>
    </w:p>
    <w:p>
      <w:pPr>
        <w:pStyle w:val="FirstParagraph"/>
      </w:pPr>
      <w:r>
        <w:t xml:space="preserve">Ідея цієї групи методів включає дві послідовно виконувані процедури:</w:t>
      </w:r>
    </w:p>
    <w:p>
      <w:pPr>
        <w:numPr>
          <w:ilvl w:val="0"/>
          <w:numId w:val="1028"/>
        </w:numPr>
        <w:pStyle w:val="Compact"/>
      </w:pPr>
      <w:r>
        <w:t xml:space="preserve">процес</w:t>
      </w:r>
      <w:r>
        <w:t xml:space="preserve"> </w:t>
      </w:r>
      <w:r>
        <w:t xml:space="preserve">“</w:t>
      </w:r>
      <w:r>
        <w:t xml:space="preserve">грубого дроблення</w:t>
      </w:r>
      <w:r>
        <w:t xml:space="preserve">”</w:t>
      </w:r>
      <w:r>
        <w:t xml:space="preserve"> </w:t>
      </w:r>
      <w:r>
        <w:t xml:space="preserve">(coarse graining —</w:t>
      </w:r>
      <w:r>
        <w:t xml:space="preserve"> </w:t>
      </w:r>
      <w:r>
        <w:t xml:space="preserve">“</w:t>
      </w:r>
      <w:r>
        <w:t xml:space="preserve">грануляції</w:t>
      </w:r>
      <w:r>
        <w:t xml:space="preserve">”</w:t>
      </w:r>
      <w:r>
        <w:t xml:space="preserve">) початкового часового ряду — усереднення даних на сегментах, що не перетинаються, розмір яких (вікно усереднення) збільшуватиметься на одиницю при переході на наступний за величиною масштаб;</w:t>
      </w:r>
    </w:p>
    <w:p>
      <w:pPr>
        <w:numPr>
          <w:ilvl w:val="0"/>
          <w:numId w:val="1028"/>
        </w:numPr>
        <w:pStyle w:val="Compact"/>
      </w:pPr>
      <w:r>
        <w:t xml:space="preserve">обчислення на кожному з масштабів певного (до сих пір мономасштабного) показника складності.</w:t>
      </w:r>
    </w:p>
    <w:p>
      <w:pPr>
        <w:pStyle w:val="FirstParagraph"/>
      </w:pPr>
      <w:r>
        <w:t xml:space="preserve">Процес</w:t>
      </w:r>
      <w:r>
        <w:t xml:space="preserve"> </w:t>
      </w:r>
      <w:r>
        <w:t xml:space="preserve">“</w:t>
      </w:r>
      <w:r>
        <w:t xml:space="preserve">грубого дроблення</w:t>
      </w:r>
      <w:r>
        <w:t xml:space="preserve">”</w:t>
      </w:r>
      <w:r>
        <w:t xml:space="preserve"> </w:t>
      </w:r>
      <w:r>
        <w:t xml:space="preserve">(</w:t>
      </w:r>
      <w:r>
        <w:t xml:space="preserve">“</w:t>
      </w:r>
      <w:r>
        <w:t xml:space="preserve">грануляція</w:t>
      </w:r>
      <w:r>
        <w:t xml:space="preserve">”</w:t>
      </w:r>
      <w:r>
        <w:t xml:space="preserve">) полягає в усереднені послідовних відліків ряду в межах вікон, що не перетинаються, а розмір яких</w:t>
      </w:r>
      <w:r>
        <w:t xml:space="preserve"> </w:t>
      </w:r>
      <m:oMath>
        <m:r>
          <m:t>τ</m:t>
        </m:r>
      </m:oMath>
      <w:r>
        <w:t xml:space="preserve"> </w:t>
      </w:r>
      <w:r>
        <w:t xml:space="preserve">— збільшується при переході від масштабу до масштабу. Кожен елемент</w:t>
      </w:r>
      <w:r>
        <w:t xml:space="preserve"> </w:t>
      </w:r>
      <w:r>
        <w:t xml:space="preserve">“</w:t>
      </w:r>
      <w:r>
        <w:t xml:space="preserve">гранульованого</w:t>
      </w:r>
      <w:r>
        <w:t xml:space="preserve">”</w:t>
      </w:r>
      <w:r>
        <w:t xml:space="preserve"> </w:t>
      </w:r>
      <w:r>
        <w:t xml:space="preserve">часового ряду</w:t>
      </w:r>
      <w:r>
        <w:t xml:space="preserve"> </w:t>
      </w:r>
      <m:oMath>
        <m:sSubSup>
          <m:e>
            <m:r>
              <m:t>y</m:t>
            </m:r>
          </m:e>
          <m:sub>
            <m:r>
              <m:t>j</m:t>
            </m:r>
          </m:sub>
          <m:sup>
            <m:r>
              <m:t>τ</m:t>
            </m:r>
          </m:sup>
        </m:sSubSup>
      </m:oMath>
      <w:r>
        <w:t xml:space="preserve"> </w:t>
      </w:r>
      <w:r>
        <w:t xml:space="preserve">знаходиться у відповідності до виразу:</w:t>
      </w:r>
    </w:p>
    <w:p>
      <w:pPr>
        <w:pStyle w:val="BodyText"/>
      </w:pPr>
      <m:oMathPara>
        <m:oMathParaPr>
          <m:jc m:val="center"/>
        </m:oMathParaPr>
        <m:oMath>
          <m:sSubSup>
            <m:e>
              <m:r>
                <m:t>y</m:t>
              </m:r>
            </m:e>
            <m:sub>
              <m:r>
                <m:t>j</m:t>
              </m:r>
            </m:sub>
            <m:sup>
              <m:r>
                <m:t>τ</m:t>
              </m:r>
            </m:sup>
          </m:sSubSup>
          <m:r>
            <m:rPr>
              <m:sty m:val="p"/>
            </m:rPr>
            <m:t>=</m:t>
          </m:r>
          <m:f>
            <m:fPr>
              <m:type m:val="bar"/>
            </m:fPr>
            <m:num>
              <m:r>
                <m:t>1</m:t>
              </m:r>
            </m:num>
            <m:den>
              <m:r>
                <m:t>τ</m:t>
              </m:r>
            </m:den>
          </m:f>
          <m:nary>
            <m:naryPr>
              <m:chr m:val="∑"/>
              <m:limLoc m:val="undOvr"/>
              <m:subHide m:val="0"/>
              <m:supHide m:val="0"/>
            </m:naryPr>
            <m:sub>
              <m:r>
                <m:t>i</m:t>
              </m:r>
              <m:r>
                <m:rPr>
                  <m:sty m:val="p"/>
                </m:rPr>
                <m:t>=</m:t>
              </m:r>
              <m:d>
                <m:dPr>
                  <m:begChr m:val="("/>
                  <m:endChr m:val=")"/>
                  <m:sepChr m:val=""/>
                  <m:grow/>
                </m:dPr>
                <m:e>
                  <m:r>
                    <m:t>j</m:t>
                  </m:r>
                  <m:r>
                    <m:rPr>
                      <m:sty m:val="p"/>
                    </m:rPr>
                    <m:t>−</m:t>
                  </m:r>
                  <m:r>
                    <m:t>1</m:t>
                  </m:r>
                </m:e>
              </m:d>
              <m:r>
                <m:t>τ</m:t>
              </m:r>
              <m:r>
                <m:rPr>
                  <m:sty m:val="p"/>
                </m:rPr>
                <m:t>+</m:t>
              </m:r>
              <m:r>
                <m:t>1</m:t>
              </m:r>
            </m:sub>
            <m:sup>
              <m:r>
                <m:t>j</m:t>
              </m:r>
              <m:r>
                <m:t>τ</m:t>
              </m:r>
            </m:sup>
            <m:e>
              <m:sSub>
                <m:e>
                  <m:r>
                    <m:t>x</m:t>
                  </m:r>
                </m:e>
                <m:sub>
                  <m:r>
                    <m:t>i</m:t>
                  </m:r>
                </m:sub>
              </m:sSub>
            </m:e>
          </m:nary>
          <m:r>
            <m:rPr>
              <m:sty m:val="p"/>
            </m:rPr>
            <m:t>,</m:t>
          </m:r>
          <m:r>
            <m:t> </m:t>
          </m:r>
          <m:r>
            <m:t>1</m:t>
          </m:r>
          <m:r>
            <m:rPr>
              <m:sty m:val="p"/>
            </m:rPr>
            <m:t>≤</m:t>
          </m:r>
          <m:r>
            <m:t>j</m:t>
          </m:r>
          <m:r>
            <m:rPr>
              <m:sty m:val="p"/>
            </m:rPr>
            <m:t>≤</m:t>
          </m:r>
          <m:r>
            <m:t>N</m:t>
          </m:r>
          <m:r>
            <m:rPr>
              <m:sty m:val="p"/>
            </m:rPr>
            <m:t>/</m:t>
          </m:r>
          <m:r>
            <m:t>τ</m:t>
          </m:r>
          <m:r>
            <m:rPr>
              <m:sty m:val="p"/>
            </m:rPr>
            <m:t>,</m:t>
          </m:r>
        </m:oMath>
      </m:oMathPara>
    </w:p>
    <w:p>
      <w:pPr>
        <w:pStyle w:val="FirstParagraph"/>
      </w:pPr>
      <w:r>
        <w:t xml:space="preserve">де</w:t>
      </w:r>
      <w:r>
        <w:t xml:space="preserve"> </w:t>
      </w:r>
      <m:oMath>
        <m:r>
          <m:t>τ</m:t>
        </m:r>
      </m:oMath>
      <w:r>
        <w:t xml:space="preserve"> </w:t>
      </w:r>
      <w:r>
        <w:t xml:space="preserve">характеризує фактор масштабування. Довжина кожного</w:t>
      </w:r>
      <w:r>
        <w:t xml:space="preserve"> </w:t>
      </w:r>
      <w:r>
        <w:t xml:space="preserve">“</w:t>
      </w:r>
      <w:r>
        <w:t xml:space="preserve">гранульованого</w:t>
      </w:r>
      <w:r>
        <w:t xml:space="preserve">”</w:t>
      </w:r>
      <w:r>
        <w:t xml:space="preserve"> </w:t>
      </w:r>
      <w:r>
        <w:t xml:space="preserve">ряду залежить від розміру вікна</w:t>
      </w:r>
      <w:r>
        <w:t xml:space="preserve"> </w:t>
      </w:r>
      <m:oMath>
        <m:r>
          <m:t>і</m:t>
        </m:r>
      </m:oMath>
      <w:r>
        <w:t xml:space="preserve"> </w:t>
      </w:r>
      <w:r>
        <w:t xml:space="preserve">рівна</w:t>
      </w:r>
      <w:r>
        <w:t xml:space="preserve"> </w:t>
      </w:r>
      <m:oMath>
        <m:r>
          <m:t>N</m:t>
        </m:r>
        <m:r>
          <m:rPr>
            <m:sty m:val="p"/>
          </m:rPr>
          <m:t>/</m:t>
        </m:r>
        <m:r>
          <m:t>τ</m:t>
        </m:r>
      </m:oMath>
      <w:r>
        <w:t xml:space="preserve">. Для масштабу рівного 1</w:t>
      </w:r>
      <w:r>
        <w:t xml:space="preserve"> </w:t>
      </w:r>
      <w:r>
        <w:t xml:space="preserve">“</w:t>
      </w:r>
      <w:r>
        <w:t xml:space="preserve">гранульований</w:t>
      </w:r>
      <w:r>
        <w:t xml:space="preserve">”</w:t>
      </w:r>
      <w:r>
        <w:t xml:space="preserve"> </w:t>
      </w:r>
      <w:r>
        <w:t xml:space="preserve">ряд просто тотожний оригінальному.</w:t>
      </w:r>
    </w:p>
    <w:tbl>
      <w:tblPr>
        <w:tblStyle w:val="Table"/>
        <w:tblW w:type="pct" w:w="5000"/>
        <w:tblLook w:firstRow="0" w:lastRow="0" w:firstColumn="0" w:lastColumn="0" w:noHBand="0" w:noVBand="0" w:val="0000"/>
        <w:jc w:val="start"/>
      </w:tblPr>
      <w:tblGrid>
        <w:gridCol w:w="7920"/>
      </w:tblGrid>
      <w:tr>
        <w:tc>
          <w:tcPr/>
          <w:bookmarkStart w:id="357" w:name="fig-granulation"/>
          <w:p>
            <w:pPr>
              <w:jc w:val="center"/>
            </w:pPr>
            <w:r>
              <w:drawing>
                <wp:inline>
                  <wp:extent cx="4267200" cy="1798696"/>
                  <wp:effectExtent b="0" l="0" r="0" t="0"/>
                  <wp:docPr descr="" title="" id="355" name="Picture"/>
                  <a:graphic>
                    <a:graphicData uri="http://schemas.openxmlformats.org/drawingml/2006/picture">
                      <pic:pic>
                        <pic:nvPicPr>
                          <pic:cNvPr descr="Images\lab_4\3-Figure1-1.png" id="356" name="Picture"/>
                          <pic:cNvPicPr>
                            <a:picLocks noChangeArrowheads="1" noChangeAspect="1"/>
                          </pic:cNvPicPr>
                        </pic:nvPicPr>
                        <pic:blipFill>
                          <a:blip r:embed="rId354"/>
                          <a:stretch>
                            <a:fillRect/>
                          </a:stretch>
                        </pic:blipFill>
                        <pic:spPr bwMode="auto">
                          <a:xfrm>
                            <a:off x="0" y="0"/>
                            <a:ext cx="4267200" cy="1798696"/>
                          </a:xfrm>
                          <a:prstGeom prst="rect">
                            <a:avLst/>
                          </a:prstGeom>
                          <a:noFill/>
                          <a:ln w="9525">
                            <a:noFill/>
                            <a:headEnd/>
                            <a:tailEnd/>
                          </a:ln>
                        </pic:spPr>
                      </pic:pic>
                    </a:graphicData>
                  </a:graphic>
                </wp:inline>
              </w:drawing>
            </w:r>
          </w:p>
          <w:p>
            <w:pPr>
              <w:jc w:val="center"/>
            </w:pPr>
            <w:pPr>
              <w:jc w:val="start"/>
              <w:spacing w:before="200"/>
              <w:pStyle w:val="ImageCaption"/>
            </w:pPr>
            <w:r>
              <w:t xml:space="preserve">Рис. 4.2: Схематична ілюстрація процесу грубого дроблення (</w:t>
            </w:r>
            <w:r>
              <w:t xml:space="preserve">“</w:t>
            </w:r>
            <w:r>
              <w:t xml:space="preserve">грануляції</w:t>
            </w:r>
            <w:r>
              <w:t xml:space="preserve">”</w:t>
            </w:r>
            <w:r>
              <w:t xml:space="preserve">) початкового часового ряду для масштабів 2 і 3</w:t>
            </w:r>
          </w:p>
          <w:bookmarkEnd w:id="357"/>
        </w:tc>
      </w:tr>
    </w:tbl>
    <w:p>
      <w:pPr>
        <w:pStyle w:val="BodyText"/>
      </w:pPr>
      <w:r>
        <w:t xml:space="preserve">Бібліотека</w:t>
      </w:r>
      <w:r>
        <w:t xml:space="preserve"> </w:t>
      </w:r>
      <w:r>
        <w:rPr>
          <w:rStyle w:val="VerbatimChar"/>
        </w:rPr>
        <w:t xml:space="preserve">neurokit2</w:t>
      </w:r>
      <w:r>
        <w:t xml:space="preserve"> </w:t>
      </w:r>
      <w:r>
        <w:t xml:space="preserve">представляє метод для обчислення як мономасштабного показника складності Лемпеля-Зіва, так і його мультимасштабного аналогу.</w:t>
      </w:r>
    </w:p>
    <w:p>
      <w:pPr>
        <w:pStyle w:val="BodyText"/>
      </w:pPr>
      <w:r>
        <w:t xml:space="preserve">Синтаксис</w:t>
      </w:r>
      <w:r>
        <w:t xml:space="preserve"> </w:t>
      </w:r>
      <w:r>
        <w:rPr>
          <w:bCs/>
          <w:b/>
        </w:rPr>
        <w:t xml:space="preserve">мономасштабної</w:t>
      </w:r>
      <w:r>
        <w:t xml:space="preserve"> </w:t>
      </w:r>
      <w:r>
        <w:t xml:space="preserve">процедури виглядає наступним чином:</w:t>
      </w:r>
    </w:p>
    <w:p>
      <w:pPr>
        <w:pStyle w:val="BodyText"/>
      </w:pPr>
      <w:r>
        <w:rPr>
          <w:rStyle w:val="VerbatimChar"/>
          <w:bCs/>
          <w:b/>
        </w:rPr>
        <w:t xml:space="preserve">complexity_lempelziv(signal, delay=1, dimension=2, permutation=False, symbolize='mean', **kwargs)</w:t>
      </w:r>
    </w:p>
    <w:p>
      <w:pPr>
        <w:pStyle w:val="BodyText"/>
      </w:pPr>
      <w:r>
        <w:rPr>
          <w:bCs/>
          <w:b/>
        </w:rPr>
        <w:t xml:space="preserve">Параметри</w:t>
      </w:r>
    </w:p>
    <w:p>
      <w:pPr>
        <w:numPr>
          <w:ilvl w:val="0"/>
          <w:numId w:val="1029"/>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29"/>
        </w:numPr>
        <w:pStyle w:val="Compact"/>
      </w:pPr>
      <w:r>
        <w:rPr>
          <w:bCs/>
          <w:b/>
        </w:rPr>
        <w:t xml:space="preserve">delay</w:t>
      </w:r>
      <w:r>
        <w:t xml:space="preserve"> </w:t>
      </w:r>
      <w:r>
        <w:t xml:space="preserve">(</w:t>
      </w:r>
      <w:r>
        <w:rPr>
          <w:iCs/>
          <w:i/>
        </w:rPr>
        <w:t xml:space="preserve">int</w:t>
      </w:r>
      <w:r>
        <w:t xml:space="preserve">) — часова затримка,</w:t>
      </w:r>
      <w:r>
        <w:t xml:space="preserve"> </w:t>
      </w:r>
      <m:oMath>
        <m:r>
          <m:t>τ</m:t>
        </m:r>
      </m:oMath>
      <w:r>
        <w:t xml:space="preserve">. Використовується лише тоді, коли</w:t>
      </w:r>
      <w:r>
        <w:t xml:space="preserve"> </w:t>
      </w:r>
      <w:r>
        <w:rPr>
          <w:rStyle w:val="VerbatimChar"/>
        </w:rPr>
        <w:t xml:space="preserve">permutation=True</w:t>
      </w:r>
      <w:r>
        <w:t xml:space="preserve">.</w:t>
      </w:r>
    </w:p>
    <w:p>
      <w:pPr>
        <w:numPr>
          <w:ilvl w:val="0"/>
          <w:numId w:val="1029"/>
        </w:numPr>
        <w:pStyle w:val="Compact"/>
      </w:pPr>
      <w:r>
        <w:rPr>
          <w:bCs/>
          <w:b/>
        </w:rPr>
        <w:t xml:space="preserve">dimension</w:t>
      </w:r>
      <w:r>
        <w:t xml:space="preserve"> </w:t>
      </w:r>
      <w:r>
        <w:t xml:space="preserve">(</w:t>
      </w:r>
      <w:r>
        <w:rPr>
          <w:iCs/>
          <w:i/>
        </w:rPr>
        <w:t xml:space="preserve">int</w:t>
      </w:r>
      <w:r>
        <w:t xml:space="preserve">) — розмірність вкладень,</w:t>
      </w:r>
      <w:r>
        <w:t xml:space="preserve"> </w:t>
      </w:r>
      <m:oMath>
        <m:r>
          <m:t>m</m:t>
        </m:r>
      </m:oMath>
      <w:r>
        <w:t xml:space="preserve">. Використовується лише коли</w:t>
      </w:r>
      <w:r>
        <w:t xml:space="preserve"> </w:t>
      </w:r>
      <w:r>
        <w:rPr>
          <w:rStyle w:val="VerbatimChar"/>
        </w:rPr>
        <w:t xml:space="preserve">permutation=True</w:t>
      </w:r>
      <w:r>
        <w:t xml:space="preserve">.</w:t>
      </w:r>
    </w:p>
    <w:p>
      <w:pPr>
        <w:numPr>
          <w:ilvl w:val="0"/>
          <w:numId w:val="1029"/>
        </w:numPr>
        <w:pStyle w:val="Compact"/>
      </w:pPr>
      <w:r>
        <w:rPr>
          <w:bCs/>
          <w:b/>
        </w:rPr>
        <w:t xml:space="preserve">permutation</w:t>
      </w:r>
      <w:r>
        <w:t xml:space="preserve"> </w:t>
      </w:r>
      <w:r>
        <w:t xml:space="preserve">(</w:t>
      </w:r>
      <w:r>
        <w:rPr>
          <w:iCs/>
          <w:i/>
        </w:rPr>
        <w:t xml:space="preserve">bool</w:t>
      </w:r>
      <w:r>
        <w:t xml:space="preserve">) — якщо значення</w:t>
      </w:r>
      <w:r>
        <w:t xml:space="preserve"> </w:t>
      </w:r>
      <w:r>
        <w:rPr>
          <w:rStyle w:val="VerbatimChar"/>
        </w:rPr>
        <w:t xml:space="preserve">True</w:t>
      </w:r>
      <w:r>
        <w:t xml:space="preserve">, поверне складність Лемпеля-Зіва на основі порядкових патернів.</w:t>
      </w:r>
    </w:p>
    <w:p>
      <w:pPr>
        <w:numPr>
          <w:ilvl w:val="0"/>
          <w:numId w:val="1029"/>
        </w:numPr>
        <w:pStyle w:val="Compact"/>
      </w:pPr>
      <w:r>
        <w:rPr>
          <w:bCs/>
          <w:b/>
        </w:rPr>
        <w:t xml:space="preserve">symbolize</w:t>
      </w:r>
      <w:r>
        <w:t xml:space="preserve"> </w:t>
      </w:r>
      <w:r>
        <w:t xml:space="preserve">(</w:t>
      </w:r>
      <w:r>
        <w:rPr>
          <w:iCs/>
          <w:i/>
        </w:rPr>
        <w:t xml:space="preserve">str</w:t>
      </w:r>
      <w:r>
        <w:t xml:space="preserve">) — використовується тільки коли</w:t>
      </w:r>
      <w:r>
        <w:t xml:space="preserve"> </w:t>
      </w:r>
      <w:r>
        <w:rPr>
          <w:rStyle w:val="VerbatimChar"/>
        </w:rPr>
        <w:t xml:space="preserve">permutation=False</w:t>
      </w:r>
      <w:r>
        <w:t xml:space="preserve">. Метод перетворення неперервного сигналу на вході у символьний (дискретний) сигнал. За замовчуванням присвоює 0 та 1 значенням нижче та вище середнього. Може мати значення</w:t>
      </w:r>
      <w:r>
        <w:t xml:space="preserve"> </w:t>
      </w:r>
      <w:r>
        <w:rPr>
          <w:rStyle w:val="VerbatimChar"/>
        </w:rPr>
        <w:t xml:space="preserve">None</w:t>
      </w:r>
      <w:r>
        <w:t xml:space="preserve">, щоб пропустити процес (якщо вхідний сигнал вже є дискретним). Можна скористатися методом</w:t>
      </w:r>
      <w:r>
        <w:t xml:space="preserve"> </w:t>
      </w:r>
      <w:r>
        <w:rPr>
          <w:rStyle w:val="VerbatimChar"/>
        </w:rPr>
        <w:t xml:space="preserve">complexity_symbolize()</w:t>
      </w:r>
      <w:r>
        <w:t xml:space="preserve"> </w:t>
      </w:r>
      <w:r>
        <w:t xml:space="preserve">для використання іншої процедури символізації ряду.</w:t>
      </w:r>
    </w:p>
    <w:p>
      <w:pPr>
        <w:numPr>
          <w:ilvl w:val="0"/>
          <w:numId w:val="1029"/>
        </w:numPr>
        <w:pStyle w:val="Compact"/>
      </w:pPr>
      <w:r>
        <w:rPr>
          <w:bCs/>
          <w:b/>
        </w:rPr>
        <w:t xml:space="preserve">kwargs</w:t>
      </w:r>
      <w:r>
        <w:t xml:space="preserve"> </w:t>
      </w:r>
      <w:r>
        <w:t xml:space="preserve">— інші аргументи, які передаються до</w:t>
      </w:r>
      <w:r>
        <w:t xml:space="preserve"> </w:t>
      </w:r>
      <w:r>
        <w:rPr>
          <w:rStyle w:val="VerbatimChar"/>
        </w:rPr>
        <w:t xml:space="preserve">complexity_ordinalpatterns()</w:t>
      </w:r>
      <w:r>
        <w:t xml:space="preserve"> </w:t>
      </w:r>
      <w:r>
        <w:t xml:space="preserve">(якщо</w:t>
      </w:r>
      <w:r>
        <w:t xml:space="preserve"> </w:t>
      </w:r>
      <w:r>
        <w:rPr>
          <w:rStyle w:val="VerbatimChar"/>
        </w:rPr>
        <w:t xml:space="preserve">permutation=True</w:t>
      </w:r>
      <w:r>
        <w:t xml:space="preserve">) або</w:t>
      </w:r>
      <w:r>
        <w:t xml:space="preserve"> </w:t>
      </w:r>
      <w:r>
        <w:rPr>
          <w:rStyle w:val="VerbatimChar"/>
        </w:rPr>
        <w:t xml:space="preserve">complexity_symbolize()</w:t>
      </w:r>
      <w:r>
        <w:t xml:space="preserve">.</w:t>
      </w:r>
    </w:p>
    <w:p>
      <w:pPr>
        <w:pStyle w:val="FirstParagraph"/>
      </w:pPr>
      <w:r>
        <w:rPr>
          <w:bCs/>
          <w:b/>
        </w:rPr>
        <w:t xml:space="preserve">Повертає</w:t>
      </w:r>
    </w:p>
    <w:p>
      <w:pPr>
        <w:numPr>
          <w:ilvl w:val="0"/>
          <w:numId w:val="1030"/>
        </w:numPr>
        <w:pStyle w:val="Compact"/>
      </w:pPr>
      <w:r>
        <w:rPr>
          <w:bCs/>
          <w:b/>
        </w:rPr>
        <w:t xml:space="preserve">lzc</w:t>
      </w:r>
      <w:r>
        <w:t xml:space="preserve"> </w:t>
      </w:r>
      <w:r>
        <w:t xml:space="preserve">(</w:t>
      </w:r>
      <w:r>
        <w:rPr>
          <w:iCs/>
          <w:i/>
        </w:rPr>
        <w:t xml:space="preserve">float</w:t>
      </w:r>
      <w:r>
        <w:t xml:space="preserve">) — складність Лемпеля-Зіва (LZC).</w:t>
      </w:r>
    </w:p>
    <w:p>
      <w:pPr>
        <w:numPr>
          <w:ilvl w:val="0"/>
          <w:numId w:val="1030"/>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про параметри, які використовуються для обчислення LZC.</w:t>
      </w:r>
    </w:p>
    <w:p>
      <w:pPr>
        <w:pStyle w:val="FirstParagraph"/>
      </w:pPr>
      <w:r>
        <w:t xml:space="preserve">Синтаксис мультимасштабної процедури вже інший:</w:t>
      </w:r>
    </w:p>
    <w:p>
      <w:pPr>
        <w:pStyle w:val="BodyText"/>
      </w:pPr>
      <w:r>
        <w:rPr>
          <w:rStyle w:val="VerbatimChar"/>
          <w:bCs/>
          <w:b/>
        </w:rPr>
        <w:t xml:space="preserve">entropy_multiscale(signal, scale='default', dimension=3, tolerance='sd', method='MSEn', show=False, **kwargs)</w:t>
      </w:r>
    </w:p>
    <w:p>
      <w:pPr>
        <w:pStyle w:val="BodyText"/>
      </w:pPr>
      <w:r>
        <w:rPr>
          <w:bCs/>
          <w:b/>
        </w:rPr>
        <w:t xml:space="preserve">Параметри</w:t>
      </w:r>
    </w:p>
    <w:p>
      <w:pPr>
        <w:numPr>
          <w:ilvl w:val="0"/>
          <w:numId w:val="1031"/>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 або датафрейму.</w:t>
      </w:r>
    </w:p>
    <w:p>
      <w:pPr>
        <w:numPr>
          <w:ilvl w:val="0"/>
          <w:numId w:val="1031"/>
        </w:numPr>
        <w:pStyle w:val="Compact"/>
      </w:pPr>
      <w:r>
        <w:rPr>
          <w:bCs/>
          <w:b/>
        </w:rPr>
        <w:t xml:space="preserve">scale</w:t>
      </w:r>
      <w:r>
        <w:t xml:space="preserve"> </w:t>
      </w:r>
      <w:r>
        <w:t xml:space="preserve">(</w:t>
      </w:r>
      <w:r>
        <w:rPr>
          <w:iCs/>
          <w:i/>
        </w:rPr>
        <w:t xml:space="preserve">str</w:t>
      </w:r>
      <w:r>
        <w:t xml:space="preserve"> </w:t>
      </w:r>
      <w:r>
        <w:t xml:space="preserve">або</w:t>
      </w:r>
      <w:r>
        <w:t xml:space="preserve"> </w:t>
      </w:r>
      <w:r>
        <w:rPr>
          <w:iCs/>
          <w:i/>
        </w:rPr>
        <w:t xml:space="preserve">int</w:t>
      </w:r>
      <w:r>
        <w:t xml:space="preserve"> </w:t>
      </w:r>
      <w:r>
        <w:t xml:space="preserve">або</w:t>
      </w:r>
      <w:r>
        <w:t xml:space="preserve"> </w:t>
      </w:r>
      <w:r>
        <w:rPr>
          <w:iCs/>
          <w:i/>
        </w:rPr>
        <w:t xml:space="preserve">list</w:t>
      </w:r>
      <w:r>
        <w:t xml:space="preserve">) — список масштабних коефіцієнтів, що використовуються для процедури крос-грануляції часового ряду. Якщо значення</w:t>
      </w:r>
      <w:r>
        <w:t xml:space="preserve"> </w:t>
      </w:r>
      <w:r>
        <w:rPr>
          <w:rStyle w:val="VerbatimChar"/>
        </w:rPr>
        <w:t xml:space="preserve">"default"</w:t>
      </w:r>
      <w:r>
        <w:t xml:space="preserve">, буде використано</w:t>
      </w:r>
      <w:r>
        <w:t xml:space="preserve"> </w:t>
      </w:r>
      <w:r>
        <w:rPr>
          <w:rStyle w:val="VerbatimChar"/>
        </w:rPr>
        <w:t xml:space="preserve">range(len(signal) / (dimension + 10))</w:t>
      </w:r>
      <w:r>
        <w:t xml:space="preserve">. Якщо</w:t>
      </w:r>
      <w:r>
        <w:t xml:space="preserve"> </w:t>
      </w:r>
      <w:r>
        <w:rPr>
          <w:rStyle w:val="VerbatimChar"/>
        </w:rPr>
        <w:t xml:space="preserve">"max"</w:t>
      </w:r>
      <w:r>
        <w:t xml:space="preserve">, використовуватиме всі масштаби до половини довжини сигналу. Якщо ціле число, створить діапазон до вказаного цілого числа.</w:t>
      </w:r>
    </w:p>
    <w:p>
      <w:pPr>
        <w:numPr>
          <w:ilvl w:val="0"/>
          <w:numId w:val="1031"/>
        </w:numPr>
        <w:pStyle w:val="Compact"/>
      </w:pPr>
      <w:r>
        <w:rPr>
          <w:bCs/>
          <w:b/>
        </w:rPr>
        <w:t xml:space="preserve">dimension</w:t>
      </w:r>
      <w:r>
        <w:t xml:space="preserve"> </w:t>
      </w:r>
      <w:r>
        <w:t xml:space="preserve">(</w:t>
      </w:r>
      <w:r>
        <w:rPr>
          <w:iCs/>
          <w:i/>
        </w:rPr>
        <w:t xml:space="preserve">int</w:t>
      </w:r>
      <w:r>
        <w:t xml:space="preserve">) — розмірність вкладення,</w:t>
      </w:r>
      <w:r>
        <w:t xml:space="preserve"> </w:t>
      </w:r>
      <m:oMath>
        <m:r>
          <m:t>m</m:t>
        </m:r>
      </m:oMath>
      <w:r>
        <w:t xml:space="preserve">.</w:t>
      </w:r>
    </w:p>
    <w:p>
      <w:pPr>
        <w:numPr>
          <w:ilvl w:val="0"/>
          <w:numId w:val="1031"/>
        </w:numPr>
        <w:pStyle w:val="Compact"/>
      </w:pPr>
      <w:r>
        <w:rPr>
          <w:bCs/>
          <w:b/>
        </w:rPr>
        <w:t xml:space="preserve">tolerance</w:t>
      </w:r>
      <w:r>
        <w:t xml:space="preserve"> </w:t>
      </w:r>
      <w:r>
        <w:t xml:space="preserve">(</w:t>
      </w:r>
      <w:r>
        <w:rPr>
          <w:iCs/>
          <w:i/>
        </w:rPr>
        <w:t xml:space="preserve">float</w:t>
      </w:r>
      <w:r>
        <w:t xml:space="preserve">) — поріг пропускання</w:t>
      </w:r>
      <w:r>
        <w:t xml:space="preserve"> </w:t>
      </w:r>
      <m:oMath>
        <m:r>
          <m:t>ε</m:t>
        </m:r>
      </m:oMath>
      <w:r>
        <w:t xml:space="preserve"> </w:t>
      </w:r>
      <w:r>
        <w:t xml:space="preserve">(часто позначається як</w:t>
      </w:r>
      <w:r>
        <w:t xml:space="preserve"> </w:t>
      </w:r>
      <m:oMath>
        <m:r>
          <m:t>r</m:t>
        </m:r>
      </m:oMath>
      <w:r>
        <w:t xml:space="preserve">), відстань, на якій дві точки даних вважаються подібними. Якщо</w:t>
      </w:r>
      <w:r>
        <w:t xml:space="preserve"> </w:t>
      </w:r>
      <w:r>
        <w:rPr>
          <w:rStyle w:val="VerbatimChar"/>
        </w:rPr>
        <w:t xml:space="preserve">"sd"</w:t>
      </w:r>
      <w:r>
        <w:t xml:space="preserve"> </w:t>
      </w:r>
      <w:r>
        <w:t xml:space="preserve">(за замовчуванням), буде встановлено значення</w:t>
      </w:r>
      <w:r>
        <w:t xml:space="preserve"> </w:t>
      </w:r>
      <m:oMath>
        <m:r>
          <m:t>0.2</m:t>
        </m:r>
        <m:r>
          <m:rPr>
            <m:sty m:val="p"/>
          </m:rPr>
          <m:t>⋅</m:t>
        </m:r>
        <m:r>
          <m:t>S</m:t>
        </m:r>
        <m:sSub>
          <m:e>
            <m:r>
              <m:t>D</m:t>
            </m:r>
          </m:e>
          <m:sub>
            <m:r>
              <m:t>s</m:t>
            </m:r>
            <m:r>
              <m:t>i</m:t>
            </m:r>
            <m:r>
              <m:t>g</m:t>
            </m:r>
            <m:r>
              <m:t>n</m:t>
            </m:r>
            <m:r>
              <m:t>a</m:t>
            </m:r>
            <m:r>
              <m:t>l</m:t>
            </m:r>
          </m:sub>
        </m:sSub>
      </m:oMath>
      <w:r>
        <w:t xml:space="preserve">.</w:t>
      </w:r>
    </w:p>
    <w:p>
      <w:pPr>
        <w:numPr>
          <w:ilvl w:val="0"/>
          <w:numId w:val="1031"/>
        </w:numPr>
        <w:pStyle w:val="Compact"/>
      </w:pPr>
      <w:r>
        <w:rPr>
          <w:bCs/>
          <w:b/>
        </w:rPr>
        <w:t xml:space="preserve">method</w:t>
      </w:r>
      <w:r>
        <w:t xml:space="preserve"> </w:t>
      </w:r>
      <w:r>
        <w:t xml:space="preserve">(</w:t>
      </w:r>
      <w:r>
        <w:rPr>
          <w:iCs/>
          <w:i/>
        </w:rPr>
        <w:t xml:space="preserve">str</w:t>
      </w:r>
      <w:r>
        <w:t xml:space="preserve">) — яку версію мультимасштабного показника обчислювати. Переважна кількість показників за цим методом відповідають саме ентропійним підходам. Нас цікавитиме саме</w:t>
      </w:r>
      <w:r>
        <w:t xml:space="preserve"> </w:t>
      </w:r>
      <w:r>
        <w:rPr>
          <w:rStyle w:val="VerbatimChar"/>
        </w:rPr>
        <w:t xml:space="preserve">"LZC"</w:t>
      </w:r>
      <w:r>
        <w:t xml:space="preserve">.</w:t>
      </w:r>
    </w:p>
    <w:p>
      <w:pPr>
        <w:numPr>
          <w:ilvl w:val="0"/>
          <w:numId w:val="1031"/>
        </w:numPr>
        <w:pStyle w:val="Compact"/>
      </w:pPr>
      <w:r>
        <w:rPr>
          <w:bCs/>
          <w:b/>
        </w:rPr>
        <w:t xml:space="preserve">show</w:t>
      </w:r>
      <w:r>
        <w:t xml:space="preserve"> </w:t>
      </w:r>
      <w:r>
        <w:t xml:space="preserve">(</w:t>
      </w:r>
      <w:r>
        <w:rPr>
          <w:iCs/>
          <w:i/>
        </w:rPr>
        <w:t xml:space="preserve">bool</w:t>
      </w:r>
      <w:r>
        <w:t xml:space="preserve">) — візуалізувати залежність показника від масштабу.</w:t>
      </w:r>
    </w:p>
    <w:p>
      <w:pPr>
        <w:numPr>
          <w:ilvl w:val="0"/>
          <w:numId w:val="1031"/>
        </w:numPr>
        <w:pStyle w:val="Compact"/>
      </w:pPr>
      <w:r>
        <w:rPr>
          <w:bCs/>
          <w:b/>
        </w:rPr>
        <w:t xml:space="preserve">kwargs</w:t>
      </w:r>
      <w:r>
        <w:t xml:space="preserve"> </w:t>
      </w:r>
      <w:r>
        <w:t xml:space="preserve">— необов’язкові аргументи.</w:t>
      </w:r>
    </w:p>
    <w:p>
      <w:pPr>
        <w:pStyle w:val="FirstParagraph"/>
      </w:pPr>
      <w:r>
        <w:rPr>
          <w:bCs/>
          <w:b/>
        </w:rPr>
        <w:t xml:space="preserve">Повертає</w:t>
      </w:r>
    </w:p>
    <w:p>
      <w:pPr>
        <w:numPr>
          <w:ilvl w:val="0"/>
          <w:numId w:val="1032"/>
        </w:numPr>
        <w:pStyle w:val="Compact"/>
      </w:pPr>
      <w:r>
        <w:rPr>
          <w:iCs/>
          <w:i/>
        </w:rPr>
        <w:t xml:space="preserve">float</w:t>
      </w:r>
      <w:r>
        <w:t xml:space="preserve"> </w:t>
      </w:r>
      <w:r>
        <w:t xml:space="preserve">— точкова оцінка мультимасштабного показника окремого часового ряду, що відповідає площі під кривою значень цього показника, яка, по суті, є сумою вибіркових значень, наприклад,</w:t>
      </w:r>
      <w:r>
        <w:t xml:space="preserve"> </w:t>
      </w:r>
      <w:r>
        <w:rPr>
          <w:rStyle w:val="VerbatimChar"/>
        </w:rPr>
        <w:t xml:space="preserve">"LZC"</w:t>
      </w:r>
      <w:r>
        <w:t xml:space="preserve"> </w:t>
      </w:r>
      <w:r>
        <w:t xml:space="preserve">в діапазоні масштабних коефіцієнтів.</w:t>
      </w:r>
    </w:p>
    <w:p>
      <w:pPr>
        <w:numPr>
          <w:ilvl w:val="0"/>
          <w:numId w:val="1032"/>
        </w:numPr>
        <w:pStyle w:val="Compact"/>
      </w:pPr>
      <w:r>
        <w:rPr>
          <w:iCs/>
          <w:i/>
        </w:rPr>
        <w:t xml:space="preserve">dict</w:t>
      </w:r>
      <w:r>
        <w:t xml:space="preserve"> </w:t>
      </w:r>
      <w:r>
        <w:t xml:space="preserve">— словник, що містить додаткову інформацію про параметри, які використовуються для обчислення мультимасштабного показника. Значення показника, що відповідають кожному фактору</w:t>
      </w:r>
      <w:r>
        <w:t xml:space="preserve"> </w:t>
      </w:r>
      <w:r>
        <w:rPr>
          <w:rStyle w:val="VerbatimChar"/>
        </w:rPr>
        <w:t xml:space="preserve">"Scale"</w:t>
      </w:r>
      <w:r>
        <w:t xml:space="preserve">, зберігаються під ключем</w:t>
      </w:r>
      <w:r>
        <w:t xml:space="preserve"> </w:t>
      </w:r>
      <w:r>
        <w:rPr>
          <w:rStyle w:val="VerbatimChar"/>
        </w:rPr>
        <w:t xml:space="preserve">"Value"</w:t>
      </w:r>
      <w:r>
        <w:t xml:space="preserve">.</w:t>
      </w:r>
    </w:p>
    <w:bookmarkEnd w:id="358"/>
    <w:bookmarkStart w:id="359" w:name="шеннонівська-складність"/>
    <w:p>
      <w:pPr>
        <w:pStyle w:val="Heading3"/>
      </w:pPr>
      <w:r>
        <w:t xml:space="preserve">4.1.4 Шеннонівська складність</w:t>
      </w:r>
    </w:p>
    <w:p>
      <w:pPr>
        <w:pStyle w:val="FirstParagraph"/>
      </w:pPr>
      <w:r>
        <w:t xml:space="preserve">Ентропійний аналіз часових рядів за допомогою ентропійних показників різного роду буде проведено у наступних роботах. Зараз же ми розглянемо найпростішу з ентропій — ентропію Шеннона та порівняємо її можливості кількісно оцінювати складність часових послідовностей у порівнянні з мірою Лемпеля-Зіва.</w:t>
      </w:r>
    </w:p>
    <w:p>
      <w:pPr>
        <w:pStyle w:val="BodyText"/>
      </w:pPr>
      <w:r>
        <w:t xml:space="preserve">Ентропія Шеннона — це статистичний квантифікатор, який широко використовується для характеристики складних процесів. Він здатний виявляти аспекти нелінійності в досліджуваних сигналах, сприяючи більш надійному поясненню нелінійної динаміки різних точок аналізу, що, в свою чергу, покращує розуміння природи складних систем, які характеризуються складністю та нерівноважністю. Окрім складності та нерівноважності, більшість, але не всі, складні системи також характеризуються неоднорідним розподілом зв’язків. Поняття ентропії було використано Шенноном в теорії інформації для передачі даних.</w:t>
      </w:r>
    </w:p>
    <w:p>
      <w:pPr>
        <w:pStyle w:val="BodyText"/>
      </w:pPr>
      <w:r>
        <w:t xml:space="preserve">Ентропія - це міра невизначеності та випадковості в системі. Якщо припустити, що всі наявні дані належать до одного класу, то неважко передбачити клас нових даних. У цьому випадку ентропія дорівнює 0. Будучи величиною між 0 і 1, коли всі ймовірності рівні, ентропія набуває найбільшого значення. Невизначеність, що виникає, коли подія</w:t>
      </w:r>
      <w:r>
        <w:t xml:space="preserve"> </w:t>
      </w:r>
      <m:oMath>
        <m:r>
          <m:t>E</m:t>
        </m:r>
      </m:oMath>
      <w:r>
        <w:t xml:space="preserve"> </w:t>
      </w:r>
      <w:r>
        <w:t xml:space="preserve">відбувається з ймовірністю</w:t>
      </w:r>
      <w:r>
        <w:t xml:space="preserve"> </w:t>
      </w:r>
      <m:oMath>
        <m:r>
          <m:t>p</m:t>
        </m:r>
      </m:oMath>
      <w:r>
        <w:t xml:space="preserve">, можна позначити як</w:t>
      </w:r>
      <w:r>
        <w:t xml:space="preserve"> </w:t>
      </w:r>
      <m:oMath>
        <m:r>
          <m:t>S</m:t>
        </m:r>
        <m:d>
          <m:dPr>
            <m:begChr m:val="("/>
            <m:endChr m:val=")"/>
            <m:sepChr m:val=""/>
            <m:grow/>
          </m:dPr>
          <m:e>
            <m:r>
              <m:t>p</m:t>
            </m:r>
          </m:e>
        </m:d>
      </m:oMath>
      <w:r>
        <w:t xml:space="preserve">. Якщо ймовірність появи класу дорівнює 1, тоді ентропія мінімальна,</w:t>
      </w:r>
      <w:r>
        <w:t xml:space="preserve"> </w:t>
      </w:r>
      <m:oMath>
        <m:r>
          <m:t>S</m:t>
        </m:r>
        <m:d>
          <m:dPr>
            <m:begChr m:val="("/>
            <m:endChr m:val=")"/>
            <m:sepChr m:val=""/>
            <m:grow/>
          </m:dPr>
          <m:e>
            <m:r>
              <m:t>1</m:t>
            </m:r>
          </m:e>
        </m:d>
        <m:r>
          <m:rPr>
            <m:sty m:val="p"/>
          </m:rPr>
          <m:t>=</m:t>
        </m:r>
        <m:r>
          <m:t>0</m:t>
        </m:r>
      </m:oMath>
      <w:r>
        <w:t xml:space="preserve">. Відповідно до концепції Шеннона, якщо у нас наявні ймовірності реалізації певної події</w:t>
      </w:r>
      <w:r>
        <w:t xml:space="preserve"> </w:t>
      </w:r>
      <m:oMath>
        <m:sSub>
          <m:e>
            <m:r>
              <m:t>p</m:t>
            </m:r>
          </m:e>
          <m:sub>
            <m:r>
              <m:t>1</m:t>
            </m:r>
          </m:sub>
        </m:sSub>
        <m:r>
          <m:rPr>
            <m:sty m:val="p"/>
          </m:rPr>
          <m:t>,</m:t>
        </m:r>
        <m:sSub>
          <m:e>
            <m:r>
              <m:t>p</m:t>
            </m:r>
          </m:e>
          <m:sub>
            <m:r>
              <m:t>2</m:t>
            </m:r>
          </m:sub>
        </m:sSub>
        <m:r>
          <m:rPr>
            <m:sty m:val="p"/>
          </m:rPr>
          <m:t>,</m:t>
        </m:r>
        <m:sSub>
          <m:e>
            <m:r>
              <m:t>p</m:t>
            </m:r>
          </m:e>
          <m:sub>
            <m:r>
              <m:t>3</m:t>
            </m:r>
          </m:sub>
        </m:sSub>
        <m:r>
          <m:rPr>
            <m:sty m:val="p"/>
          </m:rPr>
          <m:t>,</m:t>
        </m:r>
        <m:r>
          <m:rPr>
            <m:sty m:val="p"/>
          </m:rPr>
          <m:t>.</m:t>
        </m:r>
        <m:r>
          <m:rPr>
            <m:sty m:val="p"/>
          </m:rPr>
          <m:t>.</m:t>
        </m:r>
        <m:r>
          <m:rPr>
            <m:sty m:val="p"/>
          </m:rPr>
          <m:t>.</m:t>
        </m:r>
        <m:r>
          <m:rPr>
            <m:sty m:val="p"/>
          </m:rPr>
          <m:t>,</m:t>
        </m:r>
        <m:sSub>
          <m:e>
            <m:r>
              <m:t>p</m:t>
            </m:r>
          </m:e>
          <m:sub>
            <m:r>
              <m:t>n</m:t>
            </m:r>
          </m:sub>
        </m:sSub>
      </m:oMath>
      <w:r>
        <w:t xml:space="preserve">, на виході отримується кількість інформації, що необхідна для опису цієї події. Тоді, Шеннонівська ентропія може бути визначена як</w:t>
      </w:r>
    </w:p>
    <w:p>
      <w:pPr>
        <w:pStyle w:val="BodyText"/>
      </w:pPr>
      <m:oMathPara>
        <m:oMathParaPr>
          <m:jc m:val="center"/>
        </m:oMathParaPr>
        <m:oMath>
          <m:r>
            <m:t>S</m:t>
          </m:r>
          <m:r>
            <m:rPr>
              <m:sty m:val="p"/>
            </m:rPr>
            <m:t>=</m:t>
          </m:r>
          <m:r>
            <m:rPr>
              <m:sty m:val="p"/>
            </m:rPr>
            <m:t>−</m:t>
          </m:r>
          <m:nary>
            <m:naryPr>
              <m:chr m:val="∑"/>
              <m:limLoc m:val="undOvr"/>
              <m:subHide m:val="0"/>
              <m:supHide m:val="0"/>
            </m:naryPr>
            <m:sub>
              <m:r>
                <m:t>i</m:t>
              </m:r>
              <m:r>
                <m:rPr>
                  <m:sty m:val="p"/>
                </m:rPr>
                <m:t>=</m:t>
              </m:r>
              <m:r>
                <m:t>1</m:t>
              </m:r>
            </m:sub>
            <m:sup>
              <m:r>
                <m:t>n</m:t>
              </m:r>
            </m:sup>
            <m:e>
              <m:sSub>
                <m:e>
                  <m:r>
                    <m:t>p</m:t>
                  </m:r>
                </m:e>
                <m:sub>
                  <m:r>
                    <m:t>i</m:t>
                  </m:r>
                </m:sub>
              </m:sSub>
            </m:e>
          </m:nary>
          <m:r>
            <m:rPr>
              <m:sty m:val="p"/>
            </m:rPr>
            <m:t>ln</m:t>
          </m:r>
          <m:sSub>
            <m:e>
              <m:r>
                <m:t>p</m:t>
              </m:r>
            </m:e>
            <m:sub>
              <m:r>
                <m:t>i</m:t>
              </m:r>
            </m:sub>
          </m:sSub>
          <m:r>
            <m:rPr>
              <m:sty m:val="p"/>
            </m:rPr>
            <m:t>.</m:t>
          </m:r>
        </m:oMath>
      </m:oMathPara>
    </w:p>
    <w:p>
      <w:pPr>
        <w:pStyle w:val="FirstParagraph"/>
      </w:pPr>
      <w:r>
        <w:t xml:space="preserve">Синтаксис методу для розрахунку Шеннонівської ентропії виглядає наступним чином:</w:t>
      </w:r>
    </w:p>
    <w:p>
      <w:pPr>
        <w:pStyle w:val="BodyText"/>
      </w:pPr>
      <w:r>
        <w:rPr>
          <w:rStyle w:val="VerbatimChar"/>
          <w:bCs/>
          <w:b/>
        </w:rPr>
        <w:t xml:space="preserve">entropy_shannon(signal=None, base=2, symbolize=None, show=False, freq=None, **kwargs)</w:t>
      </w:r>
    </w:p>
    <w:p>
      <w:pPr>
        <w:pStyle w:val="BodyText"/>
      </w:pPr>
      <w:r>
        <w:rPr>
          <w:bCs/>
          <w:b/>
        </w:rPr>
        <w:t xml:space="preserve">Параметри</w:t>
      </w:r>
    </w:p>
    <w:p>
      <w:pPr>
        <w:numPr>
          <w:ilvl w:val="0"/>
          <w:numId w:val="1033"/>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33"/>
        </w:numPr>
        <w:pStyle w:val="Compact"/>
      </w:pPr>
      <w:r>
        <w:rPr>
          <w:bCs/>
          <w:b/>
        </w:rPr>
        <w:t xml:space="preserve">base</w:t>
      </w:r>
      <w:r>
        <w:t xml:space="preserve"> </w:t>
      </w:r>
      <w:r>
        <w:t xml:space="preserve">(</w:t>
      </w:r>
      <w:r>
        <w:rPr>
          <w:iCs/>
          <w:i/>
        </w:rPr>
        <w:t xml:space="preserve">float</w:t>
      </w:r>
      <w:r>
        <w:t xml:space="preserve">) — основа логарифму, що за замовчуванням дорівнює 2, що дає одиницю в бітах. Зауважте, що</w:t>
      </w:r>
      <w:r>
        <w:t xml:space="preserve"> </w:t>
      </w:r>
      <w:r>
        <w:rPr>
          <w:rStyle w:val="VerbatimChar"/>
        </w:rPr>
        <w:t xml:space="preserve">scipy.stats.entropy()</w:t>
      </w:r>
      <w:r>
        <w:t xml:space="preserve"> </w:t>
      </w:r>
      <w:r>
        <w:t xml:space="preserve">за замовчуванням використовує число Ейлера (</w:t>
      </w:r>
      <w:r>
        <w:rPr>
          <w:rStyle w:val="VerbatimChar"/>
        </w:rPr>
        <w:t xml:space="preserve">np.e</w:t>
      </w:r>
      <w:r>
        <w:t xml:space="preserve">) (натуральний логарифм), що дає міру інформації, виражену в натах.</w:t>
      </w:r>
    </w:p>
    <w:p>
      <w:pPr>
        <w:numPr>
          <w:ilvl w:val="0"/>
          <w:numId w:val="1033"/>
        </w:numPr>
        <w:pStyle w:val="Compact"/>
      </w:pPr>
      <w:r>
        <w:rPr>
          <w:bCs/>
          <w:b/>
        </w:rPr>
        <w:t xml:space="preserve">symbolize</w:t>
      </w:r>
      <w:r>
        <w:t xml:space="preserve"> </w:t>
      </w:r>
      <w:r>
        <w:t xml:space="preserve">(</w:t>
      </w:r>
      <w:r>
        <w:rPr>
          <w:iCs/>
          <w:i/>
        </w:rPr>
        <w:t xml:space="preserve">str</w:t>
      </w:r>
      <w:r>
        <w:t xml:space="preserve">) — метод приведення неперервного сигналу на вході у символьний (дискретний) сигнал. За замовчуванням дорівнює нулю, що пропускає процес (і припускає, що вхідні дані вже є дискретними).</w:t>
      </w:r>
    </w:p>
    <w:p>
      <w:pPr>
        <w:numPr>
          <w:ilvl w:val="0"/>
          <w:numId w:val="1033"/>
        </w:numPr>
        <w:pStyle w:val="Compact"/>
      </w:pPr>
      <w:r>
        <w:rPr>
          <w:bCs/>
          <w:b/>
        </w:rPr>
        <w:t xml:space="preserve">show</w:t>
      </w:r>
      <w:r>
        <w:t xml:space="preserve"> </w:t>
      </w:r>
      <w:r>
        <w:t xml:space="preserve">(</w:t>
      </w:r>
      <w:r>
        <w:rPr>
          <w:iCs/>
          <w:i/>
        </w:rPr>
        <w:t xml:space="preserve">bool</w:t>
      </w:r>
      <w:r>
        <w:t xml:space="preserve">) — якщо значення</w:t>
      </w:r>
      <w:r>
        <w:t xml:space="preserve"> </w:t>
      </w:r>
      <w:r>
        <w:rPr>
          <w:rStyle w:val="VerbatimChar"/>
        </w:rPr>
        <w:t xml:space="preserve">True</w:t>
      </w:r>
      <w:r>
        <w:t xml:space="preserve">, виводить дискретність сигналу.</w:t>
      </w:r>
    </w:p>
    <w:p>
      <w:pPr>
        <w:numPr>
          <w:ilvl w:val="0"/>
          <w:numId w:val="1033"/>
        </w:numPr>
        <w:pStyle w:val="Compact"/>
      </w:pPr>
      <w:r>
        <w:rPr>
          <w:bCs/>
          <w:b/>
        </w:rPr>
        <w:t xml:space="preserve">freq</w:t>
      </w:r>
      <w:r>
        <w:t xml:space="preserve"> </w:t>
      </w:r>
      <w:r>
        <w:t xml:space="preserve">(</w:t>
      </w:r>
      <w:r>
        <w:rPr>
          <w:iCs/>
          <w:i/>
        </w:rPr>
        <w:t xml:space="preserve">np.array</w:t>
      </w:r>
      <w:r>
        <w:t xml:space="preserve">) — замість сигналу можна надати вектор ймовірностей.</w:t>
      </w:r>
    </w:p>
    <w:p>
      <w:pPr>
        <w:numPr>
          <w:ilvl w:val="0"/>
          <w:numId w:val="1033"/>
        </w:numPr>
        <w:pStyle w:val="Compact"/>
      </w:pPr>
      <w:r>
        <w:rPr>
          <w:bCs/>
          <w:b/>
        </w:rPr>
        <w:t xml:space="preserve">kwargs</w:t>
      </w:r>
      <w:r>
        <w:t xml:space="preserve"> </w:t>
      </w:r>
      <w:r>
        <w:t xml:space="preserve">— необов’язкові аргументи. Наразі не використовуються.</w:t>
      </w:r>
    </w:p>
    <w:p>
      <w:pPr>
        <w:pStyle w:val="FirstParagraph"/>
      </w:pPr>
      <w:r>
        <w:rPr>
          <w:bCs/>
          <w:b/>
        </w:rPr>
        <w:t xml:space="preserve">Повертає</w:t>
      </w:r>
    </w:p>
    <w:p>
      <w:pPr>
        <w:numPr>
          <w:ilvl w:val="0"/>
          <w:numId w:val="1034"/>
        </w:numPr>
        <w:pStyle w:val="Compact"/>
      </w:pPr>
      <w:r>
        <w:rPr>
          <w:bCs/>
          <w:b/>
        </w:rPr>
        <w:t xml:space="preserve">shanen</w:t>
      </w:r>
      <w:r>
        <w:t xml:space="preserve"> </w:t>
      </w:r>
      <w:r>
        <w:t xml:space="preserve">(</w:t>
      </w:r>
      <w:r>
        <w:rPr>
          <w:iCs/>
          <w:i/>
        </w:rPr>
        <w:t xml:space="preserve">float</w:t>
      </w:r>
      <w:r>
        <w:t xml:space="preserve">) — Шеннонівську ентропію.</w:t>
      </w:r>
    </w:p>
    <w:p>
      <w:pPr>
        <w:numPr>
          <w:ilvl w:val="0"/>
          <w:numId w:val="1034"/>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про параметри, які використовуються для обчислення Шеннонівської ентопії.</w:t>
      </w:r>
    </w:p>
    <w:bookmarkEnd w:id="359"/>
    <w:bookmarkStart w:id="360" w:name="інформація-фішера"/>
    <w:p>
      <w:pPr>
        <w:pStyle w:val="Heading3"/>
      </w:pPr>
      <w:r>
        <w:t xml:space="preserve">4.1.5 Інформація Фішера</w:t>
      </w:r>
    </w:p>
    <w:p>
      <w:pPr>
        <w:pStyle w:val="FirstParagraph"/>
      </w:pPr>
      <w:r>
        <w:t xml:space="preserve">Інформацію Фішера було введено Р. А. Фішером у 1925 році як міру</w:t>
      </w:r>
      <w:r>
        <w:t xml:space="preserve"> </w:t>
      </w:r>
      <w:r>
        <w:t xml:space="preserve">“</w:t>
      </w:r>
      <w:r>
        <w:t xml:space="preserve">внутрішньої точності</w:t>
      </w:r>
      <w:r>
        <w:t xml:space="preserve">”</w:t>
      </w:r>
      <w:r>
        <w:t xml:space="preserve"> </w:t>
      </w:r>
      <w:r>
        <w:t xml:space="preserve">в теорії статистичних оцінок. Вона є центральною для багатьох статистичних галузей, що виходять далеко за межі теорії складності. Даний показник вимірює кількість інформації, яку спостережувана випадкова величина несе про невідомий параметр. В аналізі складності вимірюється кількість інформації, яку система несе</w:t>
      </w:r>
      <w:r>
        <w:t xml:space="preserve"> </w:t>
      </w:r>
      <w:r>
        <w:t xml:space="preserve">“</w:t>
      </w:r>
      <w:r>
        <w:t xml:space="preserve">про себе</w:t>
      </w:r>
      <w:r>
        <w:t xml:space="preserve">”</w:t>
      </w:r>
      <w:r>
        <w:t xml:space="preserve">. Він базується на розкладанні за сингулярним значенням реконструйованого фазового простору. Значення показника Фішера зазвичай антикорельоване з іншими показниками складності (чим більше інформації система приховує про себе, тим більш передбачуваною і, відповідно, менш складною вона є).</w:t>
      </w:r>
    </w:p>
    <w:p>
      <w:pPr>
        <w:pStyle w:val="BodyText"/>
      </w:pPr>
      <w:r>
        <w:t xml:space="preserve">Інформацію Фішера можна визначити, використовуючи метод</w:t>
      </w:r>
      <w:r>
        <w:t xml:space="preserve"> </w:t>
      </w:r>
      <w:r>
        <w:rPr>
          <w:rStyle w:val="VerbatimChar"/>
        </w:rPr>
        <w:t xml:space="preserve">fisher_information()</w:t>
      </w:r>
      <w:r>
        <w:t xml:space="preserve"> </w:t>
      </w:r>
      <w:r>
        <w:t xml:space="preserve">бібліотеки</w:t>
      </w:r>
      <w:r>
        <w:t xml:space="preserve"> </w:t>
      </w:r>
      <w:r>
        <w:rPr>
          <w:rStyle w:val="VerbatimChar"/>
        </w:rPr>
        <w:t xml:space="preserve">neurokit2</w:t>
      </w:r>
      <w:r>
        <w:t xml:space="preserve">. Її синтаксис виглядає наступним чином:</w:t>
      </w:r>
    </w:p>
    <w:p>
      <w:pPr>
        <w:pStyle w:val="BodyText"/>
      </w:pPr>
      <w:r>
        <w:rPr>
          <w:rStyle w:val="VerbatimChar"/>
          <w:bCs/>
          <w:b/>
        </w:rPr>
        <w:t xml:space="preserve">fisher_information(signal, delay=1, dimension=2)</w:t>
      </w:r>
    </w:p>
    <w:p>
      <w:pPr>
        <w:pStyle w:val="BodyText"/>
      </w:pPr>
      <w:r>
        <w:rPr>
          <w:bCs/>
          <w:b/>
        </w:rPr>
        <w:t xml:space="preserve">Параметри</w:t>
      </w:r>
    </w:p>
    <w:p>
      <w:pPr>
        <w:numPr>
          <w:ilvl w:val="0"/>
          <w:numId w:val="1035"/>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35"/>
        </w:numPr>
        <w:pStyle w:val="Compact"/>
      </w:pPr>
      <w:r>
        <w:rPr>
          <w:bCs/>
          <w:b/>
        </w:rPr>
        <w:t xml:space="preserve">delay</w:t>
      </w:r>
      <w:r>
        <w:t xml:space="preserve"> </w:t>
      </w:r>
      <w:r>
        <w:t xml:space="preserve">(</w:t>
      </w:r>
      <w:r>
        <w:rPr>
          <w:iCs/>
          <w:i/>
        </w:rPr>
        <w:t xml:space="preserve">int</w:t>
      </w:r>
      <w:r>
        <w:t xml:space="preserve">) — затримка в часі,</w:t>
      </w:r>
      <w:r>
        <w:t xml:space="preserve"> </w:t>
      </w:r>
      <m:oMath>
        <m:r>
          <m:t>τ</m:t>
        </m:r>
      </m:oMath>
      <w:r>
        <w:t xml:space="preserve">.</w:t>
      </w:r>
    </w:p>
    <w:p>
      <w:pPr>
        <w:numPr>
          <w:ilvl w:val="0"/>
          <w:numId w:val="1035"/>
        </w:numPr>
        <w:pStyle w:val="Compact"/>
      </w:pPr>
      <w:r>
        <w:rPr>
          <w:bCs/>
          <w:b/>
        </w:rPr>
        <w:t xml:space="preserve">dimension</w:t>
      </w:r>
      <w:r>
        <w:t xml:space="preserve"> </w:t>
      </w:r>
      <w:r>
        <w:t xml:space="preserve">(</w:t>
      </w:r>
      <w:r>
        <w:rPr>
          <w:iCs/>
          <w:i/>
        </w:rPr>
        <w:t xml:space="preserve">int</w:t>
      </w:r>
      <w:r>
        <w:t xml:space="preserve">) — розмірність векторів фазового простору,</w:t>
      </w:r>
      <w:r>
        <w:t xml:space="preserve"> </w:t>
      </w:r>
      <m:oMath>
        <m:r>
          <m:t>m</m:t>
        </m:r>
      </m:oMath>
      <w:r>
        <w:t xml:space="preserve">.</w:t>
      </w:r>
    </w:p>
    <w:p>
      <w:pPr>
        <w:pStyle w:val="FirstParagraph"/>
      </w:pPr>
      <w:r>
        <w:rPr>
          <w:bCs/>
          <w:b/>
        </w:rPr>
        <w:t xml:space="preserve">Повертає</w:t>
      </w:r>
    </w:p>
    <w:p>
      <w:pPr>
        <w:numPr>
          <w:ilvl w:val="0"/>
          <w:numId w:val="1036"/>
        </w:numPr>
        <w:pStyle w:val="Compact"/>
      </w:pPr>
      <w:r>
        <w:rPr>
          <w:bCs/>
          <w:b/>
        </w:rPr>
        <w:t xml:space="preserve">fi</w:t>
      </w:r>
      <w:r>
        <w:t xml:space="preserve"> </w:t>
      </w:r>
      <w:r>
        <w:t xml:space="preserve">(</w:t>
      </w:r>
      <w:r>
        <w:rPr>
          <w:iCs/>
          <w:i/>
        </w:rPr>
        <w:t xml:space="preserve">float</w:t>
      </w:r>
      <w:r>
        <w:t xml:space="preserve">) — обчислена міра інформації Фішера.</w:t>
      </w:r>
    </w:p>
    <w:p>
      <w:pPr>
        <w:numPr>
          <w:ilvl w:val="0"/>
          <w:numId w:val="1036"/>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про параметри, які використовуються для обчислення інформації Фішера.</w:t>
      </w:r>
    </w:p>
    <w:bookmarkEnd w:id="360"/>
    <w:bookmarkStart w:id="365" w:name="складність-та-параметри-хьорта"/>
    <w:p>
      <w:pPr>
        <w:pStyle w:val="Heading3"/>
      </w:pPr>
      <w:r>
        <w:t xml:space="preserve">4.1.6 Складність та параметри Хьорта</w:t>
      </w:r>
    </w:p>
    <w:p>
      <w:pPr>
        <w:pStyle w:val="FirstParagraph"/>
      </w:pPr>
      <w:r>
        <w:t xml:space="preserve">Параметри Хьорта — це показники статистичних властивостей, які спочатку були введені Хьортом (Hjorth, 1970) для опису загальних характеристик сигналів електроенцифалограми у кількох кількісних термінах, але які можуть бути застосовані до будь-якого часового ряду. Параметрами є активність, рухливість і складність:</w:t>
      </w:r>
    </w:p>
    <w:p>
      <w:pPr>
        <w:numPr>
          <w:ilvl w:val="0"/>
          <w:numId w:val="1037"/>
        </w:numPr>
        <w:pStyle w:val="Compact"/>
      </w:pPr>
      <w:r>
        <w:t xml:space="preserve">Параметр</w:t>
      </w:r>
      <w:r>
        <w:t xml:space="preserve"> </w:t>
      </w:r>
      <w:r>
        <w:rPr>
          <w:bCs/>
          <w:b/>
        </w:rPr>
        <w:t xml:space="preserve">активності</w:t>
      </w:r>
      <w:r>
        <w:t xml:space="preserve"> </w:t>
      </w:r>
      <w:r>
        <w:t xml:space="preserve">(</w:t>
      </w:r>
      <m:oMath>
        <m:r>
          <m:t>A</m:t>
        </m:r>
        <m:r>
          <m:t>c</m:t>
        </m:r>
        <m:r>
          <m:t>t</m:t>
        </m:r>
        <m:r>
          <m:t>i</m:t>
        </m:r>
        <m:r>
          <m:t>v</m:t>
        </m:r>
        <m:r>
          <m:t>i</m:t>
        </m:r>
        <m:r>
          <m:t>t</m:t>
        </m:r>
        <m:r>
          <m:t>y</m:t>
        </m:r>
      </m:oMath>
      <w:r>
        <w:t xml:space="preserve">) — це просто дисперсія сигналу, яка відповідає середній потужності сигналу (якщо його середнє значення дорівнює 0).</w:t>
      </w:r>
    </w:p>
    <w:p>
      <w:pPr>
        <w:pStyle w:val="FirstParagraph"/>
      </w:pPr>
      <m:oMathPara>
        <m:oMathParaPr>
          <m:jc m:val="center"/>
        </m:oMathParaPr>
        <m:oMath>
          <m:r>
            <m:t>A</m:t>
          </m:r>
          <m:r>
            <m:t>c</m:t>
          </m:r>
          <m:r>
            <m:t>t</m:t>
          </m:r>
          <m:r>
            <m:t>i</m:t>
          </m:r>
          <m:r>
            <m:t>v</m:t>
          </m:r>
          <m:r>
            <m:t>i</m:t>
          </m:r>
          <m:r>
            <m:t>t</m:t>
          </m:r>
          <m:r>
            <m:t>y</m:t>
          </m:r>
          <m:r>
            <m:rPr>
              <m:sty m:val="p"/>
            </m:rPr>
            <m:t>=</m:t>
          </m:r>
          <m:sSubSup>
            <m:e>
              <m:r>
                <m:t>σ</m:t>
              </m:r>
            </m:e>
            <m:sub>
              <m:r>
                <m:t>s</m:t>
              </m:r>
              <m:r>
                <m:t>i</m:t>
              </m:r>
              <m:r>
                <m:t>g</m:t>
              </m:r>
              <m:r>
                <m:t>n</m:t>
              </m:r>
              <m:r>
                <m:t>a</m:t>
              </m:r>
              <m:r>
                <m:t>l</m:t>
              </m:r>
            </m:sub>
            <m:sup>
              <m:r>
                <m:t>2</m:t>
              </m:r>
            </m:sup>
          </m:sSubSup>
          <m:r>
            <m:rPr>
              <m:sty m:val="p"/>
            </m:rPr>
            <m:t>.</m:t>
          </m:r>
        </m:oMath>
      </m:oMathPara>
    </w:p>
    <w:p>
      <w:pPr>
        <w:numPr>
          <w:ilvl w:val="0"/>
          <w:numId w:val="1038"/>
        </w:numPr>
        <w:pStyle w:val="Compact"/>
      </w:pPr>
      <w:r>
        <w:t xml:space="preserve">Параметр</w:t>
      </w:r>
      <w:r>
        <w:t xml:space="preserve"> </w:t>
      </w:r>
      <w:r>
        <w:rPr>
          <w:bCs/>
          <w:b/>
        </w:rPr>
        <w:t xml:space="preserve">рухливості</w:t>
      </w:r>
      <w:r>
        <w:t xml:space="preserve"> </w:t>
      </w:r>
      <w:r>
        <w:t xml:space="preserve">(</w:t>
      </w:r>
      <m:oMath>
        <m:r>
          <m:t>M</m:t>
        </m:r>
        <m:r>
          <m:t>o</m:t>
        </m:r>
        <m:r>
          <m:t>b</m:t>
        </m:r>
        <m:r>
          <m:t>i</m:t>
        </m:r>
        <m:r>
          <m:t>l</m:t>
        </m:r>
        <m:r>
          <m:t>i</m:t>
        </m:r>
        <m:r>
          <m:t>t</m:t>
        </m:r>
        <m:r>
          <m:t>y</m:t>
        </m:r>
      </m:oMath>
      <w:r>
        <w:t xml:space="preserve">) являє собою середню частоту або частку середньоквадратичного відхилення спектра потужності. Він визначається як квадратний корінь з дисперсії першої похідної сигналу, поділений на дисперсію сигналу.</w:t>
      </w:r>
    </w:p>
    <w:p>
      <w:pPr>
        <w:pStyle w:val="FirstParagraph"/>
      </w:pPr>
      <m:oMathPara>
        <m:oMathParaPr>
          <m:jc m:val="center"/>
        </m:oMathParaPr>
        <m:oMath>
          <m:r>
            <m:t>M</m:t>
          </m:r>
          <m:r>
            <m:t>o</m:t>
          </m:r>
          <m:r>
            <m:t>b</m:t>
          </m:r>
          <m:r>
            <m:t>i</m:t>
          </m:r>
          <m:r>
            <m:t>l</m:t>
          </m:r>
          <m:r>
            <m:t>i</m:t>
          </m:r>
          <m:r>
            <m:t>t</m:t>
          </m:r>
          <m:r>
            <m:t>y</m:t>
          </m:r>
          <m:r>
            <m:rPr>
              <m:sty m:val="p"/>
            </m:rPr>
            <m:t>=</m:t>
          </m:r>
          <m:f>
            <m:fPr>
              <m:type m:val="bar"/>
            </m:fPr>
            <m:num>
              <m:sSub>
                <m:e>
                  <m:r>
                    <m:t>σ</m:t>
                  </m:r>
                </m:e>
                <m:sub>
                  <m:r>
                    <m:t>d</m:t>
                  </m:r>
                  <m:r>
                    <m:t>d</m:t>
                  </m:r>
                </m:sub>
              </m:sSub>
              <m:r>
                <m:rPr>
                  <m:sty m:val="p"/>
                </m:rPr>
                <m:t>/</m:t>
              </m:r>
              <m:sSub>
                <m:e>
                  <m:r>
                    <m:t>σ</m:t>
                  </m:r>
                </m:e>
                <m:sub>
                  <m:r>
                    <m:t>d</m:t>
                  </m:r>
                </m:sub>
              </m:sSub>
            </m:num>
            <m:den>
              <m:r>
                <m:t>C</m:t>
              </m:r>
              <m:r>
                <m:t>o</m:t>
              </m:r>
              <m:r>
                <m:t>m</m:t>
              </m:r>
              <m:r>
                <m:t>p</m:t>
              </m:r>
              <m:r>
                <m:t>l</m:t>
              </m:r>
              <m:r>
                <m:t>e</m:t>
              </m:r>
              <m:r>
                <m:t>x</m:t>
              </m:r>
              <m:r>
                <m:t>i</m:t>
              </m:r>
              <m:r>
                <m:t>t</m:t>
              </m:r>
              <m:r>
                <m:t>y</m:t>
              </m:r>
            </m:den>
          </m:f>
          <m:r>
            <m:rPr>
              <m:sty m:val="p"/>
            </m:rPr>
            <m:t>.</m:t>
          </m:r>
        </m:oMath>
      </m:oMathPara>
    </w:p>
    <w:p>
      <w:pPr>
        <w:numPr>
          <w:ilvl w:val="0"/>
          <w:numId w:val="1039"/>
        </w:numPr>
        <w:pStyle w:val="Compact"/>
      </w:pPr>
      <w:r>
        <w:t xml:space="preserve">Параметр</w:t>
      </w:r>
      <w:r>
        <w:t xml:space="preserve"> </w:t>
      </w:r>
      <w:r>
        <w:rPr>
          <w:bCs/>
          <w:b/>
        </w:rPr>
        <w:t xml:space="preserve">складності</w:t>
      </w:r>
      <w:r>
        <w:t xml:space="preserve"> </w:t>
      </w:r>
      <w:r>
        <w:t xml:space="preserve">(</w:t>
      </w:r>
      <m:oMath>
        <m:r>
          <m:t>C</m:t>
        </m:r>
        <m:r>
          <m:t>o</m:t>
        </m:r>
        <m:r>
          <m:t>m</m:t>
        </m:r>
        <m:r>
          <m:t>p</m:t>
        </m:r>
        <m:r>
          <m:t>l</m:t>
        </m:r>
        <m:r>
          <m:t>e</m:t>
        </m:r>
        <m:r>
          <m:t>x</m:t>
        </m:r>
        <m:r>
          <m:t>i</m:t>
        </m:r>
        <m:r>
          <m:t>t</m:t>
        </m:r>
        <m:r>
          <m:t>y</m:t>
        </m:r>
      </m:oMath>
      <w:r>
        <w:t xml:space="preserve">) дає оцінку смуги пропускання сигналу, яка вказує на схожість форми сигналу з чистою синусоїдою (для якої значення сходиться до 1). Іншими словами, це міра</w:t>
      </w:r>
      <w:r>
        <w:t xml:space="preserve"> </w:t>
      </w:r>
      <w:r>
        <w:t xml:space="preserve">“</w:t>
      </w:r>
      <w:r>
        <w:t xml:space="preserve">надмірної деталізації</w:t>
      </w:r>
      <w:r>
        <w:t xml:space="preserve">”</w:t>
      </w:r>
      <w:r>
        <w:t xml:space="preserve"> </w:t>
      </w:r>
      <w:r>
        <w:t xml:space="preserve">по відношенню до</w:t>
      </w:r>
      <w:r>
        <w:t xml:space="preserve"> </w:t>
      </w:r>
      <w:r>
        <w:t xml:space="preserve">“</w:t>
      </w:r>
      <w:r>
        <w:t xml:space="preserve">найм’якшої</w:t>
      </w:r>
      <w:r>
        <w:t xml:space="preserve">”</w:t>
      </w:r>
      <w:r>
        <w:t xml:space="preserve"> </w:t>
      </w:r>
      <w:r>
        <w:t xml:space="preserve">можливої форми кривої. Параметр</w:t>
      </w:r>
      <w:r>
        <w:t xml:space="preserve"> </w:t>
      </w:r>
      <w:r>
        <w:t xml:space="preserve">“</w:t>
      </w:r>
      <w:r>
        <w:t xml:space="preserve">Складність</w:t>
      </w:r>
      <w:r>
        <w:t xml:space="preserve">”</w:t>
      </w:r>
      <w:r>
        <w:t xml:space="preserve"> </w:t>
      </w:r>
      <w:r>
        <w:t xml:space="preserve">визначається як відношення рухливості першої похідної сигналу до рухливості самого сигналу.</w:t>
      </w:r>
    </w:p>
    <w:p>
      <w:pPr>
        <w:pStyle w:val="FirstParagraph"/>
      </w:pPr>
      <m:oMathPara>
        <m:oMathParaPr>
          <m:jc m:val="center"/>
        </m:oMathParaPr>
        <m:oMath>
          <m:r>
            <m:t>C</m:t>
          </m:r>
          <m:r>
            <m:t>o</m:t>
          </m:r>
          <m:r>
            <m:t>m</m:t>
          </m:r>
          <m:r>
            <m:t>p</m:t>
          </m:r>
          <m:r>
            <m:t>l</m:t>
          </m:r>
          <m:r>
            <m:t>e</m:t>
          </m:r>
          <m:r>
            <m:t>x</m:t>
          </m:r>
          <m:r>
            <m:t>i</m:t>
          </m:r>
          <m:r>
            <m:t>t</m:t>
          </m:r>
          <m:r>
            <m:t>y</m:t>
          </m:r>
          <m:r>
            <m:rPr>
              <m:sty m:val="p"/>
            </m:rPr>
            <m:t>=</m:t>
          </m:r>
          <m:f>
            <m:fPr>
              <m:type m:val="bar"/>
            </m:fPr>
            <m:num>
              <m:sSub>
                <m:e>
                  <m:r>
                    <m:t>σ</m:t>
                  </m:r>
                </m:e>
                <m:sub>
                  <m:r>
                    <m:t>d</m:t>
                  </m:r>
                </m:sub>
              </m:sSub>
            </m:num>
            <m:den>
              <m:sSub>
                <m:e>
                  <m:r>
                    <m:t>σ</m:t>
                  </m:r>
                </m:e>
                <m:sub>
                  <m:r>
                    <m:t>s</m:t>
                  </m:r>
                  <m:r>
                    <m:t>i</m:t>
                  </m:r>
                  <m:r>
                    <m:t>g</m:t>
                  </m:r>
                  <m:r>
                    <m:t>n</m:t>
                  </m:r>
                  <m:r>
                    <m:t>a</m:t>
                  </m:r>
                  <m:r>
                    <m:t>l</m:t>
                  </m:r>
                </m:sub>
              </m:sSub>
            </m:den>
          </m:f>
          <m:r>
            <m:rPr>
              <m:sty m:val="p"/>
            </m:rPr>
            <m:t>,</m:t>
          </m:r>
        </m:oMath>
      </m:oMathPara>
    </w:p>
    <w:p>
      <w:pPr>
        <w:pStyle w:val="FirstParagraph"/>
      </w:pPr>
      <w:r>
        <w:t xml:space="preserve">де</w:t>
      </w:r>
      <w:r>
        <w:t xml:space="preserve"> </w:t>
      </w:r>
      <m:oMath>
        <m:r>
          <m:t>d</m:t>
        </m:r>
      </m:oMath>
      <w:r>
        <w:t xml:space="preserve"> </w:t>
      </w:r>
      <w:r>
        <w:t xml:space="preserve">та</w:t>
      </w:r>
      <w:r>
        <w:t xml:space="preserve"> </w:t>
      </w:r>
      <m:oMath>
        <m:r>
          <m:t>d</m:t>
        </m:r>
        <m:r>
          <m:t>d</m:t>
        </m:r>
      </m:oMath>
      <w:r>
        <w:t xml:space="preserve"> </w:t>
      </w:r>
      <w:r>
        <w:t xml:space="preserve">представляють перші та другі похідні сигналу, відповідно.</w:t>
      </w:r>
    </w:p>
    <w:tbl>
      <w:tblPr>
        <w:tblStyle w:val="Table"/>
        <w:tblW w:type="pct" w:w="5000"/>
        <w:tblLook w:firstRow="0" w:lastRow="0" w:firstColumn="0" w:lastColumn="0" w:noHBand="0" w:noVBand="0" w:val="0000"/>
        <w:jc w:val="start"/>
      </w:tblPr>
      <w:tblGrid>
        <w:gridCol w:w="7920"/>
      </w:tblGrid>
      <w:tr>
        <w:tc>
          <w:tcPr/>
          <w:bookmarkStart w:id="364" w:name="fig-Hjorth"/>
          <w:p>
            <w:pPr>
              <w:jc w:val="center"/>
            </w:pPr>
            <w:r>
              <w:drawing>
                <wp:inline>
                  <wp:extent cx="5334000" cy="1231761"/>
                  <wp:effectExtent b="0" l="0" r="0" t="0"/>
                  <wp:docPr descr="" title="" id="362" name="Picture"/>
                  <a:graphic>
                    <a:graphicData uri="http://schemas.openxmlformats.org/drawingml/2006/picture">
                      <pic:pic>
                        <pic:nvPicPr>
                          <pic:cNvPr descr="Images\lab_4\hjorth1970.png" id="363" name="Picture"/>
                          <pic:cNvPicPr>
                            <a:picLocks noChangeArrowheads="1" noChangeAspect="1"/>
                          </pic:cNvPicPr>
                        </pic:nvPicPr>
                        <pic:blipFill>
                          <a:blip r:embed="rId361"/>
                          <a:stretch>
                            <a:fillRect/>
                          </a:stretch>
                        </pic:blipFill>
                        <pic:spPr bwMode="auto">
                          <a:xfrm>
                            <a:off x="0" y="0"/>
                            <a:ext cx="5334000" cy="1231761"/>
                          </a:xfrm>
                          <a:prstGeom prst="rect">
                            <a:avLst/>
                          </a:prstGeom>
                          <a:noFill/>
                          <a:ln w="9525">
                            <a:noFill/>
                            <a:headEnd/>
                            <a:tailEnd/>
                          </a:ln>
                        </pic:spPr>
                      </pic:pic>
                    </a:graphicData>
                  </a:graphic>
                </wp:inline>
              </w:drawing>
            </w:r>
          </w:p>
          <w:p>
            <w:pPr>
              <w:jc w:val="center"/>
            </w:pPr>
            <w:pPr>
              <w:jc w:val="start"/>
              <w:spacing w:before="200"/>
              <w:pStyle w:val="ImageCaption"/>
            </w:pPr>
            <w:r>
              <w:t xml:space="preserve">Рис. 4.3: Характеристичні зміни форми кривої, що ілюструє залежність кожного параметра</w:t>
            </w:r>
          </w:p>
          <w:bookmarkEnd w:id="364"/>
        </w:tc>
      </w:tr>
    </w:tbl>
    <w:p>
      <w:pPr>
        <w:pStyle w:val="BodyText"/>
      </w:pPr>
      <w:r>
        <w:t xml:space="preserve">Бібліотека</w:t>
      </w:r>
      <w:r>
        <w:t xml:space="preserve"> </w:t>
      </w:r>
      <w:r>
        <w:rPr>
          <w:rStyle w:val="VerbatimChar"/>
        </w:rPr>
        <w:t xml:space="preserve">neurokit2</w:t>
      </w:r>
      <w:r>
        <w:t xml:space="preserve"> </w:t>
      </w:r>
      <w:r>
        <w:t xml:space="preserve">представляє метод для отримання відповідних показників. Її синтаксис виглядає наступним чином:</w:t>
      </w:r>
    </w:p>
    <w:p>
      <w:pPr>
        <w:pStyle w:val="BodyText"/>
      </w:pPr>
      <w:r>
        <w:rPr>
          <w:rStyle w:val="VerbatimChar"/>
          <w:bCs/>
          <w:b/>
        </w:rPr>
        <w:t xml:space="preserve">complexity_hjorth(signal)</w:t>
      </w:r>
    </w:p>
    <w:p>
      <w:pPr>
        <w:pStyle w:val="BodyText"/>
      </w:pPr>
      <w:r>
        <w:rPr>
          <w:bCs/>
          <w:b/>
        </w:rPr>
        <w:t xml:space="preserve">Параметри</w:t>
      </w:r>
    </w:p>
    <w:p>
      <w:pPr>
        <w:numPr>
          <w:ilvl w:val="0"/>
          <w:numId w:val="1040"/>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pStyle w:val="FirstParagraph"/>
      </w:pPr>
      <w:r>
        <w:rPr>
          <w:bCs/>
          <w:b/>
        </w:rPr>
        <w:t xml:space="preserve">Повертає</w:t>
      </w:r>
    </w:p>
    <w:p>
      <w:pPr>
        <w:numPr>
          <w:ilvl w:val="0"/>
          <w:numId w:val="1041"/>
        </w:numPr>
        <w:pStyle w:val="Compact"/>
      </w:pPr>
      <w:r>
        <w:rPr>
          <w:bCs/>
          <w:b/>
        </w:rPr>
        <w:t xml:space="preserve">hjorth</w:t>
      </w:r>
      <w:r>
        <w:t xml:space="preserve"> </w:t>
      </w:r>
      <w:r>
        <w:t xml:space="preserve">(</w:t>
      </w:r>
      <w:r>
        <w:rPr>
          <w:iCs/>
          <w:i/>
        </w:rPr>
        <w:t xml:space="preserve">float</w:t>
      </w:r>
      <w:r>
        <w:t xml:space="preserve">) — показник складності Хьорта.</w:t>
      </w:r>
    </w:p>
    <w:p>
      <w:pPr>
        <w:numPr>
          <w:ilvl w:val="0"/>
          <w:numId w:val="1041"/>
        </w:numPr>
        <w:pStyle w:val="Compact"/>
      </w:pPr>
      <w:r>
        <w:rPr>
          <w:bCs/>
          <w:b/>
        </w:rPr>
        <w:t xml:space="preserve">info</w:t>
      </w:r>
      <w:r>
        <w:t xml:space="preserve"> </w:t>
      </w:r>
      <w:r>
        <w:t xml:space="preserve">(</w:t>
      </w:r>
      <w:r>
        <w:rPr>
          <w:iCs/>
          <w:i/>
        </w:rPr>
        <w:t xml:space="preserve">dict</w:t>
      </w:r>
      <w:r>
        <w:t xml:space="preserve">) — словник, що містить додаткові показники Хьорта, такі як</w:t>
      </w:r>
      <w:r>
        <w:t xml:space="preserve"> </w:t>
      </w:r>
      <w:r>
        <w:rPr>
          <w:rStyle w:val="VerbatimChar"/>
        </w:rPr>
        <w:t xml:space="preserve">"Mobility"</w:t>
      </w:r>
      <w:r>
        <w:t xml:space="preserve"> </w:t>
      </w:r>
      <w:r>
        <w:t xml:space="preserve">та</w:t>
      </w:r>
      <w:r>
        <w:t xml:space="preserve"> </w:t>
      </w:r>
      <w:r>
        <w:rPr>
          <w:rStyle w:val="VerbatimChar"/>
        </w:rPr>
        <w:t xml:space="preserve">"Activity"</w:t>
      </w:r>
      <w:r>
        <w:t xml:space="preserve">.</w:t>
      </w:r>
    </w:p>
    <w:bookmarkEnd w:id="365"/>
    <w:bookmarkStart w:id="366" w:name="час-декореляції"/>
    <w:p>
      <w:pPr>
        <w:pStyle w:val="Heading3"/>
      </w:pPr>
      <w:r>
        <w:t xml:space="preserve">4.1.7 Час декореляції</w:t>
      </w:r>
    </w:p>
    <w:p>
      <w:pPr>
        <w:pStyle w:val="FirstParagraph"/>
      </w:pPr>
      <w:r>
        <w:t xml:space="preserve">Час декореляції (decorrelation time, DT) визначається як час (у відліках) першого перетину нуля функції автокореляції. Коротший час декореляції відповідає менш корельованому сигналу. Наприклад, зменшення часу декореляції в сигналах електроенцифалограми спостерігається перед нападами, що пов’язано зі зменшенням потужності низьких частот.</w:t>
      </w:r>
    </w:p>
    <w:p>
      <w:pPr>
        <w:pStyle w:val="BodyText"/>
      </w:pPr>
      <w:r>
        <w:t xml:space="preserve">Бібліотека</w:t>
      </w:r>
      <w:r>
        <w:t xml:space="preserve"> </w:t>
      </w:r>
      <w:r>
        <w:rPr>
          <w:rStyle w:val="VerbatimChar"/>
        </w:rPr>
        <w:t xml:space="preserve">neurokit2</w:t>
      </w:r>
      <w:r>
        <w:t xml:space="preserve"> </w:t>
      </w:r>
      <w:r>
        <w:t xml:space="preserve">представляє функціонал для визначення часу декореляції, а саме метод</w:t>
      </w:r>
      <w:r>
        <w:t xml:space="preserve"> </w:t>
      </w:r>
      <w:r>
        <w:rPr>
          <w:rStyle w:val="VerbatimChar"/>
        </w:rPr>
        <w:t xml:space="preserve">complexity_decorrelation()</w:t>
      </w:r>
      <w:r>
        <w:t xml:space="preserve">. Її синтаксис є наступним:</w:t>
      </w:r>
    </w:p>
    <w:p>
      <w:pPr>
        <w:pStyle w:val="BodyText"/>
      </w:pPr>
      <w:r>
        <w:rPr>
          <w:rStyle w:val="VerbatimChar"/>
          <w:bCs/>
          <w:b/>
        </w:rPr>
        <w:t xml:space="preserve">complexity_decorrelation(signal)</w:t>
      </w:r>
    </w:p>
    <w:p>
      <w:pPr>
        <w:pStyle w:val="BodyText"/>
      </w:pPr>
      <w:r>
        <w:rPr>
          <w:bCs/>
          <w:b/>
        </w:rPr>
        <w:t xml:space="preserve">Параметри</w:t>
      </w:r>
    </w:p>
    <w:p>
      <w:pPr>
        <w:numPr>
          <w:ilvl w:val="0"/>
          <w:numId w:val="1042"/>
        </w:numPr>
        <w:pStyle w:val="Compact"/>
      </w:pPr>
      <w:r>
        <w:rPr>
          <w:bCs/>
          <w:b/>
        </w:rPr>
        <w:t xml:space="preserve">signal</w:t>
      </w:r>
      <w:r>
        <w:t xml:space="preserve"> </w:t>
      </w:r>
      <w:r>
        <w:t xml:space="preserve">(</w:t>
      </w:r>
      <w:r>
        <w:rPr>
          <w:iCs/>
          <w:i/>
        </w:rPr>
        <w:t xml:space="preserve">Union[list, np.array, pd.Series]</w:t>
      </w:r>
      <w:r>
        <w:t xml:space="preserve">) — сигнал (часовий ряд) у вигляді вектора значень.</w:t>
      </w:r>
    </w:p>
    <w:p>
      <w:pPr>
        <w:pStyle w:val="FirstParagraph"/>
      </w:pPr>
      <w:r>
        <w:rPr>
          <w:bCs/>
          <w:b/>
        </w:rPr>
        <w:t xml:space="preserve">Повертає</w:t>
      </w:r>
    </w:p>
    <w:p>
      <w:pPr>
        <w:numPr>
          <w:ilvl w:val="0"/>
          <w:numId w:val="1043"/>
        </w:numPr>
        <w:pStyle w:val="Compact"/>
      </w:pPr>
      <w:r>
        <w:rPr>
          <w:iCs/>
          <w:i/>
        </w:rPr>
        <w:t xml:space="preserve">float</w:t>
      </w:r>
      <w:r>
        <w:t xml:space="preserve"> </w:t>
      </w:r>
      <w:r>
        <w:t xml:space="preserve">— час декореляції.</w:t>
      </w:r>
    </w:p>
    <w:p>
      <w:pPr>
        <w:numPr>
          <w:ilvl w:val="0"/>
          <w:numId w:val="1043"/>
        </w:numPr>
        <w:pStyle w:val="Compact"/>
      </w:pPr>
      <w:r>
        <w:rPr>
          <w:iCs/>
          <w:i/>
        </w:rPr>
        <w:t xml:space="preserve">dict</w:t>
      </w:r>
      <w:r>
        <w:t xml:space="preserve"> </w:t>
      </w:r>
      <w:r>
        <w:t xml:space="preserve">— словник, що містить додаткову інформацію про додаткові показники.</w:t>
      </w:r>
    </w:p>
    <w:bookmarkEnd w:id="366"/>
    <w:bookmarkStart w:id="367" w:name="відносна-грубість-нерівність-шорсткість"/>
    <w:p>
      <w:pPr>
        <w:pStyle w:val="Heading3"/>
      </w:pPr>
      <w:r>
        <w:t xml:space="preserve">4.1.8 Відносна грубість (нерівність, шорсткість)</w:t>
      </w:r>
    </w:p>
    <w:p>
      <w:pPr>
        <w:pStyle w:val="FirstParagraph"/>
      </w:pPr>
      <w:r>
        <w:t xml:space="preserve">Відносна шорсткість — це відношення локальної дисперсії (автоковаріації з лагом 1) до глобальної дисперсії (автоковаріації з лагом 0), яке можна використовувати для класифікації різних</w:t>
      </w:r>
      <w:r>
        <w:t xml:space="preserve"> </w:t>
      </w:r>
      <w:r>
        <w:t xml:space="preserve">“</w:t>
      </w:r>
      <w:r>
        <w:t xml:space="preserve">шумів</w:t>
      </w:r>
      <w:r>
        <w:t xml:space="preserve">”</w:t>
      </w:r>
      <w:r>
        <w:t xml:space="preserve">. Його також можна використовувати як індекс для перевірки застосовності фрактального аналізу (показники фрактальності будуть використовуватись у наступних роботах).</w:t>
      </w:r>
    </w:p>
    <w:p>
      <w:pPr>
        <w:pStyle w:val="BodyText"/>
      </w:pPr>
      <w:r>
        <w:t xml:space="preserve">Синтаксис даного методу в бібліотеці</w:t>
      </w:r>
      <w:r>
        <w:t xml:space="preserve"> </w:t>
      </w:r>
      <w:r>
        <w:rPr>
          <w:rStyle w:val="VerbatimChar"/>
        </w:rPr>
        <w:t xml:space="preserve">neurokit2</w:t>
      </w:r>
      <w:r>
        <w:t xml:space="preserve"> </w:t>
      </w:r>
      <w:r>
        <w:t xml:space="preserve">виглядає наступним чином:</w:t>
      </w:r>
    </w:p>
    <w:p>
      <w:pPr>
        <w:pStyle w:val="BodyText"/>
      </w:pPr>
      <w:r>
        <w:rPr>
          <w:rStyle w:val="VerbatimChar"/>
          <w:bCs/>
          <w:b/>
        </w:rPr>
        <w:t xml:space="preserve">complexity_relativeroughness(signal, **kwargs)</w:t>
      </w:r>
    </w:p>
    <w:p>
      <w:pPr>
        <w:pStyle w:val="BodyText"/>
      </w:pPr>
      <w:r>
        <w:rPr>
          <w:bCs/>
          <w:b/>
        </w:rPr>
        <w:t xml:space="preserve">Параметри</w:t>
      </w:r>
    </w:p>
    <w:p>
      <w:pPr>
        <w:numPr>
          <w:ilvl w:val="0"/>
          <w:numId w:val="1044"/>
        </w:numPr>
        <w:pStyle w:val="Compact"/>
      </w:pPr>
      <w:r>
        <w:rPr>
          <w:bCs/>
          <w:b/>
        </w:rPr>
        <w:t xml:space="preserve">signal</w:t>
      </w:r>
      <w:r>
        <w:t xml:space="preserve"> </w:t>
      </w:r>
      <w:r>
        <w:t xml:space="preserve">(</w:t>
      </w:r>
      <w:r>
        <w:rPr>
          <w:iCs/>
          <w:i/>
        </w:rPr>
        <w:t xml:space="preserve">Union[list, np.array, pd.Series]</w:t>
      </w:r>
      <w:r>
        <w:t xml:space="preserve">) — сигнал (часовий ряд) у вигляді вектора значень.</w:t>
      </w:r>
    </w:p>
    <w:p>
      <w:pPr>
        <w:numPr>
          <w:ilvl w:val="0"/>
          <w:numId w:val="1044"/>
        </w:numPr>
        <w:pStyle w:val="Compact"/>
      </w:pPr>
      <w:r>
        <w:rPr>
          <w:bCs/>
          <w:b/>
        </w:rPr>
        <w:t xml:space="preserve">kwargs</w:t>
      </w:r>
      <w:r>
        <w:t xml:space="preserve"> </w:t>
      </w:r>
      <w:r>
        <w:t xml:space="preserve">(</w:t>
      </w:r>
      <w:r>
        <w:rPr>
          <w:iCs/>
          <w:i/>
        </w:rPr>
        <w:t xml:space="preserve">optional</w:t>
      </w:r>
      <w:r>
        <w:t xml:space="preserve">) — інші аргументи, що потребуються методу</w:t>
      </w:r>
      <w:r>
        <w:t xml:space="preserve"> </w:t>
      </w:r>
      <w:r>
        <w:rPr>
          <w:rStyle w:val="VerbatimChar"/>
        </w:rPr>
        <w:t xml:space="preserve">nk.signal_autocor()</w:t>
      </w:r>
      <w:r>
        <w:t xml:space="preserve">.</w:t>
      </w:r>
    </w:p>
    <w:p>
      <w:pPr>
        <w:pStyle w:val="FirstParagraph"/>
      </w:pPr>
      <w:r>
        <w:rPr>
          <w:bCs/>
          <w:b/>
        </w:rPr>
        <w:t xml:space="preserve">Повертає</w:t>
      </w:r>
    </w:p>
    <w:p>
      <w:pPr>
        <w:numPr>
          <w:ilvl w:val="0"/>
          <w:numId w:val="1045"/>
        </w:numPr>
        <w:pStyle w:val="Compact"/>
      </w:pPr>
      <w:r>
        <w:rPr>
          <w:bCs/>
          <w:b/>
        </w:rPr>
        <w:t xml:space="preserve">rr</w:t>
      </w:r>
      <w:r>
        <w:t xml:space="preserve"> </w:t>
      </w:r>
      <w:r>
        <w:t xml:space="preserve">(</w:t>
      </w:r>
      <w:r>
        <w:rPr>
          <w:iCs/>
          <w:i/>
        </w:rPr>
        <w:t xml:space="preserve">float</w:t>
      </w:r>
      <w:r>
        <w:t xml:space="preserve">) — значення відносної грубості.</w:t>
      </w:r>
    </w:p>
    <w:p>
      <w:pPr>
        <w:numPr>
          <w:ilvl w:val="0"/>
          <w:numId w:val="1045"/>
        </w:numPr>
        <w:pStyle w:val="Compact"/>
      </w:pPr>
      <w:r>
        <w:rPr>
          <w:bCs/>
          <w:b/>
        </w:rPr>
        <w:t xml:space="preserve">info</w:t>
      </w:r>
      <w:r>
        <w:t xml:space="preserve"> </w:t>
      </w:r>
      <w:r>
        <w:t xml:space="preserve">(</w:t>
      </w:r>
      <w:r>
        <w:rPr>
          <w:iCs/>
          <w:i/>
        </w:rPr>
        <w:t xml:space="preserve">dict</w:t>
      </w:r>
      <w:r>
        <w:t xml:space="preserve">) — словник, що містить інформацію відносно параметрів, що використовувались для обчислення показника грубості.</w:t>
      </w:r>
    </w:p>
    <w:bookmarkEnd w:id="367"/>
    <w:bookmarkStart w:id="368" w:name="взаємна-інформація"/>
    <w:p>
      <w:pPr>
        <w:pStyle w:val="Heading3"/>
      </w:pPr>
      <w:r>
        <w:t xml:space="preserve">4.1.9 Взаємна інформація</w:t>
      </w:r>
    </w:p>
    <w:p>
      <w:pPr>
        <w:pStyle w:val="FirstParagraph"/>
      </w:pPr>
      <w:r>
        <w:t xml:space="preserve">Коли йдеться про виявлення зв’язків між змінними, ми часто використовуємо кореляцію Пірсона. Проблема полягає в тому, що цей показник знаходить лише</w:t>
      </w:r>
      <w:r>
        <w:t xml:space="preserve"> </w:t>
      </w:r>
      <w:r>
        <w:rPr>
          <w:iCs/>
          <w:i/>
        </w:rPr>
        <w:t xml:space="preserve">лінійні</w:t>
      </w:r>
      <w:r>
        <w:t xml:space="preserve"> </w:t>
      </w:r>
      <w:r>
        <w:t xml:space="preserve">зв’язки, що іноді може призвести до неправильної інтерпретації зв’язку між двома змінними. Тим не менш, інші статистичні методи вимірюють нелінійні зв’язки, такі як</w:t>
      </w:r>
      <w:r>
        <w:t xml:space="preserve"> </w:t>
      </w:r>
      <w:r>
        <w:rPr>
          <w:bCs/>
          <w:b/>
        </w:rPr>
        <w:t xml:space="preserve">взаємна інформація (mutual information, MI)</w:t>
      </w:r>
      <w:r>
        <w:t xml:space="preserve">.</w:t>
      </w:r>
    </w:p>
    <w:p>
      <w:pPr>
        <w:pStyle w:val="BodyText"/>
      </w:pPr>
      <w:r>
        <w:t xml:space="preserve">Взаємна інформація між двома випадковими величинами вимірює нелінійний зв’язок між ними. Крім того, вона показує,</w:t>
      </w:r>
      <w:r>
        <w:t xml:space="preserve"> </w:t>
      </w:r>
      <w:r>
        <w:rPr>
          <w:bCs/>
          <w:b/>
        </w:rPr>
        <w:t xml:space="preserve">скільки інформації можна отримати з випадкової величини</w:t>
      </w:r>
      <w:r>
        <w:t xml:space="preserve">, спостерігаючи за іншою випадковою величиною.</w:t>
      </w:r>
    </w:p>
    <w:p>
      <w:pPr>
        <w:pStyle w:val="BodyText"/>
      </w:pPr>
      <w:r>
        <w:t xml:space="preserve">Вона тісно пов’язана з поняттям ентропії. Тобто, зменшення невизначеності випадкової величини пов’язане з отриманням інформації з іншої випадкової величини. Отже, високе значення взаємної інформації вказує на велике зменшення невизначеності, тоді як низьке значення вказує на мале зменшення. Якщо взаємна інформація дорівнює нулю, це означає, що дві випадкові величини є незалежними.</w:t>
      </w:r>
    </w:p>
    <w:p>
      <w:pPr>
        <w:pStyle w:val="BodyText"/>
      </w:pPr>
      <w:r>
        <w:t xml:space="preserve">Взаємну інформацію можна розрахувати наступним чином:</w:t>
      </w:r>
    </w:p>
    <w:p>
      <w:pPr>
        <w:pStyle w:val="BodyText"/>
      </w:pPr>
      <m:oMathPara>
        <m:oMathParaPr>
          <m:jc m:val="center"/>
        </m:oMathParaPr>
        <m:oMath>
          <m:r>
            <m:t>I</m:t>
          </m:r>
          <m:d>
            <m:dPr>
              <m:begChr m:val="("/>
              <m:endChr m:val=")"/>
              <m:sepChr m:val=""/>
              <m:grow/>
            </m:dPr>
            <m:e>
              <m:r>
                <m:t>X</m:t>
              </m:r>
              <m:r>
                <m:rPr>
                  <m:sty m:val="p"/>
                </m:rPr>
                <m:t>;</m:t>
              </m:r>
              <m:r>
                <m:t>Y</m:t>
              </m:r>
            </m:e>
          </m:d>
          <m:r>
            <m:rPr>
              <m:sty m:val="p"/>
            </m:rPr>
            <m:t>=</m:t>
          </m:r>
          <m:nary>
            <m:naryPr>
              <m:chr m:val="∑"/>
              <m:limLoc m:val="undOvr"/>
              <m:subHide m:val="0"/>
              <m:supHide m:val="1"/>
            </m:naryPr>
            <m:sub>
              <m:r>
                <m:t>y</m:t>
              </m:r>
              <m:r>
                <m:rPr>
                  <m:sty m:val="p"/>
                </m:rPr>
                <m:t>∈</m:t>
              </m:r>
              <m:r>
                <m:t>Y</m:t>
              </m:r>
            </m:sub>
            <m:sup>
              <m:r>
                <m:t>​</m:t>
              </m:r>
            </m:sup>
            <m:e>
              <m:nary>
                <m:naryPr>
                  <m:chr m:val="∑"/>
                  <m:limLoc m:val="undOvr"/>
                  <m:subHide m:val="0"/>
                  <m:supHide m:val="1"/>
                </m:naryPr>
                <m:sub>
                  <m:r>
                    <m:t>x</m:t>
                  </m:r>
                  <m:r>
                    <m:rPr>
                      <m:sty m:val="p"/>
                    </m:rPr>
                    <m:t>∈</m:t>
                  </m:r>
                  <m:r>
                    <m:t>X</m:t>
                  </m:r>
                </m:sub>
                <m:sup>
                  <m:r>
                    <m:t>​</m:t>
                  </m:r>
                </m:sup>
                <m:e>
                  <m:r>
                    <m:t>p</m:t>
                  </m:r>
                </m:e>
              </m:nary>
            </m:e>
          </m:nary>
          <m:d>
            <m:dPr>
              <m:begChr m:val="("/>
              <m:endChr m:val=")"/>
              <m:sepChr m:val=""/>
              <m:grow/>
            </m:dPr>
            <m:e>
              <m:r>
                <m:t>x</m:t>
              </m:r>
              <m:r>
                <m:rPr>
                  <m:sty m:val="p"/>
                </m:rPr>
                <m:t>,</m:t>
              </m:r>
              <m:r>
                <m:t>y</m:t>
              </m:r>
            </m:e>
          </m:d>
          <m:r>
            <m:rPr>
              <m:sty m:val="p"/>
            </m:rPr>
            <m:t>⋅</m:t>
          </m:r>
          <m:r>
            <m:rPr>
              <m:sty m:val="p"/>
            </m:rPr>
            <m:t>log</m:t>
          </m:r>
          <m:d>
            <m:dPr>
              <m:begChr m:val="("/>
              <m:endChr m:val=")"/>
              <m:sepChr m:val=""/>
              <m:grow/>
            </m:dPr>
            <m:e>
              <m:f>
                <m:fPr>
                  <m:type m:val="bar"/>
                </m:fPr>
                <m:num>
                  <m:r>
                    <m:t>p</m:t>
                  </m:r>
                  <m:d>
                    <m:dPr>
                      <m:begChr m:val="("/>
                      <m:endChr m:val=")"/>
                      <m:sepChr m:val=""/>
                      <m:grow/>
                    </m:dPr>
                    <m:e>
                      <m:r>
                        <m:t>x</m:t>
                      </m:r>
                      <m:r>
                        <m:rPr>
                          <m:sty m:val="p"/>
                        </m:rPr>
                        <m:t>,</m:t>
                      </m:r>
                      <m:r>
                        <m:t>y</m:t>
                      </m:r>
                    </m:e>
                  </m:d>
                </m:num>
                <m:den>
                  <m:r>
                    <m:t>p</m:t>
                  </m:r>
                  <m:d>
                    <m:dPr>
                      <m:begChr m:val="("/>
                      <m:endChr m:val=")"/>
                      <m:sepChr m:val=""/>
                      <m:grow/>
                    </m:dPr>
                    <m:e>
                      <m:r>
                        <m:t>x</m:t>
                      </m:r>
                    </m:e>
                  </m:d>
                  <m:r>
                    <m:t>p</m:t>
                  </m:r>
                  <m:d>
                    <m:dPr>
                      <m:begChr m:val="("/>
                      <m:endChr m:val=")"/>
                      <m:sepChr m:val=""/>
                      <m:grow/>
                    </m:dPr>
                    <m:e>
                      <m:r>
                        <m:t>y</m:t>
                      </m:r>
                    </m:e>
                  </m:d>
                </m:den>
              </m:f>
            </m:e>
          </m:d>
          <m:r>
            <m:rPr>
              <m:sty m:val="p"/>
            </m:rPr>
            <m:t>,</m:t>
          </m:r>
        </m:oMath>
      </m:oMathPara>
    </w:p>
    <w:p>
      <w:pPr>
        <w:pStyle w:val="FirstParagraph"/>
      </w:pPr>
      <w:r>
        <w:t xml:space="preserve">де</w:t>
      </w:r>
      <w:r>
        <w:t xml:space="preserve"> </w:t>
      </w:r>
      <m:oMath>
        <m:r>
          <m:t>p</m:t>
        </m:r>
        <m:d>
          <m:dPr>
            <m:begChr m:val="("/>
            <m:endChr m:val=")"/>
            <m:sepChr m:val=""/>
            <m:grow/>
          </m:dPr>
          <m:e>
            <m:r>
              <m:t>x</m:t>
            </m:r>
          </m:e>
        </m:d>
      </m:oMath>
      <w:r>
        <w:t xml:space="preserve"> </w:t>
      </w:r>
      <w:r>
        <w:t xml:space="preserve">та</w:t>
      </w:r>
      <w:r>
        <w:t xml:space="preserve"> </w:t>
      </w:r>
      <m:oMath>
        <m:r>
          <m:t>p</m:t>
        </m:r>
        <m:d>
          <m:dPr>
            <m:begChr m:val="("/>
            <m:endChr m:val=")"/>
            <m:sepChr m:val=""/>
            <m:grow/>
          </m:dPr>
          <m:e>
            <m:r>
              <m:t>y</m:t>
            </m:r>
          </m:e>
        </m:d>
      </m:oMath>
      <w:r>
        <w:t xml:space="preserve"> </w:t>
      </w:r>
      <w:r>
        <w:t xml:space="preserve">ймовірності спостереження окремо</w:t>
      </w:r>
      <w:r>
        <w:t xml:space="preserve"> </w:t>
      </w:r>
      <m:oMath>
        <m:r>
          <m:t>x</m:t>
        </m:r>
      </m:oMath>
      <w:r>
        <w:t xml:space="preserve"> </w:t>
      </w:r>
      <w:r>
        <w:t xml:space="preserve">або</w:t>
      </w:r>
      <w:r>
        <w:t xml:space="preserve"> </w:t>
      </w:r>
      <m:oMath>
        <m:r>
          <m:t>y</m:t>
        </m:r>
      </m:oMath>
      <w:r>
        <w:t xml:space="preserve">, а</w:t>
      </w:r>
      <w:r>
        <w:t xml:space="preserve"> </w:t>
      </w:r>
      <m:oMath>
        <m:r>
          <m:t>p</m:t>
        </m:r>
        <m:d>
          <m:dPr>
            <m:begChr m:val="("/>
            <m:endChr m:val=")"/>
            <m:sepChr m:val=""/>
            <m:grow/>
          </m:dPr>
          <m:e>
            <m:r>
              <m:t>x</m:t>
            </m:r>
            <m:r>
              <m:rPr>
                <m:sty m:val="p"/>
              </m:rPr>
              <m:t>,</m:t>
            </m:r>
            <m:r>
              <m:t>y</m:t>
            </m:r>
          </m:e>
        </m:d>
      </m:oMath>
      <w:r>
        <w:t xml:space="preserve"> </w:t>
      </w:r>
      <w:r>
        <w:t xml:space="preserve">ймовірність спостереження одночасно</w:t>
      </w:r>
      <w:r>
        <w:t xml:space="preserve"> </w:t>
      </w:r>
      <m:oMath>
        <m:r>
          <m:t>x</m:t>
        </m:r>
      </m:oMath>
      <w:r>
        <w:t xml:space="preserve"> </w:t>
      </w:r>
      <w:r>
        <w:t xml:space="preserve">та</w:t>
      </w:r>
      <w:r>
        <w:t xml:space="preserve"> </w:t>
      </w:r>
      <m:oMath>
        <m:r>
          <m:t>y</m:t>
        </m:r>
      </m:oMath>
      <w:r>
        <w:t xml:space="preserve">.</w:t>
      </w:r>
    </w:p>
    <w:p>
      <w:pPr>
        <w:pStyle w:val="BodyText"/>
      </w:pPr>
      <w:r>
        <w:t xml:space="preserve">Основна відмінність між кореляцією та взаємною інформацією полягає в тому, що</w:t>
      </w:r>
      <w:r>
        <w:t xml:space="preserve"> </w:t>
      </w:r>
      <w:r>
        <w:rPr>
          <w:bCs/>
          <w:b/>
        </w:rPr>
        <w:t xml:space="preserve">кореляція є мірою лінійної залежності</w:t>
      </w:r>
      <w:r>
        <w:t xml:space="preserve">, тоді як взаємна інформація вимірює загальну залежність (включаючи</w:t>
      </w:r>
      <w:r>
        <w:t xml:space="preserve"> </w:t>
      </w:r>
      <w:r>
        <w:rPr>
          <w:bCs/>
          <w:b/>
        </w:rPr>
        <w:t xml:space="preserve">нелінійні</w:t>
      </w:r>
      <w:r>
        <w:t xml:space="preserve"> </w:t>
      </w:r>
      <w:r>
        <w:t xml:space="preserve">зв’язки). Тому взаємна інформація виявляє залежності, які не залежать тільки від</w:t>
      </w:r>
      <w:r>
        <w:t xml:space="preserve"> </w:t>
      </w:r>
      <w:r>
        <w:rPr>
          <w:bCs/>
          <w:b/>
        </w:rPr>
        <w:t xml:space="preserve">коваріації</w:t>
      </w:r>
      <w:r>
        <w:t xml:space="preserve">. Таким чином, взаємна інформація дорівнює нулю, коли дві випадкові величини є строго незалежними.</w:t>
      </w:r>
    </w:p>
    <w:p>
      <w:pPr>
        <w:pStyle w:val="BodyText"/>
      </w:pPr>
      <w:r>
        <w:t xml:space="preserve">Бібліотека</w:t>
      </w:r>
      <w:r>
        <w:t xml:space="preserve"> </w:t>
      </w:r>
      <w:r>
        <w:rPr>
          <w:rStyle w:val="VerbatimChar"/>
        </w:rPr>
        <w:t xml:space="preserve">neurokit2</w:t>
      </w:r>
      <w:r>
        <w:t xml:space="preserve"> </w:t>
      </w:r>
      <w:r>
        <w:t xml:space="preserve">представляє інструментарій для знаходження взаємної інформації між двома сигналами</w:t>
      </w:r>
      <w:r>
        <w:t xml:space="preserve"> </w:t>
      </w:r>
      <m:oMath>
        <m:r>
          <m:t>x</m:t>
        </m:r>
      </m:oMath>
      <w:r>
        <w:t xml:space="preserve"> </w:t>
      </w:r>
      <w:r>
        <w:t xml:space="preserve">та</w:t>
      </w:r>
      <w:r>
        <w:t xml:space="preserve"> </w:t>
      </w:r>
      <m:oMath>
        <m:r>
          <m:t>y</m:t>
        </m:r>
      </m:oMath>
      <w:r>
        <w:t xml:space="preserve">. У даній роботі ми спробуємо віднайти взаємну інформацію як між двома часовими рядами, так і</w:t>
      </w:r>
      <w:r>
        <w:t xml:space="preserve"> </w:t>
      </w:r>
      <w:r>
        <w:rPr>
          <w:bCs/>
          <w:b/>
        </w:rPr>
        <w:t xml:space="preserve">авто-взаємну інформацію</w:t>
      </w:r>
      <w:r>
        <w:t xml:space="preserve">, подібно до автокореляції.</w:t>
      </w:r>
    </w:p>
    <w:p>
      <w:pPr>
        <w:pStyle w:val="BodyText"/>
      </w:pPr>
      <w:r>
        <w:t xml:space="preserve">Синтаксис потрібної нам процедури виглядає наступним чином:</w:t>
      </w:r>
    </w:p>
    <w:p>
      <w:pPr>
        <w:pStyle w:val="BodyText"/>
      </w:pPr>
      <w:r>
        <w:rPr>
          <w:rStyle w:val="VerbatimChar"/>
          <w:bCs/>
          <w:b/>
        </w:rPr>
        <w:t xml:space="preserve">mutual_information(x, y, method='varoquaux', bins='default', **kwargs)</w:t>
      </w:r>
    </w:p>
    <w:p>
      <w:pPr>
        <w:pStyle w:val="BodyText"/>
      </w:pPr>
      <w:r>
        <w:rPr>
          <w:bCs/>
          <w:b/>
        </w:rPr>
        <w:t xml:space="preserve">Параметри</w:t>
      </w:r>
    </w:p>
    <w:p>
      <w:pPr>
        <w:numPr>
          <w:ilvl w:val="0"/>
          <w:numId w:val="1046"/>
        </w:numPr>
        <w:pStyle w:val="Compact"/>
      </w:pPr>
      <w:r>
        <w:rPr>
          <w:bCs/>
          <w:b/>
        </w:rPr>
        <w:t xml:space="preserve">x</w:t>
      </w:r>
      <w:r>
        <w:t xml:space="preserve"> </w:t>
      </w:r>
      <w:r>
        <w:t xml:space="preserve">(</w:t>
      </w:r>
      <w:r>
        <w:rPr>
          <w:iCs/>
          <w:i/>
        </w:rPr>
        <w:t xml:space="preserve">Union[list, np.array, pd.Series]</w:t>
      </w:r>
      <w:r>
        <w:t xml:space="preserve">) — масив значень.</w:t>
      </w:r>
    </w:p>
    <w:p>
      <w:pPr>
        <w:numPr>
          <w:ilvl w:val="0"/>
          <w:numId w:val="1046"/>
        </w:numPr>
        <w:pStyle w:val="Compact"/>
      </w:pPr>
      <w:r>
        <w:rPr>
          <w:bCs/>
          <w:b/>
        </w:rPr>
        <w:t xml:space="preserve">y</w:t>
      </w:r>
      <w:r>
        <w:t xml:space="preserve"> </w:t>
      </w:r>
      <w:r>
        <w:t xml:space="preserve">(</w:t>
      </w:r>
      <w:r>
        <w:rPr>
          <w:iCs/>
          <w:i/>
        </w:rPr>
        <w:t xml:space="preserve">Union[list, np.array, pd.Series]</w:t>
      </w:r>
      <w:r>
        <w:t xml:space="preserve">) — масив значень.</w:t>
      </w:r>
    </w:p>
    <w:p>
      <w:pPr>
        <w:numPr>
          <w:ilvl w:val="0"/>
          <w:numId w:val="1046"/>
        </w:numPr>
        <w:pStyle w:val="Compact"/>
      </w:pPr>
      <w:r>
        <w:rPr>
          <w:bCs/>
          <w:b/>
        </w:rPr>
        <w:t xml:space="preserve">method</w:t>
      </w:r>
      <w:r>
        <w:t xml:space="preserve"> </w:t>
      </w:r>
      <w:r>
        <w:t xml:space="preserve">(</w:t>
      </w:r>
      <w:r>
        <w:rPr>
          <w:iCs/>
          <w:i/>
        </w:rPr>
        <w:t xml:space="preserve">str</w:t>
      </w:r>
      <w:r>
        <w:t xml:space="preserve">) — метод для обчислення взаємної інформації:</w:t>
      </w:r>
      <w:r>
        <w:t xml:space="preserve"> </w:t>
      </w:r>
      <w:r>
        <w:rPr>
          <w:rStyle w:val="VerbatimChar"/>
        </w:rPr>
        <w:t xml:space="preserve">"nolitsa"</w:t>
      </w:r>
      <w:r>
        <w:t xml:space="preserve">,</w:t>
      </w:r>
      <w:r>
        <w:t xml:space="preserve"> </w:t>
      </w:r>
      <w:r>
        <w:rPr>
          <w:rStyle w:val="VerbatimChar"/>
        </w:rPr>
        <w:t xml:space="preserve">"varoquaux"</w:t>
      </w:r>
      <w:r>
        <w:t xml:space="preserve">,</w:t>
      </w:r>
      <w:r>
        <w:t xml:space="preserve"> </w:t>
      </w:r>
      <w:r>
        <w:rPr>
          <w:rStyle w:val="VerbatimChar"/>
        </w:rPr>
        <w:t xml:space="preserve">"knn"</w:t>
      </w:r>
      <w:r>
        <w:t xml:space="preserve">,</w:t>
      </w:r>
      <w:r>
        <w:t xml:space="preserve"> </w:t>
      </w:r>
      <w:r>
        <w:rPr>
          <w:rStyle w:val="VerbatimChar"/>
        </w:rPr>
        <w:t xml:space="preserve">"max"</w:t>
      </w:r>
      <w:r>
        <w:t xml:space="preserve">.</w:t>
      </w:r>
    </w:p>
    <w:p>
      <w:pPr>
        <w:numPr>
          <w:ilvl w:val="0"/>
          <w:numId w:val="1046"/>
        </w:numPr>
        <w:pStyle w:val="Compact"/>
      </w:pPr>
      <w:r>
        <w:rPr>
          <w:bCs/>
          <w:b/>
        </w:rPr>
        <w:t xml:space="preserve">bins</w:t>
      </w:r>
      <w:r>
        <w:t xml:space="preserve"> </w:t>
      </w:r>
      <w:r>
        <w:t xml:space="preserve">(</w:t>
      </w:r>
      <w:r>
        <w:rPr>
          <w:iCs/>
          <w:i/>
        </w:rPr>
        <w:t xml:space="preserve">int</w:t>
      </w:r>
      <w:r>
        <w:t xml:space="preserve">) — кількість бінів гістограми. Використовується лише для</w:t>
      </w:r>
      <w:r>
        <w:t xml:space="preserve"> </w:t>
      </w:r>
      <w:r>
        <w:rPr>
          <w:rStyle w:val="VerbatimChar"/>
        </w:rPr>
        <w:t xml:space="preserve">"nolitsa"</w:t>
      </w:r>
      <w:r>
        <w:t xml:space="preserve"> </w:t>
      </w:r>
      <w:r>
        <w:t xml:space="preserve">та</w:t>
      </w:r>
      <w:r>
        <w:t xml:space="preserve"> </w:t>
      </w:r>
      <w:r>
        <w:rPr>
          <w:rStyle w:val="VerbatimChar"/>
        </w:rPr>
        <w:t xml:space="preserve">"varoquaux"</w:t>
      </w:r>
      <w:r>
        <w:t xml:space="preserve">. Якщо</w:t>
      </w:r>
      <w:r>
        <w:t xml:space="preserve"> </w:t>
      </w:r>
      <w:r>
        <w:rPr>
          <w:rStyle w:val="VerbatimChar"/>
        </w:rPr>
        <w:t xml:space="preserve">"default"</w:t>
      </w:r>
      <w:r>
        <w:t xml:space="preserve">, кількість бінів оцінюється згідно методики Hacine-Gharbi (2018).</w:t>
      </w:r>
    </w:p>
    <w:p>
      <w:pPr>
        <w:numPr>
          <w:ilvl w:val="0"/>
          <w:numId w:val="1046"/>
        </w:numPr>
        <w:pStyle w:val="Compact"/>
      </w:pPr>
      <w:r>
        <w:rPr>
          <w:bCs/>
          <w:b/>
        </w:rPr>
        <w:t xml:space="preserve">kwargs</w:t>
      </w:r>
      <w:r>
        <w:t xml:space="preserve"> </w:t>
      </w:r>
      <w:r>
        <w:t xml:space="preserve">— додаткові ключові аргументи для обраного методу.</w:t>
      </w:r>
    </w:p>
    <w:p>
      <w:pPr>
        <w:pStyle w:val="FirstParagraph"/>
      </w:pPr>
      <w:r>
        <w:rPr>
          <w:bCs/>
          <w:b/>
        </w:rPr>
        <w:t xml:space="preserve">Повертає</w:t>
      </w:r>
    </w:p>
    <w:p>
      <w:pPr>
        <w:numPr>
          <w:ilvl w:val="0"/>
          <w:numId w:val="1047"/>
        </w:numPr>
        <w:pStyle w:val="Compact"/>
      </w:pPr>
      <w:r>
        <w:rPr>
          <w:iCs/>
          <w:i/>
        </w:rPr>
        <w:t xml:space="preserve">float</w:t>
      </w:r>
      <w:r>
        <w:t xml:space="preserve"> </w:t>
      </w:r>
      <w:r>
        <w:t xml:space="preserve">— розрахована взаємна інформація.</w:t>
      </w:r>
    </w:p>
    <w:p>
      <w:pPr>
        <w:pStyle w:val="FirstParagraph"/>
      </w:pPr>
      <w:r>
        <w:t xml:space="preserve">Існують різноманітні підходи до розрахунку взаємної інформації:</w:t>
      </w:r>
    </w:p>
    <w:p>
      <w:pPr>
        <w:numPr>
          <w:ilvl w:val="0"/>
          <w:numId w:val="1048"/>
        </w:numPr>
        <w:pStyle w:val="Compact"/>
      </w:pPr>
      <w:r>
        <w:rPr>
          <w:bCs/>
          <w:b/>
        </w:rPr>
        <w:t xml:space="preserve">nolitsa</w:t>
      </w:r>
      <w:r>
        <w:t xml:space="preserve">: Класична взаємна інформація (трохи швидше, ніж метод</w:t>
      </w:r>
      <w:r>
        <w:t xml:space="preserve"> </w:t>
      </w:r>
      <w:r>
        <w:rPr>
          <w:rStyle w:val="VerbatimChar"/>
        </w:rPr>
        <w:t xml:space="preserve">"sklearn"</w:t>
      </w:r>
      <w:r>
        <w:t xml:space="preserve">).</w:t>
      </w:r>
    </w:p>
    <w:p>
      <w:pPr>
        <w:numPr>
          <w:ilvl w:val="0"/>
          <w:numId w:val="1048"/>
        </w:numPr>
        <w:pStyle w:val="Compact"/>
      </w:pPr>
      <w:r>
        <w:rPr>
          <w:bCs/>
          <w:b/>
        </w:rPr>
        <w:t xml:space="preserve">varoquaux</w:t>
      </w:r>
      <w:r>
        <w:t xml:space="preserve">: Застосовує фільтр Гауса до об’єднаної гістограми. Величину згладжування можна налаштовувати за допомогою аргументу</w:t>
      </w:r>
      <w:r>
        <w:t xml:space="preserve"> </w:t>
      </w:r>
      <w:r>
        <w:rPr>
          <w:rStyle w:val="VerbatimChar"/>
        </w:rPr>
        <w:t xml:space="preserve">sigma</w:t>
      </w:r>
      <w:r>
        <w:t xml:space="preserve"> </w:t>
      </w:r>
      <w:r>
        <w:t xml:space="preserve">(за замовчуванням</w:t>
      </w:r>
      <w:r>
        <w:t xml:space="preserve"> </w:t>
      </w:r>
      <w:r>
        <w:rPr>
          <w:rStyle w:val="VerbatimChar"/>
        </w:rPr>
        <w:t xml:space="preserve">sigma=1</w:t>
      </w:r>
      <w:r>
        <w:t xml:space="preserve">).</w:t>
      </w:r>
    </w:p>
    <w:p>
      <w:pPr>
        <w:numPr>
          <w:ilvl w:val="0"/>
          <w:numId w:val="1048"/>
        </w:numPr>
        <w:pStyle w:val="Compact"/>
      </w:pPr>
      <w:r>
        <w:rPr>
          <w:bCs/>
          <w:b/>
        </w:rPr>
        <w:t xml:space="preserve">knn</w:t>
      </w:r>
      <w:r>
        <w:t xml:space="preserve">: Непараметрична (тобто не заснована на біннінгу) оцінка за найближчими сусідами. Додаткові параметри включають</w:t>
      </w:r>
      <w:r>
        <w:t xml:space="preserve"> </w:t>
      </w:r>
      <w:r>
        <w:rPr>
          <w:rStyle w:val="VerbatimChar"/>
        </w:rPr>
        <w:t xml:space="preserve">k</w:t>
      </w:r>
      <w:r>
        <w:t xml:space="preserve"> </w:t>
      </w:r>
      <w:r>
        <w:t xml:space="preserve">(за замовчуванням,</w:t>
      </w:r>
      <w:r>
        <w:t xml:space="preserve"> </w:t>
      </w:r>
      <w:r>
        <w:rPr>
          <w:rStyle w:val="VerbatimChar"/>
        </w:rPr>
        <w:t xml:space="preserve">k=3</w:t>
      </w:r>
      <w:r>
        <w:t xml:space="preserve">), кількість найближчих сусідів для використання.</w:t>
      </w:r>
    </w:p>
    <w:p>
      <w:pPr>
        <w:numPr>
          <w:ilvl w:val="0"/>
          <w:numId w:val="1048"/>
        </w:numPr>
        <w:pStyle w:val="Compact"/>
      </w:pPr>
      <w:r>
        <w:rPr>
          <w:bCs/>
          <w:b/>
        </w:rPr>
        <w:t xml:space="preserve">max</w:t>
      </w:r>
      <w:r>
        <w:t xml:space="preserve">: Максимальний коефіцієнт взаємної інформації, тобто</w:t>
      </w:r>
      <w:r>
        <w:t xml:space="preserve"> </w:t>
      </w:r>
      <m:oMath>
        <m:r>
          <m:t>M</m:t>
        </m:r>
        <m:r>
          <m:t>I</m:t>
        </m:r>
      </m:oMath>
      <w:r>
        <w:t xml:space="preserve"> </w:t>
      </w:r>
      <w:r>
        <w:t xml:space="preserve">є максимальним при певній комбінації кількості бінів.</w:t>
      </w:r>
    </w:p>
    <w:p>
      <w:pPr>
        <w:pStyle w:val="FirstParagraph"/>
      </w:pPr>
      <w:r>
        <w:t xml:space="preserve">Існує безліч різноманітних показників складності, що базуються на теорії інформації та інших парадигах, які ми ще представлятимемо в подальшому. Розглянемо ефективність використання зазначених показників у якості індикаторів або індикаторів-передвісників крахових подій.</w:t>
      </w:r>
    </w:p>
    <w:bookmarkEnd w:id="368"/>
    <w:bookmarkEnd w:id="369"/>
    <w:bookmarkStart w:id="434" w:name="хід-роботи-3"/>
    <w:p>
      <w:pPr>
        <w:pStyle w:val="Heading2"/>
      </w:pPr>
      <w:r>
        <w:t xml:space="preserve">4.2 Хід роботи</w:t>
      </w:r>
    </w:p>
    <w:p>
      <w:pPr>
        <w:pStyle w:val="FirstParagraph"/>
      </w:pPr>
      <w:r>
        <w:t xml:space="preserve">Спочатку імпортуємо необхідні модулі для подальшої роботи:</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 </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neurokit2 </w:t>
      </w:r>
      <w:r>
        <w:rPr>
          <w:rStyle w:val="ImportTok"/>
        </w:rPr>
        <w:t xml:space="preserve">as</w:t>
      </w:r>
      <w:r>
        <w:rPr>
          <w:rStyle w:val="NormalTok"/>
        </w:rPr>
        <w:t xml:space="preserve"> nk</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import</w:t>
      </w:r>
      <w:r>
        <w:rPr>
          <w:rStyle w:val="NormalTok"/>
        </w:rPr>
        <w:t xml:space="preserve"> scienceplots</w:t>
      </w:r>
      <w:r>
        <w:br/>
      </w:r>
      <w:r>
        <w:rPr>
          <w:rStyle w:val="ImportTok"/>
        </w:rPr>
        <w:t xml:space="preserve">from</w:t>
      </w:r>
      <w:r>
        <w:rPr>
          <w:rStyle w:val="NormalTok"/>
        </w:rPr>
        <w:t xml:space="preserve"> tqdm </w:t>
      </w:r>
      <w:r>
        <w:rPr>
          <w:rStyle w:val="ImportTok"/>
        </w:rPr>
        <w:t xml:space="preserve">import</w:t>
      </w:r>
      <w:r>
        <w:rPr>
          <w:rStyle w:val="NormalTok"/>
        </w:rPr>
        <w:t xml:space="preserve"> tqdm</w:t>
      </w:r>
      <w:r>
        <w:br/>
      </w:r>
      <w:r>
        <w:br/>
      </w:r>
      <w:r>
        <w:rPr>
          <w:rStyle w:val="OperatorTok"/>
        </w:rPr>
        <w:t xml:space="preserve">%</w:t>
      </w:r>
      <w:r>
        <w:rPr>
          <w:rStyle w:val="NormalTok"/>
        </w:rPr>
        <w:t xml:space="preserve">matplotlib inline</w:t>
      </w:r>
    </w:p>
    <w:p>
      <w:pPr>
        <w:pStyle w:val="FirstParagraph"/>
      </w:pPr>
      <w:r>
        <w:t xml:space="preserve">І виконаємо налаштування рисунків для виведення:</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22</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p>
      <w:pPr>
        <w:pStyle w:val="FirstParagraph"/>
      </w:pPr>
      <w:r>
        <w:t xml:space="preserve">Цього разу розглянему можливість побудови індикаторів-передвісників на прикладі фондового індексу S&amp;P 500, але, окрім цього, додамо ще Біткоїн для розрахунку взаємної інформації між фондовим ринком та криптовалютним. Очевидно, що фондовий індекс S&amp;P 500 мав би проіснувати довше за Біткоїн. До того ж, криптовалютний ринок працює безперервно на відміну від фондового, а тому треба буде об’єднати значення двох активів за тими датами що співпадають.</w:t>
      </w:r>
    </w:p>
    <w:p>
      <w:pPr>
        <w:pStyle w:val="BodyText"/>
      </w:pPr>
      <w:r>
        <w:rPr>
          <w:bCs/>
          <w:b/>
        </w:rPr>
        <w:t xml:space="preserve">Виконуємо зчитування фондового індексу</w:t>
      </w:r>
      <w:r>
        <w:t xml:space="preserve">:</w:t>
      </w:r>
    </w:p>
    <w:p>
      <w:pPr>
        <w:pStyle w:val="SourceCode"/>
      </w:pPr>
      <w:r>
        <w:rPr>
          <w:rStyle w:val="NormalTok"/>
        </w:rPr>
        <w:t xml:space="preserve">symbol_1 </w:t>
      </w:r>
      <w:r>
        <w:rPr>
          <w:rStyle w:val="OperatorTok"/>
        </w:rPr>
        <w:t xml:space="preserve">=</w:t>
      </w:r>
      <w:r>
        <w:rPr>
          <w:rStyle w:val="NormalTok"/>
        </w:rPr>
        <w:t xml:space="preserve"> </w:t>
      </w:r>
      <w:r>
        <w:rPr>
          <w:rStyle w:val="StringTok"/>
        </w:rPr>
        <w:t xml:space="preserve">'^GSPC'</w:t>
      </w:r>
      <w:r>
        <w:rPr>
          <w:rStyle w:val="NormalTok"/>
        </w:rPr>
        <w:t xml:space="preserve">         </w:t>
      </w:r>
      <w:r>
        <w:rPr>
          <w:rStyle w:val="CommentTok"/>
        </w:rPr>
        <w:t xml:space="preserve"># Символ першого індексу</w:t>
      </w:r>
      <w:r>
        <w:br/>
      </w:r>
      <w:r>
        <w:rPr>
          <w:rStyle w:val="NormalTok"/>
        </w:rPr>
        <w:t xml:space="preserve">start_1 </w:t>
      </w:r>
      <w:r>
        <w:rPr>
          <w:rStyle w:val="OperatorTok"/>
        </w:rPr>
        <w:t xml:space="preserve">=</w:t>
      </w:r>
      <w:r>
        <w:rPr>
          <w:rStyle w:val="NormalTok"/>
        </w:rPr>
        <w:t xml:space="preserve"> </w:t>
      </w:r>
      <w:r>
        <w:rPr>
          <w:rStyle w:val="StringTok"/>
        </w:rPr>
        <w:t xml:space="preserve">"2014-01-01"</w:t>
      </w:r>
      <w:r>
        <w:rPr>
          <w:rStyle w:val="NormalTok"/>
        </w:rPr>
        <w:t xml:space="preserve">     </w:t>
      </w:r>
      <w:r>
        <w:rPr>
          <w:rStyle w:val="CommentTok"/>
        </w:rPr>
        <w:t xml:space="preserve"># Дата початку зчитування даних</w:t>
      </w:r>
      <w:r>
        <w:br/>
      </w:r>
      <w:r>
        <w:rPr>
          <w:rStyle w:val="NormalTok"/>
        </w:rPr>
        <w:t xml:space="preserve">end_1 </w:t>
      </w:r>
      <w:r>
        <w:rPr>
          <w:rStyle w:val="OperatorTok"/>
        </w:rPr>
        <w:t xml:space="preserve">=</w:t>
      </w:r>
      <w:r>
        <w:rPr>
          <w:rStyle w:val="NormalTok"/>
        </w:rPr>
        <w:t xml:space="preserve"> </w:t>
      </w:r>
      <w:r>
        <w:rPr>
          <w:rStyle w:val="StringTok"/>
        </w:rPr>
        <w:t xml:space="preserve">"2023-08-24"</w:t>
      </w:r>
      <w:r>
        <w:rPr>
          <w:rStyle w:val="NormalTok"/>
        </w:rPr>
        <w:t xml:space="preserve">       </w:t>
      </w:r>
      <w:r>
        <w:rPr>
          <w:rStyle w:val="CommentTok"/>
        </w:rPr>
        <w:t xml:space="preserve"># Дата закінчення зчитування даних</w:t>
      </w:r>
      <w:r>
        <w:br/>
      </w:r>
      <w:r>
        <w:br/>
      </w:r>
      <w:r>
        <w:rPr>
          <w:rStyle w:val="NormalTok"/>
        </w:rPr>
        <w:t xml:space="preserve">data_1 </w:t>
      </w:r>
      <w:r>
        <w:rPr>
          <w:rStyle w:val="OperatorTok"/>
        </w:rPr>
        <w:t xml:space="preserve">=</w:t>
      </w:r>
      <w:r>
        <w:rPr>
          <w:rStyle w:val="NormalTok"/>
        </w:rPr>
        <w:t xml:space="preserve"> yf.download(symbol_1, start_1, end_1)  </w:t>
      </w:r>
      <w:r>
        <w:rPr>
          <w:rStyle w:val="CommentTok"/>
        </w:rPr>
        <w:t xml:space="preserve"># вивантажуємо дані</w:t>
      </w:r>
      <w:r>
        <w:br/>
      </w:r>
      <w:r>
        <w:rPr>
          <w:rStyle w:val="NormalTok"/>
        </w:rPr>
        <w:t xml:space="preserve">time_ser_1 </w:t>
      </w:r>
      <w:r>
        <w:rPr>
          <w:rStyle w:val="OperatorTok"/>
        </w:rPr>
        <w:t xml:space="preserve">=</w:t>
      </w:r>
      <w:r>
        <w:rPr>
          <w:rStyle w:val="NormalTok"/>
        </w:rPr>
        <w:t xml:space="preserve"> data_1[</w:t>
      </w:r>
      <w:r>
        <w:rPr>
          <w:rStyle w:val="StringTok"/>
        </w:rPr>
        <w:t xml:space="preserve">'Adj Close'</w:t>
      </w:r>
      <w:r>
        <w:rPr>
          <w:rStyle w:val="NormalTok"/>
        </w:rPr>
        <w:t xml:space="preserve">].copy()         </w:t>
      </w:r>
      <w:r>
        <w:rPr>
          <w:rStyle w:val="CommentTok"/>
        </w:rPr>
        <w:t xml:space="preserve"># зберігаємо саме ціни закриття</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ylabel_1 </w:t>
      </w:r>
      <w:r>
        <w:rPr>
          <w:rStyle w:val="OperatorTok"/>
        </w:rPr>
        <w:t xml:space="preserve">=</w:t>
      </w:r>
      <w:r>
        <w:rPr>
          <w:rStyle w:val="NormalTok"/>
        </w:rPr>
        <w:t xml:space="preserve"> symbol_1        </w:t>
      </w:r>
      <w:r>
        <w:rPr>
          <w:rStyle w:val="CommentTok"/>
        </w:rPr>
        <w:t xml:space="preserve"># підпис по вісі Оу</w:t>
      </w:r>
    </w:p>
    <w:p>
      <w:pPr>
        <w:pStyle w:val="SourceCode"/>
      </w:pPr>
      <w:r>
        <w:rPr>
          <w:rStyle w:val="VerbatimChar"/>
        </w:rPr>
        <w:t xml:space="preserve">[*********************100%%**********************]  1 of 1 completed</w:t>
      </w:r>
    </w:p>
    <w:p>
      <w:pPr>
        <w:pStyle w:val="FirstParagraph"/>
      </w:pPr>
      <w:r>
        <w:rPr>
          <w:bCs/>
          <w:b/>
        </w:rPr>
        <w:t xml:space="preserve">Виконуємо зчитування криптовалютного індексу</w:t>
      </w:r>
      <w:r>
        <w:t xml:space="preserve">:</w:t>
      </w:r>
    </w:p>
    <w:p>
      <w:pPr>
        <w:pStyle w:val="SourceCode"/>
      </w:pPr>
      <w:r>
        <w:rPr>
          <w:rStyle w:val="NormalTok"/>
        </w:rPr>
        <w:t xml:space="preserve">symbol_2 </w:t>
      </w:r>
      <w:r>
        <w:rPr>
          <w:rStyle w:val="OperatorTok"/>
        </w:rPr>
        <w:t xml:space="preserve">=</w:t>
      </w:r>
      <w:r>
        <w:rPr>
          <w:rStyle w:val="NormalTok"/>
        </w:rPr>
        <w:t xml:space="preserve"> </w:t>
      </w:r>
      <w:r>
        <w:rPr>
          <w:rStyle w:val="StringTok"/>
        </w:rPr>
        <w:t xml:space="preserve">'BTC-USD'</w:t>
      </w:r>
      <w:r>
        <w:rPr>
          <w:rStyle w:val="NormalTok"/>
        </w:rPr>
        <w:t xml:space="preserve">       </w:t>
      </w:r>
      <w:r>
        <w:rPr>
          <w:rStyle w:val="CommentTok"/>
        </w:rPr>
        <w:t xml:space="preserve"># Символ другого індексу</w:t>
      </w:r>
      <w:r>
        <w:br/>
      </w:r>
      <w:r>
        <w:rPr>
          <w:rStyle w:val="NormalTok"/>
        </w:rPr>
        <w:t xml:space="preserve">start_2 </w:t>
      </w:r>
      <w:r>
        <w:rPr>
          <w:rStyle w:val="OperatorTok"/>
        </w:rPr>
        <w:t xml:space="preserve">=</w:t>
      </w:r>
      <w:r>
        <w:rPr>
          <w:rStyle w:val="NormalTok"/>
        </w:rPr>
        <w:t xml:space="preserve"> </w:t>
      </w:r>
      <w:r>
        <w:rPr>
          <w:rStyle w:val="StringTok"/>
        </w:rPr>
        <w:t xml:space="preserve">"2014-01-01"</w:t>
      </w:r>
      <w:r>
        <w:rPr>
          <w:rStyle w:val="NormalTok"/>
        </w:rPr>
        <w:t xml:space="preserve">     </w:t>
      </w:r>
      <w:r>
        <w:rPr>
          <w:rStyle w:val="CommentTok"/>
        </w:rPr>
        <w:t xml:space="preserve"># Дата початку зчитування даних</w:t>
      </w:r>
      <w:r>
        <w:br/>
      </w:r>
      <w:r>
        <w:rPr>
          <w:rStyle w:val="NormalTok"/>
        </w:rPr>
        <w:t xml:space="preserve">end_2 </w:t>
      </w:r>
      <w:r>
        <w:rPr>
          <w:rStyle w:val="OperatorTok"/>
        </w:rPr>
        <w:t xml:space="preserve">=</w:t>
      </w:r>
      <w:r>
        <w:rPr>
          <w:rStyle w:val="NormalTok"/>
        </w:rPr>
        <w:t xml:space="preserve"> </w:t>
      </w:r>
      <w:r>
        <w:rPr>
          <w:rStyle w:val="StringTok"/>
        </w:rPr>
        <w:t xml:space="preserve">"2023-08-24"</w:t>
      </w:r>
      <w:r>
        <w:rPr>
          <w:rStyle w:val="NormalTok"/>
        </w:rPr>
        <w:t xml:space="preserve">       </w:t>
      </w:r>
      <w:r>
        <w:rPr>
          <w:rStyle w:val="CommentTok"/>
        </w:rPr>
        <w:t xml:space="preserve"># Дата закінчення зчитування даних</w:t>
      </w:r>
      <w:r>
        <w:br/>
      </w:r>
      <w:r>
        <w:br/>
      </w:r>
      <w:r>
        <w:rPr>
          <w:rStyle w:val="NormalTok"/>
        </w:rPr>
        <w:t xml:space="preserve">data_2 </w:t>
      </w:r>
      <w:r>
        <w:rPr>
          <w:rStyle w:val="OperatorTok"/>
        </w:rPr>
        <w:t xml:space="preserve">=</w:t>
      </w:r>
      <w:r>
        <w:rPr>
          <w:rStyle w:val="NormalTok"/>
        </w:rPr>
        <w:t xml:space="preserve"> yf.download(symbol_2, start_2, end_2)  </w:t>
      </w:r>
      <w:r>
        <w:rPr>
          <w:rStyle w:val="CommentTok"/>
        </w:rPr>
        <w:t xml:space="preserve"># вивантажуємо дані</w:t>
      </w:r>
      <w:r>
        <w:br/>
      </w:r>
      <w:r>
        <w:rPr>
          <w:rStyle w:val="NormalTok"/>
        </w:rPr>
        <w:t xml:space="preserve">time_ser_2 </w:t>
      </w:r>
      <w:r>
        <w:rPr>
          <w:rStyle w:val="OperatorTok"/>
        </w:rPr>
        <w:t xml:space="preserve">=</w:t>
      </w:r>
      <w:r>
        <w:rPr>
          <w:rStyle w:val="NormalTok"/>
        </w:rPr>
        <w:t xml:space="preserve"> data_2[</w:t>
      </w:r>
      <w:r>
        <w:rPr>
          <w:rStyle w:val="StringTok"/>
        </w:rPr>
        <w:t xml:space="preserve">'Adj Close'</w:t>
      </w:r>
      <w:r>
        <w:rPr>
          <w:rStyle w:val="NormalTok"/>
        </w:rPr>
        <w:t xml:space="preserve">].copy()         </w:t>
      </w:r>
      <w:r>
        <w:rPr>
          <w:rStyle w:val="CommentTok"/>
        </w:rPr>
        <w:t xml:space="preserve"># зберігаємо саме ціни закриття</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ylabel_2 </w:t>
      </w:r>
      <w:r>
        <w:rPr>
          <w:rStyle w:val="OperatorTok"/>
        </w:rPr>
        <w:t xml:space="preserve">=</w:t>
      </w:r>
      <w:r>
        <w:rPr>
          <w:rStyle w:val="NormalTok"/>
        </w:rPr>
        <w:t xml:space="preserve"> symbol_2        </w:t>
      </w:r>
      <w:r>
        <w:rPr>
          <w:rStyle w:val="CommentTok"/>
        </w:rPr>
        <w:t xml:space="preserve"># підпис по вісі Оу</w:t>
      </w:r>
    </w:p>
    <w:p>
      <w:pPr>
        <w:pStyle w:val="SourceCode"/>
      </w:pPr>
      <w:r>
        <w:rPr>
          <w:rStyle w:val="VerbatimChar"/>
        </w:rPr>
        <w:t xml:space="preserve">[*********************100%%**********************]  1 of 1 completed</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370" name="Picture"/>
                  <a:graphic>
                    <a:graphicData uri="http://schemas.openxmlformats.org/drawingml/2006/picture">
                      <pic:pic>
                        <pic:nvPicPr>
                          <pic:cNvPr descr="F:\Programms\Quarto\share\formats\docx\warning.png" id="371" name="Picture"/>
                          <pic:cNvPicPr>
                            <a:picLocks noChangeArrowheads="1" noChangeAspect="1"/>
                          </pic:cNvPicPr>
                        </pic:nvPicPr>
                        <pic:blipFill>
                          <a:blip r:embed="rId4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Увага</w:t>
            </w:r>
          </w:p>
        </w:tc>
      </w:tr>
      <w:tr>
        <w:trPr>
          <w:cantSplit/>
        </w:trPr>
        <w:tc>
          <w:tcPr>
            <w:tcMar>
              <w:top w:w="108" w:type="dxa"/>
              <w:bottom w:w="108" w:type="dxa"/>
            </w:tcMar>
          </w:tcPr>
          <w:p>
            <w:pPr>
              <w:pStyle w:val="BodyText"/>
            </w:pPr>
            <w:pPr>
              <w:spacing w:before="16" w:after="16"/>
            </w:pPr>
            <w:r>
              <w:t xml:space="preserve">Виконайте цей блок, якщо хочете зчитати дані не з Yahoo! Finance, а із власного файлу. Зрозуміло, що й аналіз результатів, і висновки залежать від того з яким рядом ми працюємо.</w:t>
            </w:r>
          </w:p>
        </w:tc>
      </w:tr>
    </w:tbl>
    <w:p>
      <w:r>
        <w:pict>
          <v:rect style="width:0;height:1.5pt" o:hralign="center" o:hrstd="t" o:hr="t"/>
        </w:pic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'sMpa11'</w:t>
      </w:r>
      <w:r>
        <w:rPr>
          <w:rStyle w:val="NormalTok"/>
        </w:rPr>
        <w:t xml:space="preserve">                  </w:t>
      </w:r>
      <w:r>
        <w:rPr>
          <w:rStyle w:val="CommentTok"/>
        </w:rPr>
        <w:t xml:space="preserve"># Символ індексу</w:t>
      </w:r>
      <w:r>
        <w:br/>
      </w:r>
      <w:r>
        <w:br/>
      </w:r>
      <w:r>
        <w:rPr>
          <w:rStyle w:val="NormalTok"/>
        </w:rPr>
        <w:t xml:space="preserve">path </w:t>
      </w:r>
      <w:r>
        <w:rPr>
          <w:rStyle w:val="OperatorTok"/>
        </w:rPr>
        <w:t xml:space="preserve">=</w:t>
      </w:r>
      <w:r>
        <w:rPr>
          <w:rStyle w:val="NormalTok"/>
        </w:rPr>
        <w:t xml:space="preserve"> </w:t>
      </w:r>
      <w:r>
        <w:rPr>
          <w:rStyle w:val="StringTok"/>
        </w:rPr>
        <w:t xml:space="preserve">"databases\sMpa11.txt"</w:t>
      </w:r>
      <w:r>
        <w:rPr>
          <w:rStyle w:val="NormalTok"/>
        </w:rPr>
        <w:t xml:space="preserve">      </w:t>
      </w:r>
      <w:r>
        <w:rPr>
          <w:rStyle w:val="CommentTok"/>
        </w:rPr>
        <w:t xml:space="preserve"># шлях по якому здійснюється зчитування файлу</w:t>
      </w:r>
      <w:r>
        <w:br/>
      </w:r>
      <w:r>
        <w:rPr>
          <w:rStyle w:val="NormalTok"/>
        </w:rPr>
        <w:t xml:space="preserve">data </w:t>
      </w:r>
      <w:r>
        <w:rPr>
          <w:rStyle w:val="OperatorTok"/>
        </w:rPr>
        <w:t xml:space="preserve">=</w:t>
      </w:r>
      <w:r>
        <w:rPr>
          <w:rStyle w:val="NormalTok"/>
        </w:rPr>
        <w:t xml:space="preserve"> pd.read_csv(path,           </w:t>
      </w:r>
      <w:r>
        <w:rPr>
          <w:rStyle w:val="CommentTok"/>
        </w:rPr>
        <w:t xml:space="preserve"># зчитування даних </w:t>
      </w:r>
      <w:r>
        <w:br/>
      </w:r>
      <w:r>
        <w:rPr>
          <w:rStyle w:val="NormalTok"/>
        </w:rPr>
        <w:t xml:space="preserve">                   names</w:t>
      </w:r>
      <w:r>
        <w:rPr>
          <w:rStyle w:val="OperatorTok"/>
        </w:rPr>
        <w:t xml:space="preserve">=</w:t>
      </w:r>
      <w:r>
        <w:rPr>
          <w:rStyle w:val="NormalTok"/>
        </w:rPr>
        <w:t xml:space="preserve">[symbol])</w:t>
      </w:r>
      <w:r>
        <w:br/>
      </w:r>
      <w:r>
        <w:rPr>
          <w:rStyle w:val="NormalTok"/>
        </w:rPr>
        <w:t xml:space="preserve">time_ser </w:t>
      </w:r>
      <w:r>
        <w:rPr>
          <w:rStyle w:val="OperatorTok"/>
        </w:rPr>
        <w:t xml:space="preserve">=</w:t>
      </w:r>
      <w:r>
        <w:rPr>
          <w:rStyle w:val="NormalTok"/>
        </w:rPr>
        <w:t xml:space="preserve"> data[symbol].copy()     </w:t>
      </w:r>
      <w:r>
        <w:rPr>
          <w:rStyle w:val="CommentTok"/>
        </w:rPr>
        <w:t xml:space="preserve"># копіюємо значення кривої </w:t>
      </w:r>
      <w:r>
        <w:br/>
      </w:r>
      <w:r>
        <w:rPr>
          <w:rStyle w:val="NormalTok"/>
        </w:rPr>
        <w:t xml:space="preserve">                                   </w:t>
      </w:r>
      <w:r>
        <w:rPr>
          <w:rStyle w:val="CommentTok"/>
        </w:rPr>
        <w:t xml:space="preserve"># "напруга-видовження" до окремої змінної</w:t>
      </w:r>
      <w:r>
        <w:br/>
      </w:r>
      <w:r>
        <w:br/>
      </w:r>
      <w:r>
        <w:rPr>
          <w:rStyle w:val="NormalTok"/>
        </w:rPr>
        <w:t xml:space="preserve">xlabel </w:t>
      </w:r>
      <w:r>
        <w:rPr>
          <w:rStyle w:val="OperatorTok"/>
        </w:rPr>
        <w:t xml:space="preserve">=</w:t>
      </w:r>
      <w:r>
        <w:rPr>
          <w:rStyle w:val="NormalTok"/>
        </w:rPr>
        <w:t xml:space="preserve"> </w:t>
      </w:r>
      <w:r>
        <w:rPr>
          <w:rStyle w:val="VerbatimStringTok"/>
        </w:rPr>
        <w:t xml:space="preserve">r'$\varepsilon$'</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r>
        <w:pict>
          <v:rect style="width:0;height:1.5pt" o:hralign="center" o:hrstd="t" o:hr="t"/>
        </w:pict>
      </w:r>
    </w:p>
    <w:p>
      <w:pPr>
        <w:pStyle w:val="FirstParagraph"/>
      </w:pPr>
      <w:r>
        <w:t xml:space="preserve">Тепер створимо новий масив даних, що об’єднуватиме в собі значення S&amp;P 500 та BTC по їх спільним датам:</w:t>
      </w:r>
    </w:p>
    <w:p>
      <w:pPr>
        <w:pStyle w:val="SourceCode"/>
      </w:pPr>
      <w:r>
        <w:rPr>
          <w:rStyle w:val="CommentTok"/>
        </w:rPr>
        <w:t xml:space="preserve"># приводимо значення індексів до типу DataFrame, щоб мати змогу їх об'єднати </w:t>
      </w:r>
      <w:r>
        <w:br/>
      </w:r>
      <w:r>
        <w:rPr>
          <w:rStyle w:val="CommentTok"/>
        </w:rPr>
        <w:t xml:space="preserve"># за допомогою бібліотеки pandas</w:t>
      </w:r>
      <w:r>
        <w:br/>
      </w:r>
      <w:r>
        <w:rPr>
          <w:rStyle w:val="NormalTok"/>
        </w:rPr>
        <w:t xml:space="preserve">df_time_ser_1 </w:t>
      </w:r>
      <w:r>
        <w:rPr>
          <w:rStyle w:val="OperatorTok"/>
        </w:rPr>
        <w:t xml:space="preserve">=</w:t>
      </w:r>
      <w:r>
        <w:rPr>
          <w:rStyle w:val="NormalTok"/>
        </w:rPr>
        <w:t xml:space="preserve"> pd.DataFrame(time_ser_1) </w:t>
      </w:r>
      <w:r>
        <w:br/>
      </w:r>
      <w:r>
        <w:rPr>
          <w:rStyle w:val="NormalTok"/>
        </w:rPr>
        <w:t xml:space="preserve">df_time_ser_2 </w:t>
      </w:r>
      <w:r>
        <w:rPr>
          <w:rStyle w:val="OperatorTok"/>
        </w:rPr>
        <w:t xml:space="preserve">=</w:t>
      </w:r>
      <w:r>
        <w:rPr>
          <w:rStyle w:val="NormalTok"/>
        </w:rPr>
        <w:t xml:space="preserve"> pd.DataFrame(time_ser_2)</w:t>
      </w:r>
      <w:r>
        <w:br/>
      </w:r>
      <w:r>
        <w:br/>
      </w:r>
      <w:r>
        <w:br/>
      </w:r>
      <w:r>
        <w:rPr>
          <w:rStyle w:val="NormalTok"/>
        </w:rPr>
        <w:t xml:space="preserve">joined </w:t>
      </w:r>
      <w:r>
        <w:rPr>
          <w:rStyle w:val="OperatorTok"/>
        </w:rPr>
        <w:t xml:space="preserve">=</w:t>
      </w:r>
      <w:r>
        <w:rPr>
          <w:rStyle w:val="NormalTok"/>
        </w:rPr>
        <w:t xml:space="preserve"> df_time_ser_1.merge(df_time_ser_2, </w:t>
      </w:r>
      <w:r>
        <w:rPr>
          <w:rStyle w:val="CommentTok"/>
        </w:rPr>
        <w:t xml:space="preserve"># об'єднуємо по датам тієї бази, що містить </w:t>
      </w:r>
      <w:r>
        <w:br/>
      </w:r>
      <w:r>
        <w:rPr>
          <w:rStyle w:val="NormalTok"/>
        </w:rPr>
        <w:t xml:space="preserve">                             on</w:t>
      </w:r>
      <w:r>
        <w:rPr>
          <w:rStyle w:val="OperatorTok"/>
        </w:rPr>
        <w:t xml:space="preserve">=</w:t>
      </w:r>
      <w:r>
        <w:rPr>
          <w:rStyle w:val="StringTok"/>
        </w:rPr>
        <w:t xml:space="preserve">'Date'</w:t>
      </w:r>
      <w:r>
        <w:rPr>
          <w:rStyle w:val="NormalTok"/>
        </w:rPr>
        <w:t xml:space="preserve">,     </w:t>
      </w:r>
      <w:r>
        <w:rPr>
          <w:rStyle w:val="CommentTok"/>
        </w:rPr>
        <w:t xml:space="preserve"># більше дат</w:t>
      </w:r>
      <w:r>
        <w:br/>
      </w:r>
      <w:r>
        <w:rPr>
          <w:rStyle w:val="NormalTok"/>
        </w:rPr>
        <w:t xml:space="preserve">                             how</w:t>
      </w:r>
      <w:r>
        <w:rPr>
          <w:rStyle w:val="OperatorTok"/>
        </w:rPr>
        <w:t xml:space="preserve">=</w:t>
      </w:r>
      <w:r>
        <w:rPr>
          <w:rStyle w:val="StringTok"/>
        </w:rPr>
        <w:t xml:space="preserve">'left'</w:t>
      </w:r>
      <w:r>
        <w:rPr>
          <w:rStyle w:val="NormalTok"/>
        </w:rPr>
        <w:t xml:space="preserve">)  </w:t>
      </w:r>
      <w:r>
        <w:br/>
      </w:r>
      <w:r>
        <w:br/>
      </w:r>
      <w:r>
        <w:rPr>
          <w:rStyle w:val="NormalTok"/>
        </w:rPr>
        <w:t xml:space="preserve">joined </w:t>
      </w:r>
      <w:r>
        <w:rPr>
          <w:rStyle w:val="OperatorTok"/>
        </w:rPr>
        <w:t xml:space="preserve">=</w:t>
      </w:r>
      <w:r>
        <w:rPr>
          <w:rStyle w:val="NormalTok"/>
        </w:rPr>
        <w:t xml:space="preserve"> joined.rename(columns</w:t>
      </w:r>
      <w:r>
        <w:rPr>
          <w:rStyle w:val="OperatorTok"/>
        </w:rPr>
        <w:t xml:space="preserve">=</w:t>
      </w:r>
      <w:r>
        <w:rPr>
          <w:rStyle w:val="NormalTok"/>
        </w:rPr>
        <w:t xml:space="preserve">{joined.columns[</w:t>
      </w:r>
      <w:r>
        <w:rPr>
          <w:rStyle w:val="DecValTok"/>
        </w:rPr>
        <w:t xml:space="preserve">0</w:t>
      </w:r>
      <w:r>
        <w:rPr>
          <w:rStyle w:val="NormalTok"/>
        </w:rPr>
        <w:t xml:space="preserve">]: symbol_1,  </w:t>
      </w:r>
      <w:r>
        <w:rPr>
          <w:rStyle w:val="CommentTok"/>
        </w:rPr>
        <w:t xml:space="preserve"># переіменовуємо колонки по </w:t>
      </w:r>
      <w:r>
        <w:br/>
      </w:r>
      <w:r>
        <w:rPr>
          <w:rStyle w:val="NormalTok"/>
        </w:rPr>
        <w:t xml:space="preserve">                                joined.columns[</w:t>
      </w:r>
      <w:r>
        <w:rPr>
          <w:rStyle w:val="DecValTok"/>
        </w:rPr>
        <w:t xml:space="preserve">1</w:t>
      </w:r>
      <w:r>
        <w:rPr>
          <w:rStyle w:val="NormalTok"/>
        </w:rPr>
        <w:t xml:space="preserve">]: symbol_2}) </w:t>
      </w:r>
      <w:r>
        <w:rPr>
          <w:rStyle w:val="CommentTok"/>
        </w:rPr>
        <w:t xml:space="preserve"># змінним symbol_1 та symbol_2</w:t>
      </w:r>
      <w:r>
        <w:br/>
      </w:r>
      <w:r>
        <w:br/>
      </w:r>
      <w:r>
        <w:rPr>
          <w:rStyle w:val="NormalTok"/>
        </w:rPr>
        <w:t xml:space="preserve">joined </w:t>
      </w:r>
      <w:r>
        <w:rPr>
          <w:rStyle w:val="OperatorTok"/>
        </w:rPr>
        <w:t xml:space="preserve">=</w:t>
      </w:r>
      <w:r>
        <w:rPr>
          <w:rStyle w:val="NormalTok"/>
        </w:rPr>
        <w:t xml:space="preserve"> joined.dropna()  </w:t>
      </w:r>
      <w:r>
        <w:rPr>
          <w:rStyle w:val="CommentTok"/>
        </w:rPr>
        <w:t xml:space="preserve"># видаляємо рядки, що містять нульові значення</w:t>
      </w:r>
    </w:p>
    <w:p>
      <w:pPr>
        <w:pStyle w:val="FirstParagraph"/>
      </w:pPr>
      <w:r>
        <w:t xml:space="preserve">Виводимо отриману базу:</w:t>
      </w:r>
    </w:p>
    <w:p>
      <w:pPr>
        <w:pStyle w:val="SourceCode"/>
      </w:pPr>
      <w:r>
        <w:rPr>
          <w:rStyle w:val="NormalTok"/>
        </w:rPr>
        <w:t xml:space="preserve">joined</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pPr>
          </w:p>
        </w:tc>
        <w:tc>
          <w:tcPr/>
          <w:p>
            <w:pPr>
              <w:pStyle w:val="Compact"/>
              <w:jc w:val="left"/>
            </w:pPr>
            <w:r>
              <w:t xml:space="preserve">^GSPC</w:t>
            </w:r>
          </w:p>
        </w:tc>
        <w:tc>
          <w:tcPr/>
          <w:p>
            <w:pPr>
              <w:pStyle w:val="Compact"/>
              <w:jc w:val="left"/>
            </w:pPr>
            <w:r>
              <w:t xml:space="preserve">BTC-USD</w:t>
            </w:r>
          </w:p>
        </w:tc>
      </w:tr>
      <w:tr>
        <w:trPr>
          <w:tblHeader w:val="true"/>
        </w:trPr>
        <w:tc>
          <w:tcPr/>
          <w:p>
            <w:pPr>
              <w:pStyle w:val="Compact"/>
              <w:jc w:val="left"/>
            </w:pPr>
            <w:r>
              <w:t xml:space="preserve">Date</w:t>
            </w:r>
          </w:p>
        </w:tc>
        <w:tc>
          <w:tcPr/>
          <w:p>
            <w:pPr>
              <w:pStyle w:val="Compact"/>
            </w:pPr>
          </w:p>
        </w:tc>
        <w:tc>
          <w:tcPr/>
          <w:p>
            <w:pPr>
              <w:pStyle w:val="Compact"/>
            </w:pPr>
          </w:p>
        </w:tc>
      </w:tr>
      <w:tr>
        <w:tc>
          <w:tcPr/>
          <w:p>
            <w:pPr>
              <w:pStyle w:val="Compact"/>
              <w:jc w:val="left"/>
            </w:pPr>
            <w:r>
              <w:t xml:space="preserve">2014-09-17</w:t>
            </w:r>
          </w:p>
        </w:tc>
        <w:tc>
          <w:tcPr/>
          <w:p>
            <w:pPr>
              <w:pStyle w:val="Compact"/>
              <w:jc w:val="left"/>
            </w:pPr>
            <w:r>
              <w:t xml:space="preserve">2001.569946</w:t>
            </w:r>
          </w:p>
        </w:tc>
        <w:tc>
          <w:tcPr/>
          <w:p>
            <w:pPr>
              <w:pStyle w:val="Compact"/>
              <w:jc w:val="left"/>
            </w:pPr>
            <w:r>
              <w:t xml:space="preserve">457.334015</w:t>
            </w:r>
          </w:p>
        </w:tc>
      </w:tr>
      <w:tr>
        <w:tc>
          <w:tcPr/>
          <w:p>
            <w:pPr>
              <w:pStyle w:val="Compact"/>
              <w:jc w:val="left"/>
            </w:pPr>
            <w:r>
              <w:t xml:space="preserve">2014-09-18</w:t>
            </w:r>
          </w:p>
        </w:tc>
        <w:tc>
          <w:tcPr/>
          <w:p>
            <w:pPr>
              <w:pStyle w:val="Compact"/>
              <w:jc w:val="left"/>
            </w:pPr>
            <w:r>
              <w:t xml:space="preserve">2011.359985</w:t>
            </w:r>
          </w:p>
        </w:tc>
        <w:tc>
          <w:tcPr/>
          <w:p>
            <w:pPr>
              <w:pStyle w:val="Compact"/>
              <w:jc w:val="left"/>
            </w:pPr>
            <w:r>
              <w:t xml:space="preserve">424.440002</w:t>
            </w:r>
          </w:p>
        </w:tc>
      </w:tr>
      <w:tr>
        <w:tc>
          <w:tcPr/>
          <w:p>
            <w:pPr>
              <w:pStyle w:val="Compact"/>
              <w:jc w:val="left"/>
            </w:pPr>
            <w:r>
              <w:t xml:space="preserve">2014-09-19</w:t>
            </w:r>
          </w:p>
        </w:tc>
        <w:tc>
          <w:tcPr/>
          <w:p>
            <w:pPr>
              <w:pStyle w:val="Compact"/>
              <w:jc w:val="left"/>
            </w:pPr>
            <w:r>
              <w:t xml:space="preserve">2010.400024</w:t>
            </w:r>
          </w:p>
        </w:tc>
        <w:tc>
          <w:tcPr/>
          <w:p>
            <w:pPr>
              <w:pStyle w:val="Compact"/>
              <w:jc w:val="left"/>
            </w:pPr>
            <w:r>
              <w:t xml:space="preserve">394.795990</w:t>
            </w:r>
          </w:p>
        </w:tc>
      </w:tr>
      <w:tr>
        <w:tc>
          <w:tcPr/>
          <w:p>
            <w:pPr>
              <w:pStyle w:val="Compact"/>
              <w:jc w:val="left"/>
            </w:pPr>
            <w:r>
              <w:t xml:space="preserve">2014-09-22</w:t>
            </w:r>
          </w:p>
        </w:tc>
        <w:tc>
          <w:tcPr/>
          <w:p>
            <w:pPr>
              <w:pStyle w:val="Compact"/>
              <w:jc w:val="left"/>
            </w:pPr>
            <w:r>
              <w:t xml:space="preserve">1994.290039</w:t>
            </w:r>
          </w:p>
        </w:tc>
        <w:tc>
          <w:tcPr/>
          <w:p>
            <w:pPr>
              <w:pStyle w:val="Compact"/>
              <w:jc w:val="left"/>
            </w:pPr>
            <w:r>
              <w:t xml:space="preserve">402.152008</w:t>
            </w:r>
          </w:p>
        </w:tc>
      </w:tr>
      <w:tr>
        <w:tc>
          <w:tcPr/>
          <w:p>
            <w:pPr>
              <w:pStyle w:val="Compact"/>
              <w:jc w:val="left"/>
            </w:pPr>
            <w:r>
              <w:t xml:space="preserve">2014-09-23</w:t>
            </w:r>
          </w:p>
        </w:tc>
        <w:tc>
          <w:tcPr/>
          <w:p>
            <w:pPr>
              <w:pStyle w:val="Compact"/>
              <w:jc w:val="left"/>
            </w:pPr>
            <w:r>
              <w:t xml:space="preserve">1982.770020</w:t>
            </w:r>
          </w:p>
        </w:tc>
        <w:tc>
          <w:tcPr/>
          <w:p>
            <w:pPr>
              <w:pStyle w:val="Compact"/>
              <w:jc w:val="left"/>
            </w:pPr>
            <w:r>
              <w:t xml:space="preserve">435.790985</w:t>
            </w:r>
          </w:p>
        </w:tc>
      </w:tr>
      <w:tr>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2023-08-17</w:t>
            </w:r>
          </w:p>
        </w:tc>
        <w:tc>
          <w:tcPr/>
          <w:p>
            <w:pPr>
              <w:pStyle w:val="Compact"/>
              <w:jc w:val="left"/>
            </w:pPr>
            <w:r>
              <w:t xml:space="preserve">4370.359863</w:t>
            </w:r>
          </w:p>
        </w:tc>
        <w:tc>
          <w:tcPr/>
          <w:p>
            <w:pPr>
              <w:pStyle w:val="Compact"/>
              <w:jc w:val="left"/>
            </w:pPr>
            <w:r>
              <w:t xml:space="preserve">26664.550781</w:t>
            </w:r>
          </w:p>
        </w:tc>
      </w:tr>
      <w:tr>
        <w:tc>
          <w:tcPr/>
          <w:p>
            <w:pPr>
              <w:pStyle w:val="Compact"/>
              <w:jc w:val="left"/>
            </w:pPr>
            <w:r>
              <w:t xml:space="preserve">2023-08-18</w:t>
            </w:r>
          </w:p>
        </w:tc>
        <w:tc>
          <w:tcPr/>
          <w:p>
            <w:pPr>
              <w:pStyle w:val="Compact"/>
              <w:jc w:val="left"/>
            </w:pPr>
            <w:r>
              <w:t xml:space="preserve">4369.709961</w:t>
            </w:r>
          </w:p>
        </w:tc>
        <w:tc>
          <w:tcPr/>
          <w:p>
            <w:pPr>
              <w:pStyle w:val="Compact"/>
              <w:jc w:val="left"/>
            </w:pPr>
            <w:r>
              <w:t xml:space="preserve">26049.556641</w:t>
            </w:r>
          </w:p>
        </w:tc>
      </w:tr>
      <w:tr>
        <w:tc>
          <w:tcPr/>
          <w:p>
            <w:pPr>
              <w:pStyle w:val="Compact"/>
              <w:jc w:val="left"/>
            </w:pPr>
            <w:r>
              <w:t xml:space="preserve">2023-08-21</w:t>
            </w:r>
          </w:p>
        </w:tc>
        <w:tc>
          <w:tcPr/>
          <w:p>
            <w:pPr>
              <w:pStyle w:val="Compact"/>
              <w:jc w:val="left"/>
            </w:pPr>
            <w:r>
              <w:t xml:space="preserve">4399.770020</w:t>
            </w:r>
          </w:p>
        </w:tc>
        <w:tc>
          <w:tcPr/>
          <w:p>
            <w:pPr>
              <w:pStyle w:val="Compact"/>
              <w:jc w:val="left"/>
            </w:pPr>
            <w:r>
              <w:t xml:space="preserve">26124.140625</w:t>
            </w:r>
          </w:p>
        </w:tc>
      </w:tr>
      <w:tr>
        <w:tc>
          <w:tcPr/>
          <w:p>
            <w:pPr>
              <w:pStyle w:val="Compact"/>
              <w:jc w:val="left"/>
            </w:pPr>
            <w:r>
              <w:t xml:space="preserve">2023-08-22</w:t>
            </w:r>
          </w:p>
        </w:tc>
        <w:tc>
          <w:tcPr/>
          <w:p>
            <w:pPr>
              <w:pStyle w:val="Compact"/>
              <w:jc w:val="left"/>
            </w:pPr>
            <w:r>
              <w:t xml:space="preserve">4387.549805</w:t>
            </w:r>
          </w:p>
        </w:tc>
        <w:tc>
          <w:tcPr/>
          <w:p>
            <w:pPr>
              <w:pStyle w:val="Compact"/>
              <w:jc w:val="left"/>
            </w:pPr>
            <w:r>
              <w:t xml:space="preserve">26031.656250</w:t>
            </w:r>
          </w:p>
        </w:tc>
      </w:tr>
      <w:tr>
        <w:tc>
          <w:tcPr/>
          <w:p>
            <w:pPr>
              <w:pStyle w:val="Compact"/>
              <w:jc w:val="left"/>
            </w:pPr>
            <w:r>
              <w:t xml:space="preserve">2023-08-23</w:t>
            </w:r>
          </w:p>
        </w:tc>
        <w:tc>
          <w:tcPr/>
          <w:p>
            <w:pPr>
              <w:pStyle w:val="Compact"/>
              <w:jc w:val="left"/>
            </w:pPr>
            <w:r>
              <w:t xml:space="preserve">4436.009766</w:t>
            </w:r>
          </w:p>
        </w:tc>
        <w:tc>
          <w:tcPr/>
          <w:p>
            <w:pPr>
              <w:pStyle w:val="Compact"/>
              <w:jc w:val="left"/>
            </w:pPr>
            <w:r>
              <w:t xml:space="preserve">26431.640625</w:t>
            </w:r>
          </w:p>
        </w:tc>
      </w:tr>
    </w:tbl>
    <w:p>
      <w:pPr>
        <w:pStyle w:val="BodyText"/>
      </w:pPr>
      <w:r>
        <w:t xml:space="preserve">І візуалізуємо сам графік. Спочатку оголосимо функцію для попарної візуалізації рядів зі збереженням їх абсолютних значень:</w:t>
      </w:r>
    </w:p>
    <w:p>
      <w:pPr>
        <w:pStyle w:val="SourceCode"/>
      </w:pPr>
      <w:r>
        <w:rPr>
          <w:rStyle w:val="KeywordTok"/>
        </w:rPr>
        <w:t xml:space="preserve">def</w:t>
      </w:r>
      <w:r>
        <w:rPr>
          <w:rStyle w:val="NormalTok"/>
        </w:rPr>
        <w:t xml:space="preserve"> plot_pair(x_values, y_values, x_label, y_label, file_name, clr</w:t>
      </w:r>
      <w:r>
        <w:rPr>
          <w:rStyle w:val="OperatorTok"/>
        </w:rPr>
        <w:t xml:space="preserve">=</w:t>
      </w:r>
      <w:r>
        <w:rPr>
          <w:rStyle w:val="StringTok"/>
        </w:rPr>
        <w:t xml:space="preserve">"magenta"</w:t>
      </w:r>
      <w:r>
        <w:rPr>
          <w:rStyle w:val="NormalTok"/>
        </w:rPr>
        <w:t xml:space="preserve">):</w:t>
      </w:r>
      <w:r>
        <w:br/>
      </w:r>
      <w:r>
        <w:br/>
      </w:r>
      <w:r>
        <w:rPr>
          <w:rStyle w:val="NormalTok"/>
        </w:rPr>
        <w:t xml:space="preserve">    fig, ax </w:t>
      </w:r>
      <w:r>
        <w:rPr>
          <w:rStyle w:val="OperatorTok"/>
        </w:rPr>
        <w:t xml:space="preserve">=</w:t>
      </w:r>
      <w:r>
        <w:rPr>
          <w:rStyle w:val="NormalTok"/>
        </w:rPr>
        <w:t xml:space="preserve"> plt.subplots()</w:t>
      </w:r>
      <w:r>
        <w:br/>
      </w:r>
      <w:r>
        <w:br/>
      </w:r>
      <w:r>
        <w:rPr>
          <w:rStyle w:val="NormalTok"/>
        </w:rPr>
        <w:t xml:space="preserve">    ax2 </w:t>
      </w:r>
      <w:r>
        <w:rPr>
          <w:rStyle w:val="OperatorTok"/>
        </w:rPr>
        <w:t xml:space="preserve">=</w:t>
      </w:r>
      <w:r>
        <w:rPr>
          <w:rStyle w:val="NormalTok"/>
        </w:rPr>
        <w:t xml:space="preserve"> ax.twinx()</w:t>
      </w:r>
      <w:r>
        <w:br/>
      </w:r>
      <w:r>
        <w:br/>
      </w:r>
      <w:r>
        <w:rPr>
          <w:rStyle w:val="NormalTok"/>
        </w:rPr>
        <w:t xml:space="preserve">    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br/>
      </w:r>
      <w:r>
        <w:rPr>
          <w:rStyle w:val="NormalTok"/>
        </w:rPr>
        <w:t xml:space="preserve">    p1, </w:t>
      </w:r>
      <w:r>
        <w:rPr>
          <w:rStyle w:val="OperatorTok"/>
        </w:rPr>
        <w:t xml:space="preserve">=</w:t>
      </w:r>
      <w:r>
        <w:rPr>
          <w:rStyle w:val="NormalTok"/>
        </w:rPr>
        <w:t xml:space="preserve"> ax.plot(x_values, </w:t>
      </w:r>
      <w:r>
        <w:br/>
      </w:r>
      <w:r>
        <w:rPr>
          <w:rStyle w:val="NormalTok"/>
        </w:rPr>
        <w:t xml:space="preserve">                  y_values[</w:t>
      </w:r>
      <w:r>
        <w:rPr>
          <w:rStyle w:val="DecValTok"/>
        </w:rPr>
        <w:t xml:space="preserve">0</w:t>
      </w:r>
      <w:r>
        <w:rPr>
          <w:rStyle w:val="NormalTok"/>
        </w:rPr>
        <w:t xml:space="preserve">],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y_label[</w:t>
      </w:r>
      <w:r>
        <w:rPr>
          <w:rStyle w:val="DecValTok"/>
        </w:rPr>
        <w:t xml:space="preserve">0</w:t>
      </w:r>
      <w:r>
        <w:rPr>
          <w:rStyle w:val="NormalTok"/>
        </w:rPr>
        <w:t xml:space="preserve">]</w:t>
      </w:r>
      <w:r>
        <w:rPr>
          <w:rStyle w:val="SpecialCharTok"/>
        </w:rPr>
        <w:t xml:space="preserve">}</w:t>
      </w:r>
      <w:r>
        <w:rPr>
          <w:rStyle w:val="VerbatimStringTok"/>
        </w:rPr>
        <w:t xml:space="preserve">"</w:t>
      </w:r>
      <w:r>
        <w:rPr>
          <w:rStyle w:val="NormalTok"/>
        </w:rPr>
        <w:t xml:space="preserve">)</w:t>
      </w:r>
      <w:r>
        <w:br/>
      </w:r>
      <w:r>
        <w:rPr>
          <w:rStyle w:val="NormalTok"/>
        </w:rPr>
        <w:t xml:space="preserve">    p2, </w:t>
      </w:r>
      <w:r>
        <w:rPr>
          <w:rStyle w:val="OperatorTok"/>
        </w:rPr>
        <w:t xml:space="preserve">=</w:t>
      </w:r>
      <w:r>
        <w:rPr>
          <w:rStyle w:val="NormalTok"/>
        </w:rPr>
        <w:t xml:space="preserve"> ax2.plot(x_values,</w:t>
      </w:r>
      <w:r>
        <w:br/>
      </w:r>
      <w:r>
        <w:rPr>
          <w:rStyle w:val="NormalTok"/>
        </w:rPr>
        <w:t xml:space="preserve">                   y_values[</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NormalTok"/>
        </w:rPr>
        <w:t xml:space="preserve">clr, </w:t>
      </w:r>
      <w:r>
        <w:br/>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y_label[</w:t>
      </w:r>
      <w:r>
        <w:rPr>
          <w:rStyle w:val="DecValTok"/>
        </w:rPr>
        <w:t xml:space="preserve">1</w:t>
      </w:r>
      <w:r>
        <w:rPr>
          <w:rStyle w:val="NormalTok"/>
        </w:rPr>
        <w:t xml:space="preserve">]</w:t>
      </w:r>
      <w:r>
        <w:rPr>
          <w:rStyle w:val="SpecialCharTok"/>
        </w:rPr>
        <w:t xml:space="preserve">}</w:t>
      </w:r>
      <w:r>
        <w:rPr>
          <w:rStyle w:val="VerbatimStringTok"/>
        </w:rPr>
        <w:t xml:space="preserve">$'</w:t>
      </w:r>
      <w:r>
        <w:rPr>
          <w:rStyle w:val="NormalTok"/>
        </w:rPr>
        <w:t xml:space="preserve">)</w:t>
      </w:r>
      <w:r>
        <w:br/>
      </w:r>
      <w:r>
        <w:br/>
      </w:r>
      <w:r>
        <w:rPr>
          <w:rStyle w:val="NormalTok"/>
        </w:rPr>
        <w:t xml:space="preserve">    ax.set_xlabel(x_label)</w:t>
      </w:r>
      <w:r>
        <w:br/>
      </w:r>
      <w:r>
        <w:rPr>
          <w:rStyle w:val="NormalTok"/>
        </w:rPr>
        <w:t xml:space="preserve">    ax.set_ylabel(</w:t>
      </w:r>
      <w:r>
        <w:rPr>
          <w:rStyle w:val="SpecialStringTok"/>
        </w:rPr>
        <w:t xml:space="preserve">f"</w:t>
      </w:r>
      <w:r>
        <w:rPr>
          <w:rStyle w:val="SpecialCharTok"/>
        </w:rPr>
        <w:t xml:space="preserve">{</w:t>
      </w:r>
      <w:r>
        <w:rPr>
          <w:rStyle w:val="NormalTok"/>
        </w:rPr>
        <w:t xml:space="preserve">y_label[</w:t>
      </w:r>
      <w:r>
        <w:rPr>
          <w:rStyle w:val="DecValTok"/>
        </w:rPr>
        <w:t xml:space="preserve">0</w:t>
      </w:r>
      <w:r>
        <w:rPr>
          <w:rStyle w:val="NormalTok"/>
        </w:rPr>
        <w:t xml:space="preserve">]</w:t>
      </w:r>
      <w:r>
        <w:rPr>
          <w:rStyle w:val="SpecialCharTok"/>
        </w:rPr>
        <w:t xml:space="preserve">}</w:t>
      </w:r>
      <w:r>
        <w:rPr>
          <w:rStyle w:val="SpecialStringTok"/>
        </w:rPr>
        <w:t xml:space="preserve">"</w:t>
      </w:r>
      <w:r>
        <w:rPr>
          <w:rStyle w:val="NormalTok"/>
        </w:rPr>
        <w:t xml:space="preserve">)</w:t>
      </w:r>
      <w:r>
        <w:br/>
      </w:r>
      <w:r>
        <w:br/>
      </w:r>
      <w:r>
        <w:rPr>
          <w:rStyle w:val="NormalTok"/>
        </w:rPr>
        <w:t xml:space="preserve">    ax.yaxis.label.set_color(p1.get_color())</w:t>
      </w:r>
      <w:r>
        <w:br/>
      </w:r>
      <w:r>
        <w:rPr>
          <w:rStyle w:val="NormalTok"/>
        </w:rPr>
        <w:t xml:space="preserve">    ax2.yaxis.label.set_color(p2.get_color())</w:t>
      </w:r>
      <w:r>
        <w:br/>
      </w:r>
      <w:r>
        <w:br/>
      </w:r>
      <w:r>
        <w:rPr>
          <w:rStyle w:val="NormalTok"/>
        </w:rPr>
        <w:t xml:space="preserve">    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2</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    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    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    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br/>
      </w:r>
      <w:r>
        <w:br/>
      </w:r>
      <w:r>
        <w:rPr>
          <w:rStyle w:val="NormalTok"/>
        </w:rPr>
        <w:t xml:space="preserve">    ax2.legend(handles</w:t>
      </w:r>
      <w:r>
        <w:rPr>
          <w:rStyle w:val="OperatorTok"/>
        </w:rPr>
        <w:t xml:space="preserve">=</w:t>
      </w:r>
      <w:r>
        <w:rPr>
          <w:rStyle w:val="NormalTok"/>
        </w:rPr>
        <w:t xml:space="preserve">[p1, p2])</w:t>
      </w:r>
      <w:r>
        <w:br/>
      </w:r>
      <w:r>
        <w:br/>
      </w:r>
      <w:r>
        <w:rPr>
          <w:rStyle w:val="NormalTok"/>
        </w:rPr>
        <w:t xml:space="preserve">    plt.savefig(file_name </w:t>
      </w:r>
      <w:r>
        <w:rPr>
          <w:rStyle w:val="OperatorTok"/>
        </w:rPr>
        <w:t xml:space="preserve">+</w:t>
      </w:r>
      <w:r>
        <w:rPr>
          <w:rStyle w:val="NormalTok"/>
        </w:rPr>
        <w:t xml:space="preserve"> </w:t>
      </w:r>
      <w:r>
        <w:rPr>
          <w:rStyle w:val="StringTok"/>
        </w:rPr>
        <w:t xml:space="preserve">".jpg"</w:t>
      </w:r>
      <w:r>
        <w:rPr>
          <w:rStyle w:val="NormalTok"/>
        </w:rPr>
        <w:t xml:space="preserve">)</w:t>
      </w:r>
      <w:r>
        <w:br/>
      </w:r>
      <w:r>
        <w:rPr>
          <w:rStyle w:val="NormalTok"/>
        </w:rPr>
        <w:t xml:space="preserve">        </w:t>
      </w:r>
      <w:r>
        <w:br/>
      </w:r>
      <w:r>
        <w:rPr>
          <w:rStyle w:val="NormalTok"/>
        </w:rPr>
        <w:t xml:space="preserve">    plt.show()</w:t>
      </w:r>
      <w:r>
        <w:rPr>
          <w:rStyle w:val="OperatorTok"/>
        </w:rPr>
        <w:t xml:space="preserve">;</w:t>
      </w:r>
    </w:p>
    <w:p>
      <w:pPr>
        <w:pStyle w:val="FirstParagraph"/>
      </w:pPr>
      <w:r>
        <w:t xml:space="preserve">і тепер візуалізуємо отримані ряди:</w:t>
      </w:r>
    </w:p>
    <w:p>
      <w:pPr>
        <w:pStyle w:val="SourceCode"/>
      </w:pPr>
      <w:r>
        <w:rPr>
          <w:rStyle w:val="NormalTok"/>
        </w:rPr>
        <w:t xml:space="preserve">values_plot </w:t>
      </w:r>
      <w:r>
        <w:rPr>
          <w:rStyle w:val="OperatorTok"/>
        </w:rPr>
        <w:t xml:space="preserve">=</w:t>
      </w:r>
      <w:r>
        <w:rPr>
          <w:rStyle w:val="NormalTok"/>
        </w:rPr>
        <w:t xml:space="preserve"> joined.iloc[:,</w:t>
      </w:r>
      <w:r>
        <w:rPr>
          <w:rStyle w:val="DecValTok"/>
        </w:rPr>
        <w:t xml:space="preserve">0</w:t>
      </w:r>
      <w:r>
        <w:rPr>
          <w:rStyle w:val="NormalTok"/>
        </w:rPr>
        <w:t xml:space="preserve">].values, joined.iloc[:,</w:t>
      </w:r>
      <w:r>
        <w:rPr>
          <w:rStyle w:val="DecValTok"/>
        </w:rPr>
        <w:t xml:space="preserve">1</w:t>
      </w:r>
      <w:r>
        <w:rPr>
          <w:rStyle w:val="NormalTok"/>
        </w:rPr>
        <w:t xml:space="preserve">].values</w:t>
      </w:r>
      <w:r>
        <w:br/>
      </w:r>
      <w:r>
        <w:rPr>
          <w:rStyle w:val="NormalTok"/>
        </w:rPr>
        <w:t xml:space="preserve">ylabels </w:t>
      </w:r>
      <w:r>
        <w:rPr>
          <w:rStyle w:val="OperatorTok"/>
        </w:rPr>
        <w:t xml:space="preserve">=</w:t>
      </w:r>
      <w:r>
        <w:rPr>
          <w:rStyle w:val="NormalTok"/>
        </w:rPr>
        <w:t xml:space="preserve"> ylabel_1, ylabel_2</w:t>
      </w:r>
      <w:r>
        <w:br/>
      </w:r>
      <w:r>
        <w:rPr>
          <w:rStyle w:val="NormalTok"/>
        </w:rPr>
        <w:t xml:space="preserve">file_name </w:t>
      </w:r>
      <w:r>
        <w:rPr>
          <w:rStyle w:val="OperatorTok"/>
        </w:rPr>
        <w:t xml:space="preserve">=</w:t>
      </w:r>
      <w:r>
        <w:rPr>
          <w:rStyle w:val="NormalTok"/>
        </w:rPr>
        <w:t xml:space="preserve"> </w:t>
      </w:r>
      <w:r>
        <w:rPr>
          <w:rStyle w:val="SpecialStringTok"/>
        </w:rPr>
        <w:t xml:space="preserve">f'joined </w:t>
      </w:r>
      <w:r>
        <w:rPr>
          <w:rStyle w:val="SpecialCharTok"/>
        </w:rPr>
        <w:t xml:space="preserve">{</w:t>
      </w:r>
      <w:r>
        <w:rPr>
          <w:rStyle w:val="NormalTok"/>
        </w:rPr>
        <w:t xml:space="preserve">symbol_1</w:t>
      </w:r>
      <w:r>
        <w:rPr>
          <w:rStyle w:val="SpecialCharTok"/>
        </w:rPr>
        <w:t xml:space="preserve">}</w:t>
      </w:r>
      <w:r>
        <w:rPr>
          <w:rStyle w:val="SpecialStringTok"/>
        </w:rPr>
        <w:t xml:space="preserve">_</w:t>
      </w:r>
      <w:r>
        <w:rPr>
          <w:rStyle w:val="SpecialCharTok"/>
        </w:rPr>
        <w:t xml:space="preserve">{</w:t>
      </w:r>
      <w:r>
        <w:rPr>
          <w:rStyle w:val="NormalTok"/>
        </w:rPr>
        <w:t xml:space="preserve">symbol_2</w:t>
      </w:r>
      <w:r>
        <w:rPr>
          <w:rStyle w:val="SpecialCharTok"/>
        </w:rPr>
        <w:t xml:space="preserve">}</w:t>
      </w:r>
      <w:r>
        <w:rPr>
          <w:rStyle w:val="SpecialStringTok"/>
        </w:rPr>
        <w:t xml:space="preserve">'</w:t>
      </w:r>
    </w:p>
    <w:p>
      <w:pPr>
        <w:pStyle w:val="SourceCode"/>
      </w:pPr>
      <w:r>
        <w:rPr>
          <w:rStyle w:val="NormalTok"/>
        </w:rPr>
        <w:t xml:space="preserve">plot_pair(joined.index, values_plot, xlabel, ylabels, file_name)</w:t>
      </w:r>
    </w:p>
    <w:tbl>
      <w:tblPr>
        <w:tblStyle w:val="Table"/>
        <w:tblW w:type="pct" w:w="5000"/>
        <w:tblLook w:firstRow="0" w:lastRow="0" w:firstColumn="0" w:lastColumn="0" w:noHBand="0" w:noVBand="0" w:val="0000"/>
        <w:jc w:val="start"/>
      </w:tblPr>
      <w:tblGrid>
        <w:gridCol w:w="7920"/>
      </w:tblGrid>
      <w:tr>
        <w:tc>
          <w:tcPr/>
          <w:bookmarkStart w:id="375" w:name="fig-sp-btc-pair"/>
          <w:p>
            <w:pPr>
              <w:jc w:val="center"/>
            </w:pPr>
            <w:r>
              <w:drawing>
                <wp:inline>
                  <wp:extent cx="5334000" cy="3479550"/>
                  <wp:effectExtent b="0" l="0" r="0" t="0"/>
                  <wp:docPr descr="" title="" id="373" name="Picture"/>
                  <a:graphic>
                    <a:graphicData uri="http://schemas.openxmlformats.org/drawingml/2006/picture">
                      <pic:pic>
                        <pic:nvPicPr>
                          <pic:cNvPr descr="lab_4_files/figure-docx/fig-sp-btc-pair-output-1.png" id="374" name="Picture"/>
                          <pic:cNvPicPr>
                            <a:picLocks noChangeArrowheads="1" noChangeAspect="1"/>
                          </pic:cNvPicPr>
                        </pic:nvPicPr>
                        <pic:blipFill>
                          <a:blip r:embed="rId372"/>
                          <a:stretch>
                            <a:fillRect/>
                          </a:stretch>
                        </pic:blipFill>
                        <pic:spPr bwMode="auto">
                          <a:xfrm>
                            <a:off x="0" y="0"/>
                            <a:ext cx="5334000" cy="3479550"/>
                          </a:xfrm>
                          <a:prstGeom prst="rect">
                            <a:avLst/>
                          </a:prstGeom>
                          <a:noFill/>
                          <a:ln w="9525">
                            <a:noFill/>
                            <a:headEnd/>
                            <a:tailEnd/>
                          </a:ln>
                        </pic:spPr>
                      </pic:pic>
                    </a:graphicData>
                  </a:graphic>
                </wp:inline>
              </w:drawing>
            </w:r>
          </w:p>
          <w:p>
            <w:pPr>
              <w:jc w:val="center"/>
            </w:pPr>
            <w:pPr>
              <w:jc w:val="start"/>
              <w:spacing w:before="200"/>
              <w:pStyle w:val="ImageCaption"/>
            </w:pPr>
            <w:r>
              <w:t xml:space="preserve">Рис. 4.4: Динаміка індексу S&amp;P 500 та Біткоїна за досліджуваний період</w:t>
            </w:r>
          </w:p>
          <w:bookmarkEnd w:id="375"/>
        </w:tc>
      </w:tr>
    </w:tbl>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376" name="Picture"/>
                  <a:graphic>
                    <a:graphicData uri="http://schemas.openxmlformats.org/drawingml/2006/picture">
                      <pic:pic>
                        <pic:nvPicPr>
                          <pic:cNvPr descr="F:\Programms\Quarto\share\formats\docx\important.png" id="377" name="Picture"/>
                          <pic:cNvPicPr>
                            <a:picLocks noChangeArrowheads="1" noChangeAspect="1"/>
                          </pic:cNvPicPr>
                        </pic:nvPicPr>
                        <pic:blipFill>
                          <a:blip r:embed="rId3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Важливо</w:t>
            </w:r>
          </w:p>
        </w:tc>
      </w:tr>
      <w:tr>
        <w:trPr>
          <w:cantSplit/>
        </w:trPr>
        <w:tc>
          <w:tcPr>
            <w:tcMar>
              <w:top w:w="108" w:type="dxa"/>
              <w:bottom w:w="108" w:type="dxa"/>
            </w:tcMar>
          </w:tcPr>
          <w:p>
            <w:pPr>
              <w:pStyle w:val="BodyText"/>
            </w:pPr>
            <w:pPr>
              <w:spacing w:before="16" w:after="16"/>
            </w:pPr>
            <w:r>
              <w:t xml:space="preserve">Не виконуйте блоки коду, що відповідають секції</w:t>
            </w:r>
            <w:r>
              <w:t xml:space="preserve"> </w:t>
            </w:r>
            <w:r>
              <w:t xml:space="preserve">“</w:t>
            </w:r>
            <w:r>
              <w:t xml:space="preserve">Розрахунок взаємної інформації</w:t>
            </w:r>
            <w:r>
              <w:t xml:space="preserve">”</w:t>
            </w:r>
            <w:r>
              <w:t xml:space="preserve">, якщо ви працюєте з текстовим файлом.</w:t>
            </w:r>
          </w:p>
        </w:tc>
      </w:tr>
    </w:tbl>
    <w:bookmarkStart w:id="390" w:name="розрахунок-взаємної-інформації"/>
    <w:p>
      <w:pPr>
        <w:pStyle w:val="Heading3"/>
      </w:pPr>
      <w:r>
        <w:t xml:space="preserve">4.2.1 Розрахунок взаємної інформації</w:t>
      </w:r>
    </w:p>
    <w:p>
      <w:pPr>
        <w:pStyle w:val="FirstParagraph"/>
      </w:pPr>
      <w:r>
        <w:t xml:space="preserve">Розглянемо взаємну інформацію як індикатор нелінійної кореляції між двома фінансовими активами, і спробуємо сказати, чи є між ними</w:t>
      </w:r>
      <w:r>
        <w:t xml:space="preserve"> </w:t>
      </w:r>
      <w:r>
        <w:t xml:space="preserve">“</w:t>
      </w:r>
      <w:r>
        <w:t xml:space="preserve">істинний</w:t>
      </w:r>
      <w:r>
        <w:t xml:space="preserve">”</w:t>
      </w:r>
      <w:r>
        <w:t xml:space="preserve"> </w:t>
      </w:r>
      <w:r>
        <w:t xml:space="preserve">взаємозв’язок. Виконуватимемо розрахунки із використанням алгоритму руховому вікна. Також визначимо функцію</w:t>
      </w:r>
      <w:r>
        <w:t xml:space="preserve"> </w:t>
      </w:r>
      <w:r>
        <w:rPr>
          <w:rStyle w:val="VerbatimChar"/>
        </w:rPr>
        <w:t xml:space="preserve">transform()</w:t>
      </w:r>
      <w:r>
        <w:t xml:space="preserve"> </w:t>
      </w:r>
      <w:r>
        <w:t xml:space="preserve">для нормалізації ряду.</w:t>
      </w:r>
    </w:p>
    <w:p>
      <w:pPr>
        <w:pStyle w:val="SourceCode"/>
      </w:pPr>
      <w:r>
        <w:rPr>
          <w:rStyle w:val="KeywordTok"/>
        </w:rPr>
        <w:t xml:space="preserve">def</w:t>
      </w:r>
      <w:r>
        <w:rPr>
          <w:rStyle w:val="NormalTok"/>
        </w:rPr>
        <w:t xml:space="preserve"> transformation(signal, ret_type):</w:t>
      </w:r>
      <w:r>
        <w:br/>
      </w:r>
      <w:r>
        <w:br/>
      </w:r>
      <w:r>
        <w:rPr>
          <w:rStyle w:val="NormalTok"/>
        </w:rPr>
        <w:t xml:space="preserve">    for_rec </w:t>
      </w:r>
      <w:r>
        <w:rPr>
          <w:rStyle w:val="OperatorTok"/>
        </w:rPr>
        <w:t xml:space="preserve">=</w:t>
      </w:r>
      <w:r>
        <w:rPr>
          <w:rStyle w:val="NormalTok"/>
        </w:rPr>
        <w:t xml:space="preserve"> signal.copy()</w:t>
      </w:r>
      <w:r>
        <w:br/>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Зважаючи на вид ряду, виконуємо</w:t>
      </w:r>
      <w:r>
        <w:br/>
      </w:r>
      <w:r>
        <w:rPr>
          <w:rStyle w:val="NormalTok"/>
        </w:rPr>
        <w:t xml:space="preserve">                            </w:t>
      </w:r>
      <w:r>
        <w:rPr>
          <w:rStyle w:val="CommentTok"/>
        </w:rPr>
        <w:t xml:space="preserve"># необхідні перетворення</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for_rec </w:t>
      </w:r>
      <w:r>
        <w:rPr>
          <w:rStyle w:val="OperatorTok"/>
        </w:rPr>
        <w:t xml:space="preserve">=</w:t>
      </w:r>
      <w:r>
        <w:rPr>
          <w:rStyle w:val="NormalTok"/>
        </w:rPr>
        <w:t xml:space="preserve"> for_rec.diff()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for_rec </w:t>
      </w:r>
      <w:r>
        <w:rPr>
          <w:rStyle w:val="OperatorTok"/>
        </w:rPr>
        <w:t xml:space="preserve">=</w:t>
      </w:r>
      <w:r>
        <w:rPr>
          <w:rStyle w:val="NormalTok"/>
        </w:rPr>
        <w:t xml:space="preserve"> for_rec.</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br/>
      </w:r>
      <w:r>
        <w:rPr>
          <w:rStyle w:val="NormalTok"/>
        </w:rPr>
        <w:t xml:space="preserve">    for_rec </w:t>
      </w:r>
      <w:r>
        <w:rPr>
          <w:rStyle w:val="OperatorTok"/>
        </w:rPr>
        <w:t xml:space="preserve">=</w:t>
      </w:r>
      <w:r>
        <w:rPr>
          <w:rStyle w:val="NormalTok"/>
        </w:rPr>
        <w:t xml:space="preserve"> for_rec.dropna().values</w:t>
      </w:r>
      <w:r>
        <w:br/>
      </w:r>
      <w:r>
        <w:br/>
      </w:r>
      <w:r>
        <w:rPr>
          <w:rStyle w:val="NormalTok"/>
        </w:rPr>
        <w:t xml:space="preserve">    </w:t>
      </w:r>
      <w:r>
        <w:rPr>
          <w:rStyle w:val="ControlFlowTok"/>
        </w:rPr>
        <w:t xml:space="preserve">return</w:t>
      </w:r>
      <w:r>
        <w:rPr>
          <w:rStyle w:val="NormalTok"/>
        </w:rPr>
        <w:t xml:space="preserve"> for_rec</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6</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100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(joined.iloc[:,</w:t>
      </w:r>
      <w:r>
        <w:rPr>
          <w:rStyle w:val="DecValTok"/>
        </w:rPr>
        <w:t xml:space="preserve">0</w:t>
      </w:r>
      <w:r>
        <w:rPr>
          <w:rStyle w:val="NormalTok"/>
        </w:rPr>
        <w:t xml:space="preserve">].values)  </w:t>
      </w:r>
      <w:r>
        <w:rPr>
          <w:rStyle w:val="CommentTok"/>
        </w:rPr>
        <w:t xml:space="preserve"># довжина самого ряду</w:t>
      </w:r>
      <w:r>
        <w:br/>
      </w:r>
      <w:r>
        <w:br/>
      </w:r>
      <w:r>
        <w:rPr>
          <w:rStyle w:val="NormalTok"/>
        </w:rPr>
        <w:t xml:space="preserve">MI </w:t>
      </w:r>
      <w:r>
        <w:rPr>
          <w:rStyle w:val="OperatorTok"/>
        </w:rPr>
        <w:t xml:space="preserve">=</w:t>
      </w:r>
      <w:r>
        <w:rPr>
          <w:rStyle w:val="NormalTok"/>
        </w:rPr>
        <w:t xml:space="preserve"> []                                </w:t>
      </w:r>
      <w:r>
        <w:rPr>
          <w:rStyle w:val="CommentTok"/>
        </w:rPr>
        <w:t xml:space="preserve"># масив для віконної взаємної інформації</w:t>
      </w:r>
    </w:p>
    <w:p>
      <w:pPr>
        <w:pStyle w:val="FirstParagraph"/>
      </w:pPr>
      <w:r>
        <w:t xml:space="preserve">Тепер приступимо до розрахунків:</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фрагменти</w:t>
      </w:r>
      <w:r>
        <w:br/>
      </w:r>
      <w:r>
        <w:rPr>
          <w:rStyle w:val="NormalTok"/>
        </w:rPr>
        <w:t xml:space="preserve">    fragm_1 </w:t>
      </w:r>
      <w:r>
        <w:rPr>
          <w:rStyle w:val="OperatorTok"/>
        </w:rPr>
        <w:t xml:space="preserve">=</w:t>
      </w:r>
      <w:r>
        <w:rPr>
          <w:rStyle w:val="NormalTok"/>
        </w:rPr>
        <w:t xml:space="preserve"> joined[symbol_1][i:i</w:t>
      </w:r>
      <w:r>
        <w:rPr>
          <w:rStyle w:val="OperatorTok"/>
        </w:rPr>
        <w:t xml:space="preserve">+</w:t>
      </w:r>
      <w:r>
        <w:rPr>
          <w:rStyle w:val="NormalTok"/>
        </w:rPr>
        <w:t xml:space="preserve">window]  </w:t>
      </w:r>
      <w:r>
        <w:br/>
      </w:r>
      <w:r>
        <w:rPr>
          <w:rStyle w:val="NormalTok"/>
        </w:rPr>
        <w:t xml:space="preserve">    fragm_2 </w:t>
      </w:r>
      <w:r>
        <w:rPr>
          <w:rStyle w:val="OperatorTok"/>
        </w:rPr>
        <w:t xml:space="preserve">=</w:t>
      </w:r>
      <w:r>
        <w:rPr>
          <w:rStyle w:val="NormalTok"/>
        </w:rPr>
        <w:t xml:space="preserve"> joined[symbol_2][i:i</w:t>
      </w:r>
      <w:r>
        <w:rPr>
          <w:rStyle w:val="OperatorTok"/>
        </w:rPr>
        <w:t xml:space="preserve">+</w:t>
      </w:r>
      <w:r>
        <w:rPr>
          <w:rStyle w:val="NormalTok"/>
        </w:rPr>
        <w:t xml:space="preserve">window]</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fragm_1 </w:t>
      </w:r>
      <w:r>
        <w:rPr>
          <w:rStyle w:val="OperatorTok"/>
        </w:rPr>
        <w:t xml:space="preserve">=</w:t>
      </w:r>
      <w:r>
        <w:rPr>
          <w:rStyle w:val="NormalTok"/>
        </w:rPr>
        <w:t xml:space="preserve"> transformation(fragm_1, ret_type)    </w:t>
      </w:r>
      <w:r>
        <w:br/>
      </w:r>
      <w:r>
        <w:rPr>
          <w:rStyle w:val="NormalTok"/>
        </w:rPr>
        <w:t xml:space="preserve">    fragm_2 </w:t>
      </w:r>
      <w:r>
        <w:rPr>
          <w:rStyle w:val="OperatorTok"/>
        </w:rPr>
        <w:t xml:space="preserve">=</w:t>
      </w:r>
      <w:r>
        <w:rPr>
          <w:rStyle w:val="NormalTok"/>
        </w:rPr>
        <w:t xml:space="preserve"> transformation(fragm_2, ret_type)</w:t>
      </w:r>
      <w:r>
        <w:br/>
      </w:r>
      <w:r>
        <w:br/>
      </w:r>
      <w:r>
        <w:rPr>
          <w:rStyle w:val="NormalTok"/>
        </w:rPr>
        <w:t xml:space="preserve">    </w:t>
      </w:r>
      <w:r>
        <w:rPr>
          <w:rStyle w:val="CommentTok"/>
        </w:rPr>
        <w:t xml:space="preserve"># розраховуємо взаємну інформацію </w:t>
      </w:r>
      <w:r>
        <w:br/>
      </w:r>
      <w:r>
        <w:rPr>
          <w:rStyle w:val="NormalTok"/>
        </w:rPr>
        <w:t xml:space="preserve">    mut_inf </w:t>
      </w:r>
      <w:r>
        <w:rPr>
          <w:rStyle w:val="OperatorTok"/>
        </w:rPr>
        <w:t xml:space="preserve">=</w:t>
      </w:r>
      <w:r>
        <w:rPr>
          <w:rStyle w:val="NormalTok"/>
        </w:rPr>
        <w:t xml:space="preserve"> nk.mutual_information(fragm_1, fragm_2)</w:t>
      </w:r>
      <w:r>
        <w:br/>
      </w:r>
      <w:r>
        <w:rPr>
          <w:rStyle w:val="NormalTok"/>
        </w:rPr>
        <w:t xml:space="preserve">    </w:t>
      </w:r>
      <w:r>
        <w:br/>
      </w:r>
      <w:r>
        <w:rPr>
          <w:rStyle w:val="NormalTok"/>
        </w:rPr>
        <w:t xml:space="preserve">    </w:t>
      </w:r>
      <w:r>
        <w:rPr>
          <w:rStyle w:val="CommentTok"/>
        </w:rPr>
        <w:t xml:space="preserve"># та додаємо результат до масиву значень</w:t>
      </w:r>
      <w:r>
        <w:br/>
      </w:r>
      <w:r>
        <w:rPr>
          <w:rStyle w:val="NormalTok"/>
        </w:rPr>
        <w:t xml:space="preserve">    MI.append(mut_inf)</w:t>
      </w:r>
    </w:p>
    <w:p>
      <w:pPr>
        <w:pStyle w:val="SourceCode"/>
      </w:pPr>
      <w:r>
        <w:rPr>
          <w:rStyle w:val="VerbatimChar"/>
        </w:rPr>
        <w:t xml:space="preserve">100%|██████████| 2149/2149 [00:03&lt;00:00, 706.05it/s]</w:t>
      </w:r>
    </w:p>
    <w:p>
      <w:pPr>
        <w:pStyle w:val="FirstParagraph"/>
      </w:pPr>
      <w:r>
        <w:t xml:space="preserve">Зберігаємо отриманий результат у текстовому файлі:</w:t>
      </w:r>
    </w:p>
    <w:p>
      <w:pPr>
        <w:pStyle w:val="SourceCode"/>
      </w:pPr>
      <w:r>
        <w:rPr>
          <w:rStyle w:val="NormalTok"/>
        </w:rPr>
        <w:t xml:space="preserve">np.savetxt(</w:t>
      </w:r>
      <w:r>
        <w:rPr>
          <w:rStyle w:val="SpecialStringTok"/>
        </w:rPr>
        <w:t xml:space="preserve">f"mutual_inf_name1=</w:t>
      </w:r>
      <w:r>
        <w:rPr>
          <w:rStyle w:val="SpecialCharTok"/>
        </w:rPr>
        <w:t xml:space="preserve">{</w:t>
      </w:r>
      <w:r>
        <w:rPr>
          <w:rStyle w:val="NormalTok"/>
        </w:rPr>
        <w:t xml:space="preserve">symbol_1</w:t>
      </w:r>
      <w:r>
        <w:rPr>
          <w:rStyle w:val="SpecialCharTok"/>
        </w:rPr>
        <w:t xml:space="preserve">}</w:t>
      </w:r>
      <w:r>
        <w:rPr>
          <w:rStyle w:val="SpecialStringTok"/>
        </w:rPr>
        <w:t xml:space="preserve">_name2=</w:t>
      </w:r>
      <w:r>
        <w:rPr>
          <w:rStyle w:val="SpecialCharTok"/>
        </w:rPr>
        <w:t xml:space="preserve">{</w:t>
      </w:r>
      <w:r>
        <w:rPr>
          <w:rStyle w:val="NormalTok"/>
        </w:rPr>
        <w:t xml:space="preserve">symbol_2</w:t>
      </w:r>
      <w:r>
        <w:rPr>
          <w:rStyle w:val="SpecialCharTok"/>
        </w:rPr>
        <w:t xml:space="preserve">}</w:t>
      </w:r>
      <w:r>
        <w:rPr>
          <w:rStyle w:val="SpecialStringTok"/>
        </w:rPr>
        <w:t xml:space="preserve">_ </w:t>
      </w:r>
      <w:r>
        <w:rPr>
          <w:rStyle w:val="CharTok"/>
        </w:rPr>
        <w:t xml:space="preserve">\</w:t>
      </w:r>
      <w:r>
        <w:br/>
      </w:r>
      <w:r>
        <w:rPr>
          <w:rStyle w:val="SpecialStringTok"/>
        </w:rPr>
        <w:t xml:space="preserve">    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 MI)</w:t>
      </w:r>
    </w:p>
    <w:p>
      <w:pPr>
        <w:pStyle w:val="FirstParagraph"/>
      </w:pPr>
      <w:r>
        <w:t xml:space="preserve">Візуалізуємо результат між відповідними показниками:</w:t>
      </w:r>
    </w:p>
    <w:p>
      <w:pPr>
        <w:pStyle w:val="SourceCode"/>
      </w:pP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13</w:t>
      </w:r>
      <w:r>
        <w:rPr>
          <w:rStyle w:val="NormalTok"/>
        </w:rPr>
        <w:t xml:space="preserve">,</w:t>
      </w:r>
      <w:r>
        <w:rPr>
          <w:rStyle w:val="DecValTok"/>
        </w:rPr>
        <w:t xml:space="preserve">8</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ax3 </w:t>
      </w:r>
      <w:r>
        <w:rPr>
          <w:rStyle w:val="OperatorTok"/>
        </w:rPr>
        <w:t xml:space="preserve">=</w:t>
      </w:r>
      <w:r>
        <w:rPr>
          <w:rStyle w:val="NormalTok"/>
        </w:rPr>
        <w:t xml:space="preserve"> ax.twinx()</w:t>
      </w:r>
      <w:r>
        <w:br/>
      </w:r>
      <w:r>
        <w:br/>
      </w:r>
      <w:r>
        <w:rPr>
          <w:rStyle w:val="NormalTok"/>
        </w:rPr>
        <w:t xml:space="preserve">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rPr>
          <w:rStyle w:val="NormalTok"/>
        </w:rPr>
        <w:t xml:space="preserve">ax3.spines.right.set_position((</w:t>
      </w:r>
      <w:r>
        <w:rPr>
          <w:rStyle w:val="StringTok"/>
        </w:rPr>
        <w:t xml:space="preserve">"axes"</w:t>
      </w:r>
      <w:r>
        <w:rPr>
          <w:rStyle w:val="NormalTok"/>
        </w:rPr>
        <w:t xml:space="preserve">, </w:t>
      </w:r>
      <w:r>
        <w:rPr>
          <w:rStyle w:val="FloatTok"/>
        </w:rPr>
        <w:t xml:space="preserve">1.12</w:t>
      </w:r>
      <w:r>
        <w:rPr>
          <w:rStyle w:val="NormalTok"/>
        </w:rPr>
        <w:t xml:space="preserve">))</w:t>
      </w:r>
      <w:r>
        <w:br/>
      </w:r>
      <w:r>
        <w:br/>
      </w:r>
      <w:r>
        <w:rPr>
          <w:rStyle w:val="NormalTok"/>
        </w:rPr>
        <w:t xml:space="preserve">p1, </w:t>
      </w:r>
      <w:r>
        <w:rPr>
          <w:rStyle w:val="OperatorTok"/>
        </w:rPr>
        <w:t xml:space="preserve">=</w:t>
      </w:r>
      <w:r>
        <w:rPr>
          <w:rStyle w:val="NormalTok"/>
        </w:rPr>
        <w:t xml:space="preserve"> ax.plot(joined.index[window:length:tstep], </w:t>
      </w:r>
      <w:r>
        <w:br/>
      </w:r>
      <w:r>
        <w:rPr>
          <w:rStyle w:val="NormalTok"/>
        </w:rPr>
        <w:t xml:space="preserve">                joined[symbol_1][window:length:tstep].values, </w:t>
      </w:r>
      <w:r>
        <w:br/>
      </w:r>
      <w:r>
        <w:rPr>
          <w:rStyle w:val="NormalTok"/>
        </w:rPr>
        <w:t xml:space="preserve">                </w:t>
      </w:r>
      <w:r>
        <w:rPr>
          <w:rStyle w:val="StringTok"/>
        </w:rPr>
        <w:t xml:space="preserve">"b-"</w:t>
      </w:r>
      <w:r>
        <w:rPr>
          <w:rStyle w:val="NormalTok"/>
        </w:rPr>
        <w:t xml:space="preserve">, </w:t>
      </w:r>
      <w:r>
        <w:br/>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symbol_1</w:t>
      </w:r>
      <w:r>
        <w:rPr>
          <w:rStyle w:val="SpecialCharTok"/>
        </w:rPr>
        <w:t xml:space="preserve">}</w:t>
      </w:r>
      <w:r>
        <w:rPr>
          <w:rStyle w:val="VerbatimStringTok"/>
        </w:rPr>
        <w:t xml:space="preserve">"</w:t>
      </w:r>
      <w:r>
        <w:rPr>
          <w:rStyle w:val="NormalTok"/>
        </w:rPr>
        <w:t xml:space="preserve">)</w:t>
      </w:r>
      <w:r>
        <w:br/>
      </w:r>
      <w:r>
        <w:rPr>
          <w:rStyle w:val="NormalTok"/>
        </w:rPr>
        <w:t xml:space="preserve">p2, </w:t>
      </w:r>
      <w:r>
        <w:rPr>
          <w:rStyle w:val="OperatorTok"/>
        </w:rPr>
        <w:t xml:space="preserve">=</w:t>
      </w:r>
      <w:r>
        <w:rPr>
          <w:rStyle w:val="NormalTok"/>
        </w:rPr>
        <w:t xml:space="preserve"> ax2.plot(joined.index[window:length:tstep],</w:t>
      </w:r>
      <w:r>
        <w:br/>
      </w:r>
      <w:r>
        <w:rPr>
          <w:rStyle w:val="NormalTok"/>
        </w:rPr>
        <w:t xml:space="preserve">                joined[symbol_2][window:length:tstep].values,</w:t>
      </w:r>
      <w:r>
        <w:br/>
      </w:r>
      <w:r>
        <w:rPr>
          <w:rStyle w:val="NormalTok"/>
        </w:rPr>
        <w:t xml:space="preserve">                </w:t>
      </w:r>
      <w:r>
        <w:rPr>
          <w:rStyle w:val="StringTok"/>
        </w:rPr>
        <w:t xml:space="preserve">'red'</w:t>
      </w:r>
      <w:r>
        <w:rPr>
          <w:rStyle w:val="NormalTok"/>
        </w:rPr>
        <w:t xml:space="preserve">, </w:t>
      </w:r>
      <w:r>
        <w:br/>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symbol_2</w:t>
      </w:r>
      <w:r>
        <w:rPr>
          <w:rStyle w:val="SpecialCharTok"/>
        </w:rPr>
        <w:t xml:space="preserve">}</w:t>
      </w:r>
      <w:r>
        <w:rPr>
          <w:rStyle w:val="VerbatimStringTok"/>
        </w:rPr>
        <w:t xml:space="preserve">"</w:t>
      </w:r>
      <w:r>
        <w:rPr>
          <w:rStyle w:val="NormalTok"/>
        </w:rPr>
        <w:t xml:space="preserve">)</w:t>
      </w:r>
      <w:r>
        <w:br/>
      </w:r>
      <w:r>
        <w:rPr>
          <w:rStyle w:val="NormalTok"/>
        </w:rPr>
        <w:t xml:space="preserve">p3, </w:t>
      </w:r>
      <w:r>
        <w:rPr>
          <w:rStyle w:val="OperatorTok"/>
        </w:rPr>
        <w:t xml:space="preserve">=</w:t>
      </w:r>
      <w:r>
        <w:rPr>
          <w:rStyle w:val="NormalTok"/>
        </w:rPr>
        <w:t xml:space="preserve"> ax3.plot(joined.index[window:length:tstep],</w:t>
      </w:r>
      <w:r>
        <w:br/>
      </w:r>
      <w:r>
        <w:rPr>
          <w:rStyle w:val="NormalTok"/>
        </w:rPr>
        <w:t xml:space="preserve">                MI,</w:t>
      </w:r>
      <w:r>
        <w:br/>
      </w:r>
      <w:r>
        <w:rPr>
          <w:rStyle w:val="NormalTok"/>
        </w:rPr>
        <w:t xml:space="preserve">                </w:t>
      </w:r>
      <w:r>
        <w:rPr>
          <w:rStyle w:val="StringTok"/>
        </w:rPr>
        <w:t xml:space="preserve">'magenta'</w:t>
      </w:r>
      <w:r>
        <w:rPr>
          <w:rStyle w:val="NormalTok"/>
        </w:rPr>
        <w:t xml:space="preserve">, </w:t>
      </w:r>
      <w:r>
        <w:br/>
      </w:r>
      <w:r>
        <w:rPr>
          <w:rStyle w:val="NormalTok"/>
        </w:rPr>
        <w:t xml:space="preserve">                label</w:t>
      </w:r>
      <w:r>
        <w:rPr>
          <w:rStyle w:val="OperatorTok"/>
        </w:rPr>
        <w:t xml:space="preserve">=</w:t>
      </w:r>
      <w:r>
        <w:rPr>
          <w:rStyle w:val="VerbatimStringTok"/>
        </w:rPr>
        <w:t xml:space="preserve">r"$MI$"</w:t>
      </w:r>
      <w:r>
        <w:rPr>
          <w:rStyle w:val="NormalTok"/>
        </w:rPr>
        <w:t xml:space="preserve">)               </w:t>
      </w:r>
      <w:r>
        <w:br/>
      </w:r>
      <w:r>
        <w:br/>
      </w:r>
      <w:r>
        <w:br/>
      </w:r>
      <w:r>
        <w:rPr>
          <w:rStyle w:val="NormalTok"/>
        </w:rPr>
        <w:t xml:space="preserve">ax.set_xlabel(xlabel)</w:t>
      </w:r>
      <w:r>
        <w:br/>
      </w:r>
      <w:r>
        <w:rPr>
          <w:rStyle w:val="NormalTok"/>
        </w:rPr>
        <w:t xml:space="preserve">ax.set_ylabel(</w:t>
      </w:r>
      <w:r>
        <w:rPr>
          <w:rStyle w:val="SpecialStringTok"/>
        </w:rPr>
        <w:t xml:space="preserve">f"</w:t>
      </w:r>
      <w:r>
        <w:rPr>
          <w:rStyle w:val="SpecialCharTok"/>
        </w:rPr>
        <w:t xml:space="preserve">{</w:t>
      </w:r>
      <w:r>
        <w:rPr>
          <w:rStyle w:val="NormalTok"/>
        </w:rPr>
        <w:t xml:space="preserve">symbol_1</w:t>
      </w:r>
      <w:r>
        <w:rPr>
          <w:rStyle w:val="SpecialCharTok"/>
        </w:rPr>
        <w:t xml:space="preserve">}</w:t>
      </w:r>
      <w:r>
        <w:rPr>
          <w:rStyle w:val="SpecialStringTok"/>
        </w:rPr>
        <w:t xml:space="preserve">"</w:t>
      </w:r>
      <w:r>
        <w:rPr>
          <w:rStyle w:val="NormalTok"/>
        </w:rPr>
        <w:t xml:space="preserve">)</w:t>
      </w:r>
      <w:r>
        <w:br/>
      </w:r>
      <w:r>
        <w:br/>
      </w:r>
      <w:r>
        <w:rPr>
          <w:rStyle w:val="NormalTok"/>
        </w:rPr>
        <w:t xml:space="preserve">ax.yaxis.label.set_color(p1.get_color())</w:t>
      </w:r>
      <w:r>
        <w:br/>
      </w:r>
      <w:r>
        <w:rPr>
          <w:rStyle w:val="NormalTok"/>
        </w:rPr>
        <w:t xml:space="preserve">ax2.yaxis.label.set_color(p2.get_color())</w:t>
      </w:r>
      <w:r>
        <w:br/>
      </w:r>
      <w:r>
        <w:rPr>
          <w:rStyle w:val="NormalTok"/>
        </w:rPr>
        <w:t xml:space="preserve">ax3.yaxis.label.set_color(p3.get_color())</w:t>
      </w:r>
      <w:r>
        <w:br/>
      </w:r>
      <w:r>
        <w:br/>
      </w:r>
      <w:r>
        <w:rPr>
          <w:rStyle w:val="NormalTok"/>
        </w:rPr>
        <w:t xml:space="preserve">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3</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rPr>
          <w:rStyle w:val="NormalTok"/>
        </w:rPr>
        <w:t xml:space="preserve">ax3.tick_params(axis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p3.get_color(), </w:t>
      </w:r>
      <w:r>
        <w:rPr>
          <w:rStyle w:val="OperatorTok"/>
        </w:rPr>
        <w:t xml:space="preserve">**</w:t>
      </w:r>
      <w:r>
        <w:rPr>
          <w:rStyle w:val="NormalTok"/>
        </w:rPr>
        <w:t xml:space="preserve">tkw)</w:t>
      </w:r>
      <w:r>
        <w:br/>
      </w:r>
      <w:r>
        <w:br/>
      </w:r>
      <w:r>
        <w:rPr>
          <w:rStyle w:val="NormalTok"/>
        </w:rPr>
        <w:t xml:space="preserve">ax3.legend(handles</w:t>
      </w:r>
      <w:r>
        <w:rPr>
          <w:rStyle w:val="OperatorTok"/>
        </w:rPr>
        <w:t xml:space="preserve">=</w:t>
      </w:r>
      <w:r>
        <w:rPr>
          <w:rStyle w:val="NormalTok"/>
        </w:rPr>
        <w:t xml:space="preserve">[p1, p2, p3])</w:t>
      </w:r>
      <w:r>
        <w:br/>
      </w:r>
      <w:r>
        <w:br/>
      </w:r>
      <w:r>
        <w:rPr>
          <w:rStyle w:val="NormalTok"/>
        </w:rPr>
        <w:t xml:space="preserve">plt.savefig(</w:t>
      </w:r>
      <w:r>
        <w:rPr>
          <w:rStyle w:val="SpecialStringTok"/>
        </w:rPr>
        <w:t xml:space="preserve">f"mutual_inf_name1=</w:t>
      </w:r>
      <w:r>
        <w:rPr>
          <w:rStyle w:val="SpecialCharTok"/>
        </w:rPr>
        <w:t xml:space="preserve">{</w:t>
      </w:r>
      <w:r>
        <w:rPr>
          <w:rStyle w:val="NormalTok"/>
        </w:rPr>
        <w:t xml:space="preserve">symbol_1</w:t>
      </w:r>
      <w:r>
        <w:rPr>
          <w:rStyle w:val="SpecialCharTok"/>
        </w:rPr>
        <w:t xml:space="preserve">}</w:t>
      </w:r>
      <w:r>
        <w:rPr>
          <w:rStyle w:val="SpecialStringTok"/>
        </w:rPr>
        <w:t xml:space="preserve">_name2=</w:t>
      </w:r>
      <w:r>
        <w:rPr>
          <w:rStyle w:val="SpecialCharTok"/>
        </w:rPr>
        <w:t xml:space="preserve">{</w:t>
      </w:r>
      <w:r>
        <w:rPr>
          <w:rStyle w:val="NormalTok"/>
        </w:rPr>
        <w:t xml:space="preserve">symbol_2</w:t>
      </w:r>
      <w:r>
        <w:rPr>
          <w:rStyle w:val="SpecialCharTok"/>
        </w:rPr>
        <w:t xml:space="preserve">}</w:t>
      </w:r>
      <w:r>
        <w:rPr>
          <w:rStyle w:val="SpecialStringTok"/>
        </w:rPr>
        <w:t xml:space="preserve">_ </w:t>
      </w:r>
      <w:r>
        <w:rPr>
          <w:rStyle w:val="CharTok"/>
        </w:rPr>
        <w:t xml:space="preserve">\</w:t>
      </w:r>
      <w:r>
        <w:br/>
      </w:r>
      <w:r>
        <w:rPr>
          <w:rStyle w:val="SpecialStringTok"/>
        </w:rPr>
        <w:t xml:space="preserve">    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.jpg"</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381" w:name="fig-sp-btc-mi"/>
          <w:p>
            <w:pPr>
              <w:jc w:val="center"/>
            </w:pPr>
            <w:r>
              <w:drawing>
                <wp:inline>
                  <wp:extent cx="5334000" cy="2841748"/>
                  <wp:effectExtent b="0" l="0" r="0" t="0"/>
                  <wp:docPr descr="" title="" id="379" name="Picture"/>
                  <a:graphic>
                    <a:graphicData uri="http://schemas.openxmlformats.org/drawingml/2006/picture">
                      <pic:pic>
                        <pic:nvPicPr>
                          <pic:cNvPr descr="lab_4_files/figure-docx/fig-sp-btc-mi-output-1.png" id="380" name="Picture"/>
                          <pic:cNvPicPr>
                            <a:picLocks noChangeArrowheads="1" noChangeAspect="1"/>
                          </pic:cNvPicPr>
                        </pic:nvPicPr>
                        <pic:blipFill>
                          <a:blip r:embed="rId378"/>
                          <a:stretch>
                            <a:fillRect/>
                          </a:stretch>
                        </pic:blipFill>
                        <pic:spPr bwMode="auto">
                          <a:xfrm>
                            <a:off x="0" y="0"/>
                            <a:ext cx="5334000" cy="2841748"/>
                          </a:xfrm>
                          <a:prstGeom prst="rect">
                            <a:avLst/>
                          </a:prstGeom>
                          <a:noFill/>
                          <a:ln w="9525">
                            <a:noFill/>
                            <a:headEnd/>
                            <a:tailEnd/>
                          </a:ln>
                        </pic:spPr>
                      </pic:pic>
                    </a:graphicData>
                  </a:graphic>
                </wp:inline>
              </w:drawing>
            </w:r>
          </w:p>
          <w:p>
            <w:pPr>
              <w:jc w:val="center"/>
            </w:pPr>
            <w:pPr>
              <w:jc w:val="start"/>
              <w:spacing w:before="200"/>
              <w:pStyle w:val="ImageCaption"/>
            </w:pPr>
            <w:r>
              <w:t xml:space="preserve">Рис. 4.5: Динаміка індексу S&amp;P 500, Біткоїна та взаємної інформації</w:t>
            </w:r>
          </w:p>
          <w:bookmarkEnd w:id="381"/>
        </w:tc>
      </w:tr>
    </w:tbl>
    <w:p>
      <w:pPr>
        <w:pStyle w:val="BodyText"/>
      </w:pPr>
      <w:r>
        <w:t xml:space="preserve">Як ми можемо бачити з представленого рисунку, на фондовому та криптовалютному ринках дійсно спостерігалися фази зростання взаємної інформації між ними. Найкраще це видно напередодні кризи 2018-го року, під час 2019, після коронавірусної пандемії та напередодні 2023 року. Для даного індикатора залишається простір для експериментів, що можуть вивести його на рівень достатньо потужного передвісника криз на фондовому ринку чи криптовалютному.</w:t>
      </w:r>
    </w:p>
    <w:p>
      <w:pPr>
        <w:pStyle w:val="BodyText"/>
      </w:pPr>
      <w:r>
        <w:t xml:space="preserve">Як вже зазначалося, окрім обчислення взаємної інформації для двох пар часових сигналів, ми можемо обчислити</w:t>
      </w:r>
      <w:r>
        <w:t xml:space="preserve"> </w:t>
      </w:r>
      <w:r>
        <w:rPr>
          <w:iCs/>
          <w:i/>
        </w:rPr>
        <w:t xml:space="preserve">авто</w:t>
      </w:r>
      <w:r>
        <w:t xml:space="preserve">взаємну інформація, тобто взаємну інформацію ряду самого із собою по різним часовим лагам, як це було пророблено для автокореляції. Недолік автокореляції полягає в тому, що вони визначає саме</w:t>
      </w:r>
      <w:r>
        <w:t xml:space="preserve"> </w:t>
      </w:r>
      <w:r>
        <w:rPr>
          <w:iCs/>
          <w:i/>
        </w:rPr>
        <w:t xml:space="preserve">лінійний</w:t>
      </w:r>
      <w:r>
        <w:t xml:space="preserve"> </w:t>
      </w:r>
      <w:r>
        <w:t xml:space="preserve">зв’язок теперішніх значень з попередніми. Автовзаємна інформація в свою чергу є показником</w:t>
      </w:r>
      <w:r>
        <w:t xml:space="preserve"> </w:t>
      </w:r>
      <w:r>
        <w:rPr>
          <w:iCs/>
          <w:i/>
        </w:rPr>
        <w:t xml:space="preserve">нелінійного</w:t>
      </w:r>
      <w:r>
        <w:t xml:space="preserve"> </w:t>
      </w:r>
      <w:r>
        <w:t xml:space="preserve">зв’язку теперішніх значень із попередніми.</w:t>
      </w:r>
    </w:p>
    <w:p>
      <w:pPr>
        <w:pStyle w:val="BodyText"/>
      </w:pPr>
      <w:r>
        <w:t xml:space="preserve">Для обчислення автовзаємної інформації визначимо наступну функцію:</w:t>
      </w:r>
    </w:p>
    <w:p>
      <w:pPr>
        <w:pStyle w:val="SourceCode"/>
      </w:pPr>
      <w:r>
        <w:rPr>
          <w:rStyle w:val="KeywordTok"/>
        </w:rPr>
        <w:t xml:space="preserve">def</w:t>
      </w:r>
      <w:r>
        <w:rPr>
          <w:rStyle w:val="NormalTok"/>
        </w:rPr>
        <w:t xml:space="preserve"> automut(x, maxlag):</w:t>
      </w:r>
      <w:r>
        <w:br/>
      </w:r>
      <w:r>
        <w:rPr>
          <w:rStyle w:val="NormalTok"/>
        </w:rPr>
        <w:t xml:space="preserve">    n </w:t>
      </w:r>
      <w:r>
        <w:rPr>
          <w:rStyle w:val="OperatorTok"/>
        </w:rPr>
        <w:t xml:space="preserve">=</w:t>
      </w:r>
      <w:r>
        <w:rPr>
          <w:rStyle w:val="NormalTok"/>
        </w:rPr>
        <w:t xml:space="preserve"> </w:t>
      </w:r>
      <w:r>
        <w:rPr>
          <w:rStyle w:val="BuiltInTok"/>
        </w:rPr>
        <w:t xml:space="preserve">len</w:t>
      </w:r>
      <w:r>
        <w:rPr>
          <w:rStyle w:val="NormalTok"/>
        </w:rPr>
        <w:t xml:space="preserve">(x)                               </w:t>
      </w:r>
      <w:r>
        <w:rPr>
          <w:rStyle w:val="CommentTok"/>
        </w:rPr>
        <w:t xml:space="preserve"># визначаємо довжину сигналу</w:t>
      </w:r>
      <w:r>
        <w:br/>
      </w:r>
      <w:r>
        <w:rPr>
          <w:rStyle w:val="NormalTok"/>
        </w:rPr>
        <w:t xml:space="preserve">    lags </w:t>
      </w:r>
      <w:r>
        <w:rPr>
          <w:rStyle w:val="OperatorTok"/>
        </w:rPr>
        <w:t xml:space="preserve">=</w:t>
      </w:r>
      <w:r>
        <w:rPr>
          <w:rStyle w:val="NormalTok"/>
        </w:rPr>
        <w:t xml:space="preserve"> np.arange(</w:t>
      </w:r>
      <w:r>
        <w:rPr>
          <w:rStyle w:val="DecValTok"/>
        </w:rPr>
        <w:t xml:space="preserve">0</w:t>
      </w:r>
      <w:r>
        <w:rPr>
          <w:rStyle w:val="NormalTok"/>
        </w:rPr>
        <w:t xml:space="preserve">, maxlag, dtype</w:t>
      </w:r>
      <w:r>
        <w:rPr>
          <w:rStyle w:val="OperatorTok"/>
        </w:rPr>
        <w:t xml:space="preserve">=</w:t>
      </w:r>
      <w:r>
        <w:rPr>
          <w:rStyle w:val="StringTok"/>
        </w:rPr>
        <w:t xml:space="preserve">"int"</w:t>
      </w:r>
      <w:r>
        <w:rPr>
          <w:rStyle w:val="NormalTok"/>
        </w:rPr>
        <w:t xml:space="preserve">) </w:t>
      </w:r>
      <w:r>
        <w:rPr>
          <w:rStyle w:val="CommentTok"/>
        </w:rPr>
        <w:t xml:space="preserve"># оголошуємо масив лагів від 0 до maxlag</w:t>
      </w:r>
      <w:r>
        <w:br/>
      </w:r>
      <w:r>
        <w:rPr>
          <w:rStyle w:val="NormalTok"/>
        </w:rPr>
        <w:t xml:space="preserve">    mi </w:t>
      </w:r>
      <w:r>
        <w:rPr>
          <w:rStyle w:val="OperatorTok"/>
        </w:rPr>
        <w:t xml:space="preserve">=</w:t>
      </w:r>
      <w:r>
        <w:rPr>
          <w:rStyle w:val="NormalTok"/>
        </w:rPr>
        <w:t xml:space="preserve"> np.zeros(</w:t>
      </w:r>
      <w:r>
        <w:rPr>
          <w:rStyle w:val="BuiltInTok"/>
        </w:rPr>
        <w:t xml:space="preserve">len</w:t>
      </w:r>
      <w:r>
        <w:rPr>
          <w:rStyle w:val="NormalTok"/>
        </w:rPr>
        <w:t xml:space="preserve">(lags))                 </w:t>
      </w:r>
      <w:r>
        <w:rPr>
          <w:rStyle w:val="CommentTok"/>
        </w:rPr>
        <w:t xml:space="preserve"># оголошуємо масив під значення взаємної інформації</w:t>
      </w:r>
      <w:r>
        <w:br/>
      </w:r>
      <w:r>
        <w:rPr>
          <w:rStyle w:val="NormalTok"/>
        </w:rPr>
        <w:t xml:space="preserve">    </w:t>
      </w:r>
      <w:r>
        <w:rPr>
          <w:rStyle w:val="ControlFlowTok"/>
        </w:rPr>
        <w:t xml:space="preserve">for</w:t>
      </w:r>
      <w:r>
        <w:rPr>
          <w:rStyle w:val="NormalTok"/>
        </w:rPr>
        <w:t xml:space="preserve"> i, lag </w:t>
      </w:r>
      <w:r>
        <w:rPr>
          <w:rStyle w:val="KeywordTok"/>
        </w:rPr>
        <w:t xml:space="preserve">in</w:t>
      </w:r>
      <w:r>
        <w:rPr>
          <w:rStyle w:val="NormalTok"/>
        </w:rPr>
        <w:t xml:space="preserve"> </w:t>
      </w:r>
      <w:r>
        <w:rPr>
          <w:rStyle w:val="BuiltInTok"/>
        </w:rPr>
        <w:t xml:space="preserve">enumerate</w:t>
      </w:r>
      <w:r>
        <w:rPr>
          <w:rStyle w:val="NormalTok"/>
        </w:rPr>
        <w:t xml:space="preserve">(lags):           </w:t>
      </w:r>
      <w:r>
        <w:rPr>
          <w:rStyle w:val="CommentTok"/>
        </w:rPr>
        <w:t xml:space="preserve"># проходимось по кожному лагу</w:t>
      </w:r>
      <w:r>
        <w:br/>
      </w:r>
      <w:r>
        <w:rPr>
          <w:rStyle w:val="NormalTok"/>
        </w:rPr>
        <w:t xml:space="preserve">        </w:t>
      </w:r>
      <w:r>
        <w:br/>
      </w:r>
      <w:r>
        <w:rPr>
          <w:rStyle w:val="NormalTok"/>
        </w:rPr>
        <w:t xml:space="preserve">        </w:t>
      </w:r>
      <w:r>
        <w:rPr>
          <w:rStyle w:val="CommentTok"/>
        </w:rPr>
        <w:t xml:space="preserve"># виконуємо зміщення на lag значень </w:t>
      </w:r>
      <w:r>
        <w:br/>
      </w:r>
      <w:r>
        <w:rPr>
          <w:rStyle w:val="NormalTok"/>
        </w:rPr>
        <w:t xml:space="preserve">        y1 </w:t>
      </w:r>
      <w:r>
        <w:rPr>
          <w:rStyle w:val="OperatorTok"/>
        </w:rPr>
        <w:t xml:space="preserve">=</w:t>
      </w:r>
      <w:r>
        <w:rPr>
          <w:rStyle w:val="NormalTok"/>
        </w:rPr>
        <w:t xml:space="preserve"> x[:n</w:t>
      </w:r>
      <w:r>
        <w:rPr>
          <w:rStyle w:val="OperatorTok"/>
        </w:rPr>
        <w:t xml:space="preserve">-</w:t>
      </w:r>
      <w:r>
        <w:rPr>
          <w:rStyle w:val="NormalTok"/>
        </w:rPr>
        <w:t xml:space="preserve">lag].copy()</w:t>
      </w:r>
      <w:r>
        <w:br/>
      </w:r>
      <w:r>
        <w:rPr>
          <w:rStyle w:val="NormalTok"/>
        </w:rPr>
        <w:t xml:space="preserve">        y2 </w:t>
      </w:r>
      <w:r>
        <w:rPr>
          <w:rStyle w:val="OperatorTok"/>
        </w:rPr>
        <w:t xml:space="preserve">=</w:t>
      </w:r>
      <w:r>
        <w:rPr>
          <w:rStyle w:val="NormalTok"/>
        </w:rPr>
        <w:t xml:space="preserve"> x[lag:].copy()</w:t>
      </w:r>
      <w:r>
        <w:br/>
      </w:r>
      <w:r>
        <w:br/>
      </w:r>
      <w:r>
        <w:rPr>
          <w:rStyle w:val="NormalTok"/>
        </w:rPr>
        <w:t xml:space="preserve">        </w:t>
      </w:r>
      <w:r>
        <w:rPr>
          <w:rStyle w:val="CommentTok"/>
        </w:rPr>
        <w:t xml:space="preserve"># і розраховуємо взаємну інформацію між часовим рядом y1</w:t>
      </w:r>
      <w:r>
        <w:br/>
      </w:r>
      <w:r>
        <w:rPr>
          <w:rStyle w:val="NormalTok"/>
        </w:rPr>
        <w:t xml:space="preserve">        </w:t>
      </w:r>
      <w:r>
        <w:rPr>
          <w:rStyle w:val="CommentTok"/>
        </w:rPr>
        <w:t xml:space="preserve"># та його зміщенною на lag кроків копією </w:t>
      </w:r>
      <w:r>
        <w:br/>
      </w:r>
      <w:r>
        <w:rPr>
          <w:rStyle w:val="NormalTok"/>
        </w:rPr>
        <w:t xml:space="preserve">        mi[i] </w:t>
      </w:r>
      <w:r>
        <w:rPr>
          <w:rStyle w:val="OperatorTok"/>
        </w:rPr>
        <w:t xml:space="preserve">=</w:t>
      </w:r>
      <w:r>
        <w:rPr>
          <w:rStyle w:val="NormalTok"/>
        </w:rPr>
        <w:t xml:space="preserve"> nk.mutual_information(y1, y2, bins</w:t>
      </w:r>
      <w:r>
        <w:rPr>
          <w:rStyle w:val="OperatorTok"/>
        </w:rPr>
        <w:t xml:space="preserve">=</w:t>
      </w:r>
      <w:r>
        <w:rPr>
          <w:rStyle w:val="DecValTok"/>
        </w:rPr>
        <w:t xml:space="preserve">100</w:t>
      </w:r>
      <w:r>
        <w:rPr>
          <w:rStyle w:val="NormalTok"/>
        </w:rPr>
        <w:t xml:space="preserve">)</w:t>
      </w:r>
      <w:r>
        <w:br/>
      </w:r>
      <w:r>
        <w:br/>
      </w:r>
      <w:r>
        <w:rPr>
          <w:rStyle w:val="NormalTok"/>
        </w:rPr>
        <w:t xml:space="preserve">    </w:t>
      </w:r>
      <w:r>
        <w:rPr>
          <w:rStyle w:val="ControlFlowTok"/>
        </w:rPr>
        <w:t xml:space="preserve">return</w:t>
      </w:r>
      <w:r>
        <w:rPr>
          <w:rStyle w:val="NormalTok"/>
        </w:rPr>
        <w:t xml:space="preserve"> mi</w:t>
      </w:r>
    </w:p>
    <w:p>
      <w:pPr>
        <w:pStyle w:val="FirstParagraph"/>
      </w:pPr>
      <w:r>
        <w:t xml:space="preserve">Виведемо залежність автовзаємної інформації від лагу для всього ряду S&amp;P 500 та Біткоїна. Спочатку розрахуємо вихідні значення ряду, далі прибутковості і потім волатильності. Для кожного з відповідних сигналів виведемо взаємну інформацію.</w:t>
      </w:r>
    </w:p>
    <w:p>
      <w:pPr>
        <w:pStyle w:val="BodyText"/>
      </w:pPr>
      <w:r>
        <w:rPr>
          <w:bCs/>
          <w:b/>
        </w:rPr>
        <w:t xml:space="preserve">Виконуємо перетворення S&amp;P 500 та Біткоїна</w:t>
      </w:r>
    </w:p>
    <w:p>
      <w:pPr>
        <w:pStyle w:val="SourceCode"/>
      </w:pPr>
      <w:r>
        <w:rPr>
          <w:rStyle w:val="NormalTok"/>
        </w:rPr>
        <w:t xml:space="preserve">sp_init </w:t>
      </w:r>
      <w:r>
        <w:rPr>
          <w:rStyle w:val="OperatorTok"/>
        </w:rPr>
        <w:t xml:space="preserve">=</w:t>
      </w:r>
      <w:r>
        <w:rPr>
          <w:rStyle w:val="NormalTok"/>
        </w:rPr>
        <w:t xml:space="preserve"> transformation(time_ser_1, ret_type</w:t>
      </w:r>
      <w:r>
        <w:rPr>
          <w:rStyle w:val="OperatorTok"/>
        </w:rPr>
        <w:t xml:space="preserve">=</w:t>
      </w:r>
      <w:r>
        <w:rPr>
          <w:rStyle w:val="DecValTok"/>
        </w:rPr>
        <w:t xml:space="preserve">1</w:t>
      </w:r>
      <w:r>
        <w:rPr>
          <w:rStyle w:val="NormalTok"/>
        </w:rPr>
        <w:t xml:space="preserve">)</w:t>
      </w:r>
      <w:r>
        <w:br/>
      </w:r>
      <w:r>
        <w:rPr>
          <w:rStyle w:val="NormalTok"/>
        </w:rPr>
        <w:t xml:space="preserve">sp_ret </w:t>
      </w:r>
      <w:r>
        <w:rPr>
          <w:rStyle w:val="OperatorTok"/>
        </w:rPr>
        <w:t xml:space="preserve">=</w:t>
      </w:r>
      <w:r>
        <w:rPr>
          <w:rStyle w:val="NormalTok"/>
        </w:rPr>
        <w:t xml:space="preserve"> transformation(time_ser_1, ret_type</w:t>
      </w:r>
      <w:r>
        <w:rPr>
          <w:rStyle w:val="OperatorTok"/>
        </w:rPr>
        <w:t xml:space="preserve">=</w:t>
      </w:r>
      <w:r>
        <w:rPr>
          <w:rStyle w:val="DecValTok"/>
        </w:rPr>
        <w:t xml:space="preserve">4</w:t>
      </w:r>
      <w:r>
        <w:rPr>
          <w:rStyle w:val="NormalTok"/>
        </w:rPr>
        <w:t xml:space="preserve">)</w:t>
      </w:r>
      <w:r>
        <w:br/>
      </w:r>
      <w:r>
        <w:rPr>
          <w:rStyle w:val="NormalTok"/>
        </w:rPr>
        <w:t xml:space="preserve">sp_vol </w:t>
      </w:r>
      <w:r>
        <w:rPr>
          <w:rStyle w:val="OperatorTok"/>
        </w:rPr>
        <w:t xml:space="preserve">=</w:t>
      </w:r>
      <w:r>
        <w:rPr>
          <w:rStyle w:val="NormalTok"/>
        </w:rPr>
        <w:t xml:space="preserve"> np.</w:t>
      </w:r>
      <w:r>
        <w:rPr>
          <w:rStyle w:val="BuiltInTok"/>
        </w:rPr>
        <w:t xml:space="preserve">abs</w:t>
      </w:r>
      <w:r>
        <w:rPr>
          <w:rStyle w:val="NormalTok"/>
        </w:rPr>
        <w:t xml:space="preserve">(sp_ret.copy())</w:t>
      </w:r>
      <w:r>
        <w:br/>
      </w:r>
      <w:r>
        <w:br/>
      </w:r>
      <w:r>
        <w:rPr>
          <w:rStyle w:val="NormalTok"/>
        </w:rPr>
        <w:t xml:space="preserve">btc_init </w:t>
      </w:r>
      <w:r>
        <w:rPr>
          <w:rStyle w:val="OperatorTok"/>
        </w:rPr>
        <w:t xml:space="preserve">=</w:t>
      </w:r>
      <w:r>
        <w:rPr>
          <w:rStyle w:val="NormalTok"/>
        </w:rPr>
        <w:t xml:space="preserve"> transformation(time_ser_2, ret_type</w:t>
      </w:r>
      <w:r>
        <w:rPr>
          <w:rStyle w:val="OperatorTok"/>
        </w:rPr>
        <w:t xml:space="preserve">=</w:t>
      </w:r>
      <w:r>
        <w:rPr>
          <w:rStyle w:val="DecValTok"/>
        </w:rPr>
        <w:t xml:space="preserve">1</w:t>
      </w:r>
      <w:r>
        <w:rPr>
          <w:rStyle w:val="NormalTok"/>
        </w:rPr>
        <w:t xml:space="preserve">)</w:t>
      </w:r>
      <w:r>
        <w:br/>
      </w:r>
      <w:r>
        <w:rPr>
          <w:rStyle w:val="NormalTok"/>
        </w:rPr>
        <w:t xml:space="preserve">btc_ret </w:t>
      </w:r>
      <w:r>
        <w:rPr>
          <w:rStyle w:val="OperatorTok"/>
        </w:rPr>
        <w:t xml:space="preserve">=</w:t>
      </w:r>
      <w:r>
        <w:rPr>
          <w:rStyle w:val="NormalTok"/>
        </w:rPr>
        <w:t xml:space="preserve"> transformation(time_ser_2, ret_type</w:t>
      </w:r>
      <w:r>
        <w:rPr>
          <w:rStyle w:val="OperatorTok"/>
        </w:rPr>
        <w:t xml:space="preserve">=</w:t>
      </w:r>
      <w:r>
        <w:rPr>
          <w:rStyle w:val="DecValTok"/>
        </w:rPr>
        <w:t xml:space="preserve">4</w:t>
      </w:r>
      <w:r>
        <w:rPr>
          <w:rStyle w:val="NormalTok"/>
        </w:rPr>
        <w:t xml:space="preserve">)</w:t>
      </w:r>
      <w:r>
        <w:br/>
      </w:r>
      <w:r>
        <w:rPr>
          <w:rStyle w:val="NormalTok"/>
        </w:rPr>
        <w:t xml:space="preserve">btc_vol </w:t>
      </w:r>
      <w:r>
        <w:rPr>
          <w:rStyle w:val="OperatorTok"/>
        </w:rPr>
        <w:t xml:space="preserve">=</w:t>
      </w:r>
      <w:r>
        <w:rPr>
          <w:rStyle w:val="NormalTok"/>
        </w:rPr>
        <w:t xml:space="preserve"> np.</w:t>
      </w:r>
      <w:r>
        <w:rPr>
          <w:rStyle w:val="BuiltInTok"/>
        </w:rPr>
        <w:t xml:space="preserve">abs</w:t>
      </w:r>
      <w:r>
        <w:rPr>
          <w:rStyle w:val="NormalTok"/>
        </w:rPr>
        <w:t xml:space="preserve">(btc_ret.copy())</w:t>
      </w:r>
    </w:p>
    <w:p>
      <w:pPr>
        <w:pStyle w:val="FirstParagraph"/>
      </w:pPr>
      <w:r>
        <w:rPr>
          <w:bCs/>
          <w:b/>
        </w:rPr>
        <w:t xml:space="preserve">Розраховуємо автовзаємну інформацію S&amp;P 500 та Біткоїна</w:t>
      </w:r>
    </w:p>
    <w:p>
      <w:pPr>
        <w:pStyle w:val="SourceCode"/>
      </w:pPr>
      <w:r>
        <w:rPr>
          <w:rStyle w:val="NormalTok"/>
        </w:rPr>
        <w:t xml:space="preserve">max_lag </w:t>
      </w:r>
      <w:r>
        <w:rPr>
          <w:rStyle w:val="OperatorTok"/>
        </w:rPr>
        <w:t xml:space="preserve">=</w:t>
      </w:r>
      <w:r>
        <w:rPr>
          <w:rStyle w:val="NormalTok"/>
        </w:rPr>
        <w:t xml:space="preserve"> </w:t>
      </w:r>
      <w:r>
        <w:rPr>
          <w:rStyle w:val="DecValTok"/>
        </w:rPr>
        <w:t xml:space="preserve">100</w:t>
      </w:r>
      <w:r>
        <w:br/>
      </w:r>
      <w:r>
        <w:br/>
      </w:r>
      <w:r>
        <w:rPr>
          <w:rStyle w:val="NormalTok"/>
        </w:rPr>
        <w:t xml:space="preserve">mu_sp_init </w:t>
      </w:r>
      <w:r>
        <w:rPr>
          <w:rStyle w:val="OperatorTok"/>
        </w:rPr>
        <w:t xml:space="preserve">=</w:t>
      </w:r>
      <w:r>
        <w:rPr>
          <w:rStyle w:val="NormalTok"/>
        </w:rPr>
        <w:t xml:space="preserve"> automut(sp_init, max_lag)</w:t>
      </w:r>
      <w:r>
        <w:br/>
      </w:r>
      <w:r>
        <w:rPr>
          <w:rStyle w:val="NormalTok"/>
        </w:rPr>
        <w:t xml:space="preserve">mu_sp_ret </w:t>
      </w:r>
      <w:r>
        <w:rPr>
          <w:rStyle w:val="OperatorTok"/>
        </w:rPr>
        <w:t xml:space="preserve">=</w:t>
      </w:r>
      <w:r>
        <w:rPr>
          <w:rStyle w:val="NormalTok"/>
        </w:rPr>
        <w:t xml:space="preserve"> automut(sp_ret, max_lag)</w:t>
      </w:r>
      <w:r>
        <w:br/>
      </w:r>
      <w:r>
        <w:rPr>
          <w:rStyle w:val="NormalTok"/>
        </w:rPr>
        <w:t xml:space="preserve">mu_sp_vol </w:t>
      </w:r>
      <w:r>
        <w:rPr>
          <w:rStyle w:val="OperatorTok"/>
        </w:rPr>
        <w:t xml:space="preserve">=</w:t>
      </w:r>
      <w:r>
        <w:rPr>
          <w:rStyle w:val="NormalTok"/>
        </w:rPr>
        <w:t xml:space="preserve"> automut(sp_vol, max_lag)</w:t>
      </w:r>
      <w:r>
        <w:br/>
      </w:r>
      <w:r>
        <w:br/>
      </w:r>
      <w:r>
        <w:rPr>
          <w:rStyle w:val="NormalTok"/>
        </w:rPr>
        <w:t xml:space="preserve">mu_btc_init </w:t>
      </w:r>
      <w:r>
        <w:rPr>
          <w:rStyle w:val="OperatorTok"/>
        </w:rPr>
        <w:t xml:space="preserve">=</w:t>
      </w:r>
      <w:r>
        <w:rPr>
          <w:rStyle w:val="NormalTok"/>
        </w:rPr>
        <w:t xml:space="preserve"> automut(btc_init, max_lag)</w:t>
      </w:r>
      <w:r>
        <w:br/>
      </w:r>
      <w:r>
        <w:rPr>
          <w:rStyle w:val="NormalTok"/>
        </w:rPr>
        <w:t xml:space="preserve">mu_btc_ret </w:t>
      </w:r>
      <w:r>
        <w:rPr>
          <w:rStyle w:val="OperatorTok"/>
        </w:rPr>
        <w:t xml:space="preserve">=</w:t>
      </w:r>
      <w:r>
        <w:rPr>
          <w:rStyle w:val="NormalTok"/>
        </w:rPr>
        <w:t xml:space="preserve"> automut(btc_ret, max_lag)</w:t>
      </w:r>
      <w:r>
        <w:br/>
      </w:r>
      <w:r>
        <w:rPr>
          <w:rStyle w:val="NormalTok"/>
        </w:rPr>
        <w:t xml:space="preserve">mu_btc_vol </w:t>
      </w:r>
      <w:r>
        <w:rPr>
          <w:rStyle w:val="OperatorTok"/>
        </w:rPr>
        <w:t xml:space="preserve">=</w:t>
      </w:r>
      <w:r>
        <w:rPr>
          <w:rStyle w:val="NormalTok"/>
        </w:rPr>
        <w:t xml:space="preserve"> automut(btc_vol, max_lag)</w:t>
      </w:r>
      <w:r>
        <w:br/>
      </w:r>
      <w:r>
        <w:br/>
      </w:r>
      <w:r>
        <w:rPr>
          <w:rStyle w:val="NormalTok"/>
        </w:rPr>
        <w:t xml:space="preserve">lags </w:t>
      </w:r>
      <w:r>
        <w:rPr>
          <w:rStyle w:val="OperatorTok"/>
        </w:rPr>
        <w:t xml:space="preserve">=</w:t>
      </w:r>
      <w:r>
        <w:rPr>
          <w:rStyle w:val="NormalTok"/>
        </w:rPr>
        <w:t xml:space="preserve"> np.arange(</w:t>
      </w:r>
      <w:r>
        <w:rPr>
          <w:rStyle w:val="DecValTok"/>
        </w:rPr>
        <w:t xml:space="preserve">0</w:t>
      </w:r>
      <w:r>
        <w:rPr>
          <w:rStyle w:val="NormalTok"/>
        </w:rPr>
        <w:t xml:space="preserve">, max_lag, dtype</w:t>
      </w:r>
      <w:r>
        <w:rPr>
          <w:rStyle w:val="OperatorTok"/>
        </w:rPr>
        <w:t xml:space="preserve">=</w:t>
      </w:r>
      <w:r>
        <w:rPr>
          <w:rStyle w:val="StringTok"/>
        </w:rPr>
        <w:t xml:space="preserve">"int"</w:t>
      </w:r>
      <w:r>
        <w:rPr>
          <w:rStyle w:val="NormalTok"/>
        </w:rPr>
        <w:t xml:space="preserve">) </w:t>
      </w:r>
      <w:r>
        <w:rPr>
          <w:rStyle w:val="CommentTok"/>
        </w:rPr>
        <w:t xml:space="preserve"># оголошуємо масив лагів від 0 до maxlag</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br/>
      </w:r>
      <w:r>
        <w:rPr>
          <w:rStyle w:val="NormalTok"/>
        </w:rPr>
        <w:t xml:space="preserve">ax.plot(lags, mu_sp_init, label</w:t>
      </w:r>
      <w:r>
        <w:rPr>
          <w:rStyle w:val="OperatorTok"/>
        </w:rPr>
        <w:t xml:space="preserve">=</w:t>
      </w:r>
      <w:r>
        <w:rPr>
          <w:rStyle w:val="VerbatimStringTok"/>
        </w:rPr>
        <w:t xml:space="preserve">r'$MI $ '</w:t>
      </w:r>
      <w:r>
        <w:rPr>
          <w:rStyle w:val="NormalTok"/>
        </w:rPr>
        <w:t xml:space="preserve"> </w:t>
      </w:r>
      <w:r>
        <w:rPr>
          <w:rStyle w:val="OperatorTok"/>
        </w:rPr>
        <w:t xml:space="preserve">+</w:t>
      </w:r>
      <w:r>
        <w:rPr>
          <w:rStyle w:val="NormalTok"/>
        </w:rPr>
        <w:t xml:space="preserve"> </w:t>
      </w:r>
      <w:r>
        <w:rPr>
          <w:rStyle w:val="SpecialStringTok"/>
        </w:rPr>
        <w:t xml:space="preserve">f'</w:t>
      </w:r>
      <w:r>
        <w:rPr>
          <w:rStyle w:val="SpecialCharTok"/>
        </w:rPr>
        <w:t xml:space="preserve">{</w:t>
      </w:r>
      <w:r>
        <w:rPr>
          <w:rStyle w:val="NormalTok"/>
        </w:rPr>
        <w:t xml:space="preserve">symbol_1</w:t>
      </w:r>
      <w:r>
        <w:rPr>
          <w:rStyle w:val="SpecialCharTok"/>
        </w:rPr>
        <w:t xml:space="preserve">}</w:t>
      </w:r>
      <w:r>
        <w:rPr>
          <w:rStyle w:val="SpecialStringTok"/>
        </w:rPr>
        <w:t xml:space="preserve">'</w:t>
      </w:r>
      <w:r>
        <w:rPr>
          <w:rStyle w:val="NormalTok"/>
        </w:rPr>
        <w:t xml:space="preserve">)  </w:t>
      </w:r>
      <w:r>
        <w:rPr>
          <w:rStyle w:val="CommentTok"/>
        </w:rPr>
        <w:t xml:space="preserve"># Додаємо дані до графіку</w:t>
      </w:r>
      <w:r>
        <w:br/>
      </w:r>
      <w:r>
        <w:rPr>
          <w:rStyle w:val="NormalTok"/>
        </w:rPr>
        <w:t xml:space="preserve">ax.plot(lags, mu_sp_ret, label</w:t>
      </w:r>
      <w:r>
        <w:rPr>
          <w:rStyle w:val="OperatorTok"/>
        </w:rPr>
        <w:t xml:space="preserve">=</w:t>
      </w:r>
      <w:r>
        <w:rPr>
          <w:rStyle w:val="VerbatimStringTok"/>
        </w:rPr>
        <w:t xml:space="preserve">r'$MI$ '</w:t>
      </w:r>
      <w:r>
        <w:rPr>
          <w:rStyle w:val="NormalTok"/>
        </w:rPr>
        <w:t xml:space="preserve"> </w:t>
      </w:r>
      <w:r>
        <w:rPr>
          <w:rStyle w:val="OperatorTok"/>
        </w:rPr>
        <w:t xml:space="preserve">+</w:t>
      </w:r>
      <w:r>
        <w:rPr>
          <w:rStyle w:val="NormalTok"/>
        </w:rPr>
        <w:t xml:space="preserve"> </w:t>
      </w:r>
      <w:r>
        <w:rPr>
          <w:rStyle w:val="VerbatimStringTok"/>
        </w:rPr>
        <w:t xml:space="preserve">r'$g(t)$'</w:t>
      </w:r>
      <w:r>
        <w:rPr>
          <w:rStyle w:val="NormalTok"/>
        </w:rPr>
        <w:t xml:space="preserve">)                          </w:t>
      </w:r>
      <w:r>
        <w:br/>
      </w:r>
      <w:r>
        <w:rPr>
          <w:rStyle w:val="NormalTok"/>
        </w:rPr>
        <w:t xml:space="preserve">ax.plot(lags, mu_sp_vol, label</w:t>
      </w:r>
      <w:r>
        <w:rPr>
          <w:rStyle w:val="OperatorTok"/>
        </w:rPr>
        <w:t xml:space="preserve">=</w:t>
      </w:r>
      <w:r>
        <w:rPr>
          <w:rStyle w:val="VerbatimStringTok"/>
        </w:rPr>
        <w:t xml:space="preserve">r'$MI$ '</w:t>
      </w:r>
      <w:r>
        <w:rPr>
          <w:rStyle w:val="NormalTok"/>
        </w:rPr>
        <w:t xml:space="preserve"> </w:t>
      </w:r>
      <w:r>
        <w:rPr>
          <w:rStyle w:val="OperatorTok"/>
        </w:rPr>
        <w:t xml:space="preserve">+</w:t>
      </w:r>
      <w:r>
        <w:rPr>
          <w:rStyle w:val="NormalTok"/>
        </w:rPr>
        <w:t xml:space="preserve">  </w:t>
      </w:r>
      <w:r>
        <w:rPr>
          <w:rStyle w:val="VerbatimStringTok"/>
        </w:rPr>
        <w:t xml:space="preserve">r'$V_</w:t>
      </w:r>
      <w:r>
        <w:rPr>
          <w:rStyle w:val="SpecialCharTok"/>
        </w:rPr>
        <w:t xml:space="preserve">{T}</w:t>
      </w:r>
      <w:r>
        <w:rPr>
          <w:rStyle w:val="VerbatimStringTok"/>
        </w:rPr>
        <w:t xml:space="preserve">$'</w:t>
      </w:r>
      <w:r>
        <w:rPr>
          <w:rStyle w:val="NormalTok"/>
        </w:rPr>
        <w:t xml:space="preserve">) </w:t>
      </w:r>
      <w:r>
        <w:br/>
      </w:r>
      <w:r>
        <w:br/>
      </w:r>
      <w:r>
        <w:rPr>
          <w:rStyle w:val="NormalTok"/>
        </w:rPr>
        <w:t xml:space="preserve">ax.legend()                                 </w:t>
      </w:r>
      <w:r>
        <w:rPr>
          <w:rStyle w:val="CommentTok"/>
        </w:rPr>
        <w:t xml:space="preserve"># Додаємо легенду</w:t>
      </w:r>
      <w:r>
        <w:br/>
      </w:r>
      <w:r>
        <w:rPr>
          <w:rStyle w:val="NormalTok"/>
        </w:rPr>
        <w:t xml:space="preserve">ax.set_xlabel(</w:t>
      </w:r>
      <w:r>
        <w:rPr>
          <w:rStyle w:val="StringTok"/>
        </w:rPr>
        <w:t xml:space="preserve">"Lag"</w:t>
      </w:r>
      <w:r>
        <w:rPr>
          <w:rStyle w:val="NormalTok"/>
        </w:rPr>
        <w:t xml:space="preserve">)                        </w:t>
      </w:r>
      <w:r>
        <w:rPr>
          <w:rStyle w:val="CommentTok"/>
        </w:rPr>
        <w:t xml:space="preserve"># Додаємо підпис для вісі Ох</w:t>
      </w:r>
      <w:r>
        <w:br/>
      </w:r>
      <w:r>
        <w:rPr>
          <w:rStyle w:val="NormalTok"/>
        </w:rPr>
        <w:t xml:space="preserve">ax.set_ylabel(</w:t>
      </w:r>
      <w:r>
        <w:rPr>
          <w:rStyle w:val="StringTok"/>
        </w:rPr>
        <w:t xml:space="preserve">"Automutual information"</w:t>
      </w:r>
      <w:r>
        <w:rPr>
          <w:rStyle w:val="NormalTok"/>
        </w:rPr>
        <w:t xml:space="preserve">)     </w:t>
      </w:r>
      <w:r>
        <w:rPr>
          <w:rStyle w:val="CommentTok"/>
        </w:rPr>
        <w:t xml:space="preserve"># Додаємо підпис для вісі Оу</w:t>
      </w:r>
      <w:r>
        <w:br/>
      </w:r>
      <w:r>
        <w:br/>
      </w:r>
      <w:r>
        <w:rPr>
          <w:rStyle w:val="NormalTok"/>
        </w:rPr>
        <w:t xml:space="preserve">plt.savefig(</w:t>
      </w:r>
      <w:r>
        <w:rPr>
          <w:rStyle w:val="SpecialStringTok"/>
        </w:rPr>
        <w:t xml:space="preserve">f'Automutual information </w:t>
      </w:r>
      <w:r>
        <w:rPr>
          <w:rStyle w:val="SpecialCharTok"/>
        </w:rPr>
        <w:t xml:space="preserve">{</w:t>
      </w:r>
      <w:r>
        <w:rPr>
          <w:rStyle w:val="NormalTok"/>
        </w:rPr>
        <w:t xml:space="preserve">symbol_1</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385" w:name="fig-sp-mi-all"/>
          <w:p>
            <w:pPr>
              <w:jc w:val="center"/>
            </w:pPr>
            <w:r>
              <w:drawing>
                <wp:inline>
                  <wp:extent cx="5334000" cy="4034888"/>
                  <wp:effectExtent b="0" l="0" r="0" t="0"/>
                  <wp:docPr descr="" title="" id="383" name="Picture"/>
                  <a:graphic>
                    <a:graphicData uri="http://schemas.openxmlformats.org/drawingml/2006/picture">
                      <pic:pic>
                        <pic:nvPicPr>
                          <pic:cNvPr descr="lab_4_files/figure-docx/fig-sp-mi-all-output-1.png" id="384" name="Picture"/>
                          <pic:cNvPicPr>
                            <a:picLocks noChangeArrowheads="1" noChangeAspect="1"/>
                          </pic:cNvPicPr>
                        </pic:nvPicPr>
                        <pic:blipFill>
                          <a:blip r:embed="rId382"/>
                          <a:stretch>
                            <a:fillRect/>
                          </a:stretch>
                        </pic:blipFill>
                        <pic:spPr bwMode="auto">
                          <a:xfrm>
                            <a:off x="0" y="0"/>
                            <a:ext cx="5334000" cy="4034888"/>
                          </a:xfrm>
                          <a:prstGeom prst="rect">
                            <a:avLst/>
                          </a:prstGeom>
                          <a:noFill/>
                          <a:ln w="9525">
                            <a:noFill/>
                            <a:headEnd/>
                            <a:tailEnd/>
                          </a:ln>
                        </pic:spPr>
                      </pic:pic>
                    </a:graphicData>
                  </a:graphic>
                </wp:inline>
              </w:drawing>
            </w:r>
          </w:p>
          <w:p>
            <w:pPr>
              <w:jc w:val="center"/>
            </w:pPr>
            <w:pPr>
              <w:jc w:val="start"/>
              <w:spacing w:before="200"/>
              <w:pStyle w:val="ImageCaption"/>
            </w:pPr>
            <w:r>
              <w:t xml:space="preserve">Рис. 4.6: Зміна з часом автовзаємної інформації для вихідного ряду x,</w:t>
            </w:r>
            <w:r>
              <w:t xml:space="preserve"> </w:t>
            </w:r>
            <w:r>
              <w:t xml:space="preserve">нормалізованих прибутковостей g та модулів mod(g) фондового індексу S&amp;P 500</w:t>
            </w:r>
          </w:p>
          <w:bookmarkEnd w:id="385"/>
        </w:tc>
      </w:tr>
    </w:tbl>
    <w:p>
      <w:pPr>
        <w:pStyle w:val="BodyText"/>
      </w:pPr>
      <w:r>
        <w:t xml:space="preserve"> </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br/>
      </w:r>
      <w:r>
        <w:rPr>
          <w:rStyle w:val="NormalTok"/>
        </w:rPr>
        <w:t xml:space="preserve">ax.plot(lags, mu_btc_init, label</w:t>
      </w:r>
      <w:r>
        <w:rPr>
          <w:rStyle w:val="OperatorTok"/>
        </w:rPr>
        <w:t xml:space="preserve">=</w:t>
      </w:r>
      <w:r>
        <w:rPr>
          <w:rStyle w:val="VerbatimStringTok"/>
        </w:rPr>
        <w:t xml:space="preserve">r'$MI $ '</w:t>
      </w:r>
      <w:r>
        <w:rPr>
          <w:rStyle w:val="NormalTok"/>
        </w:rPr>
        <w:t xml:space="preserve"> </w:t>
      </w:r>
      <w:r>
        <w:rPr>
          <w:rStyle w:val="OperatorTok"/>
        </w:rPr>
        <w:t xml:space="preserve">+</w:t>
      </w:r>
      <w:r>
        <w:rPr>
          <w:rStyle w:val="NormalTok"/>
        </w:rPr>
        <w:t xml:space="preserve"> </w:t>
      </w:r>
      <w:r>
        <w:rPr>
          <w:rStyle w:val="SpecialStringTok"/>
        </w:rPr>
        <w:t xml:space="preserve">f'</w:t>
      </w:r>
      <w:r>
        <w:rPr>
          <w:rStyle w:val="SpecialCharTok"/>
        </w:rPr>
        <w:t xml:space="preserve">{</w:t>
      </w:r>
      <w:r>
        <w:rPr>
          <w:rStyle w:val="NormalTok"/>
        </w:rPr>
        <w:t xml:space="preserve">symbol_2</w:t>
      </w:r>
      <w:r>
        <w:rPr>
          <w:rStyle w:val="SpecialCharTok"/>
        </w:rPr>
        <w:t xml:space="preserve">}</w:t>
      </w:r>
      <w:r>
        <w:rPr>
          <w:rStyle w:val="SpecialStringTok"/>
        </w:rPr>
        <w:t xml:space="preserve">'</w:t>
      </w:r>
      <w:r>
        <w:rPr>
          <w:rStyle w:val="NormalTok"/>
        </w:rPr>
        <w:t xml:space="preserve">)  </w:t>
      </w:r>
      <w:r>
        <w:rPr>
          <w:rStyle w:val="CommentTok"/>
        </w:rPr>
        <w:t xml:space="preserve"># Додаємо дані до графіку</w:t>
      </w:r>
      <w:r>
        <w:br/>
      </w:r>
      <w:r>
        <w:rPr>
          <w:rStyle w:val="NormalTok"/>
        </w:rPr>
        <w:t xml:space="preserve">ax.plot(lags, mu_btc_ret, label</w:t>
      </w:r>
      <w:r>
        <w:rPr>
          <w:rStyle w:val="OperatorTok"/>
        </w:rPr>
        <w:t xml:space="preserve">=</w:t>
      </w:r>
      <w:r>
        <w:rPr>
          <w:rStyle w:val="VerbatimStringTok"/>
        </w:rPr>
        <w:t xml:space="preserve">r'$MI$ '</w:t>
      </w:r>
      <w:r>
        <w:rPr>
          <w:rStyle w:val="NormalTok"/>
        </w:rPr>
        <w:t xml:space="preserve"> </w:t>
      </w:r>
      <w:r>
        <w:rPr>
          <w:rStyle w:val="OperatorTok"/>
        </w:rPr>
        <w:t xml:space="preserve">+</w:t>
      </w:r>
      <w:r>
        <w:rPr>
          <w:rStyle w:val="NormalTok"/>
        </w:rPr>
        <w:t xml:space="preserve"> </w:t>
      </w:r>
      <w:r>
        <w:rPr>
          <w:rStyle w:val="VerbatimStringTok"/>
        </w:rPr>
        <w:t xml:space="preserve">r'$g(t)$'</w:t>
      </w:r>
      <w:r>
        <w:rPr>
          <w:rStyle w:val="NormalTok"/>
        </w:rPr>
        <w:t xml:space="preserve">)                          </w:t>
      </w:r>
      <w:r>
        <w:br/>
      </w:r>
      <w:r>
        <w:rPr>
          <w:rStyle w:val="NormalTok"/>
        </w:rPr>
        <w:t xml:space="preserve">ax.plot(lags, mu_btc_vol, label</w:t>
      </w:r>
      <w:r>
        <w:rPr>
          <w:rStyle w:val="OperatorTok"/>
        </w:rPr>
        <w:t xml:space="preserve">=</w:t>
      </w:r>
      <w:r>
        <w:rPr>
          <w:rStyle w:val="VerbatimStringTok"/>
        </w:rPr>
        <w:t xml:space="preserve">r'$MI$ '</w:t>
      </w:r>
      <w:r>
        <w:rPr>
          <w:rStyle w:val="NormalTok"/>
        </w:rPr>
        <w:t xml:space="preserve"> </w:t>
      </w:r>
      <w:r>
        <w:rPr>
          <w:rStyle w:val="OperatorTok"/>
        </w:rPr>
        <w:t xml:space="preserve">+</w:t>
      </w:r>
      <w:r>
        <w:rPr>
          <w:rStyle w:val="NormalTok"/>
        </w:rPr>
        <w:t xml:space="preserve">  </w:t>
      </w:r>
      <w:r>
        <w:rPr>
          <w:rStyle w:val="VerbatimStringTok"/>
        </w:rPr>
        <w:t xml:space="preserve">r'$V_</w:t>
      </w:r>
      <w:r>
        <w:rPr>
          <w:rStyle w:val="SpecialCharTok"/>
        </w:rPr>
        <w:t xml:space="preserve">{T}</w:t>
      </w:r>
      <w:r>
        <w:rPr>
          <w:rStyle w:val="VerbatimStringTok"/>
        </w:rPr>
        <w:t xml:space="preserve">$'</w:t>
      </w:r>
      <w:r>
        <w:rPr>
          <w:rStyle w:val="NormalTok"/>
        </w:rPr>
        <w:t xml:space="preserve">) </w:t>
      </w:r>
      <w:r>
        <w:br/>
      </w:r>
      <w:r>
        <w:br/>
      </w:r>
      <w:r>
        <w:rPr>
          <w:rStyle w:val="NormalTok"/>
        </w:rPr>
        <w:t xml:space="preserve">ax.legend()                                 </w:t>
      </w:r>
      <w:r>
        <w:rPr>
          <w:rStyle w:val="CommentTok"/>
        </w:rPr>
        <w:t xml:space="preserve"># Додаємо легенду</w:t>
      </w:r>
      <w:r>
        <w:br/>
      </w:r>
      <w:r>
        <w:rPr>
          <w:rStyle w:val="NormalTok"/>
        </w:rPr>
        <w:t xml:space="preserve">ax.set_xlabel(</w:t>
      </w:r>
      <w:r>
        <w:rPr>
          <w:rStyle w:val="StringTok"/>
        </w:rPr>
        <w:t xml:space="preserve">"Lag"</w:t>
      </w:r>
      <w:r>
        <w:rPr>
          <w:rStyle w:val="NormalTok"/>
        </w:rPr>
        <w:t xml:space="preserve">)                        </w:t>
      </w:r>
      <w:r>
        <w:rPr>
          <w:rStyle w:val="CommentTok"/>
        </w:rPr>
        <w:t xml:space="preserve"># Додаємо підпис для вісі Ох</w:t>
      </w:r>
      <w:r>
        <w:br/>
      </w:r>
      <w:r>
        <w:rPr>
          <w:rStyle w:val="NormalTok"/>
        </w:rPr>
        <w:t xml:space="preserve">ax.set_ylabel(</w:t>
      </w:r>
      <w:r>
        <w:rPr>
          <w:rStyle w:val="StringTok"/>
        </w:rPr>
        <w:t xml:space="preserve">"Automutual information"</w:t>
      </w:r>
      <w:r>
        <w:rPr>
          <w:rStyle w:val="NormalTok"/>
        </w:rPr>
        <w:t xml:space="preserve">)     </w:t>
      </w:r>
      <w:r>
        <w:rPr>
          <w:rStyle w:val="CommentTok"/>
        </w:rPr>
        <w:t xml:space="preserve"># Додаємо підпис для вісі Оу</w:t>
      </w:r>
      <w:r>
        <w:br/>
      </w:r>
      <w:r>
        <w:br/>
      </w:r>
      <w:r>
        <w:rPr>
          <w:rStyle w:val="NormalTok"/>
        </w:rPr>
        <w:t xml:space="preserve">plt.savefig(</w:t>
      </w:r>
      <w:r>
        <w:rPr>
          <w:rStyle w:val="SpecialStringTok"/>
        </w:rPr>
        <w:t xml:space="preserve">f'Automutual information </w:t>
      </w:r>
      <w:r>
        <w:rPr>
          <w:rStyle w:val="SpecialCharTok"/>
        </w:rPr>
        <w:t xml:space="preserve">{</w:t>
      </w:r>
      <w:r>
        <w:rPr>
          <w:rStyle w:val="NormalTok"/>
        </w:rPr>
        <w:t xml:space="preserve">symbol_2</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389" w:name="fig-btc-mi-all"/>
          <w:p>
            <w:pPr>
              <w:jc w:val="center"/>
            </w:pPr>
            <w:r>
              <w:drawing>
                <wp:inline>
                  <wp:extent cx="5334000" cy="4034888"/>
                  <wp:effectExtent b="0" l="0" r="0" t="0"/>
                  <wp:docPr descr="" title="" id="387" name="Picture"/>
                  <a:graphic>
                    <a:graphicData uri="http://schemas.openxmlformats.org/drawingml/2006/picture">
                      <pic:pic>
                        <pic:nvPicPr>
                          <pic:cNvPr descr="lab_4_files/figure-docx/fig-btc-mi-all-output-1.png" id="388" name="Picture"/>
                          <pic:cNvPicPr>
                            <a:picLocks noChangeArrowheads="1" noChangeAspect="1"/>
                          </pic:cNvPicPr>
                        </pic:nvPicPr>
                        <pic:blipFill>
                          <a:blip r:embed="rId386"/>
                          <a:stretch>
                            <a:fillRect/>
                          </a:stretch>
                        </pic:blipFill>
                        <pic:spPr bwMode="auto">
                          <a:xfrm>
                            <a:off x="0" y="0"/>
                            <a:ext cx="5334000" cy="4034888"/>
                          </a:xfrm>
                          <a:prstGeom prst="rect">
                            <a:avLst/>
                          </a:prstGeom>
                          <a:noFill/>
                          <a:ln w="9525">
                            <a:noFill/>
                            <a:headEnd/>
                            <a:tailEnd/>
                          </a:ln>
                        </pic:spPr>
                      </pic:pic>
                    </a:graphicData>
                  </a:graphic>
                </wp:inline>
              </w:drawing>
            </w:r>
          </w:p>
          <w:p>
            <w:pPr>
              <w:jc w:val="center"/>
            </w:pPr>
            <w:pPr>
              <w:jc w:val="start"/>
              <w:spacing w:before="200"/>
              <w:pStyle w:val="ImageCaption"/>
            </w:pPr>
            <w:r>
              <w:t xml:space="preserve">Рис. 4.7: Зміна з часом автовзаємної інформації для вихідного ряду x,</w:t>
            </w:r>
            <w:r>
              <w:t xml:space="preserve"> </w:t>
            </w:r>
            <w:r>
              <w:t xml:space="preserve">нормалізованих прибутковостей g та модулів</w:t>
            </w:r>
            <w:r>
              <w:t xml:space="preserve"> </w:t>
            </w:r>
            <w:r>
              <w:t xml:space="preserve">mod(g) криптовалютного індексу BTC</w:t>
            </w:r>
          </w:p>
          <w:bookmarkEnd w:id="389"/>
        </w:tc>
      </w:tr>
    </w:tbl>
    <w:p>
      <w:pPr>
        <w:pStyle w:val="BodyText"/>
      </w:pPr>
      <w:r>
        <w:t xml:space="preserve">Як ми можемо бачити з представлених графіків, ступінь взаємної інформації це показник, що найкращим чином працює саме для вихідних значень часових сигналів. Для вихідного ряду ступінь взаємної інформації залишається доволі високим. Для прибутковостей і волатильностей взаємна інформація спадає одразу на першому лагу, що свідчить про незалежність значень на подальших часових затримках.</w:t>
      </w:r>
    </w:p>
    <w:bookmarkEnd w:id="390"/>
    <w:bookmarkStart w:id="395" w:name="Xa826a2b0acef166dc08b490e39e7ed952798780"/>
    <w:p>
      <w:pPr>
        <w:pStyle w:val="Heading3"/>
      </w:pPr>
      <w:r>
        <w:t xml:space="preserve">4.2.2 Розрахунок мономасштабної складності Лемпеля-Зіва</w:t>
      </w:r>
    </w:p>
    <w:p>
      <w:pPr>
        <w:pStyle w:val="FirstParagraph"/>
      </w:pPr>
      <w:r>
        <w:t xml:space="preserve">Продовжимо розраховувати й інші показники складності. Розглянемо можливість використання показника складності Лемпеля-Зіва в якості індикатора катастрофічних подій.</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(time_ser_1.values)        </w:t>
      </w:r>
      <w:r>
        <w:rPr>
          <w:rStyle w:val="CommentTok"/>
        </w:rPr>
        <w:t xml:space="preserve"># довжина самого ряду</w:t>
      </w:r>
      <w:r>
        <w:br/>
      </w:r>
      <w:r>
        <w:rPr>
          <w:rStyle w:val="NormalTok"/>
        </w:rPr>
        <w:t xml:space="preserve">m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розмірність вкладень </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         </w:t>
      </w:r>
      <w:r>
        <w:br/>
      </w:r>
      <w:r>
        <w:br/>
      </w:r>
      <w:r>
        <w:rPr>
          <w:rStyle w:val="NormalTok"/>
        </w:rPr>
        <w:t xml:space="preserve">LZC </w:t>
      </w:r>
      <w:r>
        <w:rPr>
          <w:rStyle w:val="OperatorTok"/>
        </w:rPr>
        <w:t xml:space="preserve">=</w:t>
      </w:r>
      <w:r>
        <w:rPr>
          <w:rStyle w:val="NormalTok"/>
        </w:rPr>
        <w:t xml:space="preserve"> []                               </w:t>
      </w:r>
      <w:r>
        <w:rPr>
          <w:rStyle w:val="CommentTok"/>
        </w:rPr>
        <w:t xml:space="preserve"># класична складність Лемпеля-Зіва</w:t>
      </w:r>
      <w:r>
        <w:br/>
      </w:r>
      <w:r>
        <w:rPr>
          <w:rStyle w:val="NormalTok"/>
        </w:rPr>
        <w:t xml:space="preserve">PLZC </w:t>
      </w:r>
      <w:r>
        <w:rPr>
          <w:rStyle w:val="OperatorTok"/>
        </w:rPr>
        <w:t xml:space="preserve">=</w:t>
      </w:r>
      <w:r>
        <w:rPr>
          <w:rStyle w:val="NormalTok"/>
        </w:rPr>
        <w:t xml:space="preserve"> []                              </w:t>
      </w:r>
      <w:r>
        <w:rPr>
          <w:rStyle w:val="CommentTok"/>
        </w:rPr>
        <w:t xml:space="preserve"># пермутаційна складність Лемпеля-Зіва</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time_ser_1.iloc[i:i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класичну складність Лемпеля-Зіва </w:t>
      </w:r>
      <w:r>
        <w:br/>
      </w:r>
      <w:r>
        <w:rPr>
          <w:rStyle w:val="NormalTok"/>
        </w:rPr>
        <w:t xml:space="preserve">    lzc, _ </w:t>
      </w:r>
      <w:r>
        <w:rPr>
          <w:rStyle w:val="OperatorTok"/>
        </w:rPr>
        <w:t xml:space="preserve">=</w:t>
      </w:r>
      <w:r>
        <w:rPr>
          <w:rStyle w:val="NormalTok"/>
        </w:rPr>
        <w:t xml:space="preserve"> nk.complexity_lempelziv(fragm)</w:t>
      </w:r>
      <w:r>
        <w:br/>
      </w:r>
      <w:r>
        <w:br/>
      </w:r>
      <w:r>
        <w:rPr>
          <w:rStyle w:val="NormalTok"/>
        </w:rPr>
        <w:t xml:space="preserve">    </w:t>
      </w:r>
      <w:r>
        <w:rPr>
          <w:rStyle w:val="CommentTok"/>
        </w:rPr>
        <w:t xml:space="preserve"># та пермутаційну складність Лемпеля-Зіва</w:t>
      </w:r>
      <w:r>
        <w:br/>
      </w:r>
      <w:r>
        <w:rPr>
          <w:rStyle w:val="NormalTok"/>
        </w:rPr>
        <w:t xml:space="preserve">    plzc, _ </w:t>
      </w:r>
      <w:r>
        <w:rPr>
          <w:rStyle w:val="OperatorTok"/>
        </w:rPr>
        <w:t xml:space="preserve">=</w:t>
      </w:r>
      <w:r>
        <w:rPr>
          <w:rStyle w:val="NormalTok"/>
        </w:rPr>
        <w:t xml:space="preserve"> nk.complexity_lempelziv(fragm, </w:t>
      </w:r>
      <w:r>
        <w:br/>
      </w:r>
      <w:r>
        <w:rPr>
          <w:rStyle w:val="NormalTok"/>
        </w:rPr>
        <w:t xml:space="preserve">                                      delay</w:t>
      </w:r>
      <w:r>
        <w:rPr>
          <w:rStyle w:val="OperatorTok"/>
        </w:rPr>
        <w:t xml:space="preserve">=</w:t>
      </w:r>
      <w:r>
        <w:rPr>
          <w:rStyle w:val="NormalTok"/>
        </w:rPr>
        <w:t xml:space="preserve">tau, </w:t>
      </w:r>
      <w:r>
        <w:br/>
      </w:r>
      <w:r>
        <w:rPr>
          <w:rStyle w:val="NormalTok"/>
        </w:rPr>
        <w:t xml:space="preserve">                                      dimension</w:t>
      </w:r>
      <w:r>
        <w:rPr>
          <w:rStyle w:val="OperatorTok"/>
        </w:rPr>
        <w:t xml:space="preserve">=</w:t>
      </w:r>
      <w:r>
        <w:rPr>
          <w:rStyle w:val="NormalTok"/>
        </w:rPr>
        <w:t xml:space="preserve">m, </w:t>
      </w:r>
      <w:r>
        <w:br/>
      </w:r>
      <w:r>
        <w:rPr>
          <w:rStyle w:val="NormalTok"/>
        </w:rPr>
        <w:t xml:space="preserve">                                      permutation</w:t>
      </w:r>
      <w:r>
        <w:rPr>
          <w:rStyle w:val="OperatorTok"/>
        </w:rPr>
        <w:t xml:space="preserve">=</w:t>
      </w:r>
      <w:r>
        <w:rPr>
          <w:rStyle w:val="VariableTok"/>
        </w:rPr>
        <w:t xml:space="preserve">True</w:t>
      </w:r>
      <w:r>
        <w:rPr>
          <w:rStyle w:val="NormalTok"/>
        </w:rPr>
        <w:t xml:space="preserve">)</w:t>
      </w:r>
      <w:r>
        <w:br/>
      </w:r>
      <w:r>
        <w:br/>
      </w:r>
      <w:r>
        <w:br/>
      </w:r>
      <w:r>
        <w:rPr>
          <w:rStyle w:val="NormalTok"/>
        </w:rPr>
        <w:t xml:space="preserve">    </w:t>
      </w:r>
      <w:r>
        <w:rPr>
          <w:rStyle w:val="CommentTok"/>
        </w:rPr>
        <w:t xml:space="preserve"># та додаємо результати до масиву значень</w:t>
      </w:r>
      <w:r>
        <w:br/>
      </w:r>
      <w:r>
        <w:rPr>
          <w:rStyle w:val="NormalTok"/>
        </w:rPr>
        <w:t xml:space="preserve">    LZC.append(lzc)</w:t>
      </w:r>
      <w:r>
        <w:br/>
      </w:r>
      <w:r>
        <w:rPr>
          <w:rStyle w:val="NormalTok"/>
        </w:rPr>
        <w:t xml:space="preserve">    PLZC.append(plzc)</w:t>
      </w:r>
    </w:p>
    <w:p>
      <w:pPr>
        <w:pStyle w:val="SourceCode"/>
      </w:pPr>
      <w:r>
        <w:rPr>
          <w:rStyle w:val="VerbatimChar"/>
        </w:rPr>
        <w:t xml:space="preserve">100%|██████████| 2177/2177 [00:18&lt;00:00, 116.70it/s]</w:t>
      </w:r>
    </w:p>
    <w:p>
      <w:pPr>
        <w:pStyle w:val="FirstParagraph"/>
      </w:pPr>
      <w:r>
        <w:t xml:space="preserve">Зберігаємо результати в текстових файлах:</w:t>
      </w:r>
    </w:p>
    <w:p>
      <w:pPr>
        <w:pStyle w:val="SourceCode"/>
      </w:pPr>
      <w:r>
        <w:rPr>
          <w:rStyle w:val="NormalTok"/>
        </w:rPr>
        <w:t xml:space="preserve">np.savetxt(</w:t>
      </w:r>
      <w:r>
        <w:rPr>
          <w:rStyle w:val="SpecialStringTok"/>
        </w:rPr>
        <w:t xml:space="preserve">f"lzc_name=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 LZC)</w:t>
      </w:r>
      <w:r>
        <w:br/>
      </w:r>
      <w:r>
        <w:rPr>
          <w:rStyle w:val="NormalTok"/>
        </w:rPr>
        <w:t xml:space="preserve">np.savetxt(</w:t>
      </w:r>
      <w:r>
        <w:rPr>
          <w:rStyle w:val="SpecialStringTok"/>
        </w:rPr>
        <w:t xml:space="preserve">f"plzc_name=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_m=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.txt"</w:t>
      </w:r>
      <w:r>
        <w:rPr>
          <w:rStyle w:val="NormalTok"/>
        </w:rPr>
        <w:t xml:space="preserve"> , PLZC)</w:t>
      </w:r>
    </w:p>
    <w:p>
      <w:pPr>
        <w:pStyle w:val="FirstParagraph"/>
      </w:pPr>
      <w:r>
        <w:t xml:space="preserve">Та візуалізуємо їх:</w:t>
      </w:r>
    </w:p>
    <w:p>
      <w:pPr>
        <w:pStyle w:val="SourceCode"/>
      </w:pP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13</w:t>
      </w:r>
      <w:r>
        <w:rPr>
          <w:rStyle w:val="NormalTok"/>
        </w:rPr>
        <w:t xml:space="preserve">,</w:t>
      </w:r>
      <w:r>
        <w:rPr>
          <w:rStyle w:val="DecValTok"/>
        </w:rPr>
        <w:t xml:space="preserve">8</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ax3 </w:t>
      </w:r>
      <w:r>
        <w:rPr>
          <w:rStyle w:val="OperatorTok"/>
        </w:rPr>
        <w:t xml:space="preserve">=</w:t>
      </w:r>
      <w:r>
        <w:rPr>
          <w:rStyle w:val="NormalTok"/>
        </w:rPr>
        <w:t xml:space="preserve"> ax.twinx()</w:t>
      </w:r>
      <w:r>
        <w:br/>
      </w:r>
      <w:r>
        <w:br/>
      </w:r>
      <w:r>
        <w:rPr>
          <w:rStyle w:val="NormalTok"/>
        </w:rPr>
        <w:t xml:space="preserve">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rPr>
          <w:rStyle w:val="NormalTok"/>
        </w:rPr>
        <w:t xml:space="preserve">ax3.spines.right.set_position((</w:t>
      </w:r>
      <w:r>
        <w:rPr>
          <w:rStyle w:val="StringTok"/>
        </w:rPr>
        <w:t xml:space="preserve">"axes"</w:t>
      </w:r>
      <w:r>
        <w:rPr>
          <w:rStyle w:val="NormalTok"/>
        </w:rPr>
        <w:t xml:space="preserve">, </w:t>
      </w:r>
      <w:r>
        <w:rPr>
          <w:rStyle w:val="FloatTok"/>
        </w:rPr>
        <w:t xml:space="preserve">1.12</w:t>
      </w:r>
      <w:r>
        <w:rPr>
          <w:rStyle w:val="NormalTok"/>
        </w:rPr>
        <w:t xml:space="preserve">))</w:t>
      </w:r>
      <w:r>
        <w:br/>
      </w:r>
      <w:r>
        <w:br/>
      </w:r>
      <w:r>
        <w:rPr>
          <w:rStyle w:val="NormalTok"/>
        </w:rPr>
        <w:t xml:space="preserve">p1, </w:t>
      </w:r>
      <w:r>
        <w:rPr>
          <w:rStyle w:val="OperatorTok"/>
        </w:rPr>
        <w:t xml:space="preserve">=</w:t>
      </w:r>
      <w:r>
        <w:rPr>
          <w:rStyle w:val="NormalTok"/>
        </w:rPr>
        <w:t xml:space="preserve"> ax.plot(time_ser_1.index[window:length:tstep], </w:t>
      </w:r>
      <w:r>
        <w:br/>
      </w:r>
      <w:r>
        <w:rPr>
          <w:rStyle w:val="NormalTok"/>
        </w:rPr>
        <w:t xml:space="preserve">                time_ser_1.values[window:length:tstep], </w:t>
      </w:r>
      <w:r>
        <w:br/>
      </w:r>
      <w:r>
        <w:rPr>
          <w:rStyle w:val="NormalTok"/>
        </w:rPr>
        <w:t xml:space="preserve">                </w:t>
      </w:r>
      <w:r>
        <w:rPr>
          <w:rStyle w:val="StringTok"/>
        </w:rPr>
        <w:t xml:space="preserve">"b-"</w:t>
      </w:r>
      <w:r>
        <w:rPr>
          <w:rStyle w:val="NormalTok"/>
        </w:rPr>
        <w:t xml:space="preserve">, </w:t>
      </w:r>
      <w:r>
        <w:br/>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symbol_1</w:t>
      </w:r>
      <w:r>
        <w:rPr>
          <w:rStyle w:val="SpecialCharTok"/>
        </w:rPr>
        <w:t xml:space="preserve">}</w:t>
      </w:r>
      <w:r>
        <w:rPr>
          <w:rStyle w:val="VerbatimStringTok"/>
        </w:rPr>
        <w:t xml:space="preserve">"</w:t>
      </w:r>
      <w:r>
        <w:rPr>
          <w:rStyle w:val="NormalTok"/>
        </w:rPr>
        <w:t xml:space="preserve">)</w:t>
      </w:r>
      <w:r>
        <w:br/>
      </w:r>
      <w:r>
        <w:rPr>
          <w:rStyle w:val="NormalTok"/>
        </w:rPr>
        <w:t xml:space="preserve">p2, </w:t>
      </w:r>
      <w:r>
        <w:rPr>
          <w:rStyle w:val="OperatorTok"/>
        </w:rPr>
        <w:t xml:space="preserve">=</w:t>
      </w:r>
      <w:r>
        <w:rPr>
          <w:rStyle w:val="NormalTok"/>
        </w:rPr>
        <w:t xml:space="preserve"> ax2.plot(time_ser_1.index[window:length:tstep],</w:t>
      </w:r>
      <w:r>
        <w:br/>
      </w:r>
      <w:r>
        <w:rPr>
          <w:rStyle w:val="NormalTok"/>
        </w:rPr>
        <w:t xml:space="preserve">                LZC,</w:t>
      </w:r>
      <w:r>
        <w:br/>
      </w:r>
      <w:r>
        <w:rPr>
          <w:rStyle w:val="NormalTok"/>
        </w:rPr>
        <w:t xml:space="preserve">                </w:t>
      </w:r>
      <w:r>
        <w:rPr>
          <w:rStyle w:val="StringTok"/>
        </w:rPr>
        <w:t xml:space="preserve">'gold'</w:t>
      </w:r>
      <w:r>
        <w:rPr>
          <w:rStyle w:val="NormalTok"/>
        </w:rPr>
        <w:t xml:space="preserve">, </w:t>
      </w:r>
      <w:r>
        <w:br/>
      </w:r>
      <w:r>
        <w:rPr>
          <w:rStyle w:val="NormalTok"/>
        </w:rPr>
        <w:t xml:space="preserve">                label</w:t>
      </w:r>
      <w:r>
        <w:rPr>
          <w:rStyle w:val="OperatorTok"/>
        </w:rPr>
        <w:t xml:space="preserve">=</w:t>
      </w:r>
      <w:r>
        <w:rPr>
          <w:rStyle w:val="VerbatimStringTok"/>
        </w:rPr>
        <w:t xml:space="preserve">fr"$LZC$"</w:t>
      </w:r>
      <w:r>
        <w:rPr>
          <w:rStyle w:val="NormalTok"/>
        </w:rPr>
        <w:t xml:space="preserve">)</w:t>
      </w:r>
      <w:r>
        <w:br/>
      </w:r>
      <w:r>
        <w:rPr>
          <w:rStyle w:val="NormalTok"/>
        </w:rPr>
        <w:t xml:space="preserve">p3, </w:t>
      </w:r>
      <w:r>
        <w:rPr>
          <w:rStyle w:val="OperatorTok"/>
        </w:rPr>
        <w:t xml:space="preserve">=</w:t>
      </w:r>
      <w:r>
        <w:rPr>
          <w:rStyle w:val="NormalTok"/>
        </w:rPr>
        <w:t xml:space="preserve"> ax3.plot(time_ser_1.index[window:length:tstep],</w:t>
      </w:r>
      <w:r>
        <w:br/>
      </w:r>
      <w:r>
        <w:rPr>
          <w:rStyle w:val="NormalTok"/>
        </w:rPr>
        <w:t xml:space="preserve">                PLZC,</w:t>
      </w:r>
      <w:r>
        <w:br/>
      </w:r>
      <w:r>
        <w:rPr>
          <w:rStyle w:val="NormalTok"/>
        </w:rPr>
        <w:t xml:space="preserve">                </w:t>
      </w:r>
      <w:r>
        <w:rPr>
          <w:rStyle w:val="StringTok"/>
        </w:rPr>
        <w:t xml:space="preserve">'red'</w:t>
      </w:r>
      <w:r>
        <w:rPr>
          <w:rStyle w:val="NormalTok"/>
        </w:rPr>
        <w:t xml:space="preserve">, </w:t>
      </w:r>
      <w:r>
        <w:br/>
      </w:r>
      <w:r>
        <w:rPr>
          <w:rStyle w:val="NormalTok"/>
        </w:rPr>
        <w:t xml:space="preserve">                label</w:t>
      </w:r>
      <w:r>
        <w:rPr>
          <w:rStyle w:val="OperatorTok"/>
        </w:rPr>
        <w:t xml:space="preserve">=</w:t>
      </w:r>
      <w:r>
        <w:rPr>
          <w:rStyle w:val="VerbatimStringTok"/>
        </w:rPr>
        <w:t xml:space="preserve">fr"$PLZC$"</w:t>
      </w:r>
      <w:r>
        <w:rPr>
          <w:rStyle w:val="NormalTok"/>
        </w:rPr>
        <w:t xml:space="preserve">)               </w:t>
      </w:r>
      <w:r>
        <w:br/>
      </w:r>
      <w:r>
        <w:br/>
      </w:r>
      <w:r>
        <w:br/>
      </w:r>
      <w:r>
        <w:rPr>
          <w:rStyle w:val="NormalTok"/>
        </w:rPr>
        <w:t xml:space="preserve">ax.set_xlabel(xlabel)</w:t>
      </w:r>
      <w:r>
        <w:br/>
      </w:r>
      <w:r>
        <w:rPr>
          <w:rStyle w:val="NormalTok"/>
        </w:rPr>
        <w:t xml:space="preserve">ax.set_ylabel(</w:t>
      </w:r>
      <w:r>
        <w:rPr>
          <w:rStyle w:val="SpecialStringTok"/>
        </w:rPr>
        <w:t xml:space="preserve">f"</w:t>
      </w:r>
      <w:r>
        <w:rPr>
          <w:rStyle w:val="SpecialCharTok"/>
        </w:rPr>
        <w:t xml:space="preserve">{</w:t>
      </w:r>
      <w:r>
        <w:rPr>
          <w:rStyle w:val="NormalTok"/>
        </w:rPr>
        <w:t xml:space="preserve">symbol_1</w:t>
      </w:r>
      <w:r>
        <w:rPr>
          <w:rStyle w:val="SpecialCharTok"/>
        </w:rPr>
        <w:t xml:space="preserve">}</w:t>
      </w:r>
      <w:r>
        <w:rPr>
          <w:rStyle w:val="SpecialStringTok"/>
        </w:rPr>
        <w:t xml:space="preserve">"</w:t>
      </w:r>
      <w:r>
        <w:rPr>
          <w:rStyle w:val="NormalTok"/>
        </w:rPr>
        <w:t xml:space="preserve">)</w:t>
      </w:r>
      <w:r>
        <w:br/>
      </w:r>
      <w:r>
        <w:br/>
      </w:r>
      <w:r>
        <w:rPr>
          <w:rStyle w:val="NormalTok"/>
        </w:rPr>
        <w:t xml:space="preserve">ax.yaxis.label.set_color(p1.get_color())</w:t>
      </w:r>
      <w:r>
        <w:br/>
      </w:r>
      <w:r>
        <w:rPr>
          <w:rStyle w:val="NormalTok"/>
        </w:rPr>
        <w:t xml:space="preserve">ax2.yaxis.label.set_color(p2.get_color())</w:t>
      </w:r>
      <w:r>
        <w:br/>
      </w:r>
      <w:r>
        <w:rPr>
          <w:rStyle w:val="NormalTok"/>
        </w:rPr>
        <w:t xml:space="preserve">ax3.yaxis.label.set_color(p3.get_color())</w:t>
      </w:r>
      <w:r>
        <w:br/>
      </w:r>
      <w:r>
        <w:br/>
      </w:r>
      <w:r>
        <w:rPr>
          <w:rStyle w:val="NormalTok"/>
        </w:rPr>
        <w:t xml:space="preserve">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3</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rPr>
          <w:rStyle w:val="NormalTok"/>
        </w:rPr>
        <w:t xml:space="preserve">ax3.tick_params(axis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p3.get_color(), </w:t>
      </w:r>
      <w:r>
        <w:rPr>
          <w:rStyle w:val="OperatorTok"/>
        </w:rPr>
        <w:t xml:space="preserve">**</w:t>
      </w:r>
      <w:r>
        <w:rPr>
          <w:rStyle w:val="NormalTok"/>
        </w:rPr>
        <w:t xml:space="preserve">tkw)</w:t>
      </w:r>
      <w:r>
        <w:br/>
      </w:r>
      <w:r>
        <w:br/>
      </w:r>
      <w:r>
        <w:rPr>
          <w:rStyle w:val="NormalTok"/>
        </w:rPr>
        <w:t xml:space="preserve">ax3.legend(handles</w:t>
      </w:r>
      <w:r>
        <w:rPr>
          <w:rStyle w:val="OperatorTok"/>
        </w:rPr>
        <w:t xml:space="preserve">=</w:t>
      </w:r>
      <w:r>
        <w:rPr>
          <w:rStyle w:val="NormalTok"/>
        </w:rPr>
        <w:t xml:space="preserve">[p1, p2, p3])</w:t>
      </w:r>
      <w:r>
        <w:br/>
      </w:r>
      <w:r>
        <w:br/>
      </w:r>
      <w:r>
        <w:rPr>
          <w:rStyle w:val="NormalTok"/>
        </w:rPr>
        <w:t xml:space="preserve">plt.savefig(</w:t>
      </w:r>
      <w:r>
        <w:rPr>
          <w:rStyle w:val="SpecialStringTok"/>
        </w:rPr>
        <w:t xml:space="preserve">f"plzc_lzc_name=</w:t>
      </w:r>
      <w:r>
        <w:rPr>
          <w:rStyle w:val="SpecialCharTok"/>
        </w:rPr>
        <w:t xml:space="preserve">{</w:t>
      </w:r>
      <w:r>
        <w:rPr>
          <w:rStyle w:val="NormalTok"/>
        </w:rPr>
        <w:t xml:space="preserve">symbol_1</w:t>
      </w:r>
      <w:r>
        <w:rPr>
          <w:rStyle w:val="SpecialCharTok"/>
        </w:rPr>
        <w:t xml:space="preserve">}</w:t>
      </w:r>
      <w:r>
        <w:rPr>
          <w:rStyle w:val="SpecialStringTok"/>
        </w:rPr>
        <w:t xml:space="preserve">_ </w:t>
      </w:r>
      <w:r>
        <w:rPr>
          <w:rStyle w:val="CharTok"/>
        </w:rPr>
        <w:t xml:space="preserve">\</w:t>
      </w:r>
      <w:r>
        <w:br/>
      </w:r>
      <w:r>
        <w:rPr>
          <w:rStyle w:val="SpecialStringTok"/>
        </w:rPr>
        <w:t xml:space="preserve">    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_m=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.jpg"</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394" w:name="fig-sp-lzc-plzc"/>
          <w:p>
            <w:pPr>
              <w:jc w:val="center"/>
            </w:pPr>
            <w:r>
              <w:drawing>
                <wp:inline>
                  <wp:extent cx="5334000" cy="2837588"/>
                  <wp:effectExtent b="0" l="0" r="0" t="0"/>
                  <wp:docPr descr="" title="" id="392" name="Picture"/>
                  <a:graphic>
                    <a:graphicData uri="http://schemas.openxmlformats.org/drawingml/2006/picture">
                      <pic:pic>
                        <pic:nvPicPr>
                          <pic:cNvPr descr="lab_4_files/figure-docx/fig-sp-lzc-plzc-output-1.png" id="393" name="Picture"/>
                          <pic:cNvPicPr>
                            <a:picLocks noChangeArrowheads="1" noChangeAspect="1"/>
                          </pic:cNvPicPr>
                        </pic:nvPicPr>
                        <pic:blipFill>
                          <a:blip r:embed="rId391"/>
                          <a:stretch>
                            <a:fillRect/>
                          </a:stretch>
                        </pic:blipFill>
                        <pic:spPr bwMode="auto">
                          <a:xfrm>
                            <a:off x="0" y="0"/>
                            <a:ext cx="5334000" cy="2837588"/>
                          </a:xfrm>
                          <a:prstGeom prst="rect">
                            <a:avLst/>
                          </a:prstGeom>
                          <a:noFill/>
                          <a:ln w="9525">
                            <a:noFill/>
                            <a:headEnd/>
                            <a:tailEnd/>
                          </a:ln>
                        </pic:spPr>
                      </pic:pic>
                    </a:graphicData>
                  </a:graphic>
                </wp:inline>
              </w:drawing>
            </w:r>
          </w:p>
          <w:p>
            <w:pPr>
              <w:jc w:val="center"/>
            </w:pPr>
            <w:pPr>
              <w:jc w:val="start"/>
              <w:spacing w:before="200"/>
              <w:pStyle w:val="ImageCaption"/>
            </w:pPr>
            <w:r>
              <w:t xml:space="preserve">Рис. 4.8: Динаміка індексу S&amp;P 500, класичної мономасштабної</w:t>
            </w:r>
            <w:r>
              <w:t xml:space="preserve"> </w:t>
            </w:r>
            <w:r>
              <w:t xml:space="preserve">складності Лемпеля-Зіва та її пермутаційного аналогу</w:t>
            </w:r>
          </w:p>
          <w:bookmarkEnd w:id="394"/>
        </w:tc>
      </w:tr>
    </w:tbl>
    <w:p>
      <w:pPr>
        <w:pStyle w:val="BodyText"/>
      </w:pPr>
      <w:r>
        <w:t xml:space="preserve">На даному рисунку видно, що 2 міри поводять себе асиметрично по відношенню один до одного:</w:t>
      </w:r>
      <w:r>
        <w:t xml:space="preserve"> </w:t>
      </w:r>
      <m:oMath>
        <m:r>
          <m:t>L</m:t>
        </m:r>
        <m:r>
          <m:t>C</m:t>
        </m:r>
        <m:r>
          <m:t>Z</m:t>
        </m:r>
      </m:oMath>
      <w:r>
        <w:t xml:space="preserve"> </w:t>
      </w:r>
      <w:r>
        <w:t xml:space="preserve">вказує на зростання складності, наприклад, події 2019 року. У той же час</w:t>
      </w:r>
      <w:r>
        <w:t xml:space="preserve"> </w:t>
      </w:r>
      <m:oMath>
        <m:r>
          <m:t>P</m:t>
        </m:r>
        <m:r>
          <m:t>L</m:t>
        </m:r>
        <m:r>
          <m:t>C</m:t>
        </m:r>
        <m:r>
          <m:t>Z</m:t>
        </m:r>
      </m:oMath>
      <w:r>
        <w:t xml:space="preserve"> </w:t>
      </w:r>
      <w:r>
        <w:t xml:space="preserve">вказує на спад складності системи в цей період. Варто дослідити мультимасштабну динаміку міри Лемпеля-Зіва для більш змістовних висновків.</w:t>
      </w:r>
    </w:p>
    <w:bookmarkEnd w:id="395"/>
    <w:bookmarkStart w:id="408" w:name="X7919f17894110b1ed4bfd6cb8c3044fa13534e3"/>
    <w:p>
      <w:pPr>
        <w:pStyle w:val="Heading3"/>
      </w:pPr>
      <w:r>
        <w:t xml:space="preserve">4.2.3 Обчислення мультимасштабної складності Лемпеля-Зіва</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4</w:t>
      </w:r>
      <w:r>
        <w:br/>
      </w:r>
      <w:r>
        <w:rPr>
          <w:rStyle w:val="NormalTok"/>
        </w:rPr>
        <w:t xml:space="preserve">ret_sp </w:t>
      </w:r>
      <w:r>
        <w:rPr>
          <w:rStyle w:val="OperatorTok"/>
        </w:rPr>
        <w:t xml:space="preserve">=</w:t>
      </w:r>
      <w:r>
        <w:rPr>
          <w:rStyle w:val="NormalTok"/>
        </w:rPr>
        <w:t xml:space="preserve"> transformation(time_ser_1, ret_type)</w:t>
      </w:r>
    </w:p>
    <w:p>
      <w:pPr>
        <w:pStyle w:val="SourceCode"/>
      </w:pPr>
      <w:r>
        <w:rPr>
          <w:rStyle w:val="NormalTok"/>
        </w:rPr>
        <w:t xml:space="preserve">mslzc, info </w:t>
      </w:r>
      <w:r>
        <w:rPr>
          <w:rStyle w:val="OperatorTok"/>
        </w:rPr>
        <w:t xml:space="preserve">=</w:t>
      </w:r>
      <w:r>
        <w:rPr>
          <w:rStyle w:val="NormalTok"/>
        </w:rPr>
        <w:t xml:space="preserve"> nk.entropy_multiscale(ret_sp, method</w:t>
      </w:r>
      <w:r>
        <w:rPr>
          <w:rStyle w:val="OperatorTok"/>
        </w:rPr>
        <w:t xml:space="preserve">=</w:t>
      </w:r>
      <w:r>
        <w:rPr>
          <w:rStyle w:val="StringTok"/>
        </w:rPr>
        <w:t xml:space="preserve">"LZC"</w:t>
      </w:r>
      <w:r>
        <w:rPr>
          <w:rStyle w:val="NormalTok"/>
        </w:rPr>
        <w:t xml:space="preserve">, </w:t>
      </w:r>
      <w:r>
        <w:br/>
      </w:r>
      <w:r>
        <w:rPr>
          <w:rStyle w:val="NormalTok"/>
        </w:rPr>
        <w:t xml:space="preserve">                                    scale</w:t>
      </w:r>
      <w:r>
        <w:rPr>
          <w:rStyle w:val="OperatorTok"/>
        </w:rPr>
        <w:t xml:space="preserve">=</w:t>
      </w:r>
      <w:r>
        <w:rPr>
          <w:rStyle w:val="DecValTok"/>
        </w:rPr>
        <w:t xml:space="preserve">200</w:t>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399" w:name="fig-sp-lzc-mult"/>
          <w:p>
            <w:pPr>
              <w:jc w:val="center"/>
            </w:pPr>
            <w:r>
              <w:drawing>
                <wp:inline>
                  <wp:extent cx="5334000" cy="4467794"/>
                  <wp:effectExtent b="0" l="0" r="0" t="0"/>
                  <wp:docPr descr="" title="" id="397" name="Picture"/>
                  <a:graphic>
                    <a:graphicData uri="http://schemas.openxmlformats.org/drawingml/2006/picture">
                      <pic:pic>
                        <pic:nvPicPr>
                          <pic:cNvPr descr="lab_4_files/figure-docx/fig-sp-lzc-mult-output-1.png" id="398" name="Picture"/>
                          <pic:cNvPicPr>
                            <a:picLocks noChangeArrowheads="1" noChangeAspect="1"/>
                          </pic:cNvPicPr>
                        </pic:nvPicPr>
                        <pic:blipFill>
                          <a:blip r:embed="rId396"/>
                          <a:stretch>
                            <a:fillRect/>
                          </a:stretch>
                        </pic:blipFill>
                        <pic:spPr bwMode="auto">
                          <a:xfrm>
                            <a:off x="0" y="0"/>
                            <a:ext cx="5334000" cy="4467794"/>
                          </a:xfrm>
                          <a:prstGeom prst="rect">
                            <a:avLst/>
                          </a:prstGeom>
                          <a:noFill/>
                          <a:ln w="9525">
                            <a:noFill/>
                            <a:headEnd/>
                            <a:tailEnd/>
                          </a:ln>
                        </pic:spPr>
                      </pic:pic>
                    </a:graphicData>
                  </a:graphic>
                </wp:inline>
              </w:drawing>
            </w:r>
          </w:p>
          <w:p>
            <w:pPr>
              <w:jc w:val="center"/>
            </w:pPr>
            <w:pPr>
              <w:jc w:val="start"/>
              <w:spacing w:before="200"/>
              <w:pStyle w:val="ImageCaption"/>
            </w:pPr>
            <w:r>
              <w:t xml:space="preserve">Рис. 4.9: Залежність від масштабу класичної складності</w:t>
            </w:r>
            <w:r>
              <w:t xml:space="preserve"> </w:t>
            </w:r>
            <w:r>
              <w:t xml:space="preserve">Лемпеля-Зіва для S&amp;P 500</w:t>
            </w:r>
          </w:p>
          <w:bookmarkEnd w:id="399"/>
        </w:tc>
      </w:tr>
    </w:tbl>
    <w:p>
      <w:pPr>
        <w:pStyle w:val="BodyText"/>
      </w:pPr>
      <w:r>
        <w:rPr>
          <w:bCs/>
          <w:b/>
        </w:rPr>
        <w:t xml:space="preserve">Мультимасштабна динаміка пермутаційного показника складності Лемпеля-Зіва</w:t>
      </w:r>
    </w:p>
    <w:p>
      <w:pPr>
        <w:pStyle w:val="SourceCode"/>
      </w:pPr>
      <w:r>
        <w:rPr>
          <w:rStyle w:val="NormalTok"/>
        </w:rPr>
        <w:t xml:space="preserve">msplzc, info </w:t>
      </w:r>
      <w:r>
        <w:rPr>
          <w:rStyle w:val="OperatorTok"/>
        </w:rPr>
        <w:t xml:space="preserve">=</w:t>
      </w:r>
      <w:r>
        <w:rPr>
          <w:rStyle w:val="NormalTok"/>
        </w:rPr>
        <w:t xml:space="preserve"> nk.entropy_multiscale(ret_sp, </w:t>
      </w:r>
      <w:r>
        <w:br/>
      </w:r>
      <w:r>
        <w:rPr>
          <w:rStyle w:val="NormalTok"/>
        </w:rPr>
        <w:t xml:space="preserve">                                        method</w:t>
      </w:r>
      <w:r>
        <w:rPr>
          <w:rStyle w:val="OperatorTok"/>
        </w:rPr>
        <w:t xml:space="preserve">=</w:t>
      </w:r>
      <w:r>
        <w:rPr>
          <w:rStyle w:val="StringTok"/>
        </w:rPr>
        <w:t xml:space="preserve">"LZC"</w:t>
      </w:r>
      <w:r>
        <w:rPr>
          <w:rStyle w:val="NormalTok"/>
        </w:rPr>
        <w:t xml:space="preserve">,  </w:t>
      </w:r>
      <w:r>
        <w:br/>
      </w:r>
      <w:r>
        <w:rPr>
          <w:rStyle w:val="NormalTok"/>
        </w:rPr>
        <w:t xml:space="preserve">                                        permutation</w:t>
      </w:r>
      <w:r>
        <w:rPr>
          <w:rStyle w:val="OperatorTok"/>
        </w:rPr>
        <w:t xml:space="preserve">=</w:t>
      </w:r>
      <w:r>
        <w:rPr>
          <w:rStyle w:val="VariableTok"/>
        </w:rPr>
        <w:t xml:space="preserve">True</w:t>
      </w:r>
      <w:r>
        <w:rPr>
          <w:rStyle w:val="NormalTok"/>
        </w:rPr>
        <w:t xml:space="preserve">,</w:t>
      </w:r>
      <w:r>
        <w:br/>
      </w:r>
      <w:r>
        <w:rPr>
          <w:rStyle w:val="NormalTok"/>
        </w:rPr>
        <w:t xml:space="preserve">                                        dimension</w:t>
      </w:r>
      <w:r>
        <w:rPr>
          <w:rStyle w:val="OperatorTok"/>
        </w:rPr>
        <w:t xml:space="preserve">=</w:t>
      </w:r>
      <w:r>
        <w:rPr>
          <w:rStyle w:val="NormalTok"/>
        </w:rPr>
        <w:t xml:space="preserve">m,</w:t>
      </w:r>
      <w:r>
        <w:br/>
      </w:r>
      <w:r>
        <w:rPr>
          <w:rStyle w:val="NormalTok"/>
        </w:rPr>
        <w:t xml:space="preserve">                                        delay</w:t>
      </w:r>
      <w:r>
        <w:rPr>
          <w:rStyle w:val="OperatorTok"/>
        </w:rPr>
        <w:t xml:space="preserve">=</w:t>
      </w:r>
      <w:r>
        <w:rPr>
          <w:rStyle w:val="NormalTok"/>
        </w:rPr>
        <w:t xml:space="preserve">tau, </w:t>
      </w:r>
      <w:r>
        <w:br/>
      </w:r>
      <w:r>
        <w:rPr>
          <w:rStyle w:val="NormalTok"/>
        </w:rPr>
        <w:t xml:space="preserve">                                        scale</w:t>
      </w:r>
      <w:r>
        <w:rPr>
          <w:rStyle w:val="OperatorTok"/>
        </w:rPr>
        <w:t xml:space="preserve">=</w:t>
      </w:r>
      <w:r>
        <w:rPr>
          <w:rStyle w:val="DecValTok"/>
        </w:rPr>
        <w:t xml:space="preserve">200</w:t>
      </w:r>
      <w:r>
        <w:rPr>
          <w:rStyle w:val="NormalTok"/>
        </w:rPr>
        <w:t xml:space="preserve">, </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403" w:name="fig-sp-plzc-mult"/>
          <w:p>
            <w:pPr>
              <w:jc w:val="center"/>
            </w:pPr>
            <w:r>
              <w:drawing>
                <wp:inline>
                  <wp:extent cx="5334000" cy="4380435"/>
                  <wp:effectExtent b="0" l="0" r="0" t="0"/>
                  <wp:docPr descr="" title="" id="401" name="Picture"/>
                  <a:graphic>
                    <a:graphicData uri="http://schemas.openxmlformats.org/drawingml/2006/picture">
                      <pic:pic>
                        <pic:nvPicPr>
                          <pic:cNvPr descr="lab_4_files/figure-docx/fig-sp-plzc-mult-output-1.png" id="402" name="Picture"/>
                          <pic:cNvPicPr>
                            <a:picLocks noChangeArrowheads="1" noChangeAspect="1"/>
                          </pic:cNvPicPr>
                        </pic:nvPicPr>
                        <pic:blipFill>
                          <a:blip r:embed="rId400"/>
                          <a:stretch>
                            <a:fillRect/>
                          </a:stretch>
                        </pic:blipFill>
                        <pic:spPr bwMode="auto">
                          <a:xfrm>
                            <a:off x="0" y="0"/>
                            <a:ext cx="5334000" cy="4380435"/>
                          </a:xfrm>
                          <a:prstGeom prst="rect">
                            <a:avLst/>
                          </a:prstGeom>
                          <a:noFill/>
                          <a:ln w="9525">
                            <a:noFill/>
                            <a:headEnd/>
                            <a:tailEnd/>
                          </a:ln>
                        </pic:spPr>
                      </pic:pic>
                    </a:graphicData>
                  </a:graphic>
                </wp:inline>
              </w:drawing>
            </w:r>
          </w:p>
          <w:p>
            <w:pPr>
              <w:jc w:val="center"/>
            </w:pPr>
            <w:pPr>
              <w:jc w:val="start"/>
              <w:spacing w:before="200"/>
              <w:pStyle w:val="ImageCaption"/>
            </w:pPr>
            <w:r>
              <w:t xml:space="preserve">Рис. 4.10: Залежність від масштабу пермутаційної складності</w:t>
            </w:r>
            <w:r>
              <w:t xml:space="preserve"> </w:t>
            </w:r>
            <w:r>
              <w:t xml:space="preserve">Лемпеля-Зіва для S&amp;P 500</w:t>
            </w:r>
          </w:p>
          <w:bookmarkEnd w:id="403"/>
        </w:tc>
      </w:tr>
    </w:tbl>
    <w:p>
      <w:pPr>
        <w:pStyle w:val="BodyText"/>
      </w:pPr>
      <w:r>
        <w:t xml:space="preserve">Тепер розрахуємо віконну динаміку мультимасштабних показників Лемпеля-Зіва. Ми повертатимемо сумарну складність Лемпеля-Зіва за всіма масштабам.</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(time_ser_1.values)   </w:t>
      </w:r>
      <w:r>
        <w:rPr>
          <w:rStyle w:val="CommentTok"/>
        </w:rPr>
        <w:t xml:space="preserve"># довжина самого ряду</w:t>
      </w:r>
      <w:r>
        <w:br/>
      </w:r>
      <w:r>
        <w:rPr>
          <w:rStyle w:val="NormalTok"/>
        </w:rPr>
        <w:t xml:space="preserve">m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розмірність вкладень </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         </w:t>
      </w:r>
      <w:r>
        <w:br/>
      </w:r>
      <w:r>
        <w:br/>
      </w:r>
      <w:r>
        <w:rPr>
          <w:rStyle w:val="NormalTok"/>
        </w:rPr>
        <w:t xml:space="preserve">MSLZC </w:t>
      </w:r>
      <w:r>
        <w:rPr>
          <w:rStyle w:val="OperatorTok"/>
        </w:rPr>
        <w:t xml:space="preserve">=</w:t>
      </w:r>
      <w:r>
        <w:rPr>
          <w:rStyle w:val="NormalTok"/>
        </w:rPr>
        <w:t xml:space="preserve"> []                        </w:t>
      </w:r>
      <w:r>
        <w:rPr>
          <w:rStyle w:val="CommentTok"/>
        </w:rPr>
        <w:t xml:space="preserve"># мультимасштабна складність Лемпеля-Зіва</w:t>
      </w:r>
      <w:r>
        <w:br/>
      </w:r>
      <w:r>
        <w:rPr>
          <w:rStyle w:val="NormalTok"/>
        </w:rPr>
        <w:t xml:space="preserve">MSPLZC </w:t>
      </w:r>
      <w:r>
        <w:rPr>
          <w:rStyle w:val="OperatorTok"/>
        </w:rPr>
        <w:t xml:space="preserve">=</w:t>
      </w:r>
      <w:r>
        <w:rPr>
          <w:rStyle w:val="NormalTok"/>
        </w:rPr>
        <w:t xml:space="preserve"> []                       </w:t>
      </w:r>
      <w:r>
        <w:rPr>
          <w:rStyle w:val="CommentTok"/>
        </w:rPr>
        <w:t xml:space="preserve"># мультимасштабна пермутаційна складність Лемпеля-Зіва</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time_ser_1.iloc[i:i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мультимасштабну складність Лемпеля-Зіва </w:t>
      </w:r>
      <w:r>
        <w:br/>
      </w:r>
      <w:r>
        <w:rPr>
          <w:rStyle w:val="NormalTok"/>
        </w:rPr>
        <w:t xml:space="preserve">    mslzc, _ </w:t>
      </w:r>
      <w:r>
        <w:rPr>
          <w:rStyle w:val="OperatorTok"/>
        </w:rPr>
        <w:t xml:space="preserve">=</w:t>
      </w:r>
      <w:r>
        <w:rPr>
          <w:rStyle w:val="NormalTok"/>
        </w:rPr>
        <w:t xml:space="preserve"> nk.entropy_multiscale(fragm)</w:t>
      </w:r>
      <w:r>
        <w:br/>
      </w:r>
      <w:r>
        <w:br/>
      </w:r>
      <w:r>
        <w:rPr>
          <w:rStyle w:val="NormalTok"/>
        </w:rPr>
        <w:t xml:space="preserve">    </w:t>
      </w:r>
      <w:r>
        <w:rPr>
          <w:rStyle w:val="CommentTok"/>
        </w:rPr>
        <w:t xml:space="preserve"># та мультимасштабну пермутаційну складність Лемпеля-Зіва</w:t>
      </w:r>
      <w:r>
        <w:br/>
      </w:r>
      <w:r>
        <w:rPr>
          <w:rStyle w:val="NormalTok"/>
        </w:rPr>
        <w:t xml:space="preserve">    msplzc, _ </w:t>
      </w:r>
      <w:r>
        <w:rPr>
          <w:rStyle w:val="OperatorTok"/>
        </w:rPr>
        <w:t xml:space="preserve">=</w:t>
      </w:r>
      <w:r>
        <w:rPr>
          <w:rStyle w:val="NormalTok"/>
        </w:rPr>
        <w:t xml:space="preserve"> nk.entropy_multiscale(fragm, </w:t>
      </w:r>
      <w:r>
        <w:br/>
      </w:r>
      <w:r>
        <w:rPr>
          <w:rStyle w:val="NormalTok"/>
        </w:rPr>
        <w:t xml:space="preserve">                                      delay</w:t>
      </w:r>
      <w:r>
        <w:rPr>
          <w:rStyle w:val="OperatorTok"/>
        </w:rPr>
        <w:t xml:space="preserve">=</w:t>
      </w:r>
      <w:r>
        <w:rPr>
          <w:rStyle w:val="NormalTok"/>
        </w:rPr>
        <w:t xml:space="preserve">tau, </w:t>
      </w:r>
      <w:r>
        <w:br/>
      </w:r>
      <w:r>
        <w:rPr>
          <w:rStyle w:val="NormalTok"/>
        </w:rPr>
        <w:t xml:space="preserve">                                      dimension</w:t>
      </w:r>
      <w:r>
        <w:rPr>
          <w:rStyle w:val="OperatorTok"/>
        </w:rPr>
        <w:t xml:space="preserve">=</w:t>
      </w:r>
      <w:r>
        <w:rPr>
          <w:rStyle w:val="NormalTok"/>
        </w:rPr>
        <w:t xml:space="preserve">m, </w:t>
      </w:r>
      <w:r>
        <w:br/>
      </w:r>
      <w:r>
        <w:rPr>
          <w:rStyle w:val="NormalTok"/>
        </w:rPr>
        <w:t xml:space="preserve">                                      permutation</w:t>
      </w:r>
      <w:r>
        <w:rPr>
          <w:rStyle w:val="OperatorTok"/>
        </w:rPr>
        <w:t xml:space="preserve">=</w:t>
      </w:r>
      <w:r>
        <w:rPr>
          <w:rStyle w:val="VariableTok"/>
        </w:rPr>
        <w:t xml:space="preserve">True</w:t>
      </w:r>
      <w:r>
        <w:rPr>
          <w:rStyle w:val="NormalTok"/>
        </w:rPr>
        <w:t xml:space="preserve">)</w:t>
      </w:r>
      <w:r>
        <w:br/>
      </w:r>
      <w:r>
        <w:br/>
      </w:r>
      <w:r>
        <w:br/>
      </w:r>
      <w:r>
        <w:rPr>
          <w:rStyle w:val="NormalTok"/>
        </w:rPr>
        <w:t xml:space="preserve">    </w:t>
      </w:r>
      <w:r>
        <w:rPr>
          <w:rStyle w:val="CommentTok"/>
        </w:rPr>
        <w:t xml:space="preserve"># та додаємо результати до масиву значень</w:t>
      </w:r>
      <w:r>
        <w:br/>
      </w:r>
      <w:r>
        <w:rPr>
          <w:rStyle w:val="NormalTok"/>
        </w:rPr>
        <w:t xml:space="preserve">    MSLZC.append(mslzc)</w:t>
      </w:r>
      <w:r>
        <w:br/>
      </w:r>
      <w:r>
        <w:rPr>
          <w:rStyle w:val="NormalTok"/>
        </w:rPr>
        <w:t xml:space="preserve">    MSPLZC.append(msplzc)</w:t>
      </w:r>
    </w:p>
    <w:p>
      <w:pPr>
        <w:pStyle w:val="SourceCode"/>
      </w:pPr>
      <w:r>
        <w:rPr>
          <w:rStyle w:val="VerbatimChar"/>
        </w:rPr>
        <w:t xml:space="preserve">100%|██████████| 2177/2177 [00:49&lt;00:00, 43.90it/s]</w:t>
      </w:r>
    </w:p>
    <w:p>
      <w:pPr>
        <w:pStyle w:val="SourceCode"/>
      </w:pPr>
      <w:r>
        <w:rPr>
          <w:rStyle w:val="NormalTok"/>
        </w:rPr>
        <w:t xml:space="preserve">np.savetxt(</w:t>
      </w:r>
      <w:r>
        <w:rPr>
          <w:rStyle w:val="SpecialStringTok"/>
        </w:rPr>
        <w:t xml:space="preserve">f"mslzc_name=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 MSLZC)</w:t>
      </w:r>
      <w:r>
        <w:br/>
      </w:r>
      <w:r>
        <w:rPr>
          <w:rStyle w:val="NormalTok"/>
        </w:rPr>
        <w:t xml:space="preserve">np.savetxt(</w:t>
      </w:r>
      <w:r>
        <w:rPr>
          <w:rStyle w:val="SpecialStringTok"/>
        </w:rPr>
        <w:t xml:space="preserve">f"msplzc_name=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_m=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.txt"</w:t>
      </w:r>
      <w:r>
        <w:rPr>
          <w:rStyle w:val="NormalTok"/>
        </w:rPr>
        <w:t xml:space="preserve"> , MSPLZC)</w:t>
      </w:r>
    </w:p>
    <w:p>
      <w:pPr>
        <w:pStyle w:val="SourceCode"/>
      </w:pP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13</w:t>
      </w:r>
      <w:r>
        <w:rPr>
          <w:rStyle w:val="NormalTok"/>
        </w:rPr>
        <w:t xml:space="preserve">,</w:t>
      </w:r>
      <w:r>
        <w:rPr>
          <w:rStyle w:val="DecValTok"/>
        </w:rPr>
        <w:t xml:space="preserve">8</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ax3 </w:t>
      </w:r>
      <w:r>
        <w:rPr>
          <w:rStyle w:val="OperatorTok"/>
        </w:rPr>
        <w:t xml:space="preserve">=</w:t>
      </w:r>
      <w:r>
        <w:rPr>
          <w:rStyle w:val="NormalTok"/>
        </w:rPr>
        <w:t xml:space="preserve"> ax.twinx()</w:t>
      </w:r>
      <w:r>
        <w:br/>
      </w:r>
      <w:r>
        <w:br/>
      </w:r>
      <w:r>
        <w:rPr>
          <w:rStyle w:val="NormalTok"/>
        </w:rPr>
        <w:t xml:space="preserve">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rPr>
          <w:rStyle w:val="NormalTok"/>
        </w:rPr>
        <w:t xml:space="preserve">ax3.spines.right.set_position((</w:t>
      </w:r>
      <w:r>
        <w:rPr>
          <w:rStyle w:val="StringTok"/>
        </w:rPr>
        <w:t xml:space="preserve">"axes"</w:t>
      </w:r>
      <w:r>
        <w:rPr>
          <w:rStyle w:val="NormalTok"/>
        </w:rPr>
        <w:t xml:space="preserve">, </w:t>
      </w:r>
      <w:r>
        <w:rPr>
          <w:rStyle w:val="FloatTok"/>
        </w:rPr>
        <w:t xml:space="preserve">1.12</w:t>
      </w:r>
      <w:r>
        <w:rPr>
          <w:rStyle w:val="NormalTok"/>
        </w:rPr>
        <w:t xml:space="preserve">))</w:t>
      </w:r>
      <w:r>
        <w:br/>
      </w:r>
      <w:r>
        <w:br/>
      </w:r>
      <w:r>
        <w:rPr>
          <w:rStyle w:val="NormalTok"/>
        </w:rPr>
        <w:t xml:space="preserve">p1, </w:t>
      </w:r>
      <w:r>
        <w:rPr>
          <w:rStyle w:val="OperatorTok"/>
        </w:rPr>
        <w:t xml:space="preserve">=</w:t>
      </w:r>
      <w:r>
        <w:rPr>
          <w:rStyle w:val="NormalTok"/>
        </w:rPr>
        <w:t xml:space="preserve"> ax.plot(time_ser_1.index[window:length:tstep], </w:t>
      </w:r>
      <w:r>
        <w:br/>
      </w:r>
      <w:r>
        <w:rPr>
          <w:rStyle w:val="NormalTok"/>
        </w:rPr>
        <w:t xml:space="preserve">                time_ser_1.values[window:length:tstep], </w:t>
      </w:r>
      <w:r>
        <w:br/>
      </w:r>
      <w:r>
        <w:rPr>
          <w:rStyle w:val="NormalTok"/>
        </w:rPr>
        <w:t xml:space="preserve">                </w:t>
      </w:r>
      <w:r>
        <w:rPr>
          <w:rStyle w:val="StringTok"/>
        </w:rPr>
        <w:t xml:space="preserve">"b-"</w:t>
      </w:r>
      <w:r>
        <w:rPr>
          <w:rStyle w:val="NormalTok"/>
        </w:rPr>
        <w:t xml:space="preserve">, </w:t>
      </w:r>
      <w:r>
        <w:br/>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symbol_1</w:t>
      </w:r>
      <w:r>
        <w:rPr>
          <w:rStyle w:val="SpecialCharTok"/>
        </w:rPr>
        <w:t xml:space="preserve">}</w:t>
      </w:r>
      <w:r>
        <w:rPr>
          <w:rStyle w:val="VerbatimStringTok"/>
        </w:rPr>
        <w:t xml:space="preserve">"</w:t>
      </w:r>
      <w:r>
        <w:rPr>
          <w:rStyle w:val="NormalTok"/>
        </w:rPr>
        <w:t xml:space="preserve">)</w:t>
      </w:r>
      <w:r>
        <w:br/>
      </w:r>
      <w:r>
        <w:rPr>
          <w:rStyle w:val="NormalTok"/>
        </w:rPr>
        <w:t xml:space="preserve">p2, </w:t>
      </w:r>
      <w:r>
        <w:rPr>
          <w:rStyle w:val="OperatorTok"/>
        </w:rPr>
        <w:t xml:space="preserve">=</w:t>
      </w:r>
      <w:r>
        <w:rPr>
          <w:rStyle w:val="NormalTok"/>
        </w:rPr>
        <w:t xml:space="preserve"> ax2.plot(time_ser_1.index[window:length:tstep],</w:t>
      </w:r>
      <w:r>
        <w:br/>
      </w:r>
      <w:r>
        <w:rPr>
          <w:rStyle w:val="NormalTok"/>
        </w:rPr>
        <w:t xml:space="preserve">                MSLZC,</w:t>
      </w:r>
      <w:r>
        <w:br/>
      </w:r>
      <w:r>
        <w:rPr>
          <w:rStyle w:val="NormalTok"/>
        </w:rPr>
        <w:t xml:space="preserve">                </w:t>
      </w:r>
      <w:r>
        <w:rPr>
          <w:rStyle w:val="StringTok"/>
        </w:rPr>
        <w:t xml:space="preserve">'gold'</w:t>
      </w:r>
      <w:r>
        <w:rPr>
          <w:rStyle w:val="NormalTok"/>
        </w:rPr>
        <w:t xml:space="preserve">, </w:t>
      </w:r>
      <w:r>
        <w:br/>
      </w:r>
      <w:r>
        <w:rPr>
          <w:rStyle w:val="NormalTok"/>
        </w:rPr>
        <w:t xml:space="preserve">                label</w:t>
      </w:r>
      <w:r>
        <w:rPr>
          <w:rStyle w:val="OperatorTok"/>
        </w:rPr>
        <w:t xml:space="preserve">=</w:t>
      </w:r>
      <w:r>
        <w:rPr>
          <w:rStyle w:val="VerbatimStringTok"/>
        </w:rPr>
        <w:t xml:space="preserve">fr"$MSLZC$"</w:t>
      </w:r>
      <w:r>
        <w:rPr>
          <w:rStyle w:val="NormalTok"/>
        </w:rPr>
        <w:t xml:space="preserve">)</w:t>
      </w:r>
      <w:r>
        <w:br/>
      </w:r>
      <w:r>
        <w:rPr>
          <w:rStyle w:val="NormalTok"/>
        </w:rPr>
        <w:t xml:space="preserve">p3, </w:t>
      </w:r>
      <w:r>
        <w:rPr>
          <w:rStyle w:val="OperatorTok"/>
        </w:rPr>
        <w:t xml:space="preserve">=</w:t>
      </w:r>
      <w:r>
        <w:rPr>
          <w:rStyle w:val="NormalTok"/>
        </w:rPr>
        <w:t xml:space="preserve"> ax3.plot(time_ser_1.index[window:length:tstep],</w:t>
      </w:r>
      <w:r>
        <w:br/>
      </w:r>
      <w:r>
        <w:rPr>
          <w:rStyle w:val="NormalTok"/>
        </w:rPr>
        <w:t xml:space="preserve">                MSPLZC,</w:t>
      </w:r>
      <w:r>
        <w:br/>
      </w:r>
      <w:r>
        <w:rPr>
          <w:rStyle w:val="NormalTok"/>
        </w:rPr>
        <w:t xml:space="preserve">                </w:t>
      </w:r>
      <w:r>
        <w:rPr>
          <w:rStyle w:val="StringTok"/>
        </w:rPr>
        <w:t xml:space="preserve">'red'</w:t>
      </w:r>
      <w:r>
        <w:rPr>
          <w:rStyle w:val="NormalTok"/>
        </w:rPr>
        <w:t xml:space="preserve">, </w:t>
      </w:r>
      <w:r>
        <w:br/>
      </w:r>
      <w:r>
        <w:rPr>
          <w:rStyle w:val="NormalTok"/>
        </w:rPr>
        <w:t xml:space="preserve">                label</w:t>
      </w:r>
      <w:r>
        <w:rPr>
          <w:rStyle w:val="OperatorTok"/>
        </w:rPr>
        <w:t xml:space="preserve">=</w:t>
      </w:r>
      <w:r>
        <w:rPr>
          <w:rStyle w:val="VerbatimStringTok"/>
        </w:rPr>
        <w:t xml:space="preserve">fr"$MSPLZC$"</w:t>
      </w:r>
      <w:r>
        <w:rPr>
          <w:rStyle w:val="NormalTok"/>
        </w:rPr>
        <w:t xml:space="preserve">)               </w:t>
      </w:r>
      <w:r>
        <w:br/>
      </w:r>
      <w:r>
        <w:br/>
      </w:r>
      <w:r>
        <w:br/>
      </w:r>
      <w:r>
        <w:rPr>
          <w:rStyle w:val="NormalTok"/>
        </w:rPr>
        <w:t xml:space="preserve">ax.set_xlabel(xlabel)</w:t>
      </w:r>
      <w:r>
        <w:br/>
      </w:r>
      <w:r>
        <w:rPr>
          <w:rStyle w:val="NormalTok"/>
        </w:rPr>
        <w:t xml:space="preserve">ax.set_ylabel(</w:t>
      </w:r>
      <w:r>
        <w:rPr>
          <w:rStyle w:val="SpecialStringTok"/>
        </w:rPr>
        <w:t xml:space="preserve">f"</w:t>
      </w:r>
      <w:r>
        <w:rPr>
          <w:rStyle w:val="SpecialCharTok"/>
        </w:rPr>
        <w:t xml:space="preserve">{</w:t>
      </w:r>
      <w:r>
        <w:rPr>
          <w:rStyle w:val="NormalTok"/>
        </w:rPr>
        <w:t xml:space="preserve">symbol_1</w:t>
      </w:r>
      <w:r>
        <w:rPr>
          <w:rStyle w:val="SpecialCharTok"/>
        </w:rPr>
        <w:t xml:space="preserve">}</w:t>
      </w:r>
      <w:r>
        <w:rPr>
          <w:rStyle w:val="SpecialStringTok"/>
        </w:rPr>
        <w:t xml:space="preserve">"</w:t>
      </w:r>
      <w:r>
        <w:rPr>
          <w:rStyle w:val="NormalTok"/>
        </w:rPr>
        <w:t xml:space="preserve">)</w:t>
      </w:r>
      <w:r>
        <w:br/>
      </w:r>
      <w:r>
        <w:br/>
      </w:r>
      <w:r>
        <w:rPr>
          <w:rStyle w:val="NormalTok"/>
        </w:rPr>
        <w:t xml:space="preserve">ax.yaxis.label.set_color(p1.get_color())</w:t>
      </w:r>
      <w:r>
        <w:br/>
      </w:r>
      <w:r>
        <w:rPr>
          <w:rStyle w:val="NormalTok"/>
        </w:rPr>
        <w:t xml:space="preserve">ax2.yaxis.label.set_color(p2.get_color())</w:t>
      </w:r>
      <w:r>
        <w:br/>
      </w:r>
      <w:r>
        <w:rPr>
          <w:rStyle w:val="NormalTok"/>
        </w:rPr>
        <w:t xml:space="preserve">ax3.yaxis.label.set_color(p3.get_color())</w:t>
      </w:r>
      <w:r>
        <w:br/>
      </w:r>
      <w:r>
        <w:br/>
      </w:r>
      <w:r>
        <w:rPr>
          <w:rStyle w:val="NormalTok"/>
        </w:rPr>
        <w:t xml:space="preserve">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3</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rPr>
          <w:rStyle w:val="NormalTok"/>
        </w:rPr>
        <w:t xml:space="preserve">ax3.tick_params(axis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p3.get_color(), </w:t>
      </w:r>
      <w:r>
        <w:rPr>
          <w:rStyle w:val="OperatorTok"/>
        </w:rPr>
        <w:t xml:space="preserve">**</w:t>
      </w:r>
      <w:r>
        <w:rPr>
          <w:rStyle w:val="NormalTok"/>
        </w:rPr>
        <w:t xml:space="preserve">tkw)</w:t>
      </w:r>
      <w:r>
        <w:br/>
      </w:r>
      <w:r>
        <w:br/>
      </w:r>
      <w:r>
        <w:rPr>
          <w:rStyle w:val="NormalTok"/>
        </w:rPr>
        <w:t xml:space="preserve">ax3.legend(handles</w:t>
      </w:r>
      <w:r>
        <w:rPr>
          <w:rStyle w:val="OperatorTok"/>
        </w:rPr>
        <w:t xml:space="preserve">=</w:t>
      </w:r>
      <w:r>
        <w:rPr>
          <w:rStyle w:val="NormalTok"/>
        </w:rPr>
        <w:t xml:space="preserve">[p1, p2, p3])</w:t>
      </w:r>
      <w:r>
        <w:br/>
      </w:r>
      <w:r>
        <w:br/>
      </w:r>
      <w:r>
        <w:rPr>
          <w:rStyle w:val="NormalTok"/>
        </w:rPr>
        <w:t xml:space="preserve">plt.savefig(</w:t>
      </w:r>
      <w:r>
        <w:rPr>
          <w:rStyle w:val="SpecialStringTok"/>
        </w:rPr>
        <w:t xml:space="preserve">f"msplzc_mslzc_name=</w:t>
      </w:r>
      <w:r>
        <w:rPr>
          <w:rStyle w:val="SpecialCharTok"/>
        </w:rPr>
        <w:t xml:space="preserve">{</w:t>
      </w:r>
      <w:r>
        <w:rPr>
          <w:rStyle w:val="NormalTok"/>
        </w:rPr>
        <w:t xml:space="preserve">symbol_1</w:t>
      </w:r>
      <w:r>
        <w:rPr>
          <w:rStyle w:val="SpecialCharTok"/>
        </w:rPr>
        <w:t xml:space="preserve">}</w:t>
      </w:r>
      <w:r>
        <w:rPr>
          <w:rStyle w:val="SpecialStringTok"/>
        </w:rPr>
        <w:t xml:space="preserve">_ </w:t>
      </w:r>
      <w:r>
        <w:rPr>
          <w:rStyle w:val="CharTok"/>
        </w:rPr>
        <w:t xml:space="preserve">\</w:t>
      </w:r>
      <w:r>
        <w:br/>
      </w:r>
      <w:r>
        <w:rPr>
          <w:rStyle w:val="SpecialStringTok"/>
        </w:rPr>
        <w:t xml:space="preserve">    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_m=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.jpg"</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407" w:name="fig-sp-mslzc-msplzc"/>
          <w:p>
            <w:pPr>
              <w:jc w:val="center"/>
            </w:pPr>
            <w:r>
              <w:drawing>
                <wp:inline>
                  <wp:extent cx="5334000" cy="2868917"/>
                  <wp:effectExtent b="0" l="0" r="0" t="0"/>
                  <wp:docPr descr="" title="" id="405" name="Picture"/>
                  <a:graphic>
                    <a:graphicData uri="http://schemas.openxmlformats.org/drawingml/2006/picture">
                      <pic:pic>
                        <pic:nvPicPr>
                          <pic:cNvPr descr="lab_4_files/figure-docx/fig-sp-mslzc-msplzc-output-1.png" id="406" name="Picture"/>
                          <pic:cNvPicPr>
                            <a:picLocks noChangeArrowheads="1" noChangeAspect="1"/>
                          </pic:cNvPicPr>
                        </pic:nvPicPr>
                        <pic:blipFill>
                          <a:blip r:embed="rId404"/>
                          <a:stretch>
                            <a:fillRect/>
                          </a:stretch>
                        </pic:blipFill>
                        <pic:spPr bwMode="auto">
                          <a:xfrm>
                            <a:off x="0" y="0"/>
                            <a:ext cx="5334000" cy="2868917"/>
                          </a:xfrm>
                          <a:prstGeom prst="rect">
                            <a:avLst/>
                          </a:prstGeom>
                          <a:noFill/>
                          <a:ln w="9525">
                            <a:noFill/>
                            <a:headEnd/>
                            <a:tailEnd/>
                          </a:ln>
                        </pic:spPr>
                      </pic:pic>
                    </a:graphicData>
                  </a:graphic>
                </wp:inline>
              </w:drawing>
            </w:r>
          </w:p>
          <w:p>
            <w:pPr>
              <w:jc w:val="center"/>
            </w:pPr>
            <w:pPr>
              <w:jc w:val="start"/>
              <w:spacing w:before="200"/>
              <w:pStyle w:val="ImageCaption"/>
            </w:pPr>
            <w:r>
              <w:t xml:space="preserve">Рис. 4.11: Динаміка індексу S&amp;P 500, класичної мультимасштабної</w:t>
            </w:r>
            <w:r>
              <w:t xml:space="preserve"> </w:t>
            </w:r>
            <w:r>
              <w:t xml:space="preserve">складності Лемпеля-Зіва та її пермутаційного аналогу</w:t>
            </w:r>
          </w:p>
          <w:bookmarkEnd w:id="407"/>
        </w:tc>
      </w:tr>
    </w:tbl>
    <w:p>
      <w:pPr>
        <w:pStyle w:val="BodyText"/>
      </w:pPr>
      <w:r>
        <w:t xml:space="preserve">Тепер бачимо однозначну картину: обидві міри поводять себе синхронно, та спадають у кризові та передкризові періоди, що вказує на зростання ступеня детермінованості та самоорганізації ринку.</w:t>
      </w:r>
    </w:p>
    <w:bookmarkEnd w:id="408"/>
    <w:bookmarkStart w:id="413" w:name="обчислення-шеннонівської-ентропії"/>
    <w:p>
      <w:pPr>
        <w:pStyle w:val="Heading3"/>
      </w:pPr>
      <w:r>
        <w:t xml:space="preserve">4.2.4 Обчислення Шеннонівської ентропії</w:t>
      </w:r>
    </w:p>
    <w:p>
      <w:pPr>
        <w:pStyle w:val="FirstParagraph"/>
      </w:pPr>
      <w:r>
        <w:t xml:space="preserve">Як уже зазначалося, Шеннонівська ентропія — це міра непередбачуваності стану, або, еквівалентно, його середнього інформаційного вмісту. Ентропія Шеннона є однією з перших і найбільш базових мір ентропії та фундаментальним поняттям теорії інформації.</w:t>
      </w:r>
    </w:p>
    <w:p>
      <w:pPr>
        <w:pStyle w:val="BodyText"/>
      </w:pPr>
      <w:r>
        <w:t xml:space="preserve">Розраховуватимемо її в ковзному вікні.</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(time_ser_1.values)   </w:t>
      </w:r>
      <w:r>
        <w:rPr>
          <w:rStyle w:val="CommentTok"/>
        </w:rPr>
        <w:t xml:space="preserve"># довжина самого ряду  </w:t>
      </w:r>
      <w:r>
        <w:br/>
      </w:r>
      <w:r>
        <w:rPr>
          <w:rStyle w:val="NormalTok"/>
        </w:rPr>
        <w:t xml:space="preserve">log_base </w:t>
      </w:r>
      <w:r>
        <w:rPr>
          <w:rStyle w:val="OperatorTok"/>
        </w:rPr>
        <w:t xml:space="preserve">=</w:t>
      </w:r>
      <w:r>
        <w:rPr>
          <w:rStyle w:val="NormalTok"/>
        </w:rPr>
        <w:t xml:space="preserve"> np.exp(</w:t>
      </w:r>
      <w:r>
        <w:rPr>
          <w:rStyle w:val="DecValTok"/>
        </w:rPr>
        <w:t xml:space="preserve">1</w:t>
      </w:r>
      <w:r>
        <w:rPr>
          <w:rStyle w:val="NormalTok"/>
        </w:rPr>
        <w:t xml:space="preserve">)      </w:t>
      </w:r>
      <w:r>
        <w:br/>
      </w:r>
      <w:r>
        <w:br/>
      </w:r>
      <w:r>
        <w:rPr>
          <w:rStyle w:val="NormalTok"/>
        </w:rPr>
        <w:t xml:space="preserve">shannon </w:t>
      </w:r>
      <w:r>
        <w:rPr>
          <w:rStyle w:val="OperatorTok"/>
        </w:rPr>
        <w:t xml:space="preserve">=</w:t>
      </w:r>
      <w:r>
        <w:rPr>
          <w:rStyle w:val="NormalTok"/>
        </w:rPr>
        <w:t xml:space="preserve"> []                      </w:t>
      </w:r>
      <w:r>
        <w:rPr>
          <w:rStyle w:val="CommentTok"/>
        </w:rPr>
        <w:t xml:space="preserve"># ентропія Шеннона</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time_ser_1.iloc[i:i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ентропію Шеннона</w:t>
      </w:r>
      <w:r>
        <w:br/>
      </w:r>
      <w:r>
        <w:rPr>
          <w:rStyle w:val="NormalTok"/>
        </w:rPr>
        <w:t xml:space="preserve">    p, be </w:t>
      </w:r>
      <w:r>
        <w:rPr>
          <w:rStyle w:val="OperatorTok"/>
        </w:rPr>
        <w:t xml:space="preserve">=</w:t>
      </w:r>
      <w:r>
        <w:rPr>
          <w:rStyle w:val="NormalTok"/>
        </w:rPr>
        <w:t xml:space="preserve"> np.histogram(fragm,         </w:t>
      </w:r>
      <w:r>
        <w:rPr>
          <w:rStyle w:val="CommentTok"/>
        </w:rPr>
        <w:t xml:space="preserve"># розраховуємо щільність ймовірностей</w:t>
      </w:r>
      <w:r>
        <w:br/>
      </w:r>
      <w:r>
        <w:rPr>
          <w:rStyle w:val="NormalTok"/>
        </w:rPr>
        <w:t xml:space="preserve">                        bins</w:t>
      </w:r>
      <w:r>
        <w:rPr>
          <w:rStyle w:val="OperatorTok"/>
        </w:rPr>
        <w:t xml:space="preserve">=</w:t>
      </w:r>
      <w:r>
        <w:rPr>
          <w:rStyle w:val="StringTok"/>
        </w:rPr>
        <w:t xml:space="preserve">'auto'</w:t>
      </w:r>
      <w:r>
        <w:rPr>
          <w:rStyle w:val="NormalTok"/>
        </w:rPr>
        <w:t xml:space="preserve">, </w:t>
      </w:r>
      <w:r>
        <w:br/>
      </w:r>
      <w:r>
        <w:rPr>
          <w:rStyle w:val="NormalTok"/>
        </w:rPr>
        <w:t xml:space="preserve">                        density</w:t>
      </w:r>
      <w:r>
        <w:rPr>
          <w:rStyle w:val="OperatorTok"/>
        </w:rPr>
        <w:t xml:space="preserve">=</w:t>
      </w:r>
      <w:r>
        <w:rPr>
          <w:rStyle w:val="VariableTok"/>
        </w:rPr>
        <w:t xml:space="preserve">True</w:t>
      </w:r>
      <w:r>
        <w:rPr>
          <w:rStyle w:val="NormalTok"/>
        </w:rPr>
        <w:t xml:space="preserve">)  </w:t>
      </w:r>
      <w:r>
        <w:br/>
      </w:r>
      <w:r>
        <w:rPr>
          <w:rStyle w:val="NormalTok"/>
        </w:rPr>
        <w:t xml:space="preserve">    r </w:t>
      </w:r>
      <w:r>
        <w:rPr>
          <w:rStyle w:val="OperatorTok"/>
        </w:rPr>
        <w:t xml:space="preserve">=</w:t>
      </w:r>
      <w:r>
        <w:rPr>
          <w:rStyle w:val="NormalTok"/>
        </w:rPr>
        <w:t xml:space="preserve"> be[</w:t>
      </w:r>
      <w:r>
        <w:rPr>
          <w:rStyle w:val="DecValTok"/>
        </w:rPr>
        <w:t xml:space="preserve">1</w:t>
      </w:r>
      <w:r>
        <w:rPr>
          <w:rStyle w:val="NormalTok"/>
        </w:rPr>
        <w:t xml:space="preserve">:] </w:t>
      </w:r>
      <w:r>
        <w:rPr>
          <w:rStyle w:val="OperatorTok"/>
        </w:rPr>
        <w:t xml:space="preserve">-</w:t>
      </w:r>
      <w:r>
        <w:rPr>
          <w:rStyle w:val="NormalTok"/>
        </w:rPr>
        <w:t xml:space="preserve"> be[:</w:t>
      </w:r>
      <w:r>
        <w:rPr>
          <w:rStyle w:val="OperatorTok"/>
        </w:rPr>
        <w:t xml:space="preserve">-</w:t>
      </w:r>
      <w:r>
        <w:rPr>
          <w:rStyle w:val="DecValTok"/>
        </w:rPr>
        <w:t xml:space="preserve">1</w:t>
      </w:r>
      <w:r>
        <w:rPr>
          <w:rStyle w:val="NormalTok"/>
        </w:rPr>
        <w:t xml:space="preserve">]                </w:t>
      </w:r>
      <w:r>
        <w:rPr>
          <w:rStyle w:val="CommentTok"/>
        </w:rPr>
        <w:t xml:space="preserve"># знаходимо dx</w:t>
      </w:r>
      <w:r>
        <w:br/>
      </w:r>
      <w:r>
        <w:rPr>
          <w:rStyle w:val="NormalTok"/>
        </w:rPr>
        <w:t xml:space="preserve">    P </w:t>
      </w:r>
      <w:r>
        <w:rPr>
          <w:rStyle w:val="OperatorTok"/>
        </w:rPr>
        <w:t xml:space="preserve">=</w:t>
      </w:r>
      <w:r>
        <w:rPr>
          <w:rStyle w:val="NormalTok"/>
        </w:rPr>
        <w:t xml:space="preserve"> p </w:t>
      </w:r>
      <w:r>
        <w:rPr>
          <w:rStyle w:val="OperatorTok"/>
        </w:rPr>
        <w:t xml:space="preserve">*</w:t>
      </w:r>
      <w:r>
        <w:rPr>
          <w:rStyle w:val="NormalTok"/>
        </w:rPr>
        <w:t xml:space="preserve"> r                           </w:t>
      </w:r>
      <w:r>
        <w:rPr>
          <w:rStyle w:val="CommentTok"/>
        </w:rPr>
        <w:t xml:space="preserve"># представляємо ймовірність як f(x)*dx</w:t>
      </w:r>
      <w:r>
        <w:br/>
      </w:r>
      <w:r>
        <w:rPr>
          <w:rStyle w:val="NormalTok"/>
        </w:rPr>
        <w:t xml:space="preserve">    P </w:t>
      </w:r>
      <w:r>
        <w:rPr>
          <w:rStyle w:val="OperatorTok"/>
        </w:rPr>
        <w:t xml:space="preserve">=</w:t>
      </w:r>
      <w:r>
        <w:rPr>
          <w:rStyle w:val="NormalTok"/>
        </w:rPr>
        <w:t xml:space="preserve"> P[P</w:t>
      </w:r>
      <w:r>
        <w:rPr>
          <w:rStyle w:val="OperatorTok"/>
        </w:rPr>
        <w:t xml:space="preserve">!=</w:t>
      </w:r>
      <w:r>
        <w:rPr>
          <w:rStyle w:val="DecValTok"/>
        </w:rPr>
        <w:t xml:space="preserve">0</w:t>
      </w:r>
      <w:r>
        <w:rPr>
          <w:rStyle w:val="NormalTok"/>
        </w:rPr>
        <w:t xml:space="preserve">]                         </w:t>
      </w:r>
      <w:r>
        <w:rPr>
          <w:rStyle w:val="CommentTok"/>
        </w:rPr>
        <w:t xml:space="preserve"># фільтруємо по всім ненульовим ймовірностям</w:t>
      </w:r>
      <w:r>
        <w:br/>
      </w:r>
      <w:r>
        <w:br/>
      </w:r>
      <w:r>
        <w:rPr>
          <w:rStyle w:val="NormalTok"/>
        </w:rPr>
        <w:t xml:space="preserve">    sh_ent, _ </w:t>
      </w:r>
      <w:r>
        <w:rPr>
          <w:rStyle w:val="OperatorTok"/>
        </w:rPr>
        <w:t xml:space="preserve">=</w:t>
      </w:r>
      <w:r>
        <w:rPr>
          <w:rStyle w:val="NormalTok"/>
        </w:rPr>
        <w:t xml:space="preserve"> nk.entropy_shannon(freq</w:t>
      </w:r>
      <w:r>
        <w:rPr>
          <w:rStyle w:val="OperatorTok"/>
        </w:rPr>
        <w:t xml:space="preserve">=</w:t>
      </w:r>
      <w:r>
        <w:rPr>
          <w:rStyle w:val="NormalTok"/>
        </w:rPr>
        <w:t xml:space="preserve">P, base</w:t>
      </w:r>
      <w:r>
        <w:rPr>
          <w:rStyle w:val="OperatorTok"/>
        </w:rPr>
        <w:t xml:space="preserve">=</w:t>
      </w:r>
      <w:r>
        <w:rPr>
          <w:rStyle w:val="NormalTok"/>
        </w:rPr>
        <w:t xml:space="preserve">log_base) </w:t>
      </w:r>
      <w:r>
        <w:rPr>
          <w:rStyle w:val="CommentTok"/>
        </w:rPr>
        <w:t xml:space="preserve"># розраховуємо ентропію </w:t>
      </w:r>
      <w:r>
        <w:br/>
      </w:r>
      <w:r>
        <w:rPr>
          <w:rStyle w:val="NormalTok"/>
        </w:rPr>
        <w:t xml:space="preserve">    sh_ent </w:t>
      </w:r>
      <w:r>
        <w:rPr>
          <w:rStyle w:val="OperatorTok"/>
        </w:rPr>
        <w:t xml:space="preserve">/=</w:t>
      </w:r>
      <w:r>
        <w:rPr>
          <w:rStyle w:val="NormalTok"/>
        </w:rPr>
        <w:t xml:space="preserve"> np.log(</w:t>
      </w:r>
      <w:r>
        <w:rPr>
          <w:rStyle w:val="BuiltInTok"/>
        </w:rPr>
        <w:t xml:space="preserve">len</w:t>
      </w:r>
      <w:r>
        <w:rPr>
          <w:rStyle w:val="NormalTok"/>
        </w:rPr>
        <w:t xml:space="preserve">(P))                              </w:t>
      </w:r>
      <w:r>
        <w:rPr>
          <w:rStyle w:val="CommentTok"/>
        </w:rPr>
        <w:t xml:space="preserve"># та нормалізуємо</w:t>
      </w:r>
      <w:r>
        <w:br/>
      </w:r>
      <w:r>
        <w:br/>
      </w:r>
      <w:r>
        <w:rPr>
          <w:rStyle w:val="NormalTok"/>
        </w:rPr>
        <w:t xml:space="preserve">    </w:t>
      </w:r>
      <w:r>
        <w:rPr>
          <w:rStyle w:val="CommentTok"/>
        </w:rPr>
        <w:t xml:space="preserve"># та додаємо результат до масиву значень</w:t>
      </w:r>
      <w:r>
        <w:br/>
      </w:r>
      <w:r>
        <w:rPr>
          <w:rStyle w:val="NormalTok"/>
        </w:rPr>
        <w:t xml:space="preserve">    shannon.append(sh_ent)</w:t>
      </w:r>
    </w:p>
    <w:p>
      <w:pPr>
        <w:pStyle w:val="SourceCode"/>
      </w:pPr>
      <w:r>
        <w:rPr>
          <w:rStyle w:val="VerbatimChar"/>
        </w:rPr>
        <w:t xml:space="preserve">100%|██████████| 2177/2177 [00:01&lt;00:00, 2135.92it/s]</w:t>
      </w:r>
    </w:p>
    <w:p>
      <w:pPr>
        <w:pStyle w:val="SourceCode"/>
      </w:pPr>
      <w:r>
        <w:rPr>
          <w:rStyle w:val="NormalTok"/>
        </w:rPr>
        <w:t xml:space="preserve">np.savetxt(</w:t>
      </w:r>
      <w:r>
        <w:rPr>
          <w:rStyle w:val="SpecialStringTok"/>
        </w:rPr>
        <w:t xml:space="preserve">f"shannon_ent_name=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 shannon)</w:t>
      </w:r>
    </w:p>
    <w:p>
      <w:pPr>
        <w:pStyle w:val="SourceCode"/>
      </w:pPr>
      <w:r>
        <w:rPr>
          <w:rStyle w:val="NormalTok"/>
        </w:rPr>
        <w:t xml:space="preserve">values_plot </w:t>
      </w:r>
      <w:r>
        <w:rPr>
          <w:rStyle w:val="OperatorTok"/>
        </w:rPr>
        <w:t xml:space="preserve">=</w:t>
      </w:r>
      <w:r>
        <w:rPr>
          <w:rStyle w:val="NormalTok"/>
        </w:rPr>
        <w:t xml:space="preserve"> time_ser_1.values[window:length:tstep], shannon</w:t>
      </w:r>
      <w:r>
        <w:br/>
      </w:r>
      <w:r>
        <w:rPr>
          <w:rStyle w:val="NormalTok"/>
        </w:rPr>
        <w:t xml:space="preserve">ylabels </w:t>
      </w:r>
      <w:r>
        <w:rPr>
          <w:rStyle w:val="OperatorTok"/>
        </w:rPr>
        <w:t xml:space="preserve">=</w:t>
      </w:r>
      <w:r>
        <w:rPr>
          <w:rStyle w:val="NormalTok"/>
        </w:rPr>
        <w:t xml:space="preserve"> ylabel_1, </w:t>
      </w:r>
      <w:r>
        <w:rPr>
          <w:rStyle w:val="StringTok"/>
        </w:rPr>
        <w:t xml:space="preserve">"ShEn"</w:t>
      </w:r>
      <w:r>
        <w:br/>
      </w:r>
      <w:r>
        <w:rPr>
          <w:rStyle w:val="NormalTok"/>
        </w:rPr>
        <w:t xml:space="preserve">file_name </w:t>
      </w:r>
      <w:r>
        <w:rPr>
          <w:rStyle w:val="OperatorTok"/>
        </w:rPr>
        <w:t xml:space="preserve">=</w:t>
      </w:r>
      <w:r>
        <w:rPr>
          <w:rStyle w:val="NormalTok"/>
        </w:rPr>
        <w:t xml:space="preserve"> </w:t>
      </w:r>
      <w:r>
        <w:rPr>
          <w:rStyle w:val="SpecialStringTok"/>
        </w:rPr>
        <w:t xml:space="preserve">f"shannon_ent_name=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SourceCode"/>
      </w:pPr>
      <w:r>
        <w:rPr>
          <w:rStyle w:val="NormalTok"/>
        </w:rPr>
        <w:t xml:space="preserve">plot_pair(time_ser_1.index[window:length:tstep], </w:t>
      </w:r>
      <w:r>
        <w:br/>
      </w:r>
      <w:r>
        <w:rPr>
          <w:rStyle w:val="NormalTok"/>
        </w:rPr>
        <w:t xml:space="preserve">            values_plot, xlabel, ylabels, file_name)</w:t>
      </w:r>
    </w:p>
    <w:tbl>
      <w:tblPr>
        <w:tblStyle w:val="Table"/>
        <w:tblW w:type="pct" w:w="5000"/>
        <w:tblLook w:firstRow="0" w:lastRow="0" w:firstColumn="0" w:lastColumn="0" w:noHBand="0" w:noVBand="0" w:val="0000"/>
        <w:jc w:val="start"/>
      </w:tblPr>
      <w:tblGrid>
        <w:gridCol w:w="7920"/>
      </w:tblGrid>
      <w:tr>
        <w:tc>
          <w:tcPr/>
          <w:bookmarkStart w:id="412" w:name="fig-sp-shannon"/>
          <w:p>
            <w:pPr>
              <w:jc w:val="center"/>
            </w:pPr>
            <w:r>
              <w:drawing>
                <wp:inline>
                  <wp:extent cx="5334000" cy="3547176"/>
                  <wp:effectExtent b="0" l="0" r="0" t="0"/>
                  <wp:docPr descr="" title="" id="410" name="Picture"/>
                  <a:graphic>
                    <a:graphicData uri="http://schemas.openxmlformats.org/drawingml/2006/picture">
                      <pic:pic>
                        <pic:nvPicPr>
                          <pic:cNvPr descr="lab_4_files/figure-docx/fig-sp-shannon-output-1.png" id="411" name="Picture"/>
                          <pic:cNvPicPr>
                            <a:picLocks noChangeArrowheads="1" noChangeAspect="1"/>
                          </pic:cNvPicPr>
                        </pic:nvPicPr>
                        <pic:blipFill>
                          <a:blip r:embed="rId409"/>
                          <a:stretch>
                            <a:fillRect/>
                          </a:stretch>
                        </pic:blipFill>
                        <pic:spPr bwMode="auto">
                          <a:xfrm>
                            <a:off x="0" y="0"/>
                            <a:ext cx="5334000" cy="3547176"/>
                          </a:xfrm>
                          <a:prstGeom prst="rect">
                            <a:avLst/>
                          </a:prstGeom>
                          <a:noFill/>
                          <a:ln w="9525">
                            <a:noFill/>
                            <a:headEnd/>
                            <a:tailEnd/>
                          </a:ln>
                        </pic:spPr>
                      </pic:pic>
                    </a:graphicData>
                  </a:graphic>
                </wp:inline>
              </w:drawing>
            </w:r>
          </w:p>
          <w:p>
            <w:pPr>
              <w:jc w:val="center"/>
            </w:pPr>
            <w:pPr>
              <w:jc w:val="start"/>
              <w:spacing w:before="200"/>
              <w:pStyle w:val="ImageCaption"/>
            </w:pPr>
            <w:r>
              <w:t xml:space="preserve">Рис. 4.12: Динаміка індексу S&amp;P 500 та ентропії Шеннона</w:t>
            </w:r>
          </w:p>
          <w:bookmarkEnd w:id="412"/>
        </w:tc>
      </w:tr>
    </w:tbl>
    <w:p>
      <w:pPr>
        <w:pStyle w:val="BodyText"/>
      </w:pPr>
      <w:r>
        <w:t xml:space="preserve">Як ми можемо бачити з представленого рисунку, ентропія Шеннона реагує спадом на кризові періоди індексу S&amp;P 500, що вказує на приріст ступеня періодизації системи, її детермінованості.</w:t>
      </w:r>
    </w:p>
    <w:bookmarkEnd w:id="413"/>
    <w:bookmarkStart w:id="418" w:name="Xd330af308d2472094a0e0c6868e50c66da21798"/>
    <w:p>
      <w:pPr>
        <w:pStyle w:val="Heading3"/>
      </w:pPr>
      <w:r>
        <w:t xml:space="preserve">4.2.5 Розрахунок інформаційного показника Фішера</w:t>
      </w:r>
    </w:p>
    <w:p>
      <w:pPr>
        <w:pStyle w:val="FirstParagraph"/>
      </w:pPr>
      <w:r>
        <w:t xml:space="preserve">Перш за все задаємо параметри для розрахунків:</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(time_ser_1.values)   </w:t>
      </w:r>
      <w:r>
        <w:rPr>
          <w:rStyle w:val="CommentTok"/>
        </w:rPr>
        <w:t xml:space="preserve"># довжина самого ряду  </w:t>
      </w:r>
      <w:r>
        <w:br/>
      </w:r>
      <w:r>
        <w:rPr>
          <w:rStyle w:val="NormalTok"/>
        </w:rPr>
        <w:t xml:space="preserve">m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w:t>
      </w:r>
      <w:r>
        <w:br/>
      </w:r>
      <w:r>
        <w:br/>
      </w:r>
      <w:r>
        <w:rPr>
          <w:rStyle w:val="NormalTok"/>
        </w:rPr>
        <w:t xml:space="preserve">fisher </w:t>
      </w:r>
      <w:r>
        <w:rPr>
          <w:rStyle w:val="OperatorTok"/>
        </w:rPr>
        <w:t xml:space="preserve">=</w:t>
      </w:r>
      <w:r>
        <w:rPr>
          <w:rStyle w:val="NormalTok"/>
        </w:rPr>
        <w:t xml:space="preserve"> []                       </w:t>
      </w:r>
      <w:r>
        <w:rPr>
          <w:rStyle w:val="CommentTok"/>
        </w:rPr>
        <w:t xml:space="preserve"># інформація Фішера</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time_ser_1.iloc[i:i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fish_inf, _ </w:t>
      </w:r>
      <w:r>
        <w:rPr>
          <w:rStyle w:val="OperatorTok"/>
        </w:rPr>
        <w:t xml:space="preserve">=</w:t>
      </w:r>
      <w:r>
        <w:rPr>
          <w:rStyle w:val="NormalTok"/>
        </w:rPr>
        <w:t xml:space="preserve"> nk.fisher_information(signal</w:t>
      </w:r>
      <w:r>
        <w:rPr>
          <w:rStyle w:val="OperatorTok"/>
        </w:rPr>
        <w:t xml:space="preserve">=</w:t>
      </w:r>
      <w:r>
        <w:rPr>
          <w:rStyle w:val="NormalTok"/>
        </w:rPr>
        <w:t xml:space="preserve">fragm,</w:t>
      </w:r>
      <w:r>
        <w:br/>
      </w:r>
      <w:r>
        <w:rPr>
          <w:rStyle w:val="NormalTok"/>
        </w:rPr>
        <w:t xml:space="preserve">                                        dimension</w:t>
      </w:r>
      <w:r>
        <w:rPr>
          <w:rStyle w:val="OperatorTok"/>
        </w:rPr>
        <w:t xml:space="preserve">=</w:t>
      </w:r>
      <w:r>
        <w:rPr>
          <w:rStyle w:val="NormalTok"/>
        </w:rPr>
        <w:t xml:space="preserve">m, </w:t>
      </w:r>
      <w:r>
        <w:br/>
      </w:r>
      <w:r>
        <w:rPr>
          <w:rStyle w:val="NormalTok"/>
        </w:rPr>
        <w:t xml:space="preserve">                                        delay</w:t>
      </w:r>
      <w:r>
        <w:rPr>
          <w:rStyle w:val="OperatorTok"/>
        </w:rPr>
        <w:t xml:space="preserve">=</w:t>
      </w:r>
      <w:r>
        <w:rPr>
          <w:rStyle w:val="NormalTok"/>
        </w:rPr>
        <w:t xml:space="preserve">tau) </w:t>
      </w:r>
      <w:r>
        <w:br/>
      </w:r>
      <w:r>
        <w:br/>
      </w:r>
      <w:r>
        <w:rPr>
          <w:rStyle w:val="NormalTok"/>
        </w:rPr>
        <w:t xml:space="preserve">    </w:t>
      </w:r>
      <w:r>
        <w:rPr>
          <w:rStyle w:val="CommentTok"/>
        </w:rPr>
        <w:t xml:space="preserve"># та додаємо результат до масиву значень</w:t>
      </w:r>
      <w:r>
        <w:br/>
      </w:r>
      <w:r>
        <w:rPr>
          <w:rStyle w:val="NormalTok"/>
        </w:rPr>
        <w:t xml:space="preserve">    fisher.append(fish_inf)</w:t>
      </w:r>
    </w:p>
    <w:p>
      <w:pPr>
        <w:pStyle w:val="SourceCode"/>
      </w:pPr>
      <w:r>
        <w:rPr>
          <w:rStyle w:val="VerbatimChar"/>
        </w:rPr>
        <w:t xml:space="preserve">100%|██████████| 2177/2177 [00:00&lt;00:00, 2937.25it/s]</w:t>
      </w:r>
    </w:p>
    <w:p>
      <w:pPr>
        <w:pStyle w:val="SourceCode"/>
      </w:pPr>
      <w:r>
        <w:rPr>
          <w:rStyle w:val="NormalTok"/>
        </w:rPr>
        <w:t xml:space="preserve">np.savetxt(</w:t>
      </w:r>
      <w:r>
        <w:rPr>
          <w:rStyle w:val="SpecialStringTok"/>
        </w:rPr>
        <w:t xml:space="preserve">f"fisher_inf_name=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_dimension=</w:t>
      </w:r>
      <w:r>
        <w:rPr>
          <w:rStyle w:val="SpecialCharTok"/>
        </w:rPr>
        <w:t xml:space="preserve">{</w:t>
      </w:r>
      <w:r>
        <w:rPr>
          <w:rStyle w:val="NormalTok"/>
        </w:rPr>
        <w:t xml:space="preserve">m</w:t>
      </w:r>
      <w:r>
        <w:rPr>
          <w:rStyle w:val="SpecialCharTok"/>
        </w:rPr>
        <w:t xml:space="preserve">}</w:t>
      </w:r>
      <w:r>
        <w:rPr>
          <w:rStyle w:val="SpecialStringTok"/>
        </w:rPr>
        <w:t xml:space="preserve">_delay=</w:t>
      </w:r>
      <w:r>
        <w:rPr>
          <w:rStyle w:val="SpecialCharTok"/>
        </w:rPr>
        <w:t xml:space="preserve">{</w:t>
      </w:r>
      <w:r>
        <w:rPr>
          <w:rStyle w:val="NormalTok"/>
        </w:rPr>
        <w:t xml:space="preserve">tau</w:t>
      </w:r>
      <w:r>
        <w:rPr>
          <w:rStyle w:val="SpecialCharTok"/>
        </w:rPr>
        <w:t xml:space="preserve">}</w:t>
      </w:r>
      <w:r>
        <w:rPr>
          <w:rStyle w:val="SpecialStringTok"/>
        </w:rPr>
        <w:t xml:space="preserve">.txt"</w:t>
      </w:r>
      <w:r>
        <w:rPr>
          <w:rStyle w:val="NormalTok"/>
        </w:rPr>
        <w:t xml:space="preserve">, fisher)</w:t>
      </w:r>
    </w:p>
    <w:p>
      <w:pPr>
        <w:pStyle w:val="SourceCode"/>
      </w:pPr>
      <w:r>
        <w:rPr>
          <w:rStyle w:val="NormalTok"/>
        </w:rPr>
        <w:t xml:space="preserve">values_plot </w:t>
      </w:r>
      <w:r>
        <w:rPr>
          <w:rStyle w:val="OperatorTok"/>
        </w:rPr>
        <w:t xml:space="preserve">=</w:t>
      </w:r>
      <w:r>
        <w:rPr>
          <w:rStyle w:val="NormalTok"/>
        </w:rPr>
        <w:t xml:space="preserve"> time_ser_1.values[window:length:tstep], fisher</w:t>
      </w:r>
      <w:r>
        <w:br/>
      </w:r>
      <w:r>
        <w:rPr>
          <w:rStyle w:val="NormalTok"/>
        </w:rPr>
        <w:t xml:space="preserve">ylabels </w:t>
      </w:r>
      <w:r>
        <w:rPr>
          <w:rStyle w:val="OperatorTok"/>
        </w:rPr>
        <w:t xml:space="preserve">=</w:t>
      </w:r>
      <w:r>
        <w:rPr>
          <w:rStyle w:val="NormalTok"/>
        </w:rPr>
        <w:t xml:space="preserve"> ylabel_1, </w:t>
      </w:r>
      <w:r>
        <w:rPr>
          <w:rStyle w:val="StringTok"/>
        </w:rPr>
        <w:t xml:space="preserve">"FI"</w:t>
      </w:r>
      <w:r>
        <w:br/>
      </w:r>
      <w:r>
        <w:rPr>
          <w:rStyle w:val="NormalTok"/>
        </w:rPr>
        <w:t xml:space="preserve">file_name </w:t>
      </w:r>
      <w:r>
        <w:rPr>
          <w:rStyle w:val="OperatorTok"/>
        </w:rPr>
        <w:t xml:space="preserve">=</w:t>
      </w:r>
      <w:r>
        <w:rPr>
          <w:rStyle w:val="NormalTok"/>
        </w:rPr>
        <w:t xml:space="preserve"> </w:t>
      </w:r>
      <w:r>
        <w:rPr>
          <w:rStyle w:val="SpecialStringTok"/>
        </w:rPr>
        <w:t xml:space="preserve">f"fisher_name=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_dimension=</w:t>
      </w:r>
      <w:r>
        <w:rPr>
          <w:rStyle w:val="SpecialCharTok"/>
        </w:rPr>
        <w:t xml:space="preserve">{</w:t>
      </w:r>
      <w:r>
        <w:rPr>
          <w:rStyle w:val="NormalTok"/>
        </w:rPr>
        <w:t xml:space="preserve">m</w:t>
      </w:r>
      <w:r>
        <w:rPr>
          <w:rStyle w:val="SpecialCharTok"/>
        </w:rPr>
        <w:t xml:space="preserve">}</w:t>
      </w:r>
      <w:r>
        <w:rPr>
          <w:rStyle w:val="SpecialStringTok"/>
        </w:rPr>
        <w:t xml:space="preserve">_delay=</w:t>
      </w:r>
      <w:r>
        <w:rPr>
          <w:rStyle w:val="SpecialCharTok"/>
        </w:rPr>
        <w:t xml:space="preserve">{</w:t>
      </w:r>
      <w:r>
        <w:rPr>
          <w:rStyle w:val="NormalTok"/>
        </w:rPr>
        <w:t xml:space="preserve">tau</w:t>
      </w:r>
      <w:r>
        <w:rPr>
          <w:rStyle w:val="SpecialCharTok"/>
        </w:rPr>
        <w:t xml:space="preserve">}</w:t>
      </w:r>
      <w:r>
        <w:rPr>
          <w:rStyle w:val="SpecialStringTok"/>
        </w:rPr>
        <w:t xml:space="preserve">"</w:t>
      </w:r>
    </w:p>
    <w:p>
      <w:pPr>
        <w:pStyle w:val="SourceCode"/>
      </w:pPr>
      <w:r>
        <w:rPr>
          <w:rStyle w:val="NormalTok"/>
        </w:rPr>
        <w:t xml:space="preserve">plot_pair(time_ser_1.index[window:length:tstep], values_plot, xlabel, ylabels, file_name)</w:t>
      </w:r>
    </w:p>
    <w:tbl>
      <w:tblPr>
        <w:tblStyle w:val="Table"/>
        <w:tblW w:type="pct" w:w="5000"/>
        <w:tblLook w:firstRow="0" w:lastRow="0" w:firstColumn="0" w:lastColumn="0" w:noHBand="0" w:noVBand="0" w:val="0000"/>
        <w:jc w:val="start"/>
      </w:tblPr>
      <w:tblGrid>
        <w:gridCol w:w="7920"/>
      </w:tblGrid>
      <w:tr>
        <w:tc>
          <w:tcPr/>
          <w:bookmarkStart w:id="417" w:name="fig-sp-fisher"/>
          <w:p>
            <w:pPr>
              <w:jc w:val="center"/>
            </w:pPr>
            <w:r>
              <w:drawing>
                <wp:inline>
                  <wp:extent cx="5334000" cy="3494233"/>
                  <wp:effectExtent b="0" l="0" r="0" t="0"/>
                  <wp:docPr descr="" title="" id="415" name="Picture"/>
                  <a:graphic>
                    <a:graphicData uri="http://schemas.openxmlformats.org/drawingml/2006/picture">
                      <pic:pic>
                        <pic:nvPicPr>
                          <pic:cNvPr descr="lab_4_files/figure-docx/fig-sp-fisher-output-1.png" id="416" name="Picture"/>
                          <pic:cNvPicPr>
                            <a:picLocks noChangeArrowheads="1" noChangeAspect="1"/>
                          </pic:cNvPicPr>
                        </pic:nvPicPr>
                        <pic:blipFill>
                          <a:blip r:embed="rId414"/>
                          <a:stretch>
                            <a:fillRect/>
                          </a:stretch>
                        </pic:blipFill>
                        <pic:spPr bwMode="auto">
                          <a:xfrm>
                            <a:off x="0" y="0"/>
                            <a:ext cx="5334000" cy="3494233"/>
                          </a:xfrm>
                          <a:prstGeom prst="rect">
                            <a:avLst/>
                          </a:prstGeom>
                          <a:noFill/>
                          <a:ln w="9525">
                            <a:noFill/>
                            <a:headEnd/>
                            <a:tailEnd/>
                          </a:ln>
                        </pic:spPr>
                      </pic:pic>
                    </a:graphicData>
                  </a:graphic>
                </wp:inline>
              </w:drawing>
            </w:r>
          </w:p>
          <w:p>
            <w:pPr>
              <w:jc w:val="center"/>
            </w:pPr>
            <w:pPr>
              <w:jc w:val="start"/>
              <w:spacing w:before="200"/>
              <w:pStyle w:val="ImageCaption"/>
            </w:pPr>
            <w:r>
              <w:t xml:space="preserve">Рис. 4.13: Динаміка індексу S&amp;P 500 та інформаційного показника Фішера</w:t>
            </w:r>
          </w:p>
          <w:bookmarkEnd w:id="417"/>
        </w:tc>
      </w:tr>
    </w:tbl>
    <w:p>
      <w:pPr>
        <w:pStyle w:val="BodyText"/>
      </w:pPr>
      <w:r>
        <w:t xml:space="preserve">На даному рисунку видно, що показник Фішера спадає у кризові та передкризові періоди, що говорить про спад кількості інформації, що необхідна для опису самоорганізованої динаміки фінансових криз, тобто зростання корельованості між діями трейдерів на ринку.</w:t>
      </w:r>
    </w:p>
    <w:bookmarkEnd w:id="418"/>
    <w:bookmarkStart w:id="423" w:name="обчислення-часу-декореляції"/>
    <w:p>
      <w:pPr>
        <w:pStyle w:val="Heading3"/>
      </w:pPr>
      <w:r>
        <w:t xml:space="preserve">4.2.6 Обчислення часу декореляції</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(time_ser_1.values)   </w:t>
      </w:r>
      <w:r>
        <w:rPr>
          <w:rStyle w:val="CommentTok"/>
        </w:rPr>
        <w:t xml:space="preserve"># довжина самого ряду </w:t>
      </w:r>
      <w:r>
        <w:br/>
      </w:r>
      <w:r>
        <w:br/>
      </w:r>
      <w:r>
        <w:rPr>
          <w:rStyle w:val="NormalTok"/>
        </w:rPr>
        <w:t xml:space="preserve">decorrelation_time </w:t>
      </w:r>
      <w:r>
        <w:rPr>
          <w:rStyle w:val="OperatorTok"/>
        </w:rPr>
        <w:t xml:space="preserve">=</w:t>
      </w:r>
      <w:r>
        <w:rPr>
          <w:rStyle w:val="NormalTok"/>
        </w:rPr>
        <w:t xml:space="preserve"> []           </w:t>
      </w:r>
      <w:r>
        <w:rPr>
          <w:rStyle w:val="CommentTok"/>
        </w:rPr>
        <w:t xml:space="preserve"># час декореляції</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time_ser_1.iloc[i:i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dec_time, _ </w:t>
      </w:r>
      <w:r>
        <w:rPr>
          <w:rStyle w:val="OperatorTok"/>
        </w:rPr>
        <w:t xml:space="preserve">=</w:t>
      </w:r>
      <w:r>
        <w:rPr>
          <w:rStyle w:val="NormalTok"/>
        </w:rPr>
        <w:t xml:space="preserve"> nk.complexity_decorrelation(fragm) </w:t>
      </w:r>
      <w:r>
        <w:br/>
      </w:r>
      <w:r>
        <w:br/>
      </w:r>
      <w:r>
        <w:rPr>
          <w:rStyle w:val="NormalTok"/>
        </w:rPr>
        <w:t xml:space="preserve">    </w:t>
      </w:r>
      <w:r>
        <w:rPr>
          <w:rStyle w:val="CommentTok"/>
        </w:rPr>
        <w:t xml:space="preserve"># та додаємо результат до масиву значень</w:t>
      </w:r>
      <w:r>
        <w:br/>
      </w:r>
      <w:r>
        <w:rPr>
          <w:rStyle w:val="NormalTok"/>
        </w:rPr>
        <w:t xml:space="preserve">    decorrelation_time.append(dec_time)</w:t>
      </w:r>
    </w:p>
    <w:p>
      <w:pPr>
        <w:pStyle w:val="SourceCode"/>
      </w:pPr>
      <w:r>
        <w:rPr>
          <w:rStyle w:val="VerbatimChar"/>
        </w:rPr>
        <w:t xml:space="preserve">100%|██████████| 2177/2177 [00:01&lt;00:00, 1857.09it/s]</w:t>
      </w:r>
    </w:p>
    <w:p>
      <w:pPr>
        <w:pStyle w:val="SourceCode"/>
      </w:pPr>
      <w:r>
        <w:rPr>
          <w:rStyle w:val="NormalTok"/>
        </w:rPr>
        <w:t xml:space="preserve">np.savetxt(</w:t>
      </w:r>
      <w:r>
        <w:rPr>
          <w:rStyle w:val="SpecialStringTok"/>
        </w:rPr>
        <w:t xml:space="preserve">f"dec_time_name=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decorrelation_time)</w:t>
      </w:r>
    </w:p>
    <w:p>
      <w:pPr>
        <w:pStyle w:val="SourceCode"/>
      </w:pPr>
      <w:r>
        <w:rPr>
          <w:rStyle w:val="NormalTok"/>
        </w:rPr>
        <w:t xml:space="preserve">values_plot </w:t>
      </w:r>
      <w:r>
        <w:rPr>
          <w:rStyle w:val="OperatorTok"/>
        </w:rPr>
        <w:t xml:space="preserve">=</w:t>
      </w:r>
      <w:r>
        <w:rPr>
          <w:rStyle w:val="NormalTok"/>
        </w:rPr>
        <w:t xml:space="preserve"> time_ser_1.values[window:length:tstep], decorrelation_time</w:t>
      </w:r>
      <w:r>
        <w:br/>
      </w:r>
      <w:r>
        <w:rPr>
          <w:rStyle w:val="NormalTok"/>
        </w:rPr>
        <w:t xml:space="preserve">ylabels </w:t>
      </w:r>
      <w:r>
        <w:rPr>
          <w:rStyle w:val="OperatorTok"/>
        </w:rPr>
        <w:t xml:space="preserve">=</w:t>
      </w:r>
      <w:r>
        <w:rPr>
          <w:rStyle w:val="NormalTok"/>
        </w:rPr>
        <w:t xml:space="preserve"> ylabel_1, </w:t>
      </w:r>
      <w:r>
        <w:rPr>
          <w:rStyle w:val="StringTok"/>
        </w:rPr>
        <w:t xml:space="preserve">"DT"</w:t>
      </w:r>
      <w:r>
        <w:br/>
      </w:r>
      <w:r>
        <w:rPr>
          <w:rStyle w:val="NormalTok"/>
        </w:rPr>
        <w:t xml:space="preserve">file_name </w:t>
      </w:r>
      <w:r>
        <w:rPr>
          <w:rStyle w:val="OperatorTok"/>
        </w:rPr>
        <w:t xml:space="preserve">=</w:t>
      </w:r>
      <w:r>
        <w:rPr>
          <w:rStyle w:val="NormalTok"/>
        </w:rPr>
        <w:t xml:space="preserve"> </w:t>
      </w:r>
      <w:r>
        <w:rPr>
          <w:rStyle w:val="SpecialStringTok"/>
        </w:rPr>
        <w:t xml:space="preserve">f"dec_time_name=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SourceCode"/>
      </w:pPr>
      <w:r>
        <w:rPr>
          <w:rStyle w:val="NormalTok"/>
        </w:rPr>
        <w:t xml:space="preserve">plot_pair(time_ser_1.index[window:length:tstep], values_plot, </w:t>
      </w:r>
      <w:r>
        <w:br/>
      </w:r>
      <w:r>
        <w:rPr>
          <w:rStyle w:val="NormalTok"/>
        </w:rPr>
        <w:t xml:space="preserve">            xlabel, ylabels, file_name)</w:t>
      </w:r>
    </w:p>
    <w:tbl>
      <w:tblPr>
        <w:tblStyle w:val="Table"/>
        <w:tblW w:type="pct" w:w="5000"/>
        <w:tblLook w:firstRow="0" w:lastRow="0" w:firstColumn="0" w:lastColumn="0" w:noHBand="0" w:noVBand="0" w:val="0000"/>
        <w:jc w:val="start"/>
      </w:tblPr>
      <w:tblGrid>
        <w:gridCol w:w="7920"/>
      </w:tblGrid>
      <w:tr>
        <w:tc>
          <w:tcPr/>
          <w:bookmarkStart w:id="422" w:name="fig-sp-dt"/>
          <w:p>
            <w:pPr>
              <w:jc w:val="center"/>
            </w:pPr>
            <w:r>
              <w:drawing>
                <wp:inline>
                  <wp:extent cx="5334000" cy="3652856"/>
                  <wp:effectExtent b="0" l="0" r="0" t="0"/>
                  <wp:docPr descr="" title="" id="420" name="Picture"/>
                  <a:graphic>
                    <a:graphicData uri="http://schemas.openxmlformats.org/drawingml/2006/picture">
                      <pic:pic>
                        <pic:nvPicPr>
                          <pic:cNvPr descr="lab_4_files/figure-docx/fig-sp-dt-output-1.png" id="421" name="Picture"/>
                          <pic:cNvPicPr>
                            <a:picLocks noChangeArrowheads="1" noChangeAspect="1"/>
                          </pic:cNvPicPr>
                        </pic:nvPicPr>
                        <pic:blipFill>
                          <a:blip r:embed="rId419"/>
                          <a:stretch>
                            <a:fillRect/>
                          </a:stretch>
                        </pic:blipFill>
                        <pic:spPr bwMode="auto">
                          <a:xfrm>
                            <a:off x="0" y="0"/>
                            <a:ext cx="5334000" cy="3652856"/>
                          </a:xfrm>
                          <a:prstGeom prst="rect">
                            <a:avLst/>
                          </a:prstGeom>
                          <a:noFill/>
                          <a:ln w="9525">
                            <a:noFill/>
                            <a:headEnd/>
                            <a:tailEnd/>
                          </a:ln>
                        </pic:spPr>
                      </pic:pic>
                    </a:graphicData>
                  </a:graphic>
                </wp:inline>
              </w:drawing>
            </w:r>
          </w:p>
          <w:p>
            <w:pPr>
              <w:jc w:val="center"/>
            </w:pPr>
            <w:pPr>
              <w:jc w:val="start"/>
              <w:spacing w:before="200"/>
              <w:pStyle w:val="ImageCaption"/>
            </w:pPr>
            <w:r>
              <w:t xml:space="preserve">Рис. 4.14: Динаміка індексу S&amp;P 500 та часу декореляції</w:t>
            </w:r>
          </w:p>
          <w:bookmarkEnd w:id="422"/>
        </w:tc>
      </w:tr>
    </w:tbl>
    <w:p>
      <w:pPr>
        <w:pStyle w:val="BodyText"/>
      </w:pPr>
      <w:r>
        <w:t xml:space="preserve">На представленому рисунку видно, що час декореляції зростає у період краху, що вказує на зростання кореляції системи в цей період.</w:t>
      </w:r>
    </w:p>
    <w:bookmarkEnd w:id="423"/>
    <w:bookmarkStart w:id="428" w:name="обчислення-відносної-шорсткості"/>
    <w:p>
      <w:pPr>
        <w:pStyle w:val="Heading3"/>
      </w:pPr>
      <w:r>
        <w:t xml:space="preserve">4.2.7 Обчислення відносної шорсткості</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(time_ser_1.values)   </w:t>
      </w:r>
      <w:r>
        <w:rPr>
          <w:rStyle w:val="CommentTok"/>
        </w:rPr>
        <w:t xml:space="preserve"># довжина самого ряду </w:t>
      </w:r>
      <w:r>
        <w:br/>
      </w:r>
      <w:r>
        <w:br/>
      </w:r>
      <w:r>
        <w:rPr>
          <w:rStyle w:val="NormalTok"/>
        </w:rPr>
        <w:t xml:space="preserve">relative_roughness </w:t>
      </w:r>
      <w:r>
        <w:rPr>
          <w:rStyle w:val="OperatorTok"/>
        </w:rPr>
        <w:t xml:space="preserve">=</w:t>
      </w:r>
      <w:r>
        <w:rPr>
          <w:rStyle w:val="NormalTok"/>
        </w:rPr>
        <w:t xml:space="preserve"> []           </w:t>
      </w:r>
      <w:r>
        <w:rPr>
          <w:rStyle w:val="CommentTok"/>
        </w:rPr>
        <w:t xml:space="preserve"># відносна шорсткість</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time_ser_1.iloc[i:i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rr, _ </w:t>
      </w:r>
      <w:r>
        <w:rPr>
          <w:rStyle w:val="OperatorTok"/>
        </w:rPr>
        <w:t xml:space="preserve">=</w:t>
      </w:r>
      <w:r>
        <w:rPr>
          <w:rStyle w:val="NormalTok"/>
        </w:rPr>
        <w:t xml:space="preserve"> nk.complexity_relativeroughness(fragm) </w:t>
      </w:r>
      <w:r>
        <w:br/>
      </w:r>
      <w:r>
        <w:br/>
      </w:r>
      <w:r>
        <w:rPr>
          <w:rStyle w:val="NormalTok"/>
        </w:rPr>
        <w:t xml:space="preserve">    </w:t>
      </w:r>
      <w:r>
        <w:rPr>
          <w:rStyle w:val="CommentTok"/>
        </w:rPr>
        <w:t xml:space="preserve"># та додаємо результат до масиву значень</w:t>
      </w:r>
      <w:r>
        <w:br/>
      </w:r>
      <w:r>
        <w:rPr>
          <w:rStyle w:val="NormalTok"/>
        </w:rPr>
        <w:t xml:space="preserve">    relative_roughness.append(rr)</w:t>
      </w:r>
    </w:p>
    <w:p>
      <w:pPr>
        <w:pStyle w:val="SourceCode"/>
      </w:pPr>
      <w:r>
        <w:rPr>
          <w:rStyle w:val="VerbatimChar"/>
        </w:rPr>
        <w:t xml:space="preserve">100%|██████████| 2177/2177 [00:01&lt;00:00, 2094.81it/s]</w:t>
      </w:r>
    </w:p>
    <w:p>
      <w:pPr>
        <w:pStyle w:val="SourceCode"/>
      </w:pPr>
      <w:r>
        <w:rPr>
          <w:rStyle w:val="NormalTok"/>
        </w:rPr>
        <w:t xml:space="preserve">np.savetxt(</w:t>
      </w:r>
      <w:r>
        <w:rPr>
          <w:rStyle w:val="SpecialStringTok"/>
        </w:rPr>
        <w:t xml:space="preserve">f"rel_rough_name=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relative_roughness)</w:t>
      </w:r>
    </w:p>
    <w:p>
      <w:pPr>
        <w:pStyle w:val="SourceCode"/>
      </w:pPr>
      <w:r>
        <w:rPr>
          <w:rStyle w:val="NormalTok"/>
        </w:rPr>
        <w:t xml:space="preserve">values_plot </w:t>
      </w:r>
      <w:r>
        <w:rPr>
          <w:rStyle w:val="OperatorTok"/>
        </w:rPr>
        <w:t xml:space="preserve">=</w:t>
      </w:r>
      <w:r>
        <w:rPr>
          <w:rStyle w:val="NormalTok"/>
        </w:rPr>
        <w:t xml:space="preserve"> time_ser_1.values[window:length:tstep], relative_roughness</w:t>
      </w:r>
      <w:r>
        <w:br/>
      </w:r>
      <w:r>
        <w:rPr>
          <w:rStyle w:val="NormalTok"/>
        </w:rPr>
        <w:t xml:space="preserve">ylabels </w:t>
      </w:r>
      <w:r>
        <w:rPr>
          <w:rStyle w:val="OperatorTok"/>
        </w:rPr>
        <w:t xml:space="preserve">=</w:t>
      </w:r>
      <w:r>
        <w:rPr>
          <w:rStyle w:val="NormalTok"/>
        </w:rPr>
        <w:t xml:space="preserve"> ylabel_1, </w:t>
      </w:r>
      <w:r>
        <w:rPr>
          <w:rStyle w:val="StringTok"/>
        </w:rPr>
        <w:t xml:space="preserve">"RR"</w:t>
      </w:r>
      <w:r>
        <w:br/>
      </w:r>
      <w:r>
        <w:rPr>
          <w:rStyle w:val="NormalTok"/>
        </w:rPr>
        <w:t xml:space="preserve">file_name </w:t>
      </w:r>
      <w:r>
        <w:rPr>
          <w:rStyle w:val="OperatorTok"/>
        </w:rPr>
        <w:t xml:space="preserve">=</w:t>
      </w:r>
      <w:r>
        <w:rPr>
          <w:rStyle w:val="NormalTok"/>
        </w:rPr>
        <w:t xml:space="preserve"> </w:t>
      </w:r>
      <w:r>
        <w:rPr>
          <w:rStyle w:val="SpecialStringTok"/>
        </w:rPr>
        <w:t xml:space="preserve">f"rel_rough=</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SourceCode"/>
      </w:pPr>
      <w:r>
        <w:rPr>
          <w:rStyle w:val="NormalTok"/>
        </w:rPr>
        <w:t xml:space="preserve">plot_pair(time_ser_1.index[window:length:tstep], values_plot, </w:t>
      </w:r>
      <w:r>
        <w:br/>
      </w:r>
      <w:r>
        <w:rPr>
          <w:rStyle w:val="NormalTok"/>
        </w:rPr>
        <w:t xml:space="preserve">            xlabel, ylabels, file_name)</w:t>
      </w:r>
    </w:p>
    <w:tbl>
      <w:tblPr>
        <w:tblStyle w:val="Table"/>
        <w:tblW w:type="pct" w:w="5000"/>
        <w:tblLook w:firstRow="0" w:lastRow="0" w:firstColumn="0" w:lastColumn="0" w:noHBand="0" w:noVBand="0" w:val="0000"/>
        <w:jc w:val="start"/>
      </w:tblPr>
      <w:tblGrid>
        <w:gridCol w:w="7920"/>
      </w:tblGrid>
      <w:tr>
        <w:tc>
          <w:tcPr/>
          <w:bookmarkStart w:id="427" w:name="fig-sp-rr"/>
          <w:p>
            <w:pPr>
              <w:jc w:val="center"/>
            </w:pPr>
            <w:r>
              <w:drawing>
                <wp:inline>
                  <wp:extent cx="5334000" cy="3556000"/>
                  <wp:effectExtent b="0" l="0" r="0" t="0"/>
                  <wp:docPr descr="" title="" id="425" name="Picture"/>
                  <a:graphic>
                    <a:graphicData uri="http://schemas.openxmlformats.org/drawingml/2006/picture">
                      <pic:pic>
                        <pic:nvPicPr>
                          <pic:cNvPr descr="lab_4_files/figure-docx/fig-sp-rr-output-1.png" id="426" name="Picture"/>
                          <pic:cNvPicPr>
                            <a:picLocks noChangeArrowheads="1" noChangeAspect="1"/>
                          </pic:cNvPicPr>
                        </pic:nvPicPr>
                        <pic:blipFill>
                          <a:blip r:embed="rId424"/>
                          <a:stretch>
                            <a:fillRect/>
                          </a:stretch>
                        </pic:blipFill>
                        <pic:spPr bwMode="auto">
                          <a:xfrm>
                            <a:off x="0" y="0"/>
                            <a:ext cx="5334000" cy="3556000"/>
                          </a:xfrm>
                          <a:prstGeom prst="rect">
                            <a:avLst/>
                          </a:prstGeom>
                          <a:noFill/>
                          <a:ln w="9525">
                            <a:noFill/>
                            <a:headEnd/>
                            <a:tailEnd/>
                          </a:ln>
                        </pic:spPr>
                      </pic:pic>
                    </a:graphicData>
                  </a:graphic>
                </wp:inline>
              </w:drawing>
            </w:r>
          </w:p>
          <w:p>
            <w:pPr>
              <w:jc w:val="center"/>
            </w:pPr>
            <w:pPr>
              <w:jc w:val="start"/>
              <w:spacing w:before="200"/>
              <w:pStyle w:val="ImageCaption"/>
            </w:pPr>
            <w:r>
              <w:t xml:space="preserve">Рис. 4.15: Динаміка індексу S&amp;P 500 та</w:t>
            </w:r>
            <w:r>
              <w:t xml:space="preserve"> </w:t>
            </w:r>
            <w:r>
              <w:t xml:space="preserve">показника відносної шорсткості</w:t>
            </w:r>
          </w:p>
          <w:bookmarkEnd w:id="427"/>
        </w:tc>
      </w:tr>
    </w:tbl>
    <w:p>
      <w:pPr>
        <w:pStyle w:val="BodyText"/>
      </w:pPr>
      <w:r>
        <w:t xml:space="preserve">Показник відносної шорсткості демонструє, що крахові події як, наприклад, у 2015, 2016, 2019, 2020 та 2023 роках характеризуються зростанням шорсткості своєї динаміка. Подібного роду поведінка є індикатором зростання шумової активності ринку: кореляційних характеристик та загальної варіації ринку в цілому. Зростання цього показника в періоди криз є індикатором зростання фрактальності ринку в дані періоди часу.</w:t>
      </w:r>
    </w:p>
    <w:bookmarkEnd w:id="428"/>
    <w:bookmarkStart w:id="433" w:name="розрахунок-показників-складності-хьорта"/>
    <w:p>
      <w:pPr>
        <w:pStyle w:val="Heading3"/>
      </w:pPr>
      <w:r>
        <w:t xml:space="preserve">4.2.8 Розрахунок показників складності Хьорта</w:t>
      </w:r>
    </w:p>
    <w:p>
      <w:pPr>
        <w:pStyle w:val="FirstParagraph"/>
      </w:pPr>
      <w:r>
        <w:t xml:space="preserve">Завершуємо хід роботи показниками складності Хьорта:</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(time_ser_1.values)   </w:t>
      </w:r>
      <w:r>
        <w:rPr>
          <w:rStyle w:val="CommentTok"/>
        </w:rPr>
        <w:t xml:space="preserve"># довжина самого ряду </w:t>
      </w:r>
      <w:r>
        <w:br/>
      </w:r>
      <w:r>
        <w:br/>
      </w:r>
      <w:r>
        <w:rPr>
          <w:rStyle w:val="NormalTok"/>
        </w:rPr>
        <w:t xml:space="preserve">activity </w:t>
      </w:r>
      <w:r>
        <w:rPr>
          <w:rStyle w:val="OperatorTok"/>
        </w:rPr>
        <w:t xml:space="preserve">=</w:t>
      </w:r>
      <w:r>
        <w:rPr>
          <w:rStyle w:val="NormalTok"/>
        </w:rPr>
        <w:t xml:space="preserve"> []                     </w:t>
      </w:r>
      <w:r>
        <w:rPr>
          <w:rStyle w:val="CommentTok"/>
        </w:rPr>
        <w:t xml:space="preserve"># параметр активності</w:t>
      </w:r>
      <w:r>
        <w:br/>
      </w:r>
      <w:r>
        <w:rPr>
          <w:rStyle w:val="NormalTok"/>
        </w:rPr>
        <w:t xml:space="preserve">mobility </w:t>
      </w:r>
      <w:r>
        <w:rPr>
          <w:rStyle w:val="OperatorTok"/>
        </w:rPr>
        <w:t xml:space="preserve">=</w:t>
      </w:r>
      <w:r>
        <w:rPr>
          <w:rStyle w:val="NormalTok"/>
        </w:rPr>
        <w:t xml:space="preserve"> []                     </w:t>
      </w:r>
      <w:r>
        <w:rPr>
          <w:rStyle w:val="CommentTok"/>
        </w:rPr>
        <w:t xml:space="preserve"># параметр рухливості</w:t>
      </w:r>
      <w:r>
        <w:br/>
      </w:r>
      <w:r>
        <w:rPr>
          <w:rStyle w:val="NormalTok"/>
        </w:rPr>
        <w:t xml:space="preserve">complexity </w:t>
      </w:r>
      <w:r>
        <w:rPr>
          <w:rStyle w:val="OperatorTok"/>
        </w:rPr>
        <w:t xml:space="preserve">=</w:t>
      </w:r>
      <w:r>
        <w:rPr>
          <w:rStyle w:val="NormalTok"/>
        </w:rPr>
        <w:t xml:space="preserve"> []                   </w:t>
      </w:r>
      <w:r>
        <w:rPr>
          <w:rStyle w:val="CommentTok"/>
        </w:rPr>
        <w:t xml:space="preserve"># параметр складності</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time_ser_1.iloc[i:i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показники складності Хьорта</w:t>
      </w:r>
      <w:r>
        <w:br/>
      </w:r>
      <w:r>
        <w:rPr>
          <w:rStyle w:val="NormalTok"/>
        </w:rPr>
        <w:t xml:space="preserve">    cmpl, info </w:t>
      </w:r>
      <w:r>
        <w:rPr>
          <w:rStyle w:val="OperatorTok"/>
        </w:rPr>
        <w:t xml:space="preserve">=</w:t>
      </w:r>
      <w:r>
        <w:rPr>
          <w:rStyle w:val="NormalTok"/>
        </w:rPr>
        <w:t xml:space="preserve"> nk.complexity_hjorth(fragm) </w:t>
      </w:r>
      <w:r>
        <w:br/>
      </w:r>
      <w:r>
        <w:br/>
      </w:r>
      <w:r>
        <w:rPr>
          <w:rStyle w:val="NormalTok"/>
        </w:rPr>
        <w:t xml:space="preserve">    </w:t>
      </w:r>
      <w:r>
        <w:rPr>
          <w:rStyle w:val="CommentTok"/>
        </w:rPr>
        <w:t xml:space="preserve"># та додаємо результат до масиву значень</w:t>
      </w:r>
      <w:r>
        <w:br/>
      </w:r>
      <w:r>
        <w:rPr>
          <w:rStyle w:val="NormalTok"/>
        </w:rPr>
        <w:t xml:space="preserve">    activity.append(info[</w:t>
      </w:r>
      <w:r>
        <w:rPr>
          <w:rStyle w:val="StringTok"/>
        </w:rPr>
        <w:t xml:space="preserve">'Activity'</w:t>
      </w:r>
      <w:r>
        <w:rPr>
          <w:rStyle w:val="NormalTok"/>
        </w:rPr>
        <w:t xml:space="preserve">])</w:t>
      </w:r>
      <w:r>
        <w:br/>
      </w:r>
      <w:r>
        <w:rPr>
          <w:rStyle w:val="NormalTok"/>
        </w:rPr>
        <w:t xml:space="preserve">    mobility.append(info[</w:t>
      </w:r>
      <w:r>
        <w:rPr>
          <w:rStyle w:val="StringTok"/>
        </w:rPr>
        <w:t xml:space="preserve">'Mobility'</w:t>
      </w:r>
      <w:r>
        <w:rPr>
          <w:rStyle w:val="NormalTok"/>
        </w:rPr>
        <w:t xml:space="preserve">])</w:t>
      </w:r>
      <w:r>
        <w:br/>
      </w:r>
      <w:r>
        <w:rPr>
          <w:rStyle w:val="NormalTok"/>
        </w:rPr>
        <w:t xml:space="preserve">    complexity.append(cmpl)</w:t>
      </w:r>
    </w:p>
    <w:p>
      <w:pPr>
        <w:pStyle w:val="SourceCode"/>
      </w:pPr>
      <w:r>
        <w:rPr>
          <w:rStyle w:val="VerbatimChar"/>
        </w:rPr>
        <w:t xml:space="preserve">100%|██████████| 2177/2177 [00:00&lt;00:00, 3338.20it/s]</w:t>
      </w:r>
    </w:p>
    <w:p>
      <w:pPr>
        <w:pStyle w:val="SourceCode"/>
      </w:pPr>
      <w:r>
        <w:rPr>
          <w:rStyle w:val="NormalTok"/>
        </w:rPr>
        <w:t xml:space="preserve">np.savetxt(</w:t>
      </w:r>
      <w:r>
        <w:rPr>
          <w:rStyle w:val="SpecialStringTok"/>
        </w:rPr>
        <w:t xml:space="preserve">f"activity_name=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activity)</w:t>
      </w:r>
      <w:r>
        <w:br/>
      </w:r>
      <w:r>
        <w:rPr>
          <w:rStyle w:val="NormalTok"/>
        </w:rPr>
        <w:t xml:space="preserve">np.savetxt(</w:t>
      </w:r>
      <w:r>
        <w:rPr>
          <w:rStyle w:val="SpecialStringTok"/>
        </w:rPr>
        <w:t xml:space="preserve">f"mobility_name=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mobility)</w:t>
      </w:r>
      <w:r>
        <w:br/>
      </w:r>
      <w:r>
        <w:rPr>
          <w:rStyle w:val="NormalTok"/>
        </w:rPr>
        <w:t xml:space="preserve">np.savetxt(</w:t>
      </w:r>
      <w:r>
        <w:rPr>
          <w:rStyle w:val="SpecialStringTok"/>
        </w:rPr>
        <w:t xml:space="preserve">f"complexity_name=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complexity)    </w:t>
      </w:r>
    </w:p>
    <w:p>
      <w:pPr>
        <w:pStyle w:val="SourceCode"/>
      </w:pP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15</w:t>
      </w:r>
      <w:r>
        <w:rPr>
          <w:rStyle w:val="NormalTok"/>
        </w:rPr>
        <w:t xml:space="preserve">,</w:t>
      </w:r>
      <w:r>
        <w:rPr>
          <w:rStyle w:val="DecValTok"/>
        </w:rPr>
        <w:t xml:space="preserve">8</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ax3 </w:t>
      </w:r>
      <w:r>
        <w:rPr>
          <w:rStyle w:val="OperatorTok"/>
        </w:rPr>
        <w:t xml:space="preserve">=</w:t>
      </w:r>
      <w:r>
        <w:rPr>
          <w:rStyle w:val="NormalTok"/>
        </w:rPr>
        <w:t xml:space="preserve"> ax.twinx()</w:t>
      </w:r>
      <w:r>
        <w:br/>
      </w:r>
      <w:r>
        <w:rPr>
          <w:rStyle w:val="NormalTok"/>
        </w:rPr>
        <w:t xml:space="preserve">ax4 </w:t>
      </w:r>
      <w:r>
        <w:rPr>
          <w:rStyle w:val="OperatorTok"/>
        </w:rPr>
        <w:t xml:space="preserve">=</w:t>
      </w:r>
      <w:r>
        <w:rPr>
          <w:rStyle w:val="NormalTok"/>
        </w:rPr>
        <w:t xml:space="preserve"> ax.twinx()</w:t>
      </w:r>
      <w:r>
        <w:br/>
      </w:r>
      <w:r>
        <w:br/>
      </w:r>
      <w:r>
        <w:rPr>
          <w:rStyle w:val="NormalTok"/>
        </w:rPr>
        <w:t xml:space="preserve">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rPr>
          <w:rStyle w:val="NormalTok"/>
        </w:rPr>
        <w:t xml:space="preserve">ax3.spines.right.set_position((</w:t>
      </w:r>
      <w:r>
        <w:rPr>
          <w:rStyle w:val="StringTok"/>
        </w:rPr>
        <w:t xml:space="preserve">"axes"</w:t>
      </w:r>
      <w:r>
        <w:rPr>
          <w:rStyle w:val="NormalTok"/>
        </w:rPr>
        <w:t xml:space="preserve">, </w:t>
      </w:r>
      <w:r>
        <w:rPr>
          <w:rStyle w:val="FloatTok"/>
        </w:rPr>
        <w:t xml:space="preserve">1.12</w:t>
      </w:r>
      <w:r>
        <w:rPr>
          <w:rStyle w:val="NormalTok"/>
        </w:rPr>
        <w:t xml:space="preserve">))</w:t>
      </w:r>
      <w:r>
        <w:br/>
      </w:r>
      <w:r>
        <w:rPr>
          <w:rStyle w:val="NormalTok"/>
        </w:rPr>
        <w:t xml:space="preserve">ax4.spines.right.set_position((</w:t>
      </w:r>
      <w:r>
        <w:rPr>
          <w:rStyle w:val="StringTok"/>
        </w:rPr>
        <w:t xml:space="preserve">"axes"</w:t>
      </w:r>
      <w:r>
        <w:rPr>
          <w:rStyle w:val="NormalTok"/>
        </w:rPr>
        <w:t xml:space="preserve">, </w:t>
      </w:r>
      <w:r>
        <w:rPr>
          <w:rStyle w:val="FloatTok"/>
        </w:rPr>
        <w:t xml:space="preserve">1.19</w:t>
      </w:r>
      <w:r>
        <w:rPr>
          <w:rStyle w:val="NormalTok"/>
        </w:rPr>
        <w:t xml:space="preserve">))</w:t>
      </w:r>
      <w:r>
        <w:br/>
      </w:r>
      <w:r>
        <w:br/>
      </w:r>
      <w:r>
        <w:rPr>
          <w:rStyle w:val="NormalTok"/>
        </w:rPr>
        <w:t xml:space="preserve">p1, </w:t>
      </w:r>
      <w:r>
        <w:rPr>
          <w:rStyle w:val="OperatorTok"/>
        </w:rPr>
        <w:t xml:space="preserve">=</w:t>
      </w:r>
      <w:r>
        <w:rPr>
          <w:rStyle w:val="NormalTok"/>
        </w:rPr>
        <w:t xml:space="preserve"> ax.plot(time_ser_1.index[window:length:tstep], </w:t>
      </w:r>
      <w:r>
        <w:br/>
      </w:r>
      <w:r>
        <w:rPr>
          <w:rStyle w:val="NormalTok"/>
        </w:rPr>
        <w:t xml:space="preserve">              time_ser_1.values[window:length:tstep],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ylabel_1</w:t>
      </w:r>
      <w:r>
        <w:rPr>
          <w:rStyle w:val="SpecialCharTok"/>
        </w:rPr>
        <w:t xml:space="preserve">}</w:t>
      </w:r>
      <w:r>
        <w:rPr>
          <w:rStyle w:val="VerbatimStringTok"/>
        </w:rPr>
        <w:t xml:space="preserve">"</w:t>
      </w:r>
      <w:r>
        <w:rPr>
          <w:rStyle w:val="NormalTok"/>
        </w:rPr>
        <w:t xml:space="preserve">)</w:t>
      </w:r>
      <w:r>
        <w:br/>
      </w:r>
      <w:r>
        <w:rPr>
          <w:rStyle w:val="NormalTok"/>
        </w:rPr>
        <w:t xml:space="preserve">p2, </w:t>
      </w:r>
      <w:r>
        <w:rPr>
          <w:rStyle w:val="OperatorTok"/>
        </w:rPr>
        <w:t xml:space="preserve">=</w:t>
      </w:r>
      <w:r>
        <w:rPr>
          <w:rStyle w:val="NormalTok"/>
        </w:rPr>
        <w:t xml:space="preserve"> ax2.plot(time_ser_1.index[window:length:tstep], </w:t>
      </w:r>
      <w:r>
        <w:br/>
      </w:r>
      <w:r>
        <w:rPr>
          <w:rStyle w:val="NormalTok"/>
        </w:rPr>
        <w:t xml:space="preserve">               activity, </w:t>
      </w:r>
      <w:r>
        <w:rPr>
          <w:rStyle w:val="StringTok"/>
        </w:rPr>
        <w:t xml:space="preserve">"r--"</w:t>
      </w:r>
      <w:r>
        <w:rPr>
          <w:rStyle w:val="NormalTok"/>
        </w:rPr>
        <w:t xml:space="preserve">, label</w:t>
      </w:r>
      <w:r>
        <w:rPr>
          <w:rStyle w:val="OperatorTok"/>
        </w:rPr>
        <w:t xml:space="preserve">=</w:t>
      </w:r>
      <w:r>
        <w:rPr>
          <w:rStyle w:val="VerbatimStringTok"/>
        </w:rPr>
        <w:t xml:space="preserve">r"$Act$"</w:t>
      </w:r>
      <w:r>
        <w:rPr>
          <w:rStyle w:val="NormalTok"/>
        </w:rPr>
        <w:t xml:space="preserve">)</w:t>
      </w:r>
      <w:r>
        <w:br/>
      </w:r>
      <w:r>
        <w:rPr>
          <w:rStyle w:val="NormalTok"/>
        </w:rPr>
        <w:t xml:space="preserve">p3, </w:t>
      </w:r>
      <w:r>
        <w:rPr>
          <w:rStyle w:val="OperatorTok"/>
        </w:rPr>
        <w:t xml:space="preserve">=</w:t>
      </w:r>
      <w:r>
        <w:rPr>
          <w:rStyle w:val="NormalTok"/>
        </w:rPr>
        <w:t xml:space="preserve"> ax3.plot(time_ser_1.index[window:length:tstep], </w:t>
      </w:r>
      <w:r>
        <w:br/>
      </w:r>
      <w:r>
        <w:rPr>
          <w:rStyle w:val="NormalTok"/>
        </w:rPr>
        <w:t xml:space="preserve">               mobility, </w:t>
      </w:r>
      <w:r>
        <w:rPr>
          <w:rStyle w:val="StringTok"/>
        </w:rPr>
        <w:t xml:space="preserve">"g-"</w:t>
      </w:r>
      <w:r>
        <w:rPr>
          <w:rStyle w:val="NormalTok"/>
        </w:rPr>
        <w:t xml:space="preserve">, label</w:t>
      </w:r>
      <w:r>
        <w:rPr>
          <w:rStyle w:val="OperatorTok"/>
        </w:rPr>
        <w:t xml:space="preserve">=</w:t>
      </w:r>
      <w:r>
        <w:rPr>
          <w:rStyle w:val="VerbatimStringTok"/>
        </w:rPr>
        <w:t xml:space="preserve">r"$Mob$"</w:t>
      </w:r>
      <w:r>
        <w:rPr>
          <w:rStyle w:val="NormalTok"/>
        </w:rPr>
        <w:t xml:space="preserve">)</w:t>
      </w:r>
      <w:r>
        <w:br/>
      </w:r>
      <w:r>
        <w:rPr>
          <w:rStyle w:val="NormalTok"/>
        </w:rPr>
        <w:t xml:space="preserve">p4, </w:t>
      </w:r>
      <w:r>
        <w:rPr>
          <w:rStyle w:val="OperatorTok"/>
        </w:rPr>
        <w:t xml:space="preserve">=</w:t>
      </w:r>
      <w:r>
        <w:rPr>
          <w:rStyle w:val="NormalTok"/>
        </w:rPr>
        <w:t xml:space="preserve"> ax4.plot(time_ser_1.index[window:length:tstep],</w:t>
      </w:r>
      <w:r>
        <w:br/>
      </w:r>
      <w:r>
        <w:rPr>
          <w:rStyle w:val="NormalTok"/>
        </w:rPr>
        <w:t xml:space="preserve">               complexity, </w:t>
      </w:r>
      <w:r>
        <w:rPr>
          <w:rStyle w:val="StringTok"/>
        </w:rPr>
        <w:t xml:space="preserve">"m-"</w:t>
      </w:r>
      <w:r>
        <w:rPr>
          <w:rStyle w:val="NormalTok"/>
        </w:rPr>
        <w:t xml:space="preserve">, label</w:t>
      </w:r>
      <w:r>
        <w:rPr>
          <w:rStyle w:val="OperatorTok"/>
        </w:rPr>
        <w:t xml:space="preserve">=</w:t>
      </w:r>
      <w:r>
        <w:rPr>
          <w:rStyle w:val="VerbatimStringTok"/>
        </w:rPr>
        <w:t xml:space="preserve">r"$Comp$"</w:t>
      </w:r>
      <w:r>
        <w:rPr>
          <w:rStyle w:val="NormalTok"/>
        </w:rPr>
        <w:t xml:space="preserve">)</w:t>
      </w:r>
      <w:r>
        <w:br/>
      </w:r>
      <w:r>
        <w:br/>
      </w:r>
      <w:r>
        <w:rPr>
          <w:rStyle w:val="NormalTok"/>
        </w:rPr>
        <w:t xml:space="preserve">ax.set_xlabel(xlabel)</w:t>
      </w:r>
      <w:r>
        <w:br/>
      </w:r>
      <w:r>
        <w:rPr>
          <w:rStyle w:val="NormalTok"/>
        </w:rPr>
        <w:t xml:space="preserve">ax.set_ylabel(</w:t>
      </w:r>
      <w:r>
        <w:rPr>
          <w:rStyle w:val="SpecialStringTok"/>
        </w:rPr>
        <w:t xml:space="preserve">f"</w:t>
      </w:r>
      <w:r>
        <w:rPr>
          <w:rStyle w:val="SpecialCharTok"/>
        </w:rPr>
        <w:t xml:space="preserve">{</w:t>
      </w:r>
      <w:r>
        <w:rPr>
          <w:rStyle w:val="NormalTok"/>
        </w:rPr>
        <w:t xml:space="preserve">ylabel_1</w:t>
      </w:r>
      <w:r>
        <w:rPr>
          <w:rStyle w:val="SpecialCharTok"/>
        </w:rPr>
        <w:t xml:space="preserve">}</w:t>
      </w:r>
      <w:r>
        <w:rPr>
          <w:rStyle w:val="SpecialStringTok"/>
        </w:rPr>
        <w:t xml:space="preserve">"</w:t>
      </w:r>
      <w:r>
        <w:rPr>
          <w:rStyle w:val="NormalTok"/>
        </w:rPr>
        <w:t xml:space="preserve">)</w:t>
      </w:r>
      <w:r>
        <w:br/>
      </w:r>
      <w:r>
        <w:br/>
      </w:r>
      <w:r>
        <w:rPr>
          <w:rStyle w:val="NormalTok"/>
        </w:rPr>
        <w:t xml:space="preserve">ax.yaxis.label.set_color(p1.get_color())</w:t>
      </w:r>
      <w:r>
        <w:br/>
      </w:r>
      <w:r>
        <w:rPr>
          <w:rStyle w:val="NormalTok"/>
        </w:rPr>
        <w:t xml:space="preserve">ax2.yaxis.label.set_color(p2.get_color())</w:t>
      </w:r>
      <w:r>
        <w:br/>
      </w:r>
      <w:r>
        <w:rPr>
          <w:rStyle w:val="NormalTok"/>
        </w:rPr>
        <w:t xml:space="preserve">ax3.yaxis.label.set_color(p3.get_color())</w:t>
      </w:r>
      <w:r>
        <w:br/>
      </w:r>
      <w:r>
        <w:rPr>
          <w:rStyle w:val="NormalTok"/>
        </w:rPr>
        <w:t xml:space="preserve">ax4.yaxis.label.set_color(p4.get_color())</w:t>
      </w:r>
      <w:r>
        <w:br/>
      </w:r>
      <w:r>
        <w:br/>
      </w:r>
      <w:r>
        <w:rPr>
          <w:rStyle w:val="NormalTok"/>
        </w:rPr>
        <w:t xml:space="preserve">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4</w:t>
      </w:r>
      <w:r>
        <w:rPr>
          <w:rStyle w:val="NormalTok"/>
        </w:rPr>
        <w:t xml:space="preserve">, width</w:t>
      </w:r>
      <w:r>
        <w:rPr>
          <w:rStyle w:val="OperatorTok"/>
        </w:rPr>
        <w:t xml:space="preserve">=</w:t>
      </w:r>
      <w:r>
        <w:rPr>
          <w:rStyle w:val="FloatTok"/>
        </w:rPr>
        <w:t xml:space="preserve">1.5</w:t>
      </w:r>
      <w:r>
        <w:rPr>
          <w:rStyle w:val="NormalTok"/>
        </w:rPr>
        <w:t xml:space="preserve">)</w:t>
      </w:r>
      <w:r>
        <w:br/>
      </w:r>
      <w:r>
        <w:rPr>
          <w:rStyle w:val="NormalTok"/>
        </w:rPr>
        <w:t xml:space="preserve">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rPr>
          <w:rStyle w:val="NormalTok"/>
        </w:rPr>
        <w:t xml:space="preserve">ax3.tick_params(axis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p3.get_color(), </w:t>
      </w:r>
      <w:r>
        <w:rPr>
          <w:rStyle w:val="OperatorTok"/>
        </w:rPr>
        <w:t xml:space="preserve">**</w:t>
      </w:r>
      <w:r>
        <w:rPr>
          <w:rStyle w:val="NormalTok"/>
        </w:rPr>
        <w:t xml:space="preserve">tkw)</w:t>
      </w:r>
      <w:r>
        <w:br/>
      </w:r>
      <w:r>
        <w:rPr>
          <w:rStyle w:val="NormalTok"/>
        </w:rPr>
        <w:t xml:space="preserve">ax4.tick_params(axis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p4.get_color(), </w:t>
      </w:r>
      <w:r>
        <w:rPr>
          <w:rStyle w:val="OperatorTok"/>
        </w:rPr>
        <w:t xml:space="preserve">**</w:t>
      </w:r>
      <w:r>
        <w:rPr>
          <w:rStyle w:val="NormalTok"/>
        </w:rPr>
        <w:t xml:space="preserve">tkw)</w:t>
      </w:r>
      <w:r>
        <w:br/>
      </w:r>
      <w:r>
        <w:rPr>
          <w:rStyle w:val="NormalTok"/>
        </w:rPr>
        <w:t xml:space="preserve">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br/>
      </w:r>
      <w:r>
        <w:rPr>
          <w:rStyle w:val="NormalTok"/>
        </w:rPr>
        <w:t xml:space="preserve">ax4.legend(handles</w:t>
      </w:r>
      <w:r>
        <w:rPr>
          <w:rStyle w:val="OperatorTok"/>
        </w:rPr>
        <w:t xml:space="preserve">=</w:t>
      </w:r>
      <w:r>
        <w:rPr>
          <w:rStyle w:val="NormalTok"/>
        </w:rPr>
        <w:t xml:space="preserve">[p1, p2, p3, p4])</w:t>
      </w:r>
      <w:r>
        <w:br/>
      </w:r>
      <w:r>
        <w:br/>
      </w:r>
      <w:r>
        <w:rPr>
          <w:rStyle w:val="NormalTok"/>
        </w:rPr>
        <w:t xml:space="preserve">plt.savefig(</w:t>
      </w:r>
      <w:r>
        <w:rPr>
          <w:rStyle w:val="SpecialStringTok"/>
        </w:rPr>
        <w:t xml:space="preserve">f"hjorth_name=</w:t>
      </w:r>
      <w:r>
        <w:rPr>
          <w:rStyle w:val="SpecialCharTok"/>
        </w:rPr>
        <w:t xml:space="preserve">{</w:t>
      </w:r>
      <w:r>
        <w:rPr>
          <w:rStyle w:val="NormalTok"/>
        </w:rPr>
        <w:t xml:space="preserve">symbol_1</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.jpg"</w:t>
      </w:r>
      <w:r>
        <w:rPr>
          <w:rStyle w:val="NormalTok"/>
        </w:rPr>
        <w:t xml:space="preserve">)</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432" w:name="fig-sp-hjorth"/>
          <w:p>
            <w:pPr>
              <w:jc w:val="center"/>
            </w:pPr>
            <w:r>
              <w:drawing>
                <wp:inline>
                  <wp:extent cx="5334000" cy="2399596"/>
                  <wp:effectExtent b="0" l="0" r="0" t="0"/>
                  <wp:docPr descr="" title="" id="430" name="Picture"/>
                  <a:graphic>
                    <a:graphicData uri="http://schemas.openxmlformats.org/drawingml/2006/picture">
                      <pic:pic>
                        <pic:nvPicPr>
                          <pic:cNvPr descr="lab_4_files/figure-docx/fig-sp-hjorth-output-1.png" id="431" name="Picture"/>
                          <pic:cNvPicPr>
                            <a:picLocks noChangeArrowheads="1" noChangeAspect="1"/>
                          </pic:cNvPicPr>
                        </pic:nvPicPr>
                        <pic:blipFill>
                          <a:blip r:embed="rId429"/>
                          <a:stretch>
                            <a:fillRect/>
                          </a:stretch>
                        </pic:blipFill>
                        <pic:spPr bwMode="auto">
                          <a:xfrm>
                            <a:off x="0" y="0"/>
                            <a:ext cx="5334000" cy="2399596"/>
                          </a:xfrm>
                          <a:prstGeom prst="rect">
                            <a:avLst/>
                          </a:prstGeom>
                          <a:noFill/>
                          <a:ln w="9525">
                            <a:noFill/>
                            <a:headEnd/>
                            <a:tailEnd/>
                          </a:ln>
                        </pic:spPr>
                      </pic:pic>
                    </a:graphicData>
                  </a:graphic>
                </wp:inline>
              </w:drawing>
            </w:r>
          </w:p>
          <w:p>
            <w:pPr>
              <w:jc w:val="center"/>
            </w:pPr>
            <w:pPr>
              <w:jc w:val="start"/>
              <w:spacing w:before="200"/>
              <w:pStyle w:val="ImageCaption"/>
            </w:pPr>
            <w:r>
              <w:t xml:space="preserve">Рис. 4.16: Динаміка індексу S&amp;P500 наряду з показниками активності, мобільності та</w:t>
            </w:r>
            <w:r>
              <w:t xml:space="preserve"> </w:t>
            </w:r>
            <w:r>
              <w:t xml:space="preserve">складності Хьорта</w:t>
            </w:r>
          </w:p>
          <w:bookmarkEnd w:id="432"/>
        </w:tc>
      </w:tr>
    </w:tbl>
    <w:p>
      <w:pPr>
        <w:pStyle w:val="BodyText"/>
      </w:pPr>
      <w:r>
        <w:t xml:space="preserve">На даному рисунку видно, що параметр активності (</w:t>
      </w:r>
      <m:oMath>
        <m:r>
          <m:t>A</m:t>
        </m:r>
        <m:r>
          <m:t>c</m:t>
        </m:r>
        <m:r>
          <m:t>t</m:t>
        </m:r>
      </m:oMath>
      <w:r>
        <w:t xml:space="preserve">) представляється найменш інформативним, оскільки він вказує тільки на зростання сукупної дисперсії сигналу. Видно тільки те, що активність значно почала зростати напередодні 2022 року, але для попередніх кризових станів ми не бачимо передвісницької поведінки цього індикатора, тому він ще вимагатиме додактових досліджень та експериментів, що виходять за рамки даного посібника.</w:t>
      </w:r>
    </w:p>
    <w:p>
      <w:pPr>
        <w:pStyle w:val="BodyText"/>
      </w:pPr>
      <w:r>
        <w:t xml:space="preserve">Питання передчасної ідентифікації наростання кризового явища найкраще вирішує показник мобільності (</w:t>
      </w:r>
      <m:oMath>
        <m:r>
          <m:t>M</m:t>
        </m:r>
        <m:r>
          <m:t>o</m:t>
        </m:r>
        <m:r>
          <m:t>b</m:t>
        </m:r>
      </m:oMath>
      <w:r>
        <w:t xml:space="preserve">). Ми бачимо, що даний показник зростає під час 2015-2016 років, напередодні 2019, при настанні коронавірусної пандемії, перед 2023 роком та 2024.</w:t>
      </w:r>
    </w:p>
    <w:p>
      <w:pPr>
        <w:pStyle w:val="BodyText"/>
      </w:pPr>
      <w:r>
        <w:t xml:space="preserve">Показник складності Хьорта (</w:t>
      </w:r>
      <m:oMath>
        <m:r>
          <m:t>C</m:t>
        </m:r>
        <m:r>
          <m:t>o</m:t>
        </m:r>
        <m:r>
          <m:t>m</m:t>
        </m:r>
        <m:r>
          <m:t>p</m:t>
        </m:r>
      </m:oMath>
      <w:r>
        <w:t xml:space="preserve">) реагує асиметричним чином: у той час коли мобільність зростає, показник складності спадає, вказуючи на те, що динаміки системи прагне до вищого ступеня періодичності або корельованості.</w:t>
      </w:r>
    </w:p>
    <w:bookmarkEnd w:id="433"/>
    <w:bookmarkEnd w:id="434"/>
    <w:bookmarkEnd w:id="435"/>
    <w:bookmarkStart w:id="484" w:name="лабораторна-робота-5"/>
    <w:p>
      <w:pPr>
        <w:pStyle w:val="Heading1"/>
      </w:pPr>
      <w:r>
        <w:t xml:space="preserve">5. Лабораторна робота № 5</w:t>
      </w:r>
    </w:p>
    <w:p>
      <w:pPr>
        <w:pStyle w:val="FirstParagraph"/>
      </w:pPr>
      <w:r>
        <w:rPr>
          <w:bCs/>
          <w:b/>
        </w:rPr>
        <w:t xml:space="preserve">Тема.</w:t>
      </w:r>
      <w:r>
        <w:t xml:space="preserve"> </w:t>
      </w:r>
      <w:r>
        <w:t xml:space="preserve">Ентропійний аналіз складних систем.</w:t>
      </w:r>
    </w:p>
    <w:p>
      <w:pPr>
        <w:pStyle w:val="BodyText"/>
      </w:pPr>
      <w:r>
        <w:rPr>
          <w:bCs/>
          <w:b/>
        </w:rPr>
        <w:t xml:space="preserve">Мета.</w:t>
      </w:r>
      <w:r>
        <w:t xml:space="preserve"> </w:t>
      </w:r>
      <w:r>
        <w:t xml:space="preserve">Навчитись розраховувати значення різних типів ентропії часового ряду та досліджувати динаміку зміни її значень для оцінки якості прогнозів часових рядів.</w:t>
      </w:r>
    </w:p>
    <w:bookmarkStart w:id="436" w:name="теоретичні-відомості-4"/>
    <w:p>
      <w:pPr>
        <w:pStyle w:val="Heading2"/>
      </w:pPr>
      <w:r>
        <w:t xml:space="preserve">5.1 Теоретичні відомості</w:t>
      </w:r>
    </w:p>
    <w:p>
      <w:pPr>
        <w:pStyle w:val="FirstParagraph"/>
      </w:pPr>
      <w:r>
        <w:t xml:space="preserve">Питання динаміки розвитку і функціонування складних систем може розглядатись у двох варіантах:</w:t>
      </w:r>
    </w:p>
    <w:p>
      <w:pPr>
        <w:numPr>
          <w:ilvl w:val="0"/>
          <w:numId w:val="1049"/>
        </w:numPr>
        <w:pStyle w:val="Compact"/>
      </w:pPr>
      <w:r>
        <w:t xml:space="preserve">як дослідження шумової активності;</w:t>
      </w:r>
    </w:p>
    <w:p>
      <w:pPr>
        <w:numPr>
          <w:ilvl w:val="0"/>
          <w:numId w:val="1049"/>
        </w:numPr>
        <w:pStyle w:val="Compact"/>
      </w:pPr>
      <w:r>
        <w:t xml:space="preserve">як детерміністичного випадку з певним ступенем порядку.</w:t>
      </w:r>
    </w:p>
    <w:p>
      <w:pPr>
        <w:pStyle w:val="FirstParagraph"/>
      </w:pPr>
      <w:r>
        <w:t xml:space="preserve">Останніми роками було використано кілька підходів для ідентифікації механізмів, що</w:t>
      </w:r>
      <w:r>
        <w:t xml:space="preserve"> </w:t>
      </w:r>
      <w:r>
        <w:t xml:space="preserve">лежать в основі розвитку та функціонування складних систем. Особливо корисні результати</w:t>
      </w:r>
      <w:r>
        <w:t xml:space="preserve"> </w:t>
      </w:r>
      <w:r>
        <w:t xml:space="preserve">було отримано при їх дослідженні методами теорії випадкових матриць, моно- та</w:t>
      </w:r>
      <w:r>
        <w:t xml:space="preserve"> </w:t>
      </w:r>
      <w:r>
        <w:t xml:space="preserve">мультифрактального аналізу, теорії хаосу з реконструкцією траєкторії системи у фазовому</w:t>
      </w:r>
      <w:r>
        <w:t xml:space="preserve"> </w:t>
      </w:r>
      <w:r>
        <w:t xml:space="preserve">просторі та визначення її параметрів, рекурентного аналузу. Ми розглянули ці методи у</w:t>
      </w:r>
      <w:r>
        <w:t xml:space="preserve"> </w:t>
      </w:r>
      <w:r>
        <w:t xml:space="preserve">попередніх роботах. Однак, застосування деяких із методів висуває вимоги до стаціонарності</w:t>
      </w:r>
      <w:r>
        <w:t xml:space="preserve"> </w:t>
      </w:r>
      <w:r>
        <w:t xml:space="preserve">досліджуваних даних, потребує довгих часових рядів та комплексного обчислення кількох</w:t>
      </w:r>
      <w:r>
        <w:t xml:space="preserve"> </w:t>
      </w:r>
      <w:r>
        <w:t xml:space="preserve">параметрів.</w:t>
      </w:r>
    </w:p>
    <w:p>
      <w:pPr>
        <w:pStyle w:val="BodyText"/>
      </w:pPr>
      <w:r>
        <w:t xml:space="preserve">Іншим підходом до розгляду питання вивчення особливостей складних систем є</w:t>
      </w:r>
      <w:r>
        <w:t xml:space="preserve"> </w:t>
      </w:r>
      <w:r>
        <w:t xml:space="preserve">обчислення характеристик ентропії. Для практичного застосування у якості міри</w:t>
      </w:r>
      <w:r>
        <w:t xml:space="preserve"> </w:t>
      </w:r>
      <w:r>
        <w:t xml:space="preserve">невизначеності, а значить і складності сигналу, використовують десятки різновидів ентропії.</w:t>
      </w:r>
    </w:p>
    <w:p>
      <w:pPr>
        <w:pStyle w:val="BodyText"/>
      </w:pPr>
      <w:r>
        <w:t xml:space="preserve">Концепція термодинамічної ентропії як міри хаосу системи добре відома у фізиці,</w:t>
      </w:r>
      <w:r>
        <w:t xml:space="preserve"> </w:t>
      </w:r>
      <w:r>
        <w:t xml:space="preserve">однак, останніми роками поняття ентропії було застосоване до складних систем інших</w:t>
      </w:r>
      <w:r>
        <w:t xml:space="preserve"> </w:t>
      </w:r>
      <w:r>
        <w:t xml:space="preserve">об’єктів (біологічних, економічних, соціальних тощо). Так, один із найбільш часто</w:t>
      </w:r>
      <w:r>
        <w:t xml:space="preserve"> </w:t>
      </w:r>
      <w:r>
        <w:t xml:space="preserve">використовуваних методів визначення ентропії базується на обчисленні спектру потужності</w:t>
      </w:r>
      <w:r>
        <w:t xml:space="preserve"> </w:t>
      </w:r>
      <w:r>
        <w:t xml:space="preserve">Фур’є та застосовується для вивчення сигналів (часових рядів) різної природи. Проте,</w:t>
      </w:r>
      <w:r>
        <w:t xml:space="preserve"> </w:t>
      </w:r>
      <w:r>
        <w:t xml:space="preserve">використання дискретного перетворення Фур’є для аналізу часових рядів має свої недоліки,</w:t>
      </w:r>
      <w:r>
        <w:t xml:space="preserve"> </w:t>
      </w:r>
      <w:r>
        <w:t xml:space="preserve">зокрема, на результати впливає нестаціонарність рядів, варіювання їх довжини від сотень до</w:t>
      </w:r>
      <w:r>
        <w:t xml:space="preserve"> </w:t>
      </w:r>
      <w:r>
        <w:t xml:space="preserve">сотень тисяч, та обмеження самого методу (незмінність частотно-часових характеристик</w:t>
      </w:r>
      <w:r>
        <w:t xml:space="preserve"> </w:t>
      </w:r>
      <w:r>
        <w:t xml:space="preserve">протягом всього часу функціонування системи). Тому виникає питання про розрахунок</w:t>
      </w:r>
      <w:r>
        <w:t xml:space="preserve"> </w:t>
      </w:r>
      <w:r>
        <w:t xml:space="preserve">значень ентропії за допомогою інших методів.</w:t>
      </w:r>
    </w:p>
    <w:p>
      <w:pPr>
        <w:pStyle w:val="BodyText"/>
      </w:pPr>
      <w:r>
        <w:t xml:space="preserve">Введемо поняття ентропії, скориставшись інформацією, яку можна знайти у</w:t>
      </w:r>
      <w:r>
        <w:t xml:space="preserve"> </w:t>
      </w:r>
      <w:r>
        <w:t xml:space="preserve">Вікіпедії</w:t>
      </w:r>
      <w:r>
        <w:t xml:space="preserve">.</w:t>
      </w:r>
    </w:p>
    <w:p>
      <w:pPr>
        <w:pStyle w:val="BodyText"/>
      </w:pPr>
      <w:r>
        <w:rPr>
          <w:bCs/>
          <w:b/>
        </w:rPr>
        <w:t xml:space="preserve">Термодинамічна ентропія</w:t>
      </w:r>
      <w:r>
        <w:t xml:space="preserve"> </w:t>
      </w:r>
      <m:oMath>
        <m:r>
          <m:t>S</m:t>
        </m:r>
      </m:oMath>
      <w:r>
        <w:t xml:space="preserve">, часто просто іменована</w:t>
      </w:r>
      <w:r>
        <w:t xml:space="preserve"> </w:t>
      </w:r>
      <w:r>
        <w:rPr>
          <w:bCs/>
          <w:b/>
        </w:rPr>
        <w:t xml:space="preserve">ентропія</w:t>
      </w:r>
      <w:r>
        <w:t xml:space="preserve">, в хімії і</w:t>
      </w:r>
      <w:r>
        <w:t xml:space="preserve"> </w:t>
      </w:r>
      <w:r>
        <w:t xml:space="preserve">термодинаміці є мірою кількості енергії у фізичній системі, яка не може бути використана</w:t>
      </w:r>
      <w:r>
        <w:t xml:space="preserve"> </w:t>
      </w:r>
      <w:r>
        <w:t xml:space="preserve">для виконання роботи. Вона також є мірою безладдя, присутнього в системі.</w:t>
      </w:r>
    </w:p>
    <w:p>
      <w:pPr>
        <w:pStyle w:val="BodyText"/>
      </w:pPr>
      <w:r>
        <w:t xml:space="preserve">Поняття ентропії була вперше введено у 1865 році Рудольфом Клаузіусом. Він</w:t>
      </w:r>
      <w:r>
        <w:t xml:space="preserve"> </w:t>
      </w:r>
      <w:r>
        <w:t xml:space="preserve">визначив зміну ентропії термодинамічної системи при оборотному процесі як відношення</w:t>
      </w:r>
      <w:r>
        <w:t xml:space="preserve"> </w:t>
      </w:r>
      <w:r>
        <w:t xml:space="preserve">зміни загальної кількості тепла</w:t>
      </w:r>
      <w:r>
        <w:t xml:space="preserve"> </w:t>
      </w:r>
      <m:oMath>
        <m:r>
          <m:t>Δ</m:t>
        </m:r>
        <m:r>
          <m:t>Q</m:t>
        </m:r>
      </m:oMath>
      <w:r>
        <w:t xml:space="preserve"> </w:t>
      </w:r>
      <w:r>
        <w:t xml:space="preserve">до величини абсолютної температури</w:t>
      </w:r>
      <w:r>
        <w:t xml:space="preserve"> </w:t>
      </w:r>
      <m:oMath>
        <m:r>
          <m:t>T</m:t>
        </m:r>
      </m:oMath>
      <w:r>
        <w:t xml:space="preserve">:</w:t>
      </w:r>
    </w:p>
    <w:p>
      <w:pPr>
        <w:pStyle w:val="BodyText"/>
      </w:pPr>
      <m:oMathPara>
        <m:oMathParaPr>
          <m:jc m:val="center"/>
        </m:oMathParaPr>
        <m:oMath>
          <m:r>
            <m:t>Δ</m:t>
          </m:r>
          <m:r>
            <m:t>S</m:t>
          </m:r>
          <m:r>
            <m:rPr>
              <m:sty m:val="p"/>
            </m:rPr>
            <m:t>=</m:t>
          </m:r>
          <m:r>
            <m:t>Δ</m:t>
          </m:r>
          <m:r>
            <m:t>Q</m:t>
          </m:r>
          <m:r>
            <m:rPr>
              <m:sty m:val="p"/>
            </m:rPr>
            <m:t>/</m:t>
          </m:r>
          <m:r>
            <m:t>T</m:t>
          </m:r>
          <m:r>
            <m:rPr>
              <m:sty m:val="p"/>
            </m:rPr>
            <m:t>.</m:t>
          </m:r>
        </m:oMath>
      </m:oMathPara>
    </w:p>
    <w:p>
      <w:pPr>
        <w:pStyle w:val="FirstParagraph"/>
      </w:pPr>
      <w:r>
        <w:t xml:space="preserve">Рудольф Клаузіус дав величині</w:t>
      </w:r>
      <w:r>
        <w:t xml:space="preserve"> </w:t>
      </w:r>
      <m:oMath>
        <m:r>
          <m:t>S</m:t>
        </m:r>
      </m:oMath>
      <w:r>
        <w:t xml:space="preserve"> </w:t>
      </w:r>
      <w:r>
        <w:t xml:space="preserve">ім’я</w:t>
      </w:r>
      <w:r>
        <w:t xml:space="preserve"> </w:t>
      </w:r>
      <w:r>
        <w:t xml:space="preserve">“</w:t>
      </w:r>
      <w:r>
        <w:t xml:space="preserve">ентропія</w:t>
      </w:r>
      <w:r>
        <w:t xml:space="preserve">”</w:t>
      </w:r>
      <w:r>
        <w:t xml:space="preserve">, що походить від грецького слова τρoπή,</w:t>
      </w:r>
      <w:r>
        <w:t xml:space="preserve"> </w:t>
      </w:r>
      <w:r>
        <w:t xml:space="preserve">“</w:t>
      </w:r>
      <w:r>
        <w:t xml:space="preserve">зміна</w:t>
      </w:r>
      <w:r>
        <w:t xml:space="preserve">”</w:t>
      </w:r>
      <w:r>
        <w:t xml:space="preserve"> </w:t>
      </w:r>
      <w:r>
        <w:t xml:space="preserve">(зміна, перетворення). Зверніть увагу на те, що рівність відноситься до зміни ентропії.</w:t>
      </w:r>
    </w:p>
    <w:p>
      <w:pPr>
        <w:pStyle w:val="BodyText"/>
      </w:pPr>
      <w:r>
        <w:t xml:space="preserve">У 1877 році, Людвіг Больцман зрозумів, що ентропія системи може відноситися до</w:t>
      </w:r>
      <w:r>
        <w:t xml:space="preserve"> </w:t>
      </w:r>
      <w:r>
        <w:t xml:space="preserve">кількості можливих</w:t>
      </w:r>
      <w:r>
        <w:t xml:space="preserve"> </w:t>
      </w:r>
      <w:r>
        <w:t xml:space="preserve">“</w:t>
      </w:r>
      <w:r>
        <w:t xml:space="preserve">мікростанів</w:t>
      </w:r>
      <w:r>
        <w:t xml:space="preserve">”</w:t>
      </w:r>
      <w:r>
        <w:t xml:space="preserve"> </w:t>
      </w:r>
      <w:r>
        <w:t xml:space="preserve">(мікроскопічних станів) що узгоджуються з їх</w:t>
      </w:r>
      <w:r>
        <w:t xml:space="preserve"> </w:t>
      </w:r>
      <w:r>
        <w:t xml:space="preserve">термодинамічними властивостями. Розглянемо, наприклад, ідеальний газ у посудині.</w:t>
      </w:r>
      <w:r>
        <w:t xml:space="preserve"> </w:t>
      </w:r>
      <w:r>
        <w:t xml:space="preserve">Мікростан визначений як позиції і імпульси кожного атома, що становить систему. Зв’язність</w:t>
      </w:r>
      <w:r>
        <w:t xml:space="preserve"> </w:t>
      </w:r>
      <w:r>
        <w:t xml:space="preserve">пред’являє до нас вимоги розглядати тільки ті мікростани, для яких: (i) місцерозташування</w:t>
      </w:r>
      <w:r>
        <w:t xml:space="preserve"> </w:t>
      </w:r>
      <w:r>
        <w:t xml:space="preserve">всіх частин розташовані в рамках судини, (ii) для отримання загальної енергії газу кінетичні</w:t>
      </w:r>
      <w:r>
        <w:t xml:space="preserve"> </w:t>
      </w:r>
      <w:r>
        <w:t xml:space="preserve">енергії атомів підсумовуються. Больцман постулював що</w:t>
      </w:r>
    </w:p>
    <w:p>
      <w:pPr>
        <w:pStyle w:val="BodyText"/>
      </w:pPr>
      <m:oMathPara>
        <m:oMathParaPr>
          <m:jc m:val="center"/>
        </m:oMathParaPr>
        <m:oMath>
          <m:r>
            <m:t>S</m:t>
          </m:r>
          <m:r>
            <m:rPr>
              <m:sty m:val="p"/>
            </m:rPr>
            <m:t>=</m:t>
          </m:r>
          <m:sSub>
            <m:e>
              <m:r>
                <m:t>k</m:t>
              </m:r>
            </m:e>
            <m:sub>
              <m:r>
                <m:t>B</m:t>
              </m:r>
            </m:sub>
          </m:sSub>
          <m:r>
            <m:rPr>
              <m:sty m:val="p"/>
            </m:rPr>
            <m:t>ln</m:t>
          </m:r>
          <m:r>
            <m:t>Ω</m:t>
          </m:r>
          <m:r>
            <m:rPr>
              <m:sty m:val="p"/>
            </m:rPr>
            <m:t>,</m:t>
          </m:r>
        </m:oMath>
      </m:oMathPara>
    </w:p>
    <w:p>
      <w:pPr>
        <w:pStyle w:val="FirstParagraph"/>
      </w:pPr>
      <w:r>
        <w:t xml:space="preserve">де константу</w:t>
      </w:r>
      <w:r>
        <w:t xml:space="preserve"> </w:t>
      </w:r>
      <m:oMath>
        <m:sSub>
          <m:e>
            <m:r>
              <m:t>k</m:t>
            </m:r>
          </m:e>
          <m:sub>
            <m:r>
              <m:t>B</m:t>
            </m:r>
          </m:sub>
        </m:sSub>
        <m:r>
          <m:rPr>
            <m:sty m:val="p"/>
          </m:rPr>
          <m:t>=</m:t>
        </m:r>
        <m:r>
          <m:t>1</m:t>
        </m:r>
        <m:r>
          <m:rPr>
            <m:sty m:val="p"/>
          </m:rPr>
          <m:t>,</m:t>
        </m:r>
        <m:r>
          <m:t>38</m:t>
        </m:r>
        <m:r>
          <m:rPr>
            <m:sty m:val="p"/>
          </m:rPr>
          <m:t>⋅</m:t>
        </m:r>
        <m:sSup>
          <m:e>
            <m:r>
              <m:t>10</m:t>
            </m:r>
          </m:e>
          <m:sup>
            <m:r>
              <m:rPr>
                <m:sty m:val="p"/>
              </m:rPr>
              <m:t>−</m:t>
            </m:r>
            <m:r>
              <m:t>23</m:t>
            </m:r>
          </m:sup>
        </m:sSup>
        <m:r>
          <m:t>Д</m:t>
        </m:r>
        <m:r>
          <m:t>ж</m:t>
        </m:r>
        <m:r>
          <m:rPr>
            <m:sty m:val="p"/>
          </m:rPr>
          <m:t>/</m:t>
        </m:r>
        <m:r>
          <m:t>К</m:t>
        </m:r>
      </m:oMath>
      <w:r>
        <w:t xml:space="preserve"> </w:t>
      </w:r>
      <w:r>
        <w:t xml:space="preserve">ми знаємо тепер як сталу Больцмана, a</w:t>
      </w:r>
      <w:r>
        <w:t xml:space="preserve"> </w:t>
      </w:r>
      <m:oMath>
        <m:r>
          <m:t>Ω</m:t>
        </m:r>
      </m:oMath>
      <w:r>
        <w:t xml:space="preserve"> </w:t>
      </w:r>
      <w:r>
        <w:t xml:space="preserve">є числом мікростанів, які можливі в наявному макроскопічному стані. Цей постулат, відомий як принцип Больцмана, може бути оцінений як початок статистичної механіки, яка описує термодинамічні системи використовуючи статистичну поведінку компонентів, із яких вони складаються. Принцип Больцмана зв’язує мікроскопічні властивості системи (</w:t>
      </w:r>
      <m:oMath>
        <m:r>
          <m:t>Ω</m:t>
        </m:r>
      </m:oMath>
      <w:r>
        <w:t xml:space="preserve">) з однією з її термодинамічних властивостей (</w:t>
      </w:r>
      <m:oMath>
        <m:r>
          <m:t>S</m:t>
        </m:r>
      </m:oMath>
      <w:r>
        <w:t xml:space="preserve">).</w:t>
      </w:r>
    </w:p>
    <w:p>
      <w:pPr>
        <w:pStyle w:val="BodyText"/>
      </w:pPr>
      <w:r>
        <w:t xml:space="preserve">Згідно визначенню Больцмана, ентропія є просто функцією стану. Більш того, оскільки (</w:t>
      </w:r>
      <m:oMath>
        <m:r>
          <m:t>Ω</m:t>
        </m:r>
      </m:oMath>
      <w:r>
        <w:t xml:space="preserve">) може бути тільки натуральним числом (1, 2, 3), ентропія повинна бути додатною — виходячи з властивостей логарифма.</w:t>
      </w:r>
    </w:p>
    <w:p>
      <w:pPr>
        <w:pStyle w:val="BodyText"/>
      </w:pPr>
      <w:r>
        <w:t xml:space="preserve">У випадку дискретних станів квантової механіки кількість станів підраховується звичайним чином. В рамках класичної механіки мікроскопічний стан системи описується координатами</w:t>
      </w:r>
      <w:r>
        <w:t xml:space="preserve"> </w:t>
      </w:r>
      <m:oMath>
        <m:sSub>
          <m:e>
            <m:r>
              <m:t>q</m:t>
            </m:r>
          </m:e>
          <m:sub>
            <m:r>
              <m:t>i</m:t>
            </m:r>
          </m:sub>
        </m:sSub>
      </m:oMath>
      <w:r>
        <w:t xml:space="preserve"> </w:t>
      </w:r>
      <w:r>
        <w:t xml:space="preserve">й імпульсами</w:t>
      </w:r>
      <w:r>
        <w:t xml:space="preserve"> </w:t>
      </w:r>
      <m:oMath>
        <m:sSub>
          <m:e>
            <m:r>
              <m:t>p</m:t>
            </m:r>
          </m:e>
          <m:sub>
            <m:r>
              <m:t>i</m:t>
            </m:r>
          </m:sub>
        </m:sSub>
      </m:oMath>
      <w:r>
        <w:t xml:space="preserve"> </w:t>
      </w:r>
      <w:r>
        <w:t xml:space="preserve">окремих частинок, які пробігають неперервні значення. Для підрахунку станів у класичних системах фазовий простір розбивають на невеликі комірки із</w:t>
      </w:r>
      <w:r>
        <w:t xml:space="preserve"> </w:t>
      </w:r>
      <w:r>
        <w:t xml:space="preserve">об’ємом, який відповідає сталій Планка. У такому випадку</w:t>
      </w:r>
    </w:p>
    <w:p>
      <w:pPr>
        <w:pStyle w:val="BodyText"/>
      </w:pPr>
      <m:oMathPara>
        <m:oMathParaPr>
          <m:jc m:val="center"/>
        </m:oMathParaPr>
        <m:oMath>
          <m:r>
            <m:t>S</m:t>
          </m:r>
          <m:r>
            <m:rPr>
              <m:sty m:val="p"/>
            </m:rPr>
            <m:t>=</m:t>
          </m:r>
          <m:sSub>
            <m:e>
              <m:r>
                <m:t>k</m:t>
              </m:r>
            </m:e>
            <m:sub>
              <m:r>
                <m:t>B</m:t>
              </m:r>
            </m:sub>
          </m:sSub>
          <m:r>
            <m:rPr>
              <m:sty m:val="p"/>
            </m:rPr>
            <m:t>ln</m:t>
          </m:r>
          <m:f>
            <m:fPr>
              <m:type m:val="bar"/>
            </m:fPr>
            <m:num>
              <m:r>
                <m:t>1</m:t>
              </m:r>
            </m:num>
            <m:den>
              <m:sSup>
                <m:e>
                  <m:d>
                    <m:dPr>
                      <m:begChr m:val="("/>
                      <m:endChr m:val=")"/>
                      <m:sepChr m:val=""/>
                      <m:grow/>
                    </m:dPr>
                    <m:e>
                      <m:r>
                        <m:t>2</m:t>
                      </m:r>
                      <m:r>
                        <m:t>π</m:t>
                      </m:r>
                      <m:r>
                        <m:rPr>
                          <m:sty m:val="p"/>
                        </m:rPr>
                        <m:t>ℏ</m:t>
                      </m:r>
                    </m:e>
                  </m:d>
                </m:e>
                <m:sup>
                  <m:r>
                    <m:t>s</m:t>
                  </m:r>
                </m:sup>
              </m:sSup>
            </m:den>
          </m:f>
          <m:r>
            <m:rPr>
              <m:sty m:val="p"/>
            </m:rPr>
            <m:t>∫</m:t>
          </m:r>
          <m:nary>
            <m:naryPr>
              <m:chr m:val="∏"/>
              <m:limLoc m:val="undOvr"/>
              <m:subHide m:val="0"/>
              <m:supHide m:val="0"/>
            </m:naryPr>
            <m:sub>
              <m:r>
                <m:t>i</m:t>
              </m:r>
              <m:r>
                <m:rPr>
                  <m:sty m:val="p"/>
                </m:rPr>
                <m:t>=</m:t>
              </m:r>
              <m:r>
                <m:t>1</m:t>
              </m:r>
            </m:sub>
            <m:sup>
              <m:r>
                <m:t>s</m:t>
              </m:r>
            </m:sup>
            <m:e>
              <m:r>
                <m:t>d</m:t>
              </m:r>
            </m:e>
          </m:nary>
          <m:sSub>
            <m:e>
              <m:r>
                <m:t>q</m:t>
              </m:r>
            </m:e>
            <m:sub>
              <m:r>
                <m:t>i</m:t>
              </m:r>
            </m:sub>
          </m:sSub>
          <m:r>
            <m:t>d</m:t>
          </m:r>
          <m:sSub>
            <m:e>
              <m:r>
                <m:t>p</m:t>
              </m:r>
            </m:e>
            <m:sub>
              <m:r>
                <m:t>i</m:t>
              </m:r>
            </m:sub>
          </m:sSub>
          <m:r>
            <m:rPr>
              <m:sty m:val="p"/>
            </m:rPr>
            <m:t>,</m:t>
          </m:r>
        </m:oMath>
      </m:oMathPara>
    </w:p>
    <w:p>
      <w:pPr>
        <w:pStyle w:val="FirstParagraph"/>
      </w:pPr>
      <w:r>
        <w:t xml:space="preserve">де</w:t>
      </w:r>
      <w:r>
        <w:t xml:space="preserve"> </w:t>
      </w:r>
      <m:oMath>
        <m:r>
          <m:t>s</m:t>
        </m:r>
      </m:oMath>
      <w:r>
        <w:t xml:space="preserve"> </w:t>
      </w:r>
      <w:r>
        <w:t xml:space="preserve">— число незалежних координат,</w:t>
      </w:r>
      <w:r>
        <w:t xml:space="preserve"> </w:t>
      </w:r>
      <m:oMath>
        <m:r>
          <m:rPr>
            <m:sty m:val="p"/>
          </m:rPr>
          <m:t>ℏ</m:t>
        </m:r>
      </m:oMath>
      <w:r>
        <w:t xml:space="preserve"> </w:t>
      </w:r>
      <w:r>
        <w:t xml:space="preserve">— приведена стала Планка, а інтегрування проводиться по області фазового простору, який відповідає певному макроскопічному стану.</w:t>
      </w:r>
    </w:p>
    <w:p>
      <w:pPr>
        <w:pStyle w:val="BodyText"/>
      </w:pPr>
      <w:r>
        <w:t xml:space="preserve">Клод Шеннон (Shannon, 1948) запропонував формулу для оцінки невизначеності кодової інформації в каналах зв’язку, звану ентропією Шеннона:</w:t>
      </w:r>
    </w:p>
    <w:p>
      <w:pPr>
        <w:pStyle w:val="BodyText"/>
      </w:pPr>
      <m:oMathPara>
        <m:oMathParaPr>
          <m:jc m:val="center"/>
        </m:oMathParaPr>
        <m:oMath>
          <m:r>
            <m:t>S</m:t>
          </m:r>
          <m:r>
            <m:rPr>
              <m:sty m:val="p"/>
            </m:rPr>
            <m:t>=</m:t>
          </m:r>
          <m:r>
            <m:rPr>
              <m:sty m:val="p"/>
            </m:rPr>
            <m:t>−</m:t>
          </m:r>
          <m:r>
            <m:t>k</m:t>
          </m:r>
          <m:nary>
            <m:naryPr>
              <m:chr m:val="∑"/>
              <m:limLoc m:val="undOvr"/>
              <m:subHide m:val="0"/>
              <m:supHide m:val="0"/>
            </m:naryPr>
            <m:sub>
              <m:r>
                <m:t>i</m:t>
              </m:r>
              <m:r>
                <m:rPr>
                  <m:sty m:val="p"/>
                </m:rPr>
                <m:t>=</m:t>
              </m:r>
              <m:r>
                <m:t>1</m:t>
              </m:r>
            </m:sub>
            <m:sup>
              <m:r>
                <m:t>n</m:t>
              </m:r>
            </m:sup>
            <m:e>
              <m:sSub>
                <m:e>
                  <m:r>
                    <m:t>p</m:t>
                  </m:r>
                </m:e>
                <m:sub>
                  <m:r>
                    <m:t>i</m:t>
                  </m:r>
                </m:sub>
              </m:sSub>
            </m:e>
          </m:nary>
          <m:r>
            <m:rPr>
              <m:sty m:val="p"/>
            </m:rPr>
            <m:t>ln</m:t>
          </m:r>
          <m:sSub>
            <m:e>
              <m:r>
                <m:t>p</m:t>
              </m:r>
            </m:e>
            <m:sub>
              <m:r>
                <m:t>i</m:t>
              </m:r>
            </m:sub>
          </m:sSub>
          <m:r>
            <m:rPr>
              <m:sty m:val="p"/>
            </m:rPr>
            <m:t>,</m:t>
          </m:r>
        </m:oMath>
      </m:oMathPara>
    </w:p>
    <w:p>
      <w:pPr>
        <w:pStyle w:val="FirstParagraph"/>
      </w:pPr>
      <w:r>
        <w:t xml:space="preserve">де</w:t>
      </w:r>
      <w:r>
        <w:t xml:space="preserve"> </w:t>
      </w:r>
      <m:oMath>
        <m:sSub>
          <m:e>
            <m:r>
              <m:t>p</m:t>
            </m:r>
          </m:e>
          <m:sub>
            <m:r>
              <m:t>i</m:t>
            </m:r>
          </m:sub>
        </m:sSub>
      </m:oMath>
      <w:r>
        <w:t xml:space="preserve"> </w:t>
      </w:r>
      <w:r>
        <w:t xml:space="preserve">— вірогідність того, що символ</w:t>
      </w:r>
      <w:r>
        <w:t xml:space="preserve"> </w:t>
      </w:r>
      <m:oMath>
        <m:r>
          <m:t>i</m:t>
        </m:r>
      </m:oMath>
      <w:r>
        <w:t xml:space="preserve"> </w:t>
      </w:r>
      <w:r>
        <w:t xml:space="preserve">зустрічається в коді, який містить</w:t>
      </w:r>
      <w:r>
        <w:t xml:space="preserve"> </w:t>
      </w:r>
      <m:oMath>
        <m:r>
          <m:t>N</m:t>
        </m:r>
      </m:oMath>
      <w:r>
        <w:t xml:space="preserve"> </w:t>
      </w:r>
      <w:r>
        <w:t xml:space="preserve">символів,</w:t>
      </w:r>
      <w:r>
        <w:t xml:space="preserve"> </w:t>
      </w:r>
      <m:oMath>
        <m:r>
          <m:t>k</m:t>
        </m:r>
      </m:oMath>
      <w:r>
        <w:t xml:space="preserve"> </w:t>
      </w:r>
      <w:r>
        <w:t xml:space="preserve">— розмірний множник.</w:t>
      </w:r>
    </w:p>
    <w:p>
      <w:pPr>
        <w:pStyle w:val="BodyText"/>
      </w:pPr>
      <w:r>
        <w:t xml:space="preserve">Зв’язок між ентропією і інформацією можна прослідкувати на наступному прикладі. Розглянемо тіло при абсолютному нулі температури, і хай ми маємо повну інформацію про координати і імпульси кожної частинки. Для простоти покладемо, що імпульси всіх частинок рівні нулю. В цьому випадку термодинамічна ймовірність рівна одиниці, а ентропія — нулю. При кінцевих температурах ентропія в рівновазі досягає максимуму. Можна зміряти всі макропараметри, що характеризують даний макростан. Проте ми практично нічого не знаємо про мікростан системи. Точніше кажучи, ми знаємо, що даний макростан можна реалізувати за допомогою дуже великого числа мікростанів. Таким чином, нульовій ентропії відповідає повна інформація (ступінь незнання рівний нулю), а максимальної ентропії — повне незнання мікростанів (ступінь незнання максимальний).</w:t>
      </w:r>
    </w:p>
    <w:p>
      <w:pPr>
        <w:pStyle w:val="BodyText"/>
      </w:pPr>
      <w:r>
        <w:t xml:space="preserve">У теорії інформації ентропія (інформаційна ентропія) визначається як кількість інформації. Нехай</w:t>
      </w:r>
      <w:r>
        <w:t xml:space="preserve"> </w:t>
      </w:r>
      <m:oMath>
        <m:r>
          <m:t>P</m:t>
        </m:r>
      </m:oMath>
      <w:r>
        <w:t xml:space="preserve"> </w:t>
      </w:r>
      <w:r>
        <w:t xml:space="preserve">— апріорна вірогідність деякої події (ймовірність до проведення досвіду), а</w:t>
      </w:r>
      <w:r>
        <w:t xml:space="preserve"> </w:t>
      </w:r>
      <m:oMath>
        <m:sSub>
          <m:e>
            <m:r>
              <m:t>P</m:t>
            </m:r>
          </m:e>
          <m:sub>
            <m:r>
              <m:t>1</m:t>
            </m:r>
          </m:sub>
        </m:sSub>
      </m:oMath>
      <w:r>
        <w:t xml:space="preserve"> </w:t>
      </w:r>
      <w:r>
        <w:t xml:space="preserve">— ймовірність цієї події після проведення досвіду. Для простоти вважатимемо, що</w:t>
      </w:r>
      <w:r>
        <w:t xml:space="preserve"> </w:t>
      </w:r>
      <m:oMath>
        <m:sSub>
          <m:e>
            <m:r>
              <m:t>P</m:t>
            </m:r>
          </m:e>
          <m:sub>
            <m:r>
              <m:t>1</m:t>
            </m:r>
          </m:sub>
        </m:sSub>
        <m:r>
          <m:rPr>
            <m:sty m:val="p"/>
          </m:rPr>
          <m:t>=</m:t>
        </m:r>
        <m:r>
          <m:t>1</m:t>
        </m:r>
      </m:oMath>
      <w:r>
        <w:t xml:space="preserve">. За Шенноном, кількість інформації</w:t>
      </w:r>
      <w:r>
        <w:t xml:space="preserve"> </w:t>
      </w:r>
      <m:oMath>
        <m:r>
          <m:t>I</m:t>
        </m:r>
      </m:oMath>
      <w:r>
        <w:t xml:space="preserve">, яка дає точну відповідь (після проведення експерименту)</w:t>
      </w:r>
    </w:p>
    <w:p>
      <w:pPr>
        <w:pStyle w:val="BodyText"/>
      </w:pPr>
      <m:oMathPara>
        <m:oMathParaPr>
          <m:jc m:val="center"/>
        </m:oMathParaPr>
        <m:oMath>
          <m:r>
            <m:t>I</m:t>
          </m:r>
          <m:r>
            <m:rPr>
              <m:sty m:val="p"/>
            </m:rPr>
            <m:t>=</m:t>
          </m:r>
          <m:r>
            <m:t>K</m:t>
          </m:r>
          <m:r>
            <m:rPr>
              <m:sty m:val="p"/>
            </m:rPr>
            <m:t>log</m:t>
          </m:r>
          <m:r>
            <m:t>P</m:t>
          </m:r>
          <m:r>
            <m:rPr>
              <m:sty m:val="p"/>
            </m:rPr>
            <m:t>.</m:t>
          </m:r>
        </m:oMath>
      </m:oMathPara>
    </w:p>
    <w:p>
      <w:pPr>
        <w:pStyle w:val="FirstParagraph"/>
      </w:pPr>
      <w:r>
        <w:t xml:space="preserve">Ця кількість інформації, за визначенням, дорівнює одному біту.</w:t>
      </w:r>
    </w:p>
    <w:p>
      <w:pPr>
        <w:pStyle w:val="BodyText"/>
      </w:pPr>
      <w:r>
        <w:t xml:space="preserve">Фізичний сенс</w:t>
      </w:r>
      <w:r>
        <w:t xml:space="preserve"> </w:t>
      </w:r>
      <m:oMath>
        <m:r>
          <m:t>I</m:t>
        </m:r>
      </m:oMath>
      <w:r>
        <w:t xml:space="preserve"> </w:t>
      </w:r>
      <w:r>
        <w:t xml:space="preserve">— це міра нашого незнання. Іншими словами,</w:t>
      </w:r>
      <w:r>
        <w:t xml:space="preserve"> </w:t>
      </w:r>
      <m:oMath>
        <m:r>
          <m:t>I</m:t>
        </m:r>
      </m:oMath>
      <w:r>
        <w:t xml:space="preserve"> </w:t>
      </w:r>
      <w:r>
        <w:t xml:space="preserve">— це та інформація, яку ми можемо одержати, вирішивши завдання. У прикладі (тіло при абсолютному нулі температури), що розглядається вище, міра нашого незнання рівна нулю, оскільки</w:t>
      </w:r>
      <w:r>
        <w:t xml:space="preserve"> </w:t>
      </w:r>
      <m:oMath>
        <m:r>
          <m:t>P</m:t>
        </m:r>
        <m:r>
          <m:rPr>
            <m:sty m:val="p"/>
          </m:rPr>
          <m:t>=</m:t>
        </m:r>
        <m:r>
          <m:t>1</m:t>
        </m:r>
      </m:oMath>
      <w:r>
        <w:t xml:space="preserve">. Після проведення досвіду ми одержуємо нульову інформацію</w:t>
      </w:r>
      <w:r>
        <w:t xml:space="preserve"> </w:t>
      </w:r>
      <m:oMath>
        <m:r>
          <m:t>I</m:t>
        </m:r>
        <m:r>
          <m:rPr>
            <m:sty m:val="p"/>
          </m:rPr>
          <m:t>=</m:t>
        </m:r>
        <m:r>
          <m:t>0</m:t>
        </m:r>
      </m:oMath>
      <w:r>
        <w:t xml:space="preserve">, оскільки все було відомо до досвіду. Якщо розглядати тіло при кінцевих температурах, то до проведення досвіду число мікростанів, а отже, і</w:t>
      </w:r>
      <w:r>
        <w:t xml:space="preserve"> </w:t>
      </w:r>
      <m:oMath>
        <m:r>
          <m:t>P</m:t>
        </m:r>
      </m:oMath>
      <w:r>
        <w:t xml:space="preserve"> </w:t>
      </w:r>
      <w:r>
        <w:t xml:space="preserve">дуже велике. Після проведення досвіду ми одержуємо велику інформацію, оскільки нам стають відомими координати і імпульси всіх частинок.</w:t>
      </w:r>
    </w:p>
    <w:p>
      <w:pPr>
        <w:pStyle w:val="BodyText"/>
      </w:pPr>
      <w:r>
        <w:t xml:space="preserve">Аналогія між кількістю інформації і ентропією</w:t>
      </w:r>
      <w:r>
        <w:t xml:space="preserve"> </w:t>
      </w:r>
      <m:oMath>
        <m:r>
          <m:t>S</m:t>
        </m:r>
      </m:oMath>
      <w:r>
        <w:t xml:space="preserve">, визначуваною з принципу Больцмана, очевидна. Досить покласти множник</w:t>
      </w:r>
      <w:r>
        <w:t xml:space="preserve"> </w:t>
      </w:r>
      <m:oMath>
        <m:r>
          <m:t>K</m:t>
        </m:r>
      </m:oMath>
      <w:r>
        <w:t xml:space="preserve"> </w:t>
      </w:r>
      <w:r>
        <w:t xml:space="preserve">рівним постійній Больцмана</w:t>
      </w:r>
      <w:r>
        <w:t xml:space="preserve"> </w:t>
      </w:r>
      <m:oMath>
        <m:sSub>
          <m:e>
            <m:r>
              <m:t>k</m:t>
            </m:r>
          </m:e>
          <m:sub>
            <m:r>
              <m:t>B</m:t>
            </m:r>
          </m:sub>
        </m:sSub>
      </m:oMath>
      <w:r>
        <w:t xml:space="preserve"> </w:t>
      </w:r>
      <w:r>
        <w:t xml:space="preserve">і використовувати натуральний логарифм. Саме з цієї причини величину</w:t>
      </w:r>
      <w:r>
        <w:t xml:space="preserve"> </w:t>
      </w:r>
      <m:oMath>
        <m:r>
          <m:t>I</m:t>
        </m:r>
      </m:oMath>
      <w:r>
        <w:t xml:space="preserve"> </w:t>
      </w:r>
      <w:r>
        <w:t xml:space="preserve">називають інформаційною ентропією. Інформаційна ентропія (кількість інформації) була визначена по аналогії із звичайною ентропією, і вона має властивості, характерні для звичайній ентропії: адитивність, екстремальні властивості і т.д. Проте ототожнювати звичайну ентропію з інформаційною не можна, оскільки неясно, яке відношення має друге начало до інформації. Нагадаємо, що екстенсивна величина — ця така характеристика системи, яка росте із збільшенням розмірів системи, тобто, якщо наша система складається з двох</w:t>
      </w:r>
      <w:r>
        <w:t xml:space="preserve"> </w:t>
      </w:r>
      <w:r>
        <w:rPr>
          <w:iCs/>
          <w:i/>
        </w:rPr>
        <w:t xml:space="preserve">незалежних</w:t>
      </w:r>
      <w:r>
        <w:t xml:space="preserve"> </w:t>
      </w:r>
      <w:r>
        <w:t xml:space="preserve">підсистем</w:t>
      </w:r>
      <w:r>
        <w:t xml:space="preserve"> </w:t>
      </w:r>
      <m:oMath>
        <m:r>
          <m:t>А</m:t>
        </m:r>
      </m:oMath>
      <w:r>
        <w:t xml:space="preserve"> </w:t>
      </w:r>
      <w:r>
        <w:t xml:space="preserve">і</w:t>
      </w:r>
      <w:r>
        <w:t xml:space="preserve"> </w:t>
      </w:r>
      <m:oMath>
        <m:r>
          <m:t>В</m:t>
        </m:r>
      </m:oMath>
      <w:r>
        <w:t xml:space="preserve">, то ентропію всієї системи можна одержати складанням ентропій підсистем:</w:t>
      </w:r>
    </w:p>
    <w:p>
      <w:pPr>
        <w:pStyle w:val="BodyText"/>
      </w:pPr>
      <m:oMathPara>
        <m:oMathParaPr>
          <m:jc m:val="center"/>
        </m:oMathParaPr>
        <m:oMath>
          <m:r>
            <m:t>S</m:t>
          </m:r>
          <m:d>
            <m:dPr>
              <m:begChr m:val="("/>
              <m:endChr m:val=")"/>
              <m:sepChr m:val=""/>
              <m:grow/>
            </m:dPr>
            <m:e>
              <m:r>
                <m:t> </m:t>
              </m:r>
              <m:r>
                <m:t>A</m:t>
              </m:r>
              <m:r>
                <m:rPr>
                  <m:sty m:val="p"/>
                </m:rPr>
                <m:t>+</m:t>
              </m:r>
              <m:r>
                <m:t>B</m:t>
              </m:r>
            </m:e>
          </m:d>
          <m:r>
            <m:t> </m:t>
          </m:r>
          <m:r>
            <m:rPr>
              <m:sty m:val="p"/>
            </m:rPr>
            <m:t>=</m:t>
          </m:r>
          <m:r>
            <m:t>S</m:t>
          </m:r>
          <m:d>
            <m:dPr>
              <m:begChr m:val="("/>
              <m:endChr m:val=")"/>
              <m:sepChr m:val=""/>
              <m:grow/>
            </m:dPr>
            <m:e>
              <m:r>
                <m:t> </m:t>
              </m:r>
              <m:r>
                <m:t>A</m:t>
              </m:r>
            </m:e>
          </m:d>
          <m:r>
            <m:t> </m:t>
          </m:r>
          <m:r>
            <m:rPr>
              <m:sty m:val="p"/>
            </m:rPr>
            <m:t>+</m:t>
          </m:r>
          <m:r>
            <m:t>S</m:t>
          </m:r>
          <m:d>
            <m:dPr>
              <m:begChr m:val="("/>
              <m:endChr m:val=")"/>
              <m:sepChr m:val=""/>
              <m:grow/>
            </m:dPr>
            <m:e>
              <m:r>
                <m:t> </m:t>
              </m:r>
              <m:r>
                <m:t>B</m:t>
              </m:r>
            </m:e>
          </m:d>
          <m:r>
            <m:t> </m:t>
          </m:r>
          <m:r>
            <m:rPr>
              <m:sty m:val="p"/>
            </m:rPr>
            <m:t>.</m:t>
          </m:r>
        </m:oMath>
      </m:oMathPara>
    </w:p>
    <w:p>
      <w:pPr>
        <w:pStyle w:val="FirstParagraph"/>
      </w:pPr>
      <w:r>
        <w:t xml:space="preserve">Саме ця властивість і означає екстенсивність, або адитивність, ентропії.</w:t>
      </w:r>
    </w:p>
    <w:bookmarkEnd w:id="436"/>
    <w:bookmarkStart w:id="483" w:name="хід-роботи-4"/>
    <w:p>
      <w:pPr>
        <w:pStyle w:val="Heading2"/>
      </w:pPr>
      <w:r>
        <w:t xml:space="preserve">5.2 Хід роботи</w:t>
      </w:r>
    </w:p>
    <w:p>
      <w:pPr>
        <w:pStyle w:val="FirstParagraph"/>
      </w:pPr>
      <w:r>
        <w:t xml:space="preserve">Розглянемо як ми можемо використовувати ентропійні показники в якості індикаторів або індикаторів-передвісників кризових подій. Перш за все імпортуємо необхідні модулі для подальшої роботи:</w:t>
      </w:r>
    </w:p>
    <w:p>
      <w:pPr>
        <w:pStyle w:val="SourceCode"/>
      </w:pP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ImportTok"/>
        </w:rPr>
        <w:t xml:space="preserve">import</w:t>
      </w:r>
      <w:r>
        <w:rPr>
          <w:rStyle w:val="NormalTok"/>
        </w:rPr>
        <w:t xml:space="preserve"> neurokit2 </w:t>
      </w:r>
      <w:r>
        <w:rPr>
          <w:rStyle w:val="ImportTok"/>
        </w:rPr>
        <w:t xml:space="preserve">as</w:t>
      </w:r>
      <w:r>
        <w:rPr>
          <w:rStyle w:val="NormalTok"/>
        </w:rPr>
        <w:t xml:space="preserve"> nk</w:t>
      </w:r>
      <w:r>
        <w:br/>
      </w:r>
      <w:r>
        <w:rPr>
          <w:rStyle w:val="ImportTok"/>
        </w:rPr>
        <w:t xml:space="preserve">import</w:t>
      </w:r>
      <w:r>
        <w:rPr>
          <w:rStyle w:val="NormalTok"/>
        </w:rPr>
        <w:t xml:space="preserve"> EntropyHub </w:t>
      </w:r>
      <w:r>
        <w:rPr>
          <w:rStyle w:val="ImportTok"/>
        </w:rPr>
        <w:t xml:space="preserve">as</w:t>
      </w:r>
      <w:r>
        <w:rPr>
          <w:rStyle w:val="NormalTok"/>
        </w:rPr>
        <w:t xml:space="preserve"> eh</w:t>
      </w:r>
      <w:r>
        <w:br/>
      </w:r>
      <w:r>
        <w:rPr>
          <w:rStyle w:val="ImportTok"/>
        </w:rPr>
        <w:t xml:space="preserve">from</w:t>
      </w:r>
      <w:r>
        <w:rPr>
          <w:rStyle w:val="NormalTok"/>
        </w:rPr>
        <w:t xml:space="preserve"> tqdm </w:t>
      </w:r>
      <w:r>
        <w:rPr>
          <w:rStyle w:val="ImportTok"/>
        </w:rPr>
        <w:t xml:space="preserve">import</w:t>
      </w:r>
      <w:r>
        <w:rPr>
          <w:rStyle w:val="NormalTok"/>
        </w:rPr>
        <w:t xml:space="preserve"> tqdm</w:t>
      </w:r>
      <w:r>
        <w:br/>
      </w:r>
      <w:r>
        <w:rPr>
          <w:rStyle w:val="ImportTok"/>
        </w:rPr>
        <w:t xml:space="preserve">import</w:t>
      </w:r>
      <w:r>
        <w:rPr>
          <w:rStyle w:val="NormalTok"/>
        </w:rPr>
        <w:t xml:space="preserve"> warnings</w:t>
      </w:r>
      <w:r>
        <w:br/>
      </w:r>
      <w:r>
        <w:rPr>
          <w:rStyle w:val="ImportTok"/>
        </w:rPr>
        <w:t xml:space="preserve">import</w:t>
      </w:r>
      <w:r>
        <w:rPr>
          <w:rStyle w:val="NormalTok"/>
        </w:rPr>
        <w:t xml:space="preserve"> scienceplots</w:t>
      </w:r>
      <w:r>
        <w:br/>
      </w:r>
      <w:r>
        <w:br/>
      </w:r>
      <w:r>
        <w:rPr>
          <w:rStyle w:val="NormalTok"/>
        </w:rPr>
        <w:t xml:space="preserve">warnings.filterwarnings(</w:t>
      </w:r>
      <w:r>
        <w:rPr>
          <w:rStyle w:val="StringTok"/>
        </w:rPr>
        <w:t xml:space="preserve">'ignore'</w:t>
      </w:r>
      <w:r>
        <w:rPr>
          <w:rStyle w:val="NormalTok"/>
        </w:rPr>
        <w:t xml:space="preserve">)</w:t>
      </w:r>
    </w:p>
    <w:p>
      <w:pPr>
        <w:pStyle w:val="FirstParagraph"/>
      </w:pPr>
      <w:r>
        <w:t xml:space="preserve">Далі виконаємо налаштування формату виведення рисунків:</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22</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p>
      <w:pPr>
        <w:pStyle w:val="FirstParagraph"/>
      </w:pPr>
      <w:r>
        <w:t xml:space="preserve">У даній роботі виконуватимемо розрахунки на прикладі одного з найважливіших фондових індексів Японії — Nikkei 225. Індекс обчислюється шляхом визначення простого середнього арифметичного значення цін акцій 225 провідних компаній, які входять до першої секції Токійської фондової біржі. Для отримання значень індексу скористаємось бібліотекою</w:t>
      </w:r>
      <w:r>
        <w:t xml:space="preserve"> </w:t>
      </w:r>
      <w:r>
        <w:rPr>
          <w:rStyle w:val="VerbatimChar"/>
        </w:rPr>
        <w:t xml:space="preserve">yfinance</w:t>
      </w:r>
      <w:r>
        <w:t xml:space="preserve">. Значення розглядатимемо за весь період, тому початкову та кінцеву дати вказувати не будемо.</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'^N225'</w:t>
      </w:r>
      <w:r>
        <w:rPr>
          <w:rStyle w:val="NormalTok"/>
        </w:rPr>
        <w:t xml:space="preserve">                      </w:t>
      </w:r>
      <w:r>
        <w:rPr>
          <w:rStyle w:val="CommentTok"/>
        </w:rPr>
        <w:t xml:space="preserve"># Символ індексу</w:t>
      </w:r>
      <w:r>
        <w:br/>
      </w:r>
      <w:r>
        <w:br/>
      </w:r>
      <w:r>
        <w:rPr>
          <w:rStyle w:val="NormalTok"/>
        </w:rPr>
        <w:t xml:space="preserve">data </w:t>
      </w:r>
      <w:r>
        <w:rPr>
          <w:rStyle w:val="OperatorTok"/>
        </w:rPr>
        <w:t xml:space="preserve">=</w:t>
      </w:r>
      <w:r>
        <w:rPr>
          <w:rStyle w:val="NormalTok"/>
        </w:rPr>
        <w:t xml:space="preserve"> yf.download(symbol)            </w:t>
      </w:r>
      <w:r>
        <w:rPr>
          <w:rStyle w:val="CommentTok"/>
        </w:rPr>
        <w:t xml:space="preserve"># вивантажуємо дані</w:t>
      </w:r>
      <w:r>
        <w:br/>
      </w:r>
      <w:r>
        <w:rPr>
          <w:rStyle w:val="NormalTok"/>
        </w:rPr>
        <w:t xml:space="preserve">time_ser </w:t>
      </w:r>
      <w:r>
        <w:rPr>
          <w:rStyle w:val="OperatorTok"/>
        </w:rPr>
        <w:t xml:space="preserve">=</w:t>
      </w:r>
      <w:r>
        <w:rPr>
          <w:rStyle w:val="NormalTok"/>
        </w:rPr>
        <w:t xml:space="preserve"> data[</w:t>
      </w:r>
      <w:r>
        <w:rPr>
          <w:rStyle w:val="StringTok"/>
        </w:rPr>
        <w:t xml:space="preserve">'Adj Close'</w:t>
      </w:r>
      <w:r>
        <w:rPr>
          <w:rStyle w:val="NormalTok"/>
        </w:rPr>
        <w:t xml:space="preserve">].copy()   </w:t>
      </w:r>
      <w:r>
        <w:rPr>
          <w:rStyle w:val="CommentTok"/>
        </w:rPr>
        <w:t xml:space="preserve"># зберігаємо саме ціни закриття</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r>
        <w:br/>
      </w:r>
      <w:r>
        <w:br/>
      </w:r>
      <w:r>
        <w:rPr>
          <w:rStyle w:val="NormalTok"/>
        </w:rPr>
        <w:t xml:space="preserve">np.savetxt(</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_initial_time_series.txt'</w:t>
      </w:r>
      <w:r>
        <w:rPr>
          <w:rStyle w:val="NormalTok"/>
        </w:rPr>
        <w:t xml:space="preserve">, time_ser.values)</w:t>
      </w:r>
    </w:p>
    <w:p>
      <w:pPr>
        <w:pStyle w:val="SourceCode"/>
      </w:pPr>
      <w:r>
        <w:rPr>
          <w:rStyle w:val="VerbatimChar"/>
        </w:rPr>
        <w:t xml:space="preserve">[*********************100%%**********************]  1 of 1 completed</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437" name="Picture"/>
                  <a:graphic>
                    <a:graphicData uri="http://schemas.openxmlformats.org/drawingml/2006/picture">
                      <pic:pic>
                        <pic:nvPicPr>
                          <pic:cNvPr descr="F:\Programms\Quarto\share\formats\docx\warning.png" id="438" name="Picture"/>
                          <pic:cNvPicPr>
                            <a:picLocks noChangeArrowheads="1" noChangeAspect="1"/>
                          </pic:cNvPicPr>
                        </pic:nvPicPr>
                        <pic:blipFill>
                          <a:blip r:embed="rId4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Увага</w:t>
            </w:r>
          </w:p>
        </w:tc>
      </w:tr>
      <w:tr>
        <w:trPr>
          <w:cantSplit/>
        </w:trPr>
        <w:tc>
          <w:tcPr>
            <w:tcMar>
              <w:top w:w="108" w:type="dxa"/>
              <w:bottom w:w="108" w:type="dxa"/>
            </w:tcMar>
          </w:tcPr>
          <w:p>
            <w:pPr>
              <w:pStyle w:val="BodyText"/>
            </w:pPr>
            <w:pPr>
              <w:spacing w:before="16" w:after="16"/>
            </w:pPr>
            <w:r>
              <w:t xml:space="preserve">Виконайте цей блок, якщо хочете зчитати дані не з Yahoo! Finance, а із власного файлу. Зрозуміло, що й аналіз результатів, і висновки залежать від того з яким рядом ми працюємо.</w:t>
            </w:r>
          </w:p>
        </w:tc>
      </w:tr>
    </w:tbl>
    <w:p>
      <w:r>
        <w:pict>
          <v:rect style="width:0;height:1.5pt" o:hralign="center" o:hrstd="t" o:hr="t"/>
        </w:pic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'sMpa11'</w:t>
      </w:r>
      <w:r>
        <w:rPr>
          <w:rStyle w:val="NormalTok"/>
        </w:rPr>
        <w:t xml:space="preserve">                  </w:t>
      </w:r>
      <w:r>
        <w:rPr>
          <w:rStyle w:val="CommentTok"/>
        </w:rPr>
        <w:t xml:space="preserve"># Символ індексу</w:t>
      </w:r>
      <w:r>
        <w:br/>
      </w:r>
      <w:r>
        <w:br/>
      </w:r>
      <w:r>
        <w:rPr>
          <w:rStyle w:val="NormalTok"/>
        </w:rPr>
        <w:t xml:space="preserve">path </w:t>
      </w:r>
      <w:r>
        <w:rPr>
          <w:rStyle w:val="OperatorTok"/>
        </w:rPr>
        <w:t xml:space="preserve">=</w:t>
      </w:r>
      <w:r>
        <w:rPr>
          <w:rStyle w:val="NormalTok"/>
        </w:rPr>
        <w:t xml:space="preserve"> </w:t>
      </w:r>
      <w:r>
        <w:rPr>
          <w:rStyle w:val="StringTok"/>
        </w:rPr>
        <w:t xml:space="preserve">"databases\sMpa11.txt"</w:t>
      </w:r>
      <w:r>
        <w:rPr>
          <w:rStyle w:val="NormalTok"/>
        </w:rPr>
        <w:t xml:space="preserve">      </w:t>
      </w:r>
      <w:r>
        <w:rPr>
          <w:rStyle w:val="CommentTok"/>
        </w:rPr>
        <w:t xml:space="preserve"># шлях по якому здійснюється зчитування файлу</w:t>
      </w:r>
      <w:r>
        <w:br/>
      </w:r>
      <w:r>
        <w:rPr>
          <w:rStyle w:val="NormalTok"/>
        </w:rPr>
        <w:t xml:space="preserve">data </w:t>
      </w:r>
      <w:r>
        <w:rPr>
          <w:rStyle w:val="OperatorTok"/>
        </w:rPr>
        <w:t xml:space="preserve">=</w:t>
      </w:r>
      <w:r>
        <w:rPr>
          <w:rStyle w:val="NormalTok"/>
        </w:rPr>
        <w:t xml:space="preserve"> pd.read_csv(path,           </w:t>
      </w:r>
      <w:r>
        <w:rPr>
          <w:rStyle w:val="CommentTok"/>
        </w:rPr>
        <w:t xml:space="preserve"># зчитування даних </w:t>
      </w:r>
      <w:r>
        <w:br/>
      </w:r>
      <w:r>
        <w:rPr>
          <w:rStyle w:val="NormalTok"/>
        </w:rPr>
        <w:t xml:space="preserve">                   names</w:t>
      </w:r>
      <w:r>
        <w:rPr>
          <w:rStyle w:val="OperatorTok"/>
        </w:rPr>
        <w:t xml:space="preserve">=</w:t>
      </w:r>
      <w:r>
        <w:rPr>
          <w:rStyle w:val="NormalTok"/>
        </w:rPr>
        <w:t xml:space="preserve">[symbol])</w:t>
      </w:r>
      <w:r>
        <w:br/>
      </w:r>
      <w:r>
        <w:rPr>
          <w:rStyle w:val="NormalTok"/>
        </w:rPr>
        <w:t xml:space="preserve">time_ser </w:t>
      </w:r>
      <w:r>
        <w:rPr>
          <w:rStyle w:val="OperatorTok"/>
        </w:rPr>
        <w:t xml:space="preserve">=</w:t>
      </w:r>
      <w:r>
        <w:rPr>
          <w:rStyle w:val="NormalTok"/>
        </w:rPr>
        <w:t xml:space="preserve"> data[symbol].copy()     </w:t>
      </w:r>
      <w:r>
        <w:rPr>
          <w:rStyle w:val="CommentTok"/>
        </w:rPr>
        <w:t xml:space="preserve"># копіюємо значення кривої </w:t>
      </w:r>
      <w:r>
        <w:br/>
      </w:r>
      <w:r>
        <w:rPr>
          <w:rStyle w:val="NormalTok"/>
        </w:rPr>
        <w:t xml:space="preserve">                                   </w:t>
      </w:r>
      <w:r>
        <w:rPr>
          <w:rStyle w:val="CommentTok"/>
        </w:rPr>
        <w:t xml:space="preserve"># "напруга-видовження" до окремої змінної</w:t>
      </w:r>
      <w:r>
        <w:br/>
      </w:r>
      <w:r>
        <w:br/>
      </w:r>
      <w:r>
        <w:rPr>
          <w:rStyle w:val="NormalTok"/>
        </w:rPr>
        <w:t xml:space="preserve">xlabel </w:t>
      </w:r>
      <w:r>
        <w:rPr>
          <w:rStyle w:val="OperatorTok"/>
        </w:rPr>
        <w:t xml:space="preserve">=</w:t>
      </w:r>
      <w:r>
        <w:rPr>
          <w:rStyle w:val="NormalTok"/>
        </w:rPr>
        <w:t xml:space="preserve"> </w:t>
      </w:r>
      <w:r>
        <w:rPr>
          <w:rStyle w:val="VerbatimStringTok"/>
        </w:rPr>
        <w:t xml:space="preserve">r'$\varepsilon$'</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r>
        <w:pict>
          <v:rect style="width:0;height:1.5pt" o:hralign="center" o:hrstd="t" o:hr="t"/>
        </w:pict>
      </w:r>
    </w:p>
    <w:p>
      <w:pPr>
        <w:pStyle w:val="FirstParagraph"/>
      </w:pPr>
      <w:r>
        <w:t xml:space="preserve">Виводимо досліджуваний ряд:</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Встановимо підпис по вісі Ох</w:t>
      </w:r>
      <w:r>
        <w:br/>
      </w:r>
      <w:r>
        <w:rPr>
          <w:rStyle w:val="NormalTok"/>
        </w:rPr>
        <w:t xml:space="preserve">ax.set_ylabel(ylabel)                      </w:t>
      </w:r>
      <w:r>
        <w:rPr>
          <w:rStyle w:val="CommentTok"/>
        </w:rPr>
        <w:t xml:space="preserve"># Встановимо підпис по вісі Oy</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442" w:name="fig-nikkei-init"/>
          <w:p>
            <w:pPr>
              <w:jc w:val="center"/>
            </w:pPr>
            <w:r>
              <w:drawing>
                <wp:inline>
                  <wp:extent cx="5334000" cy="4057050"/>
                  <wp:effectExtent b="0" l="0" r="0" t="0"/>
                  <wp:docPr descr="" title="" id="440" name="Picture"/>
                  <a:graphic>
                    <a:graphicData uri="http://schemas.openxmlformats.org/drawingml/2006/picture">
                      <pic:pic>
                        <pic:nvPicPr>
                          <pic:cNvPr descr="lab_5_files/figure-docx/fig-nikkei-init-output-1.png" id="441" name="Picture"/>
                          <pic:cNvPicPr>
                            <a:picLocks noChangeArrowheads="1" noChangeAspect="1"/>
                          </pic:cNvPicPr>
                        </pic:nvPicPr>
                        <pic:blipFill>
                          <a:blip r:embed="rId439"/>
                          <a:stretch>
                            <a:fillRect/>
                          </a:stretch>
                        </pic:blipFill>
                        <pic:spPr bwMode="auto">
                          <a:xfrm>
                            <a:off x="0" y="0"/>
                            <a:ext cx="5334000" cy="4057050"/>
                          </a:xfrm>
                          <a:prstGeom prst="rect">
                            <a:avLst/>
                          </a:prstGeom>
                          <a:noFill/>
                          <a:ln w="9525">
                            <a:noFill/>
                            <a:headEnd/>
                            <a:tailEnd/>
                          </a:ln>
                        </pic:spPr>
                      </pic:pic>
                    </a:graphicData>
                  </a:graphic>
                </wp:inline>
              </w:drawing>
            </w:r>
          </w:p>
          <w:p>
            <w:pPr>
              <w:jc w:val="center"/>
            </w:pPr>
            <w:pPr>
              <w:jc w:val="start"/>
              <w:spacing w:before="200"/>
              <w:pStyle w:val="ImageCaption"/>
            </w:pPr>
            <w:r>
              <w:t xml:space="preserve">Рис. 5.1: Динаміка щоденних змін фондового індексу N225</w:t>
            </w:r>
          </w:p>
          <w:bookmarkEnd w:id="442"/>
        </w:tc>
      </w:tr>
    </w:tbl>
    <w:p>
      <w:pPr>
        <w:pStyle w:val="BodyText"/>
      </w:pPr>
      <w:r>
        <w:t xml:space="preserve">Для приведення ряду до стандартизованого вигляду або прибутковостей визначимо функцію</w:t>
      </w:r>
      <w:r>
        <w:t xml:space="preserve"> </w:t>
      </w:r>
      <w:r>
        <w:rPr>
          <w:rStyle w:val="VerbatimChar"/>
        </w:rPr>
        <w:t xml:space="preserve">transformations()</w:t>
      </w:r>
      <w:r>
        <w:t xml:space="preserve">:</w:t>
      </w:r>
    </w:p>
    <w:p>
      <w:pPr>
        <w:pStyle w:val="SourceCode"/>
      </w:pPr>
      <w:r>
        <w:rPr>
          <w:rStyle w:val="KeywordTok"/>
        </w:rPr>
        <w:t xml:space="preserve">def</w:t>
      </w:r>
      <w:r>
        <w:rPr>
          <w:rStyle w:val="NormalTok"/>
        </w:rPr>
        <w:t xml:space="preserve"> transformation(signal, ret_type):</w:t>
      </w:r>
      <w:r>
        <w:br/>
      </w:r>
      <w:r>
        <w:br/>
      </w:r>
      <w:r>
        <w:rPr>
          <w:rStyle w:val="NormalTok"/>
        </w:rPr>
        <w:t xml:space="preserve">    for_rec </w:t>
      </w:r>
      <w:r>
        <w:rPr>
          <w:rStyle w:val="OperatorTok"/>
        </w:rPr>
        <w:t xml:space="preserve">=</w:t>
      </w:r>
      <w:r>
        <w:rPr>
          <w:rStyle w:val="NormalTok"/>
        </w:rPr>
        <w:t xml:space="preserve"> signal.copy()</w:t>
      </w:r>
      <w:r>
        <w:br/>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Зважаючи на вид ряду, виконуємо</w:t>
      </w:r>
      <w:r>
        <w:br/>
      </w:r>
      <w:r>
        <w:rPr>
          <w:rStyle w:val="NormalTok"/>
        </w:rPr>
        <w:t xml:space="preserve">                            </w:t>
      </w:r>
      <w:r>
        <w:rPr>
          <w:rStyle w:val="CommentTok"/>
        </w:rPr>
        <w:t xml:space="preserve"># необхідні перетворення</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for_rec </w:t>
      </w:r>
      <w:r>
        <w:rPr>
          <w:rStyle w:val="OperatorTok"/>
        </w:rPr>
        <w:t xml:space="preserve">=</w:t>
      </w:r>
      <w:r>
        <w:rPr>
          <w:rStyle w:val="NormalTok"/>
        </w:rPr>
        <w:t xml:space="preserve"> for_rec.diff()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for_rec </w:t>
      </w:r>
      <w:r>
        <w:rPr>
          <w:rStyle w:val="OperatorTok"/>
        </w:rPr>
        <w:t xml:space="preserve">=</w:t>
      </w:r>
      <w:r>
        <w:rPr>
          <w:rStyle w:val="NormalTok"/>
        </w:rPr>
        <w:t xml:space="preserve"> for_rec.</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br/>
      </w:r>
      <w:r>
        <w:rPr>
          <w:rStyle w:val="NormalTok"/>
        </w:rPr>
        <w:t xml:space="preserve">    for_rec </w:t>
      </w:r>
      <w:r>
        <w:rPr>
          <w:rStyle w:val="OperatorTok"/>
        </w:rPr>
        <w:t xml:space="preserve">=</w:t>
      </w:r>
      <w:r>
        <w:rPr>
          <w:rStyle w:val="NormalTok"/>
        </w:rPr>
        <w:t xml:space="preserve"> for_rec.dropna().values</w:t>
      </w:r>
      <w:r>
        <w:br/>
      </w:r>
      <w:r>
        <w:br/>
      </w:r>
      <w:r>
        <w:rPr>
          <w:rStyle w:val="NormalTok"/>
        </w:rPr>
        <w:t xml:space="preserve">    </w:t>
      </w:r>
      <w:r>
        <w:rPr>
          <w:rStyle w:val="ControlFlowTok"/>
        </w:rPr>
        <w:t xml:space="preserve">return</w:t>
      </w:r>
      <w:r>
        <w:rPr>
          <w:rStyle w:val="NormalTok"/>
        </w:rPr>
        <w:t xml:space="preserve"> for_rec</w:t>
      </w:r>
    </w:p>
    <w:p>
      <w:pPr>
        <w:pStyle w:val="FirstParagraph"/>
      </w:pPr>
      <w:r>
        <w:t xml:space="preserve">Для побудови пари часових рядів визначимо функцію</w:t>
      </w:r>
      <w:r>
        <w:t xml:space="preserve"> </w:t>
      </w:r>
      <w:r>
        <w:rPr>
          <w:rStyle w:val="VerbatimChar"/>
        </w:rPr>
        <w:t xml:space="preserve">plot_pair()</w:t>
      </w:r>
      <w:r>
        <w:t xml:space="preserve">:</w:t>
      </w:r>
    </w:p>
    <w:p>
      <w:pPr>
        <w:pStyle w:val="SourceCode"/>
      </w:pPr>
      <w:r>
        <w:rPr>
          <w:rStyle w:val="KeywordTok"/>
        </w:rPr>
        <w:t xml:space="preserve">def</w:t>
      </w:r>
      <w:r>
        <w:rPr>
          <w:rStyle w:val="NormalTok"/>
        </w:rPr>
        <w:t xml:space="preserve"> plot_pair(x_values, </w:t>
      </w:r>
      <w:r>
        <w:br/>
      </w:r>
      <w:r>
        <w:rPr>
          <w:rStyle w:val="NormalTok"/>
        </w:rPr>
        <w:t xml:space="preserve">              y1_values,</w:t>
      </w:r>
      <w:r>
        <w:br/>
      </w:r>
      <w:r>
        <w:rPr>
          <w:rStyle w:val="NormalTok"/>
        </w:rPr>
        <w:t xml:space="preserve">              y2_values,  </w:t>
      </w:r>
      <w:r>
        <w:br/>
      </w:r>
      <w:r>
        <w:rPr>
          <w:rStyle w:val="NormalTok"/>
        </w:rPr>
        <w:t xml:space="preserve">              y1_label, </w:t>
      </w:r>
      <w:r>
        <w:br/>
      </w:r>
      <w:r>
        <w:rPr>
          <w:rStyle w:val="NormalTok"/>
        </w:rPr>
        <w:t xml:space="preserve">              y2_label,</w:t>
      </w:r>
      <w:r>
        <w:br/>
      </w:r>
      <w:r>
        <w:rPr>
          <w:rStyle w:val="NormalTok"/>
        </w:rPr>
        <w:t xml:space="preserve">              x_label, </w:t>
      </w:r>
      <w:r>
        <w:br/>
      </w:r>
      <w:r>
        <w:rPr>
          <w:rStyle w:val="NormalTok"/>
        </w:rPr>
        <w:t xml:space="preserve">              file_name, clr</w:t>
      </w:r>
      <w:r>
        <w:rPr>
          <w:rStyle w:val="OperatorTok"/>
        </w:rPr>
        <w:t xml:space="preserve">=</w:t>
      </w:r>
      <w:r>
        <w:rPr>
          <w:rStyle w:val="StringTok"/>
        </w:rPr>
        <w:t xml:space="preserve">"magenta"</w:t>
      </w:r>
      <w:r>
        <w:rPr>
          <w:rStyle w:val="NormalTok"/>
        </w:rPr>
        <w:t xml:space="preserve">):</w:t>
      </w:r>
      <w:r>
        <w:br/>
      </w:r>
      <w:r>
        <w:br/>
      </w:r>
      <w:r>
        <w:rPr>
          <w:rStyle w:val="NormalTok"/>
        </w:rPr>
        <w:t xml:space="preserve">    fig, ax </w:t>
      </w:r>
      <w:r>
        <w:rPr>
          <w:rStyle w:val="OperatorTok"/>
        </w:rPr>
        <w:t xml:space="preserve">=</w:t>
      </w:r>
      <w:r>
        <w:rPr>
          <w:rStyle w:val="NormalTok"/>
        </w:rPr>
        <w:t xml:space="preserve"> plt.subplots()</w:t>
      </w:r>
      <w:r>
        <w:br/>
      </w:r>
      <w:r>
        <w:br/>
      </w:r>
      <w:r>
        <w:rPr>
          <w:rStyle w:val="NormalTok"/>
        </w:rPr>
        <w:t xml:space="preserve">    ax2 </w:t>
      </w:r>
      <w:r>
        <w:rPr>
          <w:rStyle w:val="OperatorTok"/>
        </w:rPr>
        <w:t xml:space="preserve">=</w:t>
      </w:r>
      <w:r>
        <w:rPr>
          <w:rStyle w:val="NormalTok"/>
        </w:rPr>
        <w:t xml:space="preserve"> ax.twinx()</w:t>
      </w:r>
      <w:r>
        <w:br/>
      </w:r>
      <w:r>
        <w:br/>
      </w:r>
      <w:r>
        <w:rPr>
          <w:rStyle w:val="NormalTok"/>
        </w:rPr>
        <w:t xml:space="preserve">    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br/>
      </w:r>
      <w:r>
        <w:rPr>
          <w:rStyle w:val="NormalTok"/>
        </w:rPr>
        <w:t xml:space="preserve">    p1, </w:t>
      </w:r>
      <w:r>
        <w:rPr>
          <w:rStyle w:val="OperatorTok"/>
        </w:rPr>
        <w:t xml:space="preserve">=</w:t>
      </w:r>
      <w:r>
        <w:rPr>
          <w:rStyle w:val="NormalTok"/>
        </w:rPr>
        <w:t xml:space="preserve"> ax.plot(x_values, </w:t>
      </w:r>
      <w:r>
        <w:br/>
      </w:r>
      <w:r>
        <w:rPr>
          <w:rStyle w:val="NormalTok"/>
        </w:rPr>
        <w:t xml:space="preserve">                  y1_values,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y1_label</w:t>
      </w:r>
      <w:r>
        <w:rPr>
          <w:rStyle w:val="SpecialCharTok"/>
        </w:rPr>
        <w:t xml:space="preserve">}</w:t>
      </w:r>
      <w:r>
        <w:rPr>
          <w:rStyle w:val="VerbatimStringTok"/>
        </w:rPr>
        <w:t xml:space="preserve">"</w:t>
      </w:r>
      <w:r>
        <w:rPr>
          <w:rStyle w:val="NormalTok"/>
        </w:rPr>
        <w:t xml:space="preserve">)</w:t>
      </w:r>
      <w:r>
        <w:br/>
      </w:r>
      <w:r>
        <w:rPr>
          <w:rStyle w:val="NormalTok"/>
        </w:rPr>
        <w:t xml:space="preserve">    p2, </w:t>
      </w:r>
      <w:r>
        <w:rPr>
          <w:rStyle w:val="OperatorTok"/>
        </w:rPr>
        <w:t xml:space="preserve">=</w:t>
      </w:r>
      <w:r>
        <w:rPr>
          <w:rStyle w:val="NormalTok"/>
        </w:rPr>
        <w:t xml:space="preserve"> ax2.plot(x_values,</w:t>
      </w:r>
      <w:r>
        <w:br/>
      </w:r>
      <w:r>
        <w:rPr>
          <w:rStyle w:val="NormalTok"/>
        </w:rPr>
        <w:t xml:space="preserve">                   y2_values, </w:t>
      </w:r>
      <w:r>
        <w:br/>
      </w:r>
      <w:r>
        <w:rPr>
          <w:rStyle w:val="NormalTok"/>
        </w:rPr>
        <w:t xml:space="preserve">                   color</w:t>
      </w:r>
      <w:r>
        <w:rPr>
          <w:rStyle w:val="OperatorTok"/>
        </w:rPr>
        <w:t xml:space="preserve">=</w:t>
      </w:r>
      <w:r>
        <w:rPr>
          <w:rStyle w:val="NormalTok"/>
        </w:rPr>
        <w:t xml:space="preserve">clr, </w:t>
      </w:r>
      <w:r>
        <w:br/>
      </w:r>
      <w:r>
        <w:rPr>
          <w:rStyle w:val="NormalTok"/>
        </w:rPr>
        <w:t xml:space="preserve">                   label</w:t>
      </w:r>
      <w:r>
        <w:rPr>
          <w:rStyle w:val="OperatorTok"/>
        </w:rPr>
        <w:t xml:space="preserve">=</w:t>
      </w:r>
      <w:r>
        <w:rPr>
          <w:rStyle w:val="NormalTok"/>
        </w:rPr>
        <w:t xml:space="preserve">y2_label)</w:t>
      </w:r>
      <w:r>
        <w:br/>
      </w:r>
      <w:r>
        <w:br/>
      </w:r>
      <w:r>
        <w:rPr>
          <w:rStyle w:val="NormalTok"/>
        </w:rPr>
        <w:t xml:space="preserve">    ax.set_xlabel(x_label)</w:t>
      </w:r>
      <w:r>
        <w:br/>
      </w:r>
      <w:r>
        <w:rPr>
          <w:rStyle w:val="NormalTok"/>
        </w:rPr>
        <w:t xml:space="preserve">    ax.set_ylabel(</w:t>
      </w:r>
      <w:r>
        <w:rPr>
          <w:rStyle w:val="SpecialStringTok"/>
        </w:rPr>
        <w:t xml:space="preserve">f"</w:t>
      </w:r>
      <w:r>
        <w:rPr>
          <w:rStyle w:val="SpecialCharTok"/>
        </w:rPr>
        <w:t xml:space="preserve">{</w:t>
      </w:r>
      <w:r>
        <w:rPr>
          <w:rStyle w:val="NormalTok"/>
        </w:rPr>
        <w:t xml:space="preserve">y1_label</w:t>
      </w:r>
      <w:r>
        <w:rPr>
          <w:rStyle w:val="SpecialCharTok"/>
        </w:rPr>
        <w:t xml:space="preserve">}</w:t>
      </w:r>
      <w:r>
        <w:rPr>
          <w:rStyle w:val="SpecialStringTok"/>
        </w:rPr>
        <w:t xml:space="preserve">"</w:t>
      </w:r>
      <w:r>
        <w:rPr>
          <w:rStyle w:val="NormalTok"/>
        </w:rPr>
        <w:t xml:space="preserve">)</w:t>
      </w:r>
      <w:r>
        <w:br/>
      </w:r>
      <w:r>
        <w:br/>
      </w:r>
      <w:r>
        <w:rPr>
          <w:rStyle w:val="NormalTok"/>
        </w:rPr>
        <w:t xml:space="preserve">    ax.yaxis.label.set_color(p1.get_color())</w:t>
      </w:r>
      <w:r>
        <w:br/>
      </w:r>
      <w:r>
        <w:rPr>
          <w:rStyle w:val="NormalTok"/>
        </w:rPr>
        <w:t xml:space="preserve">    ax2.yaxis.label.set_color(p2.get_color())</w:t>
      </w:r>
      <w:r>
        <w:br/>
      </w:r>
      <w:r>
        <w:br/>
      </w:r>
      <w:r>
        <w:rPr>
          <w:rStyle w:val="NormalTok"/>
        </w:rPr>
        <w:t xml:space="preserve">    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2</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    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    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    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br/>
      </w:r>
      <w:r>
        <w:br/>
      </w:r>
      <w:r>
        <w:rPr>
          <w:rStyle w:val="NormalTok"/>
        </w:rPr>
        <w:t xml:space="preserve">    ax2.legend(handles</w:t>
      </w:r>
      <w:r>
        <w:rPr>
          <w:rStyle w:val="OperatorTok"/>
        </w:rPr>
        <w:t xml:space="preserve">=</w:t>
      </w:r>
      <w:r>
        <w:rPr>
          <w:rStyle w:val="NormalTok"/>
        </w:rPr>
        <w:t xml:space="preserve">[p1, p2])</w:t>
      </w:r>
      <w:r>
        <w:br/>
      </w:r>
      <w:r>
        <w:br/>
      </w:r>
      <w:r>
        <w:rPr>
          <w:rStyle w:val="NormalTok"/>
        </w:rPr>
        <w:t xml:space="preserve">    plt.savefig(file_name </w:t>
      </w:r>
      <w:r>
        <w:rPr>
          <w:rStyle w:val="OperatorTok"/>
        </w:rPr>
        <w:t xml:space="preserve">+</w:t>
      </w:r>
      <w:r>
        <w:rPr>
          <w:rStyle w:val="NormalTok"/>
        </w:rPr>
        <w:t xml:space="preserve"> </w:t>
      </w:r>
      <w:r>
        <w:rPr>
          <w:rStyle w:val="StringTok"/>
        </w:rPr>
        <w:t xml:space="preserve">".jpg"</w:t>
      </w:r>
      <w:r>
        <w:rPr>
          <w:rStyle w:val="NormalTok"/>
        </w:rPr>
        <w:t xml:space="preserve">)</w:t>
      </w:r>
      <w:r>
        <w:br/>
      </w:r>
      <w:r>
        <w:rPr>
          <w:rStyle w:val="NormalTok"/>
        </w:rPr>
        <w:t xml:space="preserve">        </w:t>
      </w:r>
      <w:r>
        <w:br/>
      </w:r>
      <w:r>
        <w:rPr>
          <w:rStyle w:val="NormalTok"/>
        </w:rPr>
        <w:t xml:space="preserve">    plt.show()</w:t>
      </w:r>
      <w:r>
        <w:rPr>
          <w:rStyle w:val="OperatorTok"/>
        </w:rPr>
        <w:t xml:space="preserve">;</w:t>
      </w:r>
    </w:p>
    <w:bookmarkStart w:id="447" w:name="X7f441b639c8c290bcc6d3954f3d95d0f05f89a5"/>
    <w:p>
      <w:pPr>
        <w:pStyle w:val="Heading3"/>
      </w:pPr>
      <w:r>
        <w:t xml:space="preserve">5.2.1 Approximate entropy (Апроксимаційна ентропія)</w:t>
      </w:r>
    </w:p>
    <w:p>
      <w:pPr>
        <w:pStyle w:val="FirstParagraph"/>
      </w:pPr>
      <w:r>
        <w:rPr>
          <w:iCs/>
          <w:i/>
          <w:bCs/>
          <w:b/>
        </w:rPr>
        <w:t xml:space="preserve">Теоретичний опис методики розрахунку</w:t>
      </w:r>
    </w:p>
    <w:p>
      <w:pPr>
        <w:pStyle w:val="BodyText"/>
      </w:pPr>
      <w:r>
        <w:t xml:space="preserve">Ентропія подібності (Approximate Entropy,</w:t>
      </w:r>
      <w:r>
        <w:t xml:space="preserve"> </w:t>
      </w:r>
      <w:r>
        <w:rPr>
          <w:iCs/>
          <w:i/>
        </w:rPr>
        <w:t xml:space="preserve">ApEn</w:t>
      </w:r>
      <w:r>
        <w:t xml:space="preserve">) є</w:t>
      </w:r>
      <w:r>
        <w:t xml:space="preserve"> </w:t>
      </w:r>
      <w:r>
        <w:t xml:space="preserve">“</w:t>
      </w:r>
      <w:r>
        <w:t xml:space="preserve">статистикою регулярності</w:t>
      </w:r>
      <w:r>
        <w:t xml:space="preserve">”</w:t>
      </w:r>
      <w:r>
        <w:t xml:space="preserve">, що визначає можливість передбачувати флуктуації в часових рядах. Інтуїтивно вона означає, що наявність повторюваних шаблонів (послідовностей певної довжини, побудованих із чисел ряду, що слідують одне за іншим) флуктуацій у часовому ряді призводить до більшої передбачуваності часового ряду порівняно із рядами, де повторюваності шаблонів немає. Порівняно велике значення</w:t>
      </w:r>
      <w:r>
        <w:t xml:space="preserve"> </w:t>
      </w:r>
      <w:r>
        <w:rPr>
          <w:iCs/>
          <w:i/>
        </w:rPr>
        <w:t xml:space="preserve">ApEn</w:t>
      </w:r>
      <w:r>
        <w:t xml:space="preserve"> </w:t>
      </w:r>
      <w:r>
        <w:t xml:space="preserve">показує ймовірність того, що подібні між собою шаблони спостережень не будуть слідувати один за одним. Іншими словами, часовий ряд, що містить велику кількість повторюваних шаблонів, має порівняно мале значення</w:t>
      </w:r>
      <w:r>
        <w:t xml:space="preserve"> </w:t>
      </w:r>
      <w:r>
        <w:rPr>
          <w:iCs/>
          <w:i/>
        </w:rPr>
        <w:t xml:space="preserve">ApEn</w:t>
      </w:r>
      <w:r>
        <w:t xml:space="preserve">, а значення</w:t>
      </w:r>
      <w:r>
        <w:t xml:space="preserve"> </w:t>
      </w:r>
      <w:r>
        <w:rPr>
          <w:iCs/>
          <w:i/>
        </w:rPr>
        <w:t xml:space="preserve">ApEn</w:t>
      </w:r>
      <w:r>
        <w:t xml:space="preserve"> </w:t>
      </w:r>
      <w:r>
        <w:t xml:space="preserve">для менш передбачуваного (більш складного) процесу є більшим.</w:t>
      </w:r>
    </w:p>
    <w:p>
      <w:pPr>
        <w:pStyle w:val="BodyText"/>
      </w:pPr>
      <w:r>
        <w:t xml:space="preserve">При розрахунку</w:t>
      </w:r>
      <w:r>
        <w:t xml:space="preserve"> </w:t>
      </w:r>
      <w:r>
        <w:rPr>
          <w:iCs/>
          <w:i/>
        </w:rPr>
        <w:t xml:space="preserve">ApEn</w:t>
      </w:r>
      <w:r>
        <w:t xml:space="preserve"> </w:t>
      </w:r>
      <w:r>
        <w:t xml:space="preserve">для даного часового ряду</w:t>
      </w:r>
      <w:r>
        <w:t xml:space="preserve"> </w:t>
      </w:r>
      <m:oMath>
        <m:sSub>
          <m:e>
            <m:r>
              <m:t>S</m:t>
            </m:r>
          </m:e>
          <m:sub>
            <m:r>
              <m:t>N</m:t>
            </m:r>
          </m:sub>
        </m:sSub>
      </m:oMath>
      <w:r>
        <w:t xml:space="preserve">, що складається із</w:t>
      </w:r>
      <w:r>
        <w:t xml:space="preserve"> </w:t>
      </w:r>
      <m:oMath>
        <m:r>
          <m:t>N</m:t>
        </m:r>
      </m:oMath>
      <w:r>
        <w:t xml:space="preserve"> </w:t>
      </w:r>
      <w:r>
        <w:t xml:space="preserve">значень</w:t>
      </w:r>
      <w:r>
        <w:t xml:space="preserve"> </w:t>
      </w:r>
      <m:oMath>
        <m:r>
          <m:t>t</m:t>
        </m:r>
        <m:d>
          <m:dPr>
            <m:begChr m:val="("/>
            <m:endChr m:val=")"/>
            <m:sepChr m:val=""/>
            <m:grow/>
          </m:dPr>
          <m:e>
            <m:r>
              <m:t> </m:t>
            </m:r>
            <m:r>
              <m:t>1</m:t>
            </m:r>
          </m:e>
        </m:d>
        <m:r>
          <m:t> </m:t>
        </m:r>
        <m:r>
          <m:rPr>
            <m:sty m:val="p"/>
          </m:rPr>
          <m:t>,</m:t>
        </m:r>
        <m:r>
          <m:t>t</m:t>
        </m:r>
        <m:d>
          <m:dPr>
            <m:begChr m:val="("/>
            <m:endChr m:val=")"/>
            <m:sepChr m:val=""/>
            <m:grow/>
          </m:dPr>
          <m:e>
            <m:r>
              <m:t> </m:t>
            </m:r>
            <m:r>
              <m:t>2</m:t>
            </m:r>
          </m:e>
        </m:d>
        <m:r>
          <m:t> </m:t>
        </m:r>
        <m:r>
          <m:rPr>
            <m:sty m:val="p"/>
          </m:rPr>
          <m:t>,</m:t>
        </m:r>
        <m:r>
          <m:t>t</m:t>
        </m:r>
        <m:d>
          <m:dPr>
            <m:begChr m:val="("/>
            <m:endChr m:val=")"/>
            <m:sepChr m:val=""/>
            <m:grow/>
          </m:dPr>
          <m:e>
            <m:r>
              <m:t> </m:t>
            </m:r>
            <m:r>
              <m:t>3</m:t>
            </m:r>
          </m:e>
        </m:d>
        <m:r>
          <m:t> </m:t>
        </m:r>
        <m:r>
          <m:rPr>
            <m:sty m:val="p"/>
          </m:rPr>
          <m:t>,</m:t>
        </m:r>
        <m:r>
          <m:rPr>
            <m:sty m:val="p"/>
          </m:rPr>
          <m:t>.</m:t>
        </m:r>
        <m:r>
          <m:rPr>
            <m:sty m:val="p"/>
          </m:rPr>
          <m:t>.</m:t>
        </m:r>
        <m:r>
          <m:rPr>
            <m:sty m:val="p"/>
          </m:rPr>
          <m:t>.</m:t>
        </m:r>
        <m:r>
          <m:rPr>
            <m:sty m:val="p"/>
          </m:rPr>
          <m:t>,</m:t>
        </m:r>
        <m:r>
          <m:t>t</m:t>
        </m:r>
        <m:d>
          <m:dPr>
            <m:begChr m:val="("/>
            <m:endChr m:val=")"/>
            <m:sepChr m:val=""/>
            <m:grow/>
          </m:dPr>
          <m:e>
            <m:r>
              <m:t> </m:t>
            </m:r>
            <m:r>
              <m:t>N</m:t>
            </m:r>
          </m:e>
        </m:d>
        <m:r>
          <m:t> </m:t>
        </m:r>
      </m:oMath>
      <w:r>
        <w:t xml:space="preserve"> </w:t>
      </w:r>
      <w:r>
        <w:t xml:space="preserve">вибираються два параметри,</w:t>
      </w:r>
      <w:r>
        <w:t xml:space="preserve"> </w:t>
      </w:r>
      <m:oMath>
        <m:r>
          <m:t>m</m:t>
        </m:r>
      </m:oMath>
      <w:r>
        <w:t xml:space="preserve"> </w:t>
      </w:r>
      <w:r>
        <w:t xml:space="preserve">та</w:t>
      </w:r>
      <w:r>
        <w:t xml:space="preserve"> </w:t>
      </w:r>
      <m:oMath>
        <m:r>
          <m:t>r</m:t>
        </m:r>
      </m:oMath>
      <w:r>
        <w:t xml:space="preserve">. Перший з цих параметрів,</w:t>
      </w:r>
      <w:r>
        <w:t xml:space="preserve"> </w:t>
      </w:r>
      <m:oMath>
        <m:r>
          <m:t>m</m:t>
        </m:r>
      </m:oMath>
      <w:r>
        <w:t xml:space="preserve">, вказує довжину шаблона, а другий —</w:t>
      </w:r>
      <w:r>
        <w:t xml:space="preserve"> </w:t>
      </w:r>
      <m:oMath>
        <m:r>
          <m:t>r</m:t>
        </m:r>
      </m:oMath>
      <w:r>
        <w:t xml:space="preserve"> </w:t>
      </w:r>
      <w:r>
        <w:t xml:space="preserve">— визначає критерій подібності. Досліджуються підпослідовності елементів часового ряду</w:t>
      </w:r>
      <w:r>
        <w:t xml:space="preserve"> </w:t>
      </w:r>
      <m:oMath>
        <m:sSub>
          <m:e>
            <m:r>
              <m:t>S</m:t>
            </m:r>
          </m:e>
          <m:sub>
            <m:r>
              <m:t>N</m:t>
            </m:r>
          </m:sub>
        </m:sSub>
      </m:oMath>
      <w:r>
        <w:t xml:space="preserve">, що складаються з</w:t>
      </w:r>
      <w:r>
        <w:t xml:space="preserve"> </w:t>
      </w:r>
      <m:oMath>
        <m:r>
          <m:t>m</m:t>
        </m:r>
      </m:oMath>
      <w:r>
        <w:t xml:space="preserve"> </w:t>
      </w:r>
      <w:r>
        <w:t xml:space="preserve">чисел, взятих, починаючи з номера</w:t>
      </w:r>
      <w:r>
        <w:t xml:space="preserve"> </w:t>
      </w:r>
      <m:oMath>
        <m:r>
          <m:t>i</m:t>
        </m:r>
      </m:oMath>
      <w:r>
        <w:t xml:space="preserve">, і називаються векторами</w:t>
      </w:r>
      <w:r>
        <w:t xml:space="preserve"> </w:t>
      </w:r>
      <m:oMath>
        <m:sSub>
          <m:e>
            <m:r>
              <m:t>p</m:t>
            </m:r>
          </m:e>
          <m:sub>
            <m:r>
              <m:t>m</m:t>
            </m:r>
          </m:sub>
        </m:sSub>
        <m:d>
          <m:dPr>
            <m:begChr m:val="("/>
            <m:endChr m:val=")"/>
            <m:sepChr m:val=""/>
            <m:grow/>
          </m:dPr>
          <m:e>
            <m:r>
              <m:t> </m:t>
            </m:r>
            <m:r>
              <m:t>i</m:t>
            </m:r>
          </m:e>
        </m:d>
        <m:r>
          <m:t> </m:t>
        </m:r>
      </m:oMath>
      <w:r>
        <w:t xml:space="preserve">. Два вектори (шаблони),</w:t>
      </w:r>
      <w:r>
        <w:t xml:space="preserve"> </w:t>
      </w:r>
      <m:oMath>
        <m:sSub>
          <m:e>
            <m:r>
              <m:t>p</m:t>
            </m:r>
          </m:e>
          <m:sub>
            <m:r>
              <m:t>m</m:t>
            </m:r>
          </m:sub>
        </m:sSub>
        <m:d>
          <m:dPr>
            <m:begChr m:val="("/>
            <m:endChr m:val=")"/>
            <m:sepChr m:val=""/>
            <m:grow/>
          </m:dPr>
          <m:e>
            <m:r>
              <m:t> </m:t>
            </m:r>
            <m:r>
              <m:t>i</m:t>
            </m:r>
          </m:e>
        </m:d>
        <m:r>
          <m:t> </m:t>
        </m:r>
      </m:oMath>
      <w:r>
        <w:t xml:space="preserve"> </w:t>
      </w:r>
      <w:r>
        <w:t xml:space="preserve">та $ p_{m}(,j),$, будуть подібними, якщо всі різниці пар їх відповідних координат є меншими за значення</w:t>
      </w:r>
      <w:r>
        <w:t xml:space="preserve"> </w:t>
      </w:r>
      <m:oMath>
        <m:r>
          <m:t>r</m:t>
        </m:r>
      </m:oMath>
      <w:r>
        <w:t xml:space="preserve">, тобто якщо</w:t>
      </w:r>
    </w:p>
    <w:p>
      <w:pPr>
        <w:pStyle w:val="BodyText"/>
      </w:pPr>
      <m:oMathPara>
        <m:oMathParaPr>
          <m:jc m:val="center"/>
        </m:oMathParaPr>
        <m:oMath>
          <m:d>
            <m:dPr>
              <m:begChr m:val="|"/>
              <m:endChr m:val="|"/>
              <m:sepChr m:val=""/>
              <m:grow/>
            </m:dPr>
            <m:e>
              <m:r>
                <m:t>t</m:t>
              </m:r>
              <m:d>
                <m:dPr>
                  <m:begChr m:val="("/>
                  <m:endChr m:val=")"/>
                  <m:sepChr m:val=""/>
                  <m:grow/>
                </m:dPr>
                <m:e>
                  <m:r>
                    <m:t> </m:t>
                  </m:r>
                  <m:r>
                    <m:t>i</m:t>
                  </m:r>
                  <m:r>
                    <m:rPr>
                      <m:sty m:val="p"/>
                    </m:rPr>
                    <m:t>+</m:t>
                  </m:r>
                  <m:r>
                    <m:t>k</m:t>
                  </m:r>
                </m:e>
              </m:d>
              <m:r>
                <m:t> </m:t>
              </m:r>
              <m:r>
                <m:rPr>
                  <m:sty m:val="p"/>
                </m:rPr>
                <m:t>−</m:t>
              </m:r>
              <m:r>
                <m:t>t</m:t>
              </m:r>
              <m:d>
                <m:dPr>
                  <m:begChr m:val="("/>
                  <m:endChr m:val=")"/>
                  <m:sepChr m:val=""/>
                  <m:grow/>
                </m:dPr>
                <m:e>
                  <m:r>
                    <m:t> </m:t>
                  </m:r>
                  <m:r>
                    <m:t>j</m:t>
                  </m:r>
                  <m:r>
                    <m:rPr>
                      <m:sty m:val="p"/>
                    </m:rPr>
                    <m:t>+</m:t>
                  </m:r>
                  <m:r>
                    <m:t>k</m:t>
                  </m:r>
                </m:e>
              </m:d>
              <m:r>
                <m:t> </m:t>
              </m:r>
            </m:e>
          </m:d>
          <m:r>
            <m:rPr>
              <m:sty m:val="p"/>
            </m:rPr>
            <m:t>&lt;</m:t>
          </m:r>
          <m:r>
            <m:t>r</m:t>
          </m:r>
          <m:r>
            <m:t> </m:t>
          </m:r>
          <m:r>
            <m:rPr>
              <m:nor/>
              <m:sty m:val="p"/>
            </m:rPr>
            <m:t>для</m:t>
          </m:r>
          <m:r>
            <m:t> </m:t>
          </m:r>
          <m:r>
            <m:t>0</m:t>
          </m:r>
          <m:r>
            <m:rPr>
              <m:sty m:val="p"/>
            </m:rPr>
            <m:t>≤</m:t>
          </m:r>
          <m:r>
            <m:t>k</m:t>
          </m:r>
          <m:r>
            <m:rPr>
              <m:sty m:val="p"/>
            </m:rPr>
            <m:t>&lt;</m:t>
          </m:r>
          <m:r>
            <m:t>m</m:t>
          </m:r>
          <m:r>
            <m:rPr>
              <m:sty m:val="p"/>
            </m:rPr>
            <m:t>.</m:t>
          </m:r>
        </m:oMath>
      </m:oMathPara>
    </w:p>
    <w:p>
      <w:pPr>
        <w:pStyle w:val="FirstParagraph"/>
      </w:pPr>
      <w:r>
        <w:t xml:space="preserve">Для розглядуваної множини</w:t>
      </w:r>
      <w:r>
        <w:t xml:space="preserve"> </w:t>
      </w:r>
      <m:oMath>
        <m:sSub>
          <m:e>
            <m:r>
              <m:t>P</m:t>
            </m:r>
          </m:e>
          <m:sub>
            <m:r>
              <m:t>m</m:t>
            </m:r>
          </m:sub>
        </m:sSub>
      </m:oMath>
      <w:r>
        <w:t xml:space="preserve"> </w:t>
      </w:r>
      <w:r>
        <w:t xml:space="preserve">всіх векторів довжини</w:t>
      </w:r>
      <w:r>
        <w:t xml:space="preserve"> </w:t>
      </w:r>
      <m:oMath>
        <m:r>
          <m:t>m</m:t>
        </m:r>
      </m:oMath>
      <w:r>
        <w:t xml:space="preserve"> </w:t>
      </w:r>
      <w:r>
        <w:t xml:space="preserve">часового ряду</w:t>
      </w:r>
      <w:r>
        <w:t xml:space="preserve"> </w:t>
      </w:r>
      <m:oMath>
        <m:sSub>
          <m:e>
            <m:r>
              <m:t>S</m:t>
            </m:r>
          </m:e>
          <m:sub>
            <m:r>
              <m:t>N</m:t>
            </m:r>
          </m:sub>
        </m:sSub>
      </m:oMath>
      <w:r>
        <w:t xml:space="preserve"> </w:t>
      </w:r>
      <w:r>
        <w:t xml:space="preserve">можна</w:t>
      </w:r>
      <w:r>
        <w:t xml:space="preserve"> </w:t>
      </w:r>
      <w:r>
        <w:t xml:space="preserve">обраховуються значення</w:t>
      </w:r>
    </w:p>
    <w:p>
      <w:pPr>
        <w:pStyle w:val="BodyText"/>
      </w:pPr>
      <m:oMathPara>
        <m:oMathParaPr>
          <m:jc m:val="center"/>
        </m:oMathParaPr>
        <m:oMath>
          <m:sSub>
            <m:e>
              <m:r>
                <m:t>C</m:t>
              </m:r>
            </m:e>
            <m:sub>
              <m:r>
                <m:t>i</m:t>
              </m:r>
              <m:r>
                <m:t>m</m:t>
              </m:r>
            </m:sub>
          </m:sSub>
          <m:d>
            <m:dPr>
              <m:begChr m:val="("/>
              <m:endChr m:val=")"/>
              <m:sepChr m:val=""/>
              <m:grow/>
            </m:dPr>
            <m:e>
              <m:r>
                <m:t> </m:t>
              </m:r>
              <m:r>
                <m:t>r</m:t>
              </m:r>
            </m:e>
          </m:d>
          <m:r>
            <m:t> </m:t>
          </m:r>
          <m:r>
            <m:rPr>
              <m:sty m:val="p"/>
            </m:rPr>
            <m:t>=</m:t>
          </m:r>
          <m:f>
            <m:fPr>
              <m:type m:val="bar"/>
            </m:fPr>
            <m:num>
              <m:sSub>
                <m:e>
                  <m:r>
                    <m:t>n</m:t>
                  </m:r>
                </m:e>
                <m:sub>
                  <m:r>
                    <m:t>i</m:t>
                  </m:r>
                  <m:r>
                    <m:t>m</m:t>
                  </m:r>
                </m:sub>
              </m:sSub>
              <m:d>
                <m:dPr>
                  <m:begChr m:val="("/>
                  <m:endChr m:val=")"/>
                  <m:sepChr m:val=""/>
                  <m:grow/>
                </m:dPr>
                <m:e>
                  <m:r>
                    <m:t> </m:t>
                  </m:r>
                  <m:r>
                    <m:t>r</m:t>
                  </m:r>
                </m:e>
              </m:d>
              <m:r>
                <m:t> </m:t>
              </m:r>
            </m:num>
            <m:den>
              <m:r>
                <m:t>N</m:t>
              </m:r>
              <m:r>
                <m:rPr>
                  <m:sty m:val="p"/>
                </m:rPr>
                <m:t>−</m:t>
              </m:r>
              <m:r>
                <m:t>m</m:t>
              </m:r>
              <m:r>
                <m:rPr>
                  <m:sty m:val="p"/>
                </m:rPr>
                <m:t>+</m:t>
              </m:r>
              <m:r>
                <m:t>1</m:t>
              </m:r>
            </m:den>
          </m:f>
          <m:r>
            <m:rPr>
              <m:sty m:val="p"/>
            </m:rPr>
            <m:t>,</m:t>
          </m:r>
        </m:oMath>
      </m:oMathPara>
    </w:p>
    <w:p>
      <w:pPr>
        <w:pStyle w:val="FirstParagraph"/>
      </w:pPr>
      <w:r>
        <w:t xml:space="preserve">де</w:t>
      </w:r>
      <w:r>
        <w:t xml:space="preserve"> </w:t>
      </w:r>
      <m:oMath>
        <m:sSub>
          <m:e>
            <m:r>
              <m:t>n</m:t>
            </m:r>
          </m:e>
          <m:sub>
            <m:r>
              <m:t>i</m:t>
            </m:r>
            <m:r>
              <m:t>m</m:t>
            </m:r>
          </m:sub>
        </m:sSub>
        <m:d>
          <m:dPr>
            <m:begChr m:val="("/>
            <m:endChr m:val=")"/>
            <m:sepChr m:val=""/>
            <m:grow/>
          </m:dPr>
          <m:e>
            <m:r>
              <m:t> </m:t>
            </m:r>
            <m:r>
              <m:t>r</m:t>
            </m:r>
          </m:e>
        </m:d>
        <m:r>
          <m:t> </m:t>
        </m:r>
      </m:oMath>
      <w:r>
        <w:t xml:space="preserve"> </w:t>
      </w:r>
      <w:r>
        <w:t xml:space="preserve">— кількість векторів у</w:t>
      </w:r>
      <w:r>
        <w:t xml:space="preserve"> </w:t>
      </w:r>
      <m:oMath>
        <m:sSub>
          <m:e>
            <m:r>
              <m:t>P</m:t>
            </m:r>
          </m:e>
          <m:sub>
            <m:r>
              <m:t>m</m:t>
            </m:r>
          </m:sub>
        </m:sSub>
      </m:oMath>
      <w:r>
        <w:t xml:space="preserve">, що подібні вектору</w:t>
      </w:r>
      <w:r>
        <w:t xml:space="preserve"> </w:t>
      </w:r>
      <m:oMath>
        <m:sSub>
          <m:e>
            <m:r>
              <m:t>p</m:t>
            </m:r>
          </m:e>
          <m:sub>
            <m:r>
              <m:t>m</m:t>
            </m:r>
          </m:sub>
        </m:sSub>
        <m:d>
          <m:dPr>
            <m:begChr m:val="("/>
            <m:endChr m:val=")"/>
            <m:sepChr m:val=""/>
            <m:grow/>
          </m:dPr>
          <m:e>
            <m:r>
              <m:t> </m:t>
            </m:r>
            <m:r>
              <m:t>i</m:t>
            </m:r>
          </m:e>
        </m:d>
        <m:r>
          <m:t> </m:t>
        </m:r>
      </m:oMath>
      <w:r>
        <w:t xml:space="preserve"> </w:t>
      </w:r>
      <w:r>
        <w:t xml:space="preserve">(враховуючи вибраний критерій подібності</w:t>
      </w:r>
      <w:r>
        <w:t xml:space="preserve"> </w:t>
      </w:r>
      <m:oMath>
        <m:r>
          <m:t>r</m:t>
        </m:r>
      </m:oMath>
      <w:r>
        <w:t xml:space="preserve">). Значення</w:t>
      </w:r>
      <w:r>
        <w:t xml:space="preserve"> </w:t>
      </w:r>
      <m:oMath>
        <m:sSub>
          <m:e>
            <m:r>
              <m:t>C</m:t>
            </m:r>
          </m:e>
          <m:sub>
            <m:r>
              <m:t>i</m:t>
            </m:r>
            <m:r>
              <m:t>m</m:t>
            </m:r>
          </m:sub>
        </m:sSub>
        <m:d>
          <m:dPr>
            <m:begChr m:val="("/>
            <m:endChr m:val=")"/>
            <m:sepChr m:val=""/>
            <m:grow/>
          </m:dPr>
          <m:e>
            <m:r>
              <m:t> </m:t>
            </m:r>
            <m:r>
              <m:t>r</m:t>
            </m:r>
          </m:e>
        </m:d>
        <m:r>
          <m:t> </m:t>
        </m:r>
      </m:oMath>
      <w:r>
        <w:t xml:space="preserve"> </w:t>
      </w:r>
      <w:r>
        <w:t xml:space="preserve">є часткою векторів довжини</w:t>
      </w:r>
      <w:r>
        <w:t xml:space="preserve"> </w:t>
      </w:r>
      <m:oMath>
        <m:r>
          <m:t>m</m:t>
        </m:r>
      </m:oMath>
      <w:r>
        <w:t xml:space="preserve">, що мають схожість із вектором такої ж довжини, елементи якого починаються з номера</w:t>
      </w:r>
      <w:r>
        <w:t xml:space="preserve"> </w:t>
      </w:r>
      <m:oMath>
        <m:r>
          <m:t>i</m:t>
        </m:r>
      </m:oMath>
      <w:r>
        <w:t xml:space="preserve">. Для даного часового ряду обраховуються значення</w:t>
      </w:r>
      <w:r>
        <w:t xml:space="preserve"> </w:t>
      </w:r>
      <m:oMath>
        <m:sSub>
          <m:e>
            <m:r>
              <m:t>C</m:t>
            </m:r>
          </m:e>
          <m:sub>
            <m:r>
              <m:t>i</m:t>
            </m:r>
            <m:r>
              <m:t>m</m:t>
            </m:r>
          </m:sub>
        </m:sSub>
        <m:d>
          <m:dPr>
            <m:begChr m:val="("/>
            <m:endChr m:val=")"/>
            <m:sepChr m:val=""/>
            <m:grow/>
          </m:dPr>
          <m:e>
            <m:r>
              <m:t> </m:t>
            </m:r>
            <m:r>
              <m:t>r</m:t>
            </m:r>
          </m:e>
        </m:d>
        <m:r>
          <m:t> </m:t>
        </m:r>
      </m:oMath>
      <w:r>
        <w:t xml:space="preserve"> </w:t>
      </w:r>
      <w:r>
        <w:t xml:space="preserve">для кожного вектора у</w:t>
      </w:r>
      <w:r>
        <w:t xml:space="preserve"> </w:t>
      </w:r>
      <m:oMath>
        <m:sSub>
          <m:e>
            <m:r>
              <m:t>P</m:t>
            </m:r>
          </m:e>
          <m:sub>
            <m:r>
              <m:t>m</m:t>
            </m:r>
          </m:sub>
        </m:sSub>
      </m:oMath>
      <w:r>
        <w:t xml:space="preserve">, після чого знаходиться середнє значення</w:t>
      </w:r>
      <w:r>
        <w:t xml:space="preserve"> </w:t>
      </w:r>
      <m:oMath>
        <m:sSub>
          <m:e>
            <m:r>
              <m:t>C</m:t>
            </m:r>
          </m:e>
          <m:sub>
            <m:r>
              <m:t>m</m:t>
            </m:r>
          </m:sub>
        </m:sSub>
        <m:d>
          <m:dPr>
            <m:begChr m:val="("/>
            <m:endChr m:val=")"/>
            <m:sepChr m:val=""/>
            <m:grow/>
          </m:dPr>
          <m:e>
            <m:r>
              <m:t> </m:t>
            </m:r>
            <m:r>
              <m:t>r</m:t>
            </m:r>
          </m:e>
        </m:d>
        <m:r>
          <m:t> </m:t>
        </m:r>
      </m:oMath>
      <w:r>
        <w:t xml:space="preserve">, яке виражає розповсюдженість подібних векторів довжини</w:t>
      </w:r>
      <w:r>
        <w:t xml:space="preserve"> </w:t>
      </w:r>
      <m:oMath>
        <m:r>
          <m:t>m</m:t>
        </m:r>
      </m:oMath>
      <w:r>
        <w:t xml:space="preserve"> </w:t>
      </w:r>
      <w:r>
        <w:t xml:space="preserve">у ряду</w:t>
      </w:r>
      <w:r>
        <w:t xml:space="preserve"> </w:t>
      </w:r>
      <m:oMath>
        <m:sSub>
          <m:e>
            <m:r>
              <m:t>S</m:t>
            </m:r>
          </m:e>
          <m:sub>
            <m:r>
              <m:t>N</m:t>
            </m:r>
          </m:sub>
        </m:sSub>
      </m:oMath>
      <w:r>
        <w:t xml:space="preserve">. Безпосередньо ентропія подібності для часового ряду</w:t>
      </w:r>
      <w:r>
        <w:t xml:space="preserve"> </w:t>
      </w:r>
      <m:oMath>
        <m:sSub>
          <m:e>
            <m:r>
              <m:t>S</m:t>
            </m:r>
          </m:e>
          <m:sub>
            <m:r>
              <m:t>N</m:t>
            </m:r>
          </m:sub>
        </m:sSub>
      </m:oMath>
      <w:r>
        <w:t xml:space="preserve"> </w:t>
      </w:r>
      <w:r>
        <w:t xml:space="preserve">з використанням векторів довжини</w:t>
      </w:r>
      <w:r>
        <w:t xml:space="preserve"> </w:t>
      </w:r>
      <m:oMath>
        <m:r>
          <m:t>m</m:t>
        </m:r>
      </m:oMath>
      <w:r>
        <w:t xml:space="preserve"> </w:t>
      </w:r>
      <w:r>
        <w:t xml:space="preserve">та критерію подібності</w:t>
      </w:r>
      <w:r>
        <w:t xml:space="preserve"> </w:t>
      </w:r>
      <m:oMath>
        <m:r>
          <m:t>r</m:t>
        </m:r>
      </m:oMath>
      <w:r>
        <w:t xml:space="preserve"> </w:t>
      </w:r>
      <w:r>
        <w:t xml:space="preserve">визначається за формулою:</w:t>
      </w:r>
    </w:p>
    <w:p>
      <w:pPr>
        <w:pStyle w:val="BodyText"/>
      </w:pPr>
      <m:oMathPara>
        <m:oMathParaPr>
          <m:jc m:val="center"/>
        </m:oMathParaPr>
        <m:oMath>
          <m:r>
            <m:t>A</m:t>
          </m:r>
          <m:r>
            <m:t>p</m:t>
          </m:r>
          <m:r>
            <m:t>E</m:t>
          </m:r>
          <m:r>
            <m:t>n</m:t>
          </m:r>
          <m:d>
            <m:dPr>
              <m:begChr m:val="("/>
              <m:endChr m:val=")"/>
              <m:sepChr m:val=""/>
              <m:grow/>
            </m:dPr>
            <m:e>
              <m:r>
                <m:t> </m:t>
              </m:r>
              <m:sSub>
                <m:e>
                  <m:r>
                    <m:t>S</m:t>
                  </m:r>
                </m:e>
                <m:sub>
                  <m:r>
                    <m:t>N</m:t>
                  </m:r>
                </m:sub>
              </m:sSub>
              <m:r>
                <m:rPr>
                  <m:sty m:val="p"/>
                </m:rPr>
                <m:t>,</m:t>
              </m:r>
              <m:r>
                <m:t>m</m:t>
              </m:r>
              <m:r>
                <m:rPr>
                  <m:sty m:val="p"/>
                </m:rPr>
                <m:t>,</m:t>
              </m:r>
              <m:r>
                <m:t>r</m:t>
              </m:r>
            </m:e>
          </m:d>
          <m:r>
            <m:t> </m:t>
          </m:r>
          <m:r>
            <m:rPr>
              <m:sty m:val="p"/>
            </m:rPr>
            <m:t>=</m:t>
          </m:r>
          <m:r>
            <m:rPr>
              <m:sty m:val="p"/>
            </m:rPr>
            <m:t>ln</m:t>
          </m:r>
          <m:d>
            <m:dPr>
              <m:begChr m:val="("/>
              <m:endChr m:val=")"/>
              <m:sepChr m:val=""/>
              <m:grow/>
            </m:dPr>
            <m:e>
              <m:r>
                <m:t> </m:t>
              </m:r>
              <m:f>
                <m:fPr>
                  <m:type m:val="bar"/>
                </m:fPr>
                <m:num>
                  <m:sSub>
                    <m:e>
                      <m:r>
                        <m:t>C</m:t>
                      </m:r>
                    </m:e>
                    <m:sub>
                      <m:r>
                        <m:t>m</m:t>
                      </m:r>
                    </m:sub>
                  </m:sSub>
                  <m:d>
                    <m:dPr>
                      <m:begChr m:val="("/>
                      <m:endChr m:val=")"/>
                      <m:sepChr m:val=""/>
                      <m:grow/>
                    </m:dPr>
                    <m:e>
                      <m:r>
                        <m:t> </m:t>
                      </m:r>
                      <m:r>
                        <m:t>r</m:t>
                      </m:r>
                    </m:e>
                  </m:d>
                  <m:r>
                    <m:t> </m:t>
                  </m:r>
                </m:num>
                <m:den>
                  <m:sSub>
                    <m:e>
                      <m:r>
                        <m:t>C</m:t>
                      </m:r>
                    </m:e>
                    <m:sub>
                      <m:r>
                        <m:t>m</m:t>
                      </m:r>
                      <m:r>
                        <m:rPr>
                          <m:sty m:val="p"/>
                        </m:rPr>
                        <m:t>+</m:t>
                      </m:r>
                      <m:r>
                        <m:t>1</m:t>
                      </m:r>
                    </m:sub>
                  </m:sSub>
                  <m:d>
                    <m:dPr>
                      <m:begChr m:val="("/>
                      <m:endChr m:val=")"/>
                      <m:sepChr m:val=""/>
                      <m:grow/>
                    </m:dPr>
                    <m:e>
                      <m:r>
                        <m:t> </m:t>
                      </m:r>
                      <m:r>
                        <m:t>r</m:t>
                      </m:r>
                    </m:e>
                  </m:d>
                  <m:r>
                    <m:t> </m:t>
                  </m:r>
                </m:den>
              </m:f>
            </m:e>
          </m:d>
          <m:r>
            <m:t> </m:t>
          </m:r>
          <m:r>
            <m:rPr>
              <m:sty m:val="p"/>
            </m:rPr>
            <m:t>,</m:t>
          </m:r>
        </m:oMath>
      </m:oMathPara>
    </w:p>
    <w:p>
      <w:pPr>
        <w:pStyle w:val="FirstParagraph"/>
      </w:pPr>
      <w:r>
        <w:t xml:space="preserve">тобто, як натуральний логарифм відношення повторюваності векторів довжиною</w:t>
      </w:r>
      <w:r>
        <w:t xml:space="preserve"> </w:t>
      </w:r>
      <m:oMath>
        <m:r>
          <m:t>m</m:t>
        </m:r>
      </m:oMath>
      <w:r>
        <w:t xml:space="preserve"> </w:t>
      </w:r>
      <w:r>
        <w:t xml:space="preserve">до повторюваності векторів довжиною</w:t>
      </w:r>
      <w:r>
        <w:t xml:space="preserve"> </w:t>
      </w:r>
      <m:oMath>
        <m:r>
          <m:t>m</m:t>
        </m:r>
        <m:r>
          <m:rPr>
            <m:sty m:val="p"/>
          </m:rPr>
          <m:t>+</m:t>
        </m:r>
        <m:r>
          <m:t>1</m:t>
        </m:r>
      </m:oMath>
      <w:r>
        <w:t xml:space="preserve">.</w:t>
      </w:r>
    </w:p>
    <w:p>
      <w:pPr>
        <w:pStyle w:val="BodyText"/>
      </w:pPr>
      <w:r>
        <w:t xml:space="preserve">Таким чином, якщо знайдуться подібні вектори у часовому ряді,</w:t>
      </w:r>
      <w:r>
        <w:t xml:space="preserve"> </w:t>
      </w:r>
      <w:r>
        <w:rPr>
          <w:iCs/>
          <w:i/>
        </w:rPr>
        <w:t xml:space="preserve">ApEn</w:t>
      </w:r>
      <w:r>
        <w:t xml:space="preserve"> </w:t>
      </w:r>
      <w:r>
        <w:t xml:space="preserve">оцінить логарифмічну ймовірність того, що наступні інтервали після кожного із векторів будуть відрізнятись. Менші значення</w:t>
      </w:r>
      <w:r>
        <w:t xml:space="preserve"> </w:t>
      </w:r>
      <w:r>
        <w:rPr>
          <w:iCs/>
          <w:i/>
        </w:rPr>
        <w:t xml:space="preserve">ApEn</w:t>
      </w:r>
      <w:r>
        <w:t xml:space="preserve"> </w:t>
      </w:r>
      <w:r>
        <w:t xml:space="preserve">відповідають більшій ймовірності того, що за векторами слідують подібні їм. Якщо часовий ряд дуже нерегулярний — наявність подібних векторів не може бути передбачуваною і значення</w:t>
      </w:r>
      <w:r>
        <w:t xml:space="preserve"> </w:t>
      </w:r>
      <w:r>
        <w:rPr>
          <w:iCs/>
          <w:i/>
        </w:rPr>
        <w:t xml:space="preserve">ApEn</w:t>
      </w:r>
      <w:r>
        <w:t xml:space="preserve"> </w:t>
      </w:r>
      <w:r>
        <w:t xml:space="preserve">є порівняно великим.</w:t>
      </w:r>
    </w:p>
    <w:p>
      <w:pPr>
        <w:pStyle w:val="BodyText"/>
      </w:pPr>
      <w:r>
        <w:t xml:space="preserve">Зауважимо, що</w:t>
      </w:r>
      <w:r>
        <w:t xml:space="preserve"> </w:t>
      </w:r>
      <w:r>
        <w:rPr>
          <w:iCs/>
          <w:i/>
        </w:rPr>
        <w:t xml:space="preserve">ApEn</w:t>
      </w:r>
      <w:r>
        <w:t xml:space="preserve"> </w:t>
      </w:r>
      <w:r>
        <w:t xml:space="preserve">є нестійкою до вхідних даних характеристикою, оскільки досить</w:t>
      </w:r>
      <w:r>
        <w:t xml:space="preserve"> </w:t>
      </w:r>
      <w:r>
        <w:t xml:space="preserve">сильно залежить від параметрів</w:t>
      </w:r>
      <w:r>
        <w:t xml:space="preserve"> </w:t>
      </w:r>
      <m:oMath>
        <m:r>
          <m:t>m</m:t>
        </m:r>
      </m:oMath>
      <w:r>
        <w:t xml:space="preserve"> </w:t>
      </w:r>
      <w:r>
        <w:t xml:space="preserve">та</w:t>
      </w:r>
      <w:r>
        <w:t xml:space="preserve"> </w:t>
      </w:r>
      <m:oMath>
        <m:r>
          <m:t>r</m:t>
        </m:r>
      </m:oMath>
      <w:r>
        <w:t xml:space="preserve">.</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500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часовий крок</w:t>
      </w:r>
      <w:r>
        <w:br/>
      </w:r>
      <w:r>
        <w:br/>
      </w:r>
      <w:r>
        <w:rPr>
          <w:rStyle w:val="NormalTok"/>
        </w:rPr>
        <w:t xml:space="preserve">m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w:t>
      </w:r>
      <w:r>
        <w:br/>
      </w:r>
      <w:r>
        <w:rPr>
          <w:rStyle w:val="NormalTok"/>
        </w:rPr>
        <w:t xml:space="preserve">r </w:t>
      </w:r>
      <w:r>
        <w:rPr>
          <w:rStyle w:val="OperatorTok"/>
        </w:rPr>
        <w:t xml:space="preserve">=</w:t>
      </w:r>
      <w:r>
        <w:rPr>
          <w:rStyle w:val="NormalTok"/>
        </w:rPr>
        <w:t xml:space="preserve"> </w:t>
      </w:r>
      <w:r>
        <w:rPr>
          <w:rStyle w:val="FloatTok"/>
        </w:rPr>
        <w:t xml:space="preserve">0.45</w:t>
      </w:r>
      <w:r>
        <w:rPr>
          <w:rStyle w:val="NormalTok"/>
        </w:rPr>
        <w:t xml:space="preserve">                       </w:t>
      </w:r>
      <w:r>
        <w:rPr>
          <w:rStyle w:val="CommentTok"/>
        </w:rPr>
        <w:t xml:space="preserve"># параметр подібності</w:t>
      </w:r>
      <w:r>
        <w:br/>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 </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самого ряду</w:t>
      </w:r>
      <w:r>
        <w:br/>
      </w:r>
      <w:r>
        <w:br/>
      </w:r>
      <w:r>
        <w:rPr>
          <w:rStyle w:val="NormalTok"/>
        </w:rPr>
        <w:t xml:space="preserve">ApEn </w:t>
      </w:r>
      <w:r>
        <w:rPr>
          <w:rStyle w:val="OperatorTok"/>
        </w:rPr>
        <w:t xml:space="preserve">=</w:t>
      </w:r>
      <w:r>
        <w:rPr>
          <w:rStyle w:val="NormalTok"/>
        </w:rPr>
        <w:t xml:space="preserve"> []                      </w:t>
      </w:r>
      <w:r>
        <w:rPr>
          <w:rStyle w:val="CommentTok"/>
        </w:rPr>
        <w:t xml:space="preserve"># масив для зберігання значень ентропії</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rPr>
          <w:rStyle w:val="NormalTok"/>
        </w:rPr>
        <w:t xml:space="preserve">    </w:t>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rPr>
          <w:rStyle w:val="NormalTok"/>
        </w:rPr>
        <w:t xml:space="preserve">    </w:t>
      </w:r>
      <w:r>
        <w:br/>
      </w:r>
      <w:r>
        <w:rPr>
          <w:rStyle w:val="NormalTok"/>
        </w:rPr>
        <w:t xml:space="preserve">    </w:t>
      </w:r>
      <w:r>
        <w:rPr>
          <w:rStyle w:val="CommentTok"/>
        </w:rPr>
        <w:t xml:space="preserve"># розраховуємо апроксимаційну ентропію</w:t>
      </w:r>
      <w:r>
        <w:br/>
      </w:r>
      <w:r>
        <w:rPr>
          <w:rStyle w:val="NormalTok"/>
        </w:rPr>
        <w:t xml:space="preserve">    Ap, _ </w:t>
      </w:r>
      <w:r>
        <w:rPr>
          <w:rStyle w:val="OperatorTok"/>
        </w:rPr>
        <w:t xml:space="preserve">=</w:t>
      </w:r>
      <w:r>
        <w:rPr>
          <w:rStyle w:val="NormalTok"/>
        </w:rPr>
        <w:t xml:space="preserve"> nk.entropy_approximate(signal</w:t>
      </w:r>
      <w:r>
        <w:rPr>
          <w:rStyle w:val="OperatorTok"/>
        </w:rPr>
        <w:t xml:space="preserve">=</w:t>
      </w:r>
      <w:r>
        <w:rPr>
          <w:rStyle w:val="NormalTok"/>
        </w:rPr>
        <w:t xml:space="preserve">fragm, </w:t>
      </w:r>
      <w:r>
        <w:br/>
      </w:r>
      <w:r>
        <w:rPr>
          <w:rStyle w:val="NormalTok"/>
        </w:rPr>
        <w:t xml:space="preserve">                                    dimension</w:t>
      </w:r>
      <w:r>
        <w:rPr>
          <w:rStyle w:val="OperatorTok"/>
        </w:rPr>
        <w:t xml:space="preserve">=</w:t>
      </w:r>
      <w:r>
        <w:rPr>
          <w:rStyle w:val="NormalTok"/>
        </w:rPr>
        <w:t xml:space="preserve">m,</w:t>
      </w:r>
      <w:r>
        <w:br/>
      </w:r>
      <w:r>
        <w:rPr>
          <w:rStyle w:val="NormalTok"/>
        </w:rPr>
        <w:t xml:space="preserve">                                    delay</w:t>
      </w:r>
      <w:r>
        <w:rPr>
          <w:rStyle w:val="OperatorTok"/>
        </w:rPr>
        <w:t xml:space="preserve">=</w:t>
      </w:r>
      <w:r>
        <w:rPr>
          <w:rStyle w:val="NormalTok"/>
        </w:rPr>
        <w:t xml:space="preserve">tau, </w:t>
      </w:r>
      <w:r>
        <w:br/>
      </w:r>
      <w:r>
        <w:rPr>
          <w:rStyle w:val="NormalTok"/>
        </w:rPr>
        <w:t xml:space="preserve">                                    tolerance</w:t>
      </w:r>
      <w:r>
        <w:rPr>
          <w:rStyle w:val="OperatorTok"/>
        </w:rPr>
        <w:t xml:space="preserve">=</w:t>
      </w:r>
      <w:r>
        <w:rPr>
          <w:rStyle w:val="NormalTok"/>
        </w:rPr>
        <w:t xml:space="preserve">r,</w:t>
      </w:r>
      <w:r>
        <w:br/>
      </w:r>
      <w:r>
        <w:rPr>
          <w:rStyle w:val="NormalTok"/>
        </w:rPr>
        <w:t xml:space="preserve">                                    corrected</w:t>
      </w:r>
      <w:r>
        <w:rPr>
          <w:rStyle w:val="OperatorTok"/>
        </w:rPr>
        <w:t xml:space="preserve">=</w:t>
      </w:r>
      <w:r>
        <w:rPr>
          <w:rStyle w:val="VariableTok"/>
        </w:rPr>
        <w:t xml:space="preserve">False</w:t>
      </w:r>
      <w:r>
        <w:rPr>
          <w:rStyle w:val="NormalTok"/>
        </w:rPr>
        <w:t xml:space="preserve">)</w:t>
      </w:r>
      <w:r>
        <w:br/>
      </w:r>
      <w:r>
        <w:rPr>
          <w:rStyle w:val="NormalTok"/>
        </w:rPr>
        <w:t xml:space="preserve">    ApEn.append(Ap)</w:t>
      </w:r>
    </w:p>
    <w:p>
      <w:pPr>
        <w:pStyle w:val="SourceCode"/>
      </w:pPr>
      <w:r>
        <w:rPr>
          <w:rStyle w:val="VerbatimChar"/>
        </w:rPr>
        <w:t xml:space="preserve">100%|██████████| 2792/2792 [00:16&lt;00:00, 169.59it/s]</w:t>
      </w:r>
    </w:p>
    <w:p>
      <w:pPr>
        <w:pStyle w:val="FirstParagraph"/>
      </w:pPr>
      <w:r>
        <w:t xml:space="preserve">Зберігаємо значення апроксимаційної ентропії до текстового файлу:</w:t>
      </w:r>
    </w:p>
    <w:p>
      <w:pPr>
        <w:pStyle w:val="SourceCode"/>
      </w:pPr>
      <w:r>
        <w:rPr>
          <w:rStyle w:val="NormalTok"/>
        </w:rPr>
        <w:t xml:space="preserve">np.savetxt(</w:t>
      </w:r>
      <w:r>
        <w:rPr>
          <w:rStyle w:val="SpecialStringTok"/>
        </w:rPr>
        <w:t xml:space="preserve">f"ApEn_name=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CharTok"/>
        </w:rPr>
        <w:t xml:space="preserve">\</w:t>
      </w:r>
      <w:r>
        <w:br/>
      </w:r>
      <w:r>
        <w:rPr>
          <w:rStyle w:val="SpecialStringTok"/>
        </w:rPr>
        <w:t xml:space="preserve">           dim=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_radius=</w:t>
      </w:r>
      <w:r>
        <w:rPr>
          <w:rStyle w:val="SpecialCharTok"/>
        </w:rPr>
        <w:t xml:space="preserve">{</w:t>
      </w:r>
      <w:r>
        <w:rPr>
          <w:rStyle w:val="NormalTok"/>
        </w:rPr>
        <w:t xml:space="preserve">r</w:t>
      </w:r>
      <w:r>
        <w:rPr>
          <w:rStyle w:val="SpecialCharTok"/>
        </w:rPr>
        <w:t xml:space="preserve">}</w:t>
      </w:r>
      <w:r>
        <w:rPr>
          <w:rStyle w:val="SpecialStringTok"/>
        </w:rPr>
        <w:t xml:space="preserve">_sertype=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ApEn)</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label_apen </w:t>
      </w:r>
      <w:r>
        <w:rPr>
          <w:rStyle w:val="OperatorTok"/>
        </w:rPr>
        <w:t xml:space="preserve">=</w:t>
      </w:r>
      <w:r>
        <w:rPr>
          <w:rStyle w:val="NormalTok"/>
        </w:rPr>
        <w:t xml:space="preserve"> </w:t>
      </w:r>
      <w:r>
        <w:rPr>
          <w:rStyle w:val="VerbatimStringTok"/>
        </w:rPr>
        <w:t xml:space="preserve">fr'$ApEn$'</w:t>
      </w:r>
      <w:r>
        <w:br/>
      </w:r>
      <w:r>
        <w:br/>
      </w:r>
      <w:r>
        <w:rPr>
          <w:rStyle w:val="NormalTok"/>
        </w:rPr>
        <w:t xml:space="preserve">file_name_apen </w:t>
      </w:r>
      <w:r>
        <w:rPr>
          <w:rStyle w:val="OperatorTok"/>
        </w:rPr>
        <w:t xml:space="preserve">=</w:t>
      </w:r>
      <w:r>
        <w:rPr>
          <w:rStyle w:val="NormalTok"/>
        </w:rPr>
        <w:t xml:space="preserve"> </w:t>
      </w:r>
      <w:r>
        <w:rPr>
          <w:rStyle w:val="SpecialStringTok"/>
        </w:rPr>
        <w:t xml:space="preserve">f"ApEn_name=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CharTok"/>
        </w:rPr>
        <w:t xml:space="preserve">\</w:t>
      </w:r>
      <w:r>
        <w:br/>
      </w:r>
      <w:r>
        <w:rPr>
          <w:rStyle w:val="SpecialStringTok"/>
        </w:rPr>
        <w:t xml:space="preserve">           dim=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_radius=</w:t>
      </w:r>
      <w:r>
        <w:rPr>
          <w:rStyle w:val="SpecialCharTok"/>
        </w:rPr>
        <w:t xml:space="preserve">{</w:t>
      </w:r>
      <w:r>
        <w:rPr>
          <w:rStyle w:val="NormalTok"/>
        </w:rPr>
        <w:t xml:space="preserve">r</w:t>
      </w:r>
      <w:r>
        <w:rPr>
          <w:rStyle w:val="SpecialCharTok"/>
        </w:rPr>
        <w:t xml:space="preserve">}</w:t>
      </w:r>
      <w:r>
        <w:rPr>
          <w:rStyle w:val="SpecialStringTok"/>
        </w:rPr>
        <w:t xml:space="preserve">_sertype=</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ApEn, </w:t>
      </w:r>
      <w:r>
        <w:br/>
      </w:r>
      <w:r>
        <w:rPr>
          <w:rStyle w:val="NormalTok"/>
        </w:rPr>
        <w:t xml:space="preserve">          ylabel, </w:t>
      </w:r>
      <w:r>
        <w:br/>
      </w:r>
      <w:r>
        <w:rPr>
          <w:rStyle w:val="NormalTok"/>
        </w:rPr>
        <w:t xml:space="preserve">          label_apen,</w:t>
      </w:r>
      <w:r>
        <w:br/>
      </w:r>
      <w:r>
        <w:rPr>
          <w:rStyle w:val="NormalTok"/>
        </w:rPr>
        <w:t xml:space="preserve">          xlabel,</w:t>
      </w:r>
      <w:r>
        <w:br/>
      </w:r>
      <w:r>
        <w:rPr>
          <w:rStyle w:val="NormalTok"/>
        </w:rPr>
        <w:t xml:space="preserve">          file_name_apen)</w:t>
      </w:r>
    </w:p>
    <w:tbl>
      <w:tblPr>
        <w:tblStyle w:val="Table"/>
        <w:tblW w:type="pct" w:w="5000"/>
        <w:tblLook w:firstRow="0" w:lastRow="0" w:firstColumn="0" w:lastColumn="0" w:noHBand="0" w:noVBand="0" w:val="0000"/>
        <w:jc w:val="start"/>
      </w:tblPr>
      <w:tblGrid>
        <w:gridCol w:w="7920"/>
      </w:tblGrid>
      <w:tr>
        <w:tc>
          <w:tcPr/>
          <w:bookmarkStart w:id="446" w:name="fig-n225-wind-apen"/>
          <w:p>
            <w:pPr>
              <w:jc w:val="center"/>
            </w:pPr>
            <w:r>
              <w:drawing>
                <wp:inline>
                  <wp:extent cx="5334000" cy="3520035"/>
                  <wp:effectExtent b="0" l="0" r="0" t="0"/>
                  <wp:docPr descr="" title="" id="444" name="Picture"/>
                  <a:graphic>
                    <a:graphicData uri="http://schemas.openxmlformats.org/drawingml/2006/picture">
                      <pic:pic>
                        <pic:nvPicPr>
                          <pic:cNvPr descr="lab_5_files/figure-docx/fig-n225-wind-apen-output-1.png" id="445" name="Picture"/>
                          <pic:cNvPicPr>
                            <a:picLocks noChangeArrowheads="1" noChangeAspect="1"/>
                          </pic:cNvPicPr>
                        </pic:nvPicPr>
                        <pic:blipFill>
                          <a:blip r:embed="rId443"/>
                          <a:stretch>
                            <a:fillRect/>
                          </a:stretch>
                        </pic:blipFill>
                        <pic:spPr bwMode="auto">
                          <a:xfrm>
                            <a:off x="0" y="0"/>
                            <a:ext cx="5334000" cy="3520035"/>
                          </a:xfrm>
                          <a:prstGeom prst="rect">
                            <a:avLst/>
                          </a:prstGeom>
                          <a:noFill/>
                          <a:ln w="9525">
                            <a:noFill/>
                            <a:headEnd/>
                            <a:tailEnd/>
                          </a:ln>
                        </pic:spPr>
                      </pic:pic>
                    </a:graphicData>
                  </a:graphic>
                </wp:inline>
              </w:drawing>
            </w:r>
          </w:p>
          <w:p>
            <w:pPr>
              <w:jc w:val="center"/>
            </w:pPr>
            <w:pPr>
              <w:jc w:val="start"/>
              <w:spacing w:before="200"/>
              <w:pStyle w:val="ImageCaption"/>
            </w:pPr>
            <w:r>
              <w:t xml:space="preserve">Рис. 5.2: Динаміка фондового індексу N225 та апроксимаційної ентропії</w:t>
            </w:r>
          </w:p>
          <w:bookmarkEnd w:id="446"/>
        </w:tc>
      </w:tr>
    </w:tbl>
    <w:bookmarkEnd w:id="447"/>
    <w:bookmarkStart w:id="452" w:name="fuzzy-entropy-нечітка-ентропія"/>
    <w:p>
      <w:pPr>
        <w:pStyle w:val="Heading3"/>
      </w:pPr>
      <w:r>
        <w:t xml:space="preserve">5.2.2 Fuzzy entropy (Нечітка ентропія)</w:t>
      </w:r>
    </w:p>
    <w:p>
      <w:pPr>
        <w:numPr>
          <w:ilvl w:val="0"/>
          <w:numId w:val="1050"/>
        </w:numPr>
        <w:pStyle w:val="Compact"/>
      </w:pPr>
      <w:r>
        <w:t xml:space="preserve">Weiting Chen, et al. Characterization of surface EMG signal based on fuzzy entropy, IEEE Transactions on neural systems and rehabilitation engineering, 15.2 (2007): 266-272.</w:t>
      </w:r>
    </w:p>
    <w:p>
      <w:pPr>
        <w:numPr>
          <w:ilvl w:val="0"/>
          <w:numId w:val="1050"/>
        </w:numPr>
        <w:pStyle w:val="Compact"/>
      </w:pPr>
      <w:r>
        <w:t xml:space="preserve">Hong-Bo Xie, Wei-Xing He, and Hui Liu, Measuring time series regularity using nonlinear similarity-based sample entropy, Physics Letters A, 372.48 (2008): 7140-7146.</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500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часовий крок</w:t>
      </w:r>
      <w:r>
        <w:br/>
      </w:r>
      <w:r>
        <w:br/>
      </w:r>
      <w:r>
        <w:rPr>
          <w:rStyle w:val="NormalTok"/>
        </w:rPr>
        <w:t xml:space="preserve">m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w:t>
      </w:r>
      <w:r>
        <w:br/>
      </w:r>
      <w:r>
        <w:br/>
      </w:r>
      <w:r>
        <w:rPr>
          <w:rStyle w:val="NormalTok"/>
        </w:rPr>
        <w:t xml:space="preserve">characteristic_func </w:t>
      </w:r>
      <w:r>
        <w:rPr>
          <w:rStyle w:val="OperatorTok"/>
        </w:rPr>
        <w:t xml:space="preserve">=</w:t>
      </w:r>
      <w:r>
        <w:rPr>
          <w:rStyle w:val="NormalTok"/>
        </w:rPr>
        <w:t xml:space="preserve"> </w:t>
      </w:r>
      <w:r>
        <w:rPr>
          <w:rStyle w:val="StringTok"/>
        </w:rPr>
        <w:t xml:space="preserve">"default"</w:t>
      </w:r>
      <w:r>
        <w:rPr>
          <w:rStyle w:val="NormalTok"/>
        </w:rPr>
        <w:t xml:space="preserve"> </w:t>
      </w:r>
      <w:r>
        <w:rPr>
          <w:rStyle w:val="CommentTok"/>
        </w:rPr>
        <w:t xml:space="preserve"># вид функції приналежності: </w:t>
      </w:r>
      <w:r>
        <w:br/>
      </w:r>
      <w:r>
        <w:rPr>
          <w:rStyle w:val="NormalTok"/>
        </w:rPr>
        <w:t xml:space="preserve">                                </w:t>
      </w:r>
      <w:r>
        <w:rPr>
          <w:rStyle w:val="CommentTok"/>
        </w:rPr>
        <w:t xml:space="preserve"># default, </w:t>
      </w:r>
      <w:r>
        <w:br/>
      </w:r>
      <w:r>
        <w:rPr>
          <w:rStyle w:val="NormalTok"/>
        </w:rPr>
        <w:t xml:space="preserve">                                </w:t>
      </w:r>
      <w:r>
        <w:rPr>
          <w:rStyle w:val="CommentTok"/>
        </w:rPr>
        <w:t xml:space="preserve"># sigmoid, </w:t>
      </w:r>
      <w:r>
        <w:br/>
      </w:r>
      <w:r>
        <w:rPr>
          <w:rStyle w:val="NormalTok"/>
        </w:rPr>
        <w:t xml:space="preserve">                                </w:t>
      </w:r>
      <w:r>
        <w:rPr>
          <w:rStyle w:val="CommentTok"/>
        </w:rPr>
        <w:t xml:space="preserve"># gudermannian, </w:t>
      </w:r>
      <w:r>
        <w:br/>
      </w:r>
      <w:r>
        <w:rPr>
          <w:rStyle w:val="NormalTok"/>
        </w:rPr>
        <w:t xml:space="preserve">                                </w:t>
      </w:r>
      <w:r>
        <w:rPr>
          <w:rStyle w:val="CommentTok"/>
        </w:rPr>
        <w:t xml:space="preserve"># linear</w:t>
      </w:r>
      <w:r>
        <w:br/>
      </w:r>
      <w:r>
        <w:br/>
      </w:r>
      <w:r>
        <w:rPr>
          <w:rStyle w:val="NormalTok"/>
        </w:rPr>
        <w:t xml:space="preserve">r </w:t>
      </w:r>
      <w:r>
        <w:rPr>
          <w:rStyle w:val="OperatorTok"/>
        </w:rPr>
        <w:t xml:space="preserve">=</w:t>
      </w:r>
      <w:r>
        <w:rPr>
          <w:rStyle w:val="NormalTok"/>
        </w:rPr>
        <w:t xml:space="preserve"> (</w:t>
      </w:r>
      <w:r>
        <w:rPr>
          <w:rStyle w:val="FloatTok"/>
        </w:rPr>
        <w:t xml:space="preserve">0.4</w:t>
      </w:r>
      <w:r>
        <w:rPr>
          <w:rStyle w:val="NormalTok"/>
        </w:rPr>
        <w:t xml:space="preserve">, </w:t>
      </w:r>
      <w:r>
        <w:rPr>
          <w:rStyle w:val="FloatTok"/>
        </w:rPr>
        <w:t xml:space="preserve">2.0</w:t>
      </w:r>
      <w:r>
        <w:rPr>
          <w:rStyle w:val="NormalTok"/>
        </w:rPr>
        <w:t xml:space="preserve">)                  </w:t>
      </w:r>
      <w:r>
        <w:rPr>
          <w:rStyle w:val="CommentTok"/>
        </w:rPr>
        <w:t xml:space="preserve"># параметри, що подаються до функції приналежності: </w:t>
      </w:r>
      <w:r>
        <w:br/>
      </w:r>
      <w:r>
        <w:rPr>
          <w:rStyle w:val="NormalTok"/>
        </w:rPr>
        <w:t xml:space="preserve">                                </w:t>
      </w:r>
      <w:r>
        <w:rPr>
          <w:rStyle w:val="CommentTok"/>
        </w:rPr>
        <w:t xml:space="preserve"># для 'default' та 'sigmoid' - два значення r, </w:t>
      </w:r>
      <w:r>
        <w:br/>
      </w:r>
      <w:r>
        <w:rPr>
          <w:rStyle w:val="NormalTok"/>
        </w:rPr>
        <w:t xml:space="preserve">                                </w:t>
      </w:r>
      <w:r>
        <w:rPr>
          <w:rStyle w:val="CommentTok"/>
        </w:rPr>
        <w:t xml:space="preserve"># для gudermannian та linear - 1 значення r, </w:t>
      </w:r>
      <w:r>
        <w:br/>
      </w:r>
      <w:r>
        <w:rPr>
          <w:rStyle w:val="NormalTok"/>
        </w:rPr>
        <w:t xml:space="preserve">  </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 </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самого ряду</w:t>
      </w:r>
      <w:r>
        <w:br/>
      </w:r>
      <w:r>
        <w:br/>
      </w:r>
      <w:r>
        <w:rPr>
          <w:rStyle w:val="NormalTok"/>
        </w:rPr>
        <w:t xml:space="preserve">FuzzEn </w:t>
      </w:r>
      <w:r>
        <w:rPr>
          <w:rStyle w:val="OperatorTok"/>
        </w:rPr>
        <w:t xml:space="preserve">=</w:t>
      </w:r>
      <w:r>
        <w:rPr>
          <w:rStyle w:val="NormalTok"/>
        </w:rPr>
        <w:t xml:space="preserve"> [] </w:t>
      </w:r>
      <w:r>
        <w:rPr>
          <w:rStyle w:val="CommentTok"/>
        </w:rPr>
        <w:t xml:space="preserve">#масив для зберігання значень ентропії</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обчислення нечіткої ентропії </w:t>
      </w:r>
      <w:r>
        <w:br/>
      </w:r>
      <w:r>
        <w:rPr>
          <w:rStyle w:val="NormalTok"/>
        </w:rPr>
        <w:t xml:space="preserve">    Fuzz, _, _ </w:t>
      </w:r>
      <w:r>
        <w:rPr>
          <w:rStyle w:val="OperatorTok"/>
        </w:rPr>
        <w:t xml:space="preserve">=</w:t>
      </w:r>
      <w:r>
        <w:rPr>
          <w:rStyle w:val="NormalTok"/>
        </w:rPr>
        <w:t xml:space="preserve"> eh.FuzzEn(Sig</w:t>
      </w:r>
      <w:r>
        <w:rPr>
          <w:rStyle w:val="OperatorTok"/>
        </w:rPr>
        <w:t xml:space="preserve">=</w:t>
      </w:r>
      <w:r>
        <w:rPr>
          <w:rStyle w:val="NormalTok"/>
        </w:rPr>
        <w:t xml:space="preserve">fragm, m</w:t>
      </w:r>
      <w:r>
        <w:rPr>
          <w:rStyle w:val="OperatorTok"/>
        </w:rPr>
        <w:t xml:space="preserve">=</w:t>
      </w:r>
      <w:r>
        <w:rPr>
          <w:rStyle w:val="NormalTok"/>
        </w:rPr>
        <w:t xml:space="preserve">m, tau</w:t>
      </w:r>
      <w:r>
        <w:rPr>
          <w:rStyle w:val="OperatorTok"/>
        </w:rPr>
        <w:t xml:space="preserve">=</w:t>
      </w:r>
      <w:r>
        <w:rPr>
          <w:rStyle w:val="NormalTok"/>
        </w:rPr>
        <w:t xml:space="preserve">tau, Fx</w:t>
      </w:r>
      <w:r>
        <w:rPr>
          <w:rStyle w:val="OperatorTok"/>
        </w:rPr>
        <w:t xml:space="preserve">=</w:t>
      </w:r>
      <w:r>
        <w:rPr>
          <w:rStyle w:val="NormalTok"/>
        </w:rPr>
        <w:t xml:space="preserve">characteristic_func, r</w:t>
      </w:r>
      <w:r>
        <w:rPr>
          <w:rStyle w:val="OperatorTok"/>
        </w:rPr>
        <w:t xml:space="preserve">=</w:t>
      </w:r>
      <w:r>
        <w:rPr>
          <w:rStyle w:val="NormalTok"/>
        </w:rPr>
        <w:t xml:space="preserve">r)  </w:t>
      </w:r>
      <w:r>
        <w:br/>
      </w:r>
      <w:r>
        <w:rPr>
          <w:rStyle w:val="NormalTok"/>
        </w:rPr>
        <w:t xml:space="preserve">    FuzzEn.append(Fuzz[</w:t>
      </w:r>
      <w:r>
        <w:rPr>
          <w:rStyle w:val="OperatorTok"/>
        </w:rPr>
        <w:t xml:space="preserve">-</w:t>
      </w:r>
      <w:r>
        <w:rPr>
          <w:rStyle w:val="DecValTok"/>
        </w:rPr>
        <w:t xml:space="preserve">1</w:t>
      </w:r>
      <w:r>
        <w:rPr>
          <w:rStyle w:val="NormalTok"/>
        </w:rPr>
        <w:t xml:space="preserve">]) </w:t>
      </w:r>
      <w:r>
        <w:rPr>
          <w:rStyle w:val="CommentTok"/>
        </w:rPr>
        <w:t xml:space="preserve"># дожаємо розрахованє значення до масиву значень </w:t>
      </w:r>
    </w:p>
    <w:p>
      <w:pPr>
        <w:pStyle w:val="SourceCode"/>
      </w:pPr>
      <w:r>
        <w:rPr>
          <w:rStyle w:val="VerbatimChar"/>
        </w:rPr>
        <w:t xml:space="preserve">100%|██████████| 2792/2792 [02:51&lt;00:00, 16.31it/s]</w:t>
      </w:r>
    </w:p>
    <w:p>
      <w:pPr>
        <w:pStyle w:val="FirstParagraph"/>
      </w:pPr>
      <w:r>
        <w:t xml:space="preserve">Зберігаємо значення нечіткої ентропії до текстового файлу:</w:t>
      </w:r>
    </w:p>
    <w:p>
      <w:pPr>
        <w:pStyle w:val="SourceCode"/>
      </w:pPr>
      <w:r>
        <w:rPr>
          <w:rStyle w:val="NormalTok"/>
        </w:rPr>
        <w:t xml:space="preserve">np.savetxt(</w:t>
      </w:r>
      <w:r>
        <w:rPr>
          <w:rStyle w:val="SpecialStringTok"/>
        </w:rPr>
        <w:t xml:space="preserve">f"FuzzEn_name=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CharTok"/>
        </w:rPr>
        <w:t xml:space="preserve">\</w:t>
      </w:r>
      <w:r>
        <w:br/>
      </w:r>
      <w:r>
        <w:rPr>
          <w:rStyle w:val="SpecialStringTok"/>
        </w:rPr>
        <w:t xml:space="preserve">        dim=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_radius=</w:t>
      </w:r>
      <w:r>
        <w:rPr>
          <w:rStyle w:val="SpecialCharTok"/>
        </w:rPr>
        <w:t xml:space="preserve">{</w:t>
      </w:r>
      <w:r>
        <w:rPr>
          <w:rStyle w:val="NormalTok"/>
        </w:rPr>
        <w:t xml:space="preserve">r</w:t>
      </w:r>
      <w:r>
        <w:rPr>
          <w:rStyle w:val="SpecialCharTok"/>
        </w:rPr>
        <w:t xml:space="preserve">}</w:t>
      </w:r>
      <w:r>
        <w:rPr>
          <w:rStyle w:val="SpecialStringTok"/>
        </w:rPr>
        <w:t xml:space="preserve">_sertype=</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CharTok"/>
        </w:rPr>
        <w:t xml:space="preserve">\</w:t>
      </w:r>
      <w:r>
        <w:br/>
      </w:r>
      <w:r>
        <w:rPr>
          <w:rStyle w:val="SpecialStringTok"/>
        </w:rPr>
        <w:t xml:space="preserve">        memberfunc=</w:t>
      </w:r>
      <w:r>
        <w:rPr>
          <w:rStyle w:val="SpecialCharTok"/>
        </w:rPr>
        <w:t xml:space="preserve">{</w:t>
      </w:r>
      <w:r>
        <w:rPr>
          <w:rStyle w:val="NormalTok"/>
        </w:rPr>
        <w:t xml:space="preserve">characteristic_func</w:t>
      </w:r>
      <w:r>
        <w:rPr>
          <w:rStyle w:val="SpecialCharTok"/>
        </w:rPr>
        <w:t xml:space="preserve">}</w:t>
      </w:r>
      <w:r>
        <w:rPr>
          <w:rStyle w:val="SpecialStringTok"/>
        </w:rPr>
        <w:t xml:space="preserve">.txt"</w:t>
      </w:r>
      <w:r>
        <w:rPr>
          <w:rStyle w:val="NormalTok"/>
        </w:rPr>
        <w:t xml:space="preserve">, FuzzEn)</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label_fuzzen </w:t>
      </w:r>
      <w:r>
        <w:rPr>
          <w:rStyle w:val="OperatorTok"/>
        </w:rPr>
        <w:t xml:space="preserve">=</w:t>
      </w:r>
      <w:r>
        <w:rPr>
          <w:rStyle w:val="NormalTok"/>
        </w:rPr>
        <w:t xml:space="preserve"> </w:t>
      </w:r>
      <w:r>
        <w:rPr>
          <w:rStyle w:val="VerbatimStringTok"/>
        </w:rPr>
        <w:t xml:space="preserve">fr'$FuzzEn$'</w:t>
      </w:r>
      <w:r>
        <w:br/>
      </w:r>
      <w:r>
        <w:br/>
      </w:r>
      <w:r>
        <w:rPr>
          <w:rStyle w:val="NormalTok"/>
        </w:rPr>
        <w:t xml:space="preserve">file_name_fuzzen </w:t>
      </w:r>
      <w:r>
        <w:rPr>
          <w:rStyle w:val="OperatorTok"/>
        </w:rPr>
        <w:t xml:space="preserve">=</w:t>
      </w:r>
      <w:r>
        <w:rPr>
          <w:rStyle w:val="NormalTok"/>
        </w:rPr>
        <w:t xml:space="preserve"> </w:t>
      </w:r>
      <w:r>
        <w:rPr>
          <w:rStyle w:val="SpecialStringTok"/>
        </w:rPr>
        <w:t xml:space="preserve">f"FuzzEn_name=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CharTok"/>
        </w:rPr>
        <w:t xml:space="preserve">\</w:t>
      </w:r>
      <w:r>
        <w:br/>
      </w:r>
      <w:r>
        <w:rPr>
          <w:rStyle w:val="SpecialStringTok"/>
        </w:rPr>
        <w:t xml:space="preserve">        dim=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_radius=</w:t>
      </w:r>
      <w:r>
        <w:rPr>
          <w:rStyle w:val="SpecialCharTok"/>
        </w:rPr>
        <w:t xml:space="preserve">{</w:t>
      </w:r>
      <w:r>
        <w:rPr>
          <w:rStyle w:val="NormalTok"/>
        </w:rPr>
        <w:t xml:space="preserve">r</w:t>
      </w:r>
      <w:r>
        <w:rPr>
          <w:rStyle w:val="SpecialCharTok"/>
        </w:rPr>
        <w:t xml:space="preserve">}</w:t>
      </w:r>
      <w:r>
        <w:rPr>
          <w:rStyle w:val="SpecialStringTok"/>
        </w:rPr>
        <w:t xml:space="preserve">_sertype=</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CharTok"/>
        </w:rPr>
        <w:t xml:space="preserve">\</w:t>
      </w:r>
      <w:r>
        <w:br/>
      </w:r>
      <w:r>
        <w:rPr>
          <w:rStyle w:val="SpecialStringTok"/>
        </w:rPr>
        <w:t xml:space="preserve">        memberfunc=</w:t>
      </w:r>
      <w:r>
        <w:rPr>
          <w:rStyle w:val="SpecialCharTok"/>
        </w:rPr>
        <w:t xml:space="preserve">{</w:t>
      </w:r>
      <w:r>
        <w:rPr>
          <w:rStyle w:val="NormalTok"/>
        </w:rPr>
        <w:t xml:space="preserve">characteristic_func</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FuzzEn, </w:t>
      </w:r>
      <w:r>
        <w:br/>
      </w:r>
      <w:r>
        <w:rPr>
          <w:rStyle w:val="NormalTok"/>
        </w:rPr>
        <w:t xml:space="preserve">          ylabel, </w:t>
      </w:r>
      <w:r>
        <w:br/>
      </w:r>
      <w:r>
        <w:rPr>
          <w:rStyle w:val="NormalTok"/>
        </w:rPr>
        <w:t xml:space="preserve">          label_fuzzen,</w:t>
      </w:r>
      <w:r>
        <w:br/>
      </w:r>
      <w:r>
        <w:rPr>
          <w:rStyle w:val="NormalTok"/>
        </w:rPr>
        <w:t xml:space="preserve">          xlabel,</w:t>
      </w:r>
      <w:r>
        <w:br/>
      </w:r>
      <w:r>
        <w:rPr>
          <w:rStyle w:val="NormalTok"/>
        </w:rPr>
        <w:t xml:space="preserve">          file_name_fuzzen,</w:t>
      </w:r>
      <w:r>
        <w:br/>
      </w:r>
      <w:r>
        <w:rPr>
          <w:rStyle w:val="NormalTok"/>
        </w:rPr>
        <w:t xml:space="preserve">          clr</w:t>
      </w:r>
      <w:r>
        <w:rPr>
          <w:rStyle w:val="OperatorTok"/>
        </w:rPr>
        <w:t xml:space="preserve">=</w:t>
      </w:r>
      <w:r>
        <w:rPr>
          <w:rStyle w:val="StringTok"/>
        </w:rPr>
        <w:t xml:space="preserve">'red'</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451" w:name="fig-n225-wind-fuzzen"/>
          <w:p>
            <w:pPr>
              <w:jc w:val="center"/>
            </w:pPr>
            <w:r>
              <w:drawing>
                <wp:inline>
                  <wp:extent cx="5334000" cy="3520035"/>
                  <wp:effectExtent b="0" l="0" r="0" t="0"/>
                  <wp:docPr descr="" title="" id="449" name="Picture"/>
                  <a:graphic>
                    <a:graphicData uri="http://schemas.openxmlformats.org/drawingml/2006/picture">
                      <pic:pic>
                        <pic:nvPicPr>
                          <pic:cNvPr descr="lab_5_files/figure-docx/fig-n225-wind-fuzzen-output-1.png" id="450" name="Picture"/>
                          <pic:cNvPicPr>
                            <a:picLocks noChangeArrowheads="1" noChangeAspect="1"/>
                          </pic:cNvPicPr>
                        </pic:nvPicPr>
                        <pic:blipFill>
                          <a:blip r:embed="rId448"/>
                          <a:stretch>
                            <a:fillRect/>
                          </a:stretch>
                        </pic:blipFill>
                        <pic:spPr bwMode="auto">
                          <a:xfrm>
                            <a:off x="0" y="0"/>
                            <a:ext cx="5334000" cy="3520035"/>
                          </a:xfrm>
                          <a:prstGeom prst="rect">
                            <a:avLst/>
                          </a:prstGeom>
                          <a:noFill/>
                          <a:ln w="9525">
                            <a:noFill/>
                            <a:headEnd/>
                            <a:tailEnd/>
                          </a:ln>
                        </pic:spPr>
                      </pic:pic>
                    </a:graphicData>
                  </a:graphic>
                </wp:inline>
              </w:drawing>
            </w:r>
          </w:p>
          <w:p>
            <w:pPr>
              <w:jc w:val="center"/>
            </w:pPr>
            <w:pPr>
              <w:jc w:val="start"/>
              <w:spacing w:before="200"/>
              <w:pStyle w:val="ImageCaption"/>
            </w:pPr>
            <w:r>
              <w:t xml:space="preserve">Рис. 5.3: Динаміка фондового індексу N225 та нечіткої ентропії</w:t>
            </w:r>
          </w:p>
          <w:bookmarkEnd w:id="451"/>
        </w:tc>
      </w:tr>
    </w:tbl>
    <w:bookmarkEnd w:id="452"/>
    <w:bookmarkStart w:id="457" w:name="sample-entropy-ентропія-шаблонів"/>
    <w:p>
      <w:pPr>
        <w:pStyle w:val="Heading3"/>
      </w:pPr>
      <w:r>
        <w:t xml:space="preserve">5.2.3 Sample entropy (Ентропія шаблонів)</w:t>
      </w:r>
    </w:p>
    <w:p>
      <w:pPr>
        <w:numPr>
          <w:ilvl w:val="0"/>
          <w:numId w:val="1051"/>
        </w:numPr>
        <w:pStyle w:val="Compact"/>
      </w:pPr>
      <w:r>
        <w:t xml:space="preserve">Joshua S Richman and J. Randall Moorman, Physiological time-series analysis using approximate entropy and sample entropy, American Journal of Physiology-Heart and Circulatory Physiology (2000).</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500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часовий крок</w:t>
      </w:r>
      <w:r>
        <w:br/>
      </w:r>
      <w:r>
        <w:br/>
      </w:r>
      <w:r>
        <w:rPr>
          <w:rStyle w:val="NormalTok"/>
        </w:rPr>
        <w:t xml:space="preserve">m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w:t>
      </w:r>
      <w:r>
        <w:br/>
      </w:r>
      <w:r>
        <w:rPr>
          <w:rStyle w:val="NormalTok"/>
        </w:rPr>
        <w:t xml:space="preserve">r </w:t>
      </w:r>
      <w:r>
        <w:rPr>
          <w:rStyle w:val="OperatorTok"/>
        </w:rPr>
        <w:t xml:space="preserve">=</w:t>
      </w:r>
      <w:r>
        <w:rPr>
          <w:rStyle w:val="NormalTok"/>
        </w:rPr>
        <w:t xml:space="preserve"> </w:t>
      </w:r>
      <w:r>
        <w:rPr>
          <w:rStyle w:val="FloatTok"/>
        </w:rPr>
        <w:t xml:space="preserve">0.4</w:t>
      </w:r>
      <w:r>
        <w:rPr>
          <w:rStyle w:val="NormalTok"/>
        </w:rPr>
        <w:t xml:space="preserve">         </w:t>
      </w:r>
      <w:r>
        <w:rPr>
          <w:rStyle w:val="CommentTok"/>
        </w:rPr>
        <w:t xml:space="preserve"># параметр подібності</w:t>
      </w:r>
      <w:r>
        <w:br/>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  </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самого ряду</w:t>
      </w:r>
      <w:r>
        <w:br/>
      </w:r>
      <w:r>
        <w:br/>
      </w:r>
      <w:r>
        <w:rPr>
          <w:rStyle w:val="NormalTok"/>
        </w:rPr>
        <w:t xml:space="preserve">SampEn </w:t>
      </w:r>
      <w:r>
        <w:rPr>
          <w:rStyle w:val="OperatorTok"/>
        </w:rPr>
        <w:t xml:space="preserve">=</w:t>
      </w:r>
      <w:r>
        <w:rPr>
          <w:rStyle w:val="NormalTok"/>
        </w:rPr>
        <w:t xml:space="preserve"> []     </w:t>
      </w:r>
      <w:r>
        <w:rPr>
          <w:rStyle w:val="CommentTok"/>
        </w:rPr>
        <w:t xml:space="preserve"># масив для зберігання значень ентропії шаблонів</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rPr>
          <w:rStyle w:val="NormalTok"/>
        </w:rPr>
        <w:t xml:space="preserve">    </w:t>
      </w:r>
      <w:r>
        <w:br/>
      </w:r>
      <w:r>
        <w:rPr>
          <w:rStyle w:val="NormalTok"/>
        </w:rPr>
        <w:t xml:space="preserve">    </w:t>
      </w:r>
      <w:r>
        <w:rPr>
          <w:rStyle w:val="CommentTok"/>
        </w:rPr>
        <w:t xml:space="preserve"># обчислення ентропії шаблонів</w:t>
      </w:r>
      <w:r>
        <w:br/>
      </w:r>
      <w:r>
        <w:rPr>
          <w:rStyle w:val="NormalTok"/>
        </w:rPr>
        <w:t xml:space="preserve">    Samp, _ </w:t>
      </w:r>
      <w:r>
        <w:rPr>
          <w:rStyle w:val="OperatorTok"/>
        </w:rPr>
        <w:t xml:space="preserve">=</w:t>
      </w:r>
      <w:r>
        <w:rPr>
          <w:rStyle w:val="NormalTok"/>
        </w:rPr>
        <w:t xml:space="preserve"> nk.entropy_sample(signal</w:t>
      </w:r>
      <w:r>
        <w:rPr>
          <w:rStyle w:val="OperatorTok"/>
        </w:rPr>
        <w:t xml:space="preserve">=</w:t>
      </w:r>
      <w:r>
        <w:rPr>
          <w:rStyle w:val="NormalTok"/>
        </w:rPr>
        <w:t xml:space="preserve">fragm, </w:t>
      </w:r>
      <w:r>
        <w:br/>
      </w:r>
      <w:r>
        <w:rPr>
          <w:rStyle w:val="NormalTok"/>
        </w:rPr>
        <w:t xml:space="preserve">                                dimension</w:t>
      </w:r>
      <w:r>
        <w:rPr>
          <w:rStyle w:val="OperatorTok"/>
        </w:rPr>
        <w:t xml:space="preserve">=</w:t>
      </w:r>
      <w:r>
        <w:rPr>
          <w:rStyle w:val="NormalTok"/>
        </w:rPr>
        <w:t xml:space="preserve">m, </w:t>
      </w:r>
      <w:r>
        <w:br/>
      </w:r>
      <w:r>
        <w:rPr>
          <w:rStyle w:val="NormalTok"/>
        </w:rPr>
        <w:t xml:space="preserve">                                delay</w:t>
      </w:r>
      <w:r>
        <w:rPr>
          <w:rStyle w:val="OperatorTok"/>
        </w:rPr>
        <w:t xml:space="preserve">=</w:t>
      </w:r>
      <w:r>
        <w:rPr>
          <w:rStyle w:val="NormalTok"/>
        </w:rPr>
        <w:t xml:space="preserve">tau, </w:t>
      </w:r>
      <w:r>
        <w:br/>
      </w:r>
      <w:r>
        <w:rPr>
          <w:rStyle w:val="NormalTok"/>
        </w:rPr>
        <w:t xml:space="preserve">                                tolerance</w:t>
      </w:r>
      <w:r>
        <w:rPr>
          <w:rStyle w:val="OperatorTok"/>
        </w:rPr>
        <w:t xml:space="preserve">=</w:t>
      </w:r>
      <w:r>
        <w:rPr>
          <w:rStyle w:val="NormalTok"/>
        </w:rPr>
        <w:t xml:space="preserve">r)</w:t>
      </w:r>
      <w:r>
        <w:br/>
      </w:r>
      <w:r>
        <w:rPr>
          <w:rStyle w:val="NormalTok"/>
        </w:rPr>
        <w:t xml:space="preserve">    SampEn.append(Samp)</w:t>
      </w:r>
    </w:p>
    <w:p>
      <w:pPr>
        <w:pStyle w:val="SourceCode"/>
      </w:pPr>
      <w:r>
        <w:rPr>
          <w:rStyle w:val="VerbatimChar"/>
        </w:rPr>
        <w:t xml:space="preserve">100%|██████████| 2792/2792 [00:15&lt;00:00, 184.11it/s]</w:t>
      </w:r>
    </w:p>
    <w:p>
      <w:pPr>
        <w:pStyle w:val="FirstParagraph"/>
      </w:pPr>
      <w:r>
        <w:t xml:space="preserve">Зберігаємо значення ентропії шаблонів до текстового файлу:</w:t>
      </w:r>
    </w:p>
    <w:p>
      <w:pPr>
        <w:pStyle w:val="SourceCode"/>
      </w:pPr>
      <w:r>
        <w:rPr>
          <w:rStyle w:val="NormalTok"/>
        </w:rPr>
        <w:t xml:space="preserve">np.savetxt(</w:t>
      </w:r>
      <w:r>
        <w:rPr>
          <w:rStyle w:val="SpecialStringTok"/>
        </w:rPr>
        <w:t xml:space="preserve">f"SampEn_name=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CharTok"/>
        </w:rPr>
        <w:t xml:space="preserve">\</w:t>
      </w:r>
      <w:r>
        <w:br/>
      </w:r>
      <w:r>
        <w:rPr>
          <w:rStyle w:val="SpecialStringTok"/>
        </w:rPr>
        <w:t xml:space="preserve">        dim=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_radius=</w:t>
      </w:r>
      <w:r>
        <w:rPr>
          <w:rStyle w:val="SpecialCharTok"/>
        </w:rPr>
        <w:t xml:space="preserve">{</w:t>
      </w:r>
      <w:r>
        <w:rPr>
          <w:rStyle w:val="NormalTok"/>
        </w:rPr>
        <w:t xml:space="preserve">r</w:t>
      </w:r>
      <w:r>
        <w:rPr>
          <w:rStyle w:val="SpecialCharTok"/>
        </w:rPr>
        <w:t xml:space="preserve">}</w:t>
      </w:r>
      <w:r>
        <w:rPr>
          <w:rStyle w:val="SpecialStringTok"/>
        </w:rPr>
        <w:t xml:space="preserve">_sertype=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SampEn)</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label_sampen </w:t>
      </w:r>
      <w:r>
        <w:rPr>
          <w:rStyle w:val="OperatorTok"/>
        </w:rPr>
        <w:t xml:space="preserve">=</w:t>
      </w:r>
      <w:r>
        <w:rPr>
          <w:rStyle w:val="NormalTok"/>
        </w:rPr>
        <w:t xml:space="preserve"> </w:t>
      </w:r>
      <w:r>
        <w:rPr>
          <w:rStyle w:val="VerbatimStringTok"/>
        </w:rPr>
        <w:t xml:space="preserve">fr'$SampEn$'</w:t>
      </w:r>
      <w:r>
        <w:br/>
      </w:r>
      <w:r>
        <w:br/>
      </w:r>
      <w:r>
        <w:rPr>
          <w:rStyle w:val="NormalTok"/>
        </w:rPr>
        <w:t xml:space="preserve">file_name_sampen </w:t>
      </w:r>
      <w:r>
        <w:rPr>
          <w:rStyle w:val="OperatorTok"/>
        </w:rPr>
        <w:t xml:space="preserve">=</w:t>
      </w:r>
      <w:r>
        <w:rPr>
          <w:rStyle w:val="NormalTok"/>
        </w:rPr>
        <w:t xml:space="preserve"> </w:t>
      </w:r>
      <w:r>
        <w:rPr>
          <w:rStyle w:val="SpecialStringTok"/>
        </w:rPr>
        <w:t xml:space="preserve">f"SampEn_name=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CharTok"/>
        </w:rPr>
        <w:t xml:space="preserve">\</w:t>
      </w:r>
      <w:r>
        <w:br/>
      </w:r>
      <w:r>
        <w:rPr>
          <w:rStyle w:val="SpecialStringTok"/>
        </w:rPr>
        <w:t xml:space="preserve">        dim=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_radius=</w:t>
      </w:r>
      <w:r>
        <w:rPr>
          <w:rStyle w:val="SpecialCharTok"/>
        </w:rPr>
        <w:t xml:space="preserve">{</w:t>
      </w:r>
      <w:r>
        <w:rPr>
          <w:rStyle w:val="NormalTok"/>
        </w:rPr>
        <w:t xml:space="preserve">r</w:t>
      </w:r>
      <w:r>
        <w:rPr>
          <w:rStyle w:val="SpecialCharTok"/>
        </w:rPr>
        <w:t xml:space="preserve">}</w:t>
      </w:r>
      <w:r>
        <w:rPr>
          <w:rStyle w:val="SpecialStringTok"/>
        </w:rPr>
        <w:t xml:space="preserve">_sertype=</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SampEn, </w:t>
      </w:r>
      <w:r>
        <w:br/>
      </w:r>
      <w:r>
        <w:rPr>
          <w:rStyle w:val="NormalTok"/>
        </w:rPr>
        <w:t xml:space="preserve">          ylabel, </w:t>
      </w:r>
      <w:r>
        <w:br/>
      </w:r>
      <w:r>
        <w:rPr>
          <w:rStyle w:val="NormalTok"/>
        </w:rPr>
        <w:t xml:space="preserve">          label_sampen,</w:t>
      </w:r>
      <w:r>
        <w:br/>
      </w:r>
      <w:r>
        <w:rPr>
          <w:rStyle w:val="NormalTok"/>
        </w:rPr>
        <w:t xml:space="preserve">          xlabel,</w:t>
      </w:r>
      <w:r>
        <w:br/>
      </w:r>
      <w:r>
        <w:rPr>
          <w:rStyle w:val="NormalTok"/>
        </w:rPr>
        <w:t xml:space="preserve">          file_name_sampen,</w:t>
      </w:r>
      <w:r>
        <w:br/>
      </w:r>
      <w:r>
        <w:rPr>
          <w:rStyle w:val="NormalTok"/>
        </w:rPr>
        <w:t xml:space="preserve">          clr</w:t>
      </w:r>
      <w:r>
        <w:rPr>
          <w:rStyle w:val="OperatorTok"/>
        </w:rPr>
        <w:t xml:space="preserve">=</w:t>
      </w:r>
      <w:r>
        <w:rPr>
          <w:rStyle w:val="StringTok"/>
        </w:rPr>
        <w:t xml:space="preserve">'darkgreen'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456" w:name="fig-n225-wind-sampen"/>
          <w:p>
            <w:pPr>
              <w:jc w:val="center"/>
            </w:pPr>
            <w:r>
              <w:drawing>
                <wp:inline>
                  <wp:extent cx="5334000" cy="3520035"/>
                  <wp:effectExtent b="0" l="0" r="0" t="0"/>
                  <wp:docPr descr="" title="" id="454" name="Picture"/>
                  <a:graphic>
                    <a:graphicData uri="http://schemas.openxmlformats.org/drawingml/2006/picture">
                      <pic:pic>
                        <pic:nvPicPr>
                          <pic:cNvPr descr="lab_5_files/figure-docx/fig-n225-wind-sampen-output-1.png" id="455" name="Picture"/>
                          <pic:cNvPicPr>
                            <a:picLocks noChangeArrowheads="1" noChangeAspect="1"/>
                          </pic:cNvPicPr>
                        </pic:nvPicPr>
                        <pic:blipFill>
                          <a:blip r:embed="rId453"/>
                          <a:stretch>
                            <a:fillRect/>
                          </a:stretch>
                        </pic:blipFill>
                        <pic:spPr bwMode="auto">
                          <a:xfrm>
                            <a:off x="0" y="0"/>
                            <a:ext cx="5334000" cy="3520035"/>
                          </a:xfrm>
                          <a:prstGeom prst="rect">
                            <a:avLst/>
                          </a:prstGeom>
                          <a:noFill/>
                          <a:ln w="9525">
                            <a:noFill/>
                            <a:headEnd/>
                            <a:tailEnd/>
                          </a:ln>
                        </pic:spPr>
                      </pic:pic>
                    </a:graphicData>
                  </a:graphic>
                </wp:inline>
              </w:drawing>
            </w:r>
          </w:p>
          <w:p>
            <w:pPr>
              <w:jc w:val="center"/>
            </w:pPr>
            <w:pPr>
              <w:jc w:val="start"/>
              <w:spacing w:before="200"/>
              <w:pStyle w:val="ImageCaption"/>
            </w:pPr>
            <w:r>
              <w:t xml:space="preserve">Рис. 5.4: Динаміка фондового індексу N225 та ентропії шаблонів</w:t>
            </w:r>
          </w:p>
          <w:bookmarkEnd w:id="456"/>
        </w:tc>
      </w:tr>
    </w:tbl>
    <w:bookmarkEnd w:id="457"/>
    <w:bookmarkStart w:id="466" w:name="X9d067fedc5cd9d6ddf791f07436a62ab5e5fef5"/>
    <w:p>
      <w:pPr>
        <w:pStyle w:val="Heading3"/>
      </w:pPr>
      <w:r>
        <w:t xml:space="preserve">5.2.4 Permutation entropy (Ентропія перестановок)</w:t>
      </w:r>
    </w:p>
    <w:p>
      <w:pPr>
        <w:numPr>
          <w:ilvl w:val="0"/>
          <w:numId w:val="1052"/>
        </w:numPr>
        <w:pStyle w:val="Compact"/>
      </w:pPr>
      <w:r>
        <w:t xml:space="preserve">Christoph Bandt and Bernd Pompe, Permutation entropy: A natural complexity measure for time series, Physical Review Letters, 88.17 (2002): 174102.</w:t>
      </w:r>
    </w:p>
    <w:p>
      <w:pPr>
        <w:numPr>
          <w:ilvl w:val="0"/>
          <w:numId w:val="1052"/>
        </w:numPr>
        <w:pStyle w:val="Compact"/>
      </w:pPr>
      <w:r>
        <w:t xml:space="preserve">Xiao-Feng Liu, and Wang Yue, Fine-grained permutation entropy as a measure of natural complexity for time series, Chinese Physics B, 18.7 (2009): 2690.</w:t>
      </w:r>
    </w:p>
    <w:p>
      <w:pPr>
        <w:numPr>
          <w:ilvl w:val="0"/>
          <w:numId w:val="1052"/>
        </w:numPr>
        <w:pStyle w:val="Compact"/>
      </w:pPr>
      <w:r>
        <w:t xml:space="preserve">Chunhua Bian, et al., Modiﬁed permutation-entropy analysis of heartbeat dynamics, Physical Review E, 85.2 (2012) : 021906</w:t>
      </w:r>
    </w:p>
    <w:p>
      <w:pPr>
        <w:numPr>
          <w:ilvl w:val="0"/>
          <w:numId w:val="1052"/>
        </w:numPr>
        <w:pStyle w:val="Compact"/>
      </w:pPr>
      <w:r>
        <w:t xml:space="preserve">Bilal Fadlallah, et al., Weighted-permutation entropy: A complexity measure for time series incorporating amplitude information, Physical Review E, 87.2 (2013): 022911.</w:t>
      </w:r>
    </w:p>
    <w:p>
      <w:pPr>
        <w:numPr>
          <w:ilvl w:val="0"/>
          <w:numId w:val="1052"/>
        </w:numPr>
        <w:pStyle w:val="Compact"/>
      </w:pPr>
      <w:r>
        <w:t xml:space="preserve">Hamed Azami and Javier Escudero, Amplitude-aware permutation entropy: Illustration in spike detection and signal segmentation, Computer methods and programs in biomedicine, 128 (2016): 40-51.</w:t>
      </w:r>
    </w:p>
    <w:p>
      <w:pPr>
        <w:numPr>
          <w:ilvl w:val="0"/>
          <w:numId w:val="1052"/>
        </w:numPr>
        <w:pStyle w:val="Compact"/>
      </w:pPr>
      <w:r>
        <w:t xml:space="preserve">Zhiqiang Huo, et al., Edge Permutation Entropy: An Improved Entropy Measure for Time-Series Analysis, 45th Annual Conference of the IEEE Industrial Electronics Soc, (2019), 5998-6003.</w:t>
      </w:r>
    </w:p>
    <w:p>
      <w:pPr>
        <w:numPr>
          <w:ilvl w:val="0"/>
          <w:numId w:val="1052"/>
        </w:numPr>
        <w:pStyle w:val="Compact"/>
      </w:pPr>
      <w:r>
        <w:t xml:space="preserve">Zhe Chen, et al., Improved permutation entropy for measuring complexity of time series under noisy condition, Complexity, 1403829 (2019).</w:t>
      </w:r>
    </w:p>
    <w:p>
      <w:pPr>
        <w:numPr>
          <w:ilvl w:val="0"/>
          <w:numId w:val="1052"/>
        </w:numPr>
        <w:pStyle w:val="Compact"/>
      </w:pPr>
      <w:r>
        <w:t xml:space="preserve">Maik Riedl, Andreas MuЁller, and Niels Wessel, Practical considerations of permutation entropy, The European Physical Journal Special Topics, 222.2 (2013): 249-262.</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500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часовий крок</w:t>
      </w:r>
      <w:r>
        <w:br/>
      </w:r>
      <w:r>
        <w:br/>
      </w:r>
      <w:r>
        <w:rPr>
          <w:rStyle w:val="NormalTok"/>
        </w:rPr>
        <w:t xml:space="preserve">m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часова затримка</w:t>
      </w:r>
      <w:r>
        <w:br/>
      </w:r>
      <w:r>
        <w:br/>
      </w:r>
      <w:r>
        <w:rPr>
          <w:rStyle w:val="NormalTok"/>
        </w:rPr>
        <w:t xml:space="preserve">Type </w:t>
      </w:r>
      <w:r>
        <w:rPr>
          <w:rStyle w:val="OperatorTok"/>
        </w:rPr>
        <w:t xml:space="preserve">=</w:t>
      </w:r>
      <w:r>
        <w:rPr>
          <w:rStyle w:val="NormalTok"/>
        </w:rPr>
        <w:t xml:space="preserve"> </w:t>
      </w:r>
      <w:r>
        <w:rPr>
          <w:rStyle w:val="StringTok"/>
        </w:rPr>
        <w:t xml:space="preserve">'none'</w:t>
      </w:r>
      <w:r>
        <w:rPr>
          <w:rStyle w:val="NormalTok"/>
        </w:rPr>
        <w:t xml:space="preserve">     </w:t>
      </w:r>
      <w:r>
        <w:rPr>
          <w:rStyle w:val="CommentTok"/>
        </w:rPr>
        <w:t xml:space="preserve"># none - класична </w:t>
      </w:r>
      <w:r>
        <w:br/>
      </w:r>
      <w:r>
        <w:rPr>
          <w:rStyle w:val="NormalTok"/>
        </w:rPr>
        <w:t xml:space="preserve">                  </w:t>
      </w:r>
      <w:r>
        <w:rPr>
          <w:rStyle w:val="CommentTok"/>
        </w:rPr>
        <w:t xml:space="preserve"># finegrain - Дрібнозерниста ентропія перестановок </w:t>
      </w:r>
      <w:r>
        <w:br/>
      </w:r>
      <w:r>
        <w:rPr>
          <w:rStyle w:val="NormalTok"/>
        </w:rPr>
        <w:t xml:space="preserve">                  </w:t>
      </w:r>
      <w:r>
        <w:rPr>
          <w:rStyle w:val="CommentTok"/>
        </w:rPr>
        <w:t xml:space="preserve"># modified - Модифікована ентропія перестановок </w:t>
      </w:r>
      <w:r>
        <w:br/>
      </w:r>
      <w:r>
        <w:rPr>
          <w:rStyle w:val="NormalTok"/>
        </w:rPr>
        <w:t xml:space="preserve">                  </w:t>
      </w:r>
      <w:r>
        <w:rPr>
          <w:rStyle w:val="CommentTok"/>
        </w:rPr>
        <w:t xml:space="preserve"># weighted - Зважена ентропія перестановок </w:t>
      </w:r>
      <w:r>
        <w:br/>
      </w:r>
      <w:r>
        <w:rPr>
          <w:rStyle w:val="NormalTok"/>
        </w:rPr>
        <w:t xml:space="preserve">                  </w:t>
      </w:r>
      <w:r>
        <w:rPr>
          <w:rStyle w:val="CommentTok"/>
        </w:rPr>
        <w:t xml:space="preserve"># ampaware - Амплітудно-орієнтована ентропія перестановок </w:t>
      </w:r>
      <w:r>
        <w:br/>
      </w:r>
      <w:r>
        <w:rPr>
          <w:rStyle w:val="NormalTok"/>
        </w:rPr>
        <w:t xml:space="preserve">                  </w:t>
      </w:r>
      <w:r>
        <w:rPr>
          <w:rStyle w:val="CommentTok"/>
        </w:rPr>
        <w:t xml:space="preserve"># edge - Ентропія перестановки граней</w:t>
      </w:r>
      <w:r>
        <w:br/>
      </w:r>
      <w:r>
        <w:rPr>
          <w:rStyle w:val="NormalTok"/>
        </w:rPr>
        <w:t xml:space="preserve">                  </w:t>
      </w:r>
      <w:r>
        <w:rPr>
          <w:rStyle w:val="CommentTok"/>
        </w:rPr>
        <w:t xml:space="preserve"># uniquant - Рівномірна ентропія перестановок на основі квантування </w:t>
      </w:r>
      <w:r>
        <w:br/>
      </w:r>
      <w:r>
        <w:rPr>
          <w:rStyle w:val="NormalTok"/>
        </w:rPr>
        <w:t xml:space="preserve">            </w:t>
      </w:r>
      <w:r>
        <w:br/>
      </w:r>
      <w:r>
        <w:rPr>
          <w:rStyle w:val="NormalTok"/>
        </w:rPr>
        <w:t xml:space="preserve">tpx </w:t>
      </w:r>
      <w:r>
        <w:rPr>
          <w:rStyle w:val="OperatorTok"/>
        </w:rPr>
        <w:t xml:space="preserve">=</w:t>
      </w:r>
      <w:r>
        <w:rPr>
          <w:rStyle w:val="NormalTok"/>
        </w:rPr>
        <w:t xml:space="preserve"> </w:t>
      </w:r>
      <w:r>
        <w:rPr>
          <w:rStyle w:val="OperatorTok"/>
        </w:rPr>
        <w:t xml:space="preserve">-</w:t>
      </w:r>
      <w:r>
        <w:rPr>
          <w:rStyle w:val="DecValTok"/>
        </w:rPr>
        <w:t xml:space="preserve">1</w:t>
      </w:r>
      <w:r>
        <w:rPr>
          <w:rStyle w:val="NormalTok"/>
        </w:rPr>
        <w:t xml:space="preserve">          </w:t>
      </w:r>
      <w:r>
        <w:rPr>
          <w:rStyle w:val="CommentTok"/>
        </w:rPr>
        <w:t xml:space="preserve"># finegrain tpx - параметр α, додатний скаляр (за замовчуванням: 1)</w:t>
      </w:r>
      <w:r>
        <w:br/>
      </w:r>
      <w:r>
        <w:rPr>
          <w:rStyle w:val="NormalTok"/>
        </w:rPr>
        <w:t xml:space="preserve">                  </w:t>
      </w:r>
      <w:r>
        <w:rPr>
          <w:rStyle w:val="CommentTok"/>
        </w:rPr>
        <w:t xml:space="preserve"># ampaware tpx - параметр A, значення в діапазоні [0, 1] (за замовчуванням: 0.5)</w:t>
      </w:r>
      <w:r>
        <w:br/>
      </w:r>
      <w:r>
        <w:rPr>
          <w:rStyle w:val="NormalTok"/>
        </w:rPr>
        <w:t xml:space="preserve">                  </w:t>
      </w:r>
      <w:r>
        <w:rPr>
          <w:rStyle w:val="CommentTok"/>
        </w:rPr>
        <w:t xml:space="preserve"># edge tpx - параметр чутливості r, скаляр &gt; 0 (за замовчуванням: 1)</w:t>
      </w:r>
      <w:r>
        <w:br/>
      </w:r>
      <w:r>
        <w:rPr>
          <w:rStyle w:val="NormalTok"/>
        </w:rPr>
        <w:t xml:space="preserve">                  </w:t>
      </w:r>
      <w:r>
        <w:rPr>
          <w:rStyle w:val="CommentTok"/>
        </w:rPr>
        <w:t xml:space="preserve"># uniquant tpx - параметр L, ціле число &gt; 1 (за замовчуванням: 4)</w:t>
      </w:r>
      <w:r>
        <w:br/>
      </w:r>
      <w:r>
        <w:br/>
      </w:r>
      <w:r>
        <w:rPr>
          <w:rStyle w:val="NormalTok"/>
        </w:rPr>
        <w:t xml:space="preserve">log </w:t>
      </w:r>
      <w:r>
        <w:rPr>
          <w:rStyle w:val="OperatorTok"/>
        </w:rPr>
        <w:t xml:space="preserve">=</w:t>
      </w:r>
      <w:r>
        <w:rPr>
          <w:rStyle w:val="NormalTok"/>
        </w:rPr>
        <w:t xml:space="preserve"> np.exp(</w:t>
      </w:r>
      <w:r>
        <w:rPr>
          <w:rStyle w:val="DecValTok"/>
        </w:rPr>
        <w:t xml:space="preserve">1</w:t>
      </w:r>
      <w:r>
        <w:rPr>
          <w:rStyle w:val="NormalTok"/>
        </w:rPr>
        <w:t xml:space="preserve">)   </w:t>
      </w:r>
      <w:r>
        <w:rPr>
          <w:rStyle w:val="CommentTok"/>
        </w:rPr>
        <w:t xml:space="preserve"># основа логарифма</w:t>
      </w:r>
      <w:r>
        <w:br/>
      </w:r>
      <w:r>
        <w:rPr>
          <w:rStyle w:val="NormalTok"/>
        </w:rPr>
        <w:t xml:space="preserve">norm </w:t>
      </w:r>
      <w:r>
        <w:rPr>
          <w:rStyle w:val="OperatorTok"/>
        </w:rPr>
        <w:t xml:space="preserve">=</w:t>
      </w:r>
      <w:r>
        <w:rPr>
          <w:rStyle w:val="NormalTok"/>
        </w:rPr>
        <w:t xml:space="preserve"> </w:t>
      </w:r>
      <w:r>
        <w:rPr>
          <w:rStyle w:val="VariableTok"/>
        </w:rPr>
        <w:t xml:space="preserve">True</w:t>
      </w:r>
      <w:r>
        <w:rPr>
          <w:rStyle w:val="NormalTok"/>
        </w:rPr>
        <w:t xml:space="preserve">       </w:t>
      </w:r>
      <w:r>
        <w:rPr>
          <w:rStyle w:val="CommentTok"/>
        </w:rPr>
        <w:t xml:space="preserve"># нормування ентропії </w:t>
      </w:r>
      <w:r>
        <w:br/>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   </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самого ряду</w:t>
      </w:r>
      <w:r>
        <w:br/>
      </w:r>
      <w:r>
        <w:br/>
      </w:r>
      <w:r>
        <w:rPr>
          <w:rStyle w:val="NormalTok"/>
        </w:rPr>
        <w:t xml:space="preserve">PEn </w:t>
      </w:r>
      <w:r>
        <w:rPr>
          <w:rStyle w:val="OperatorTok"/>
        </w:rPr>
        <w:t xml:space="preserve">=</w:t>
      </w:r>
      <w:r>
        <w:rPr>
          <w:rStyle w:val="NormalTok"/>
        </w:rPr>
        <w:t xml:space="preserve"> []        </w:t>
      </w:r>
      <w:r>
        <w:rPr>
          <w:rStyle w:val="CommentTok"/>
        </w:rPr>
        <w:t xml:space="preserve"># масив для зберігання значень нормалізованої перм. ентропії</w:t>
      </w:r>
      <w:r>
        <w:br/>
      </w:r>
      <w:r>
        <w:rPr>
          <w:rStyle w:val="NormalTok"/>
        </w:rPr>
        <w:t xml:space="preserve">CPEn </w:t>
      </w:r>
      <w:r>
        <w:rPr>
          <w:rStyle w:val="OperatorTok"/>
        </w:rPr>
        <w:t xml:space="preserve">=</w:t>
      </w:r>
      <w:r>
        <w:rPr>
          <w:rStyle w:val="NormalTok"/>
        </w:rPr>
        <w:t xml:space="preserve"> []       </w:t>
      </w:r>
      <w:r>
        <w:rPr>
          <w:rStyle w:val="CommentTok"/>
        </w:rPr>
        <w:t xml:space="preserve"># масив для зберігання значень умовної перм. ентропії</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rPr>
          <w:rStyle w:val="NormalTok"/>
        </w:rPr>
        <w:t xml:space="preserve">    </w:t>
      </w:r>
      <w:r>
        <w:br/>
      </w:r>
      <w:r>
        <w:rPr>
          <w:rStyle w:val="NormalTok"/>
        </w:rPr>
        <w:t xml:space="preserve">    </w:t>
      </w:r>
      <w:r>
        <w:rPr>
          <w:rStyle w:val="CommentTok"/>
        </w:rPr>
        <w:t xml:space="preserve"># обчислюємо ентропію перестановок </w:t>
      </w:r>
      <w:r>
        <w:br/>
      </w:r>
      <w:r>
        <w:rPr>
          <w:rStyle w:val="NormalTok"/>
        </w:rPr>
        <w:t xml:space="preserve">    _, Pnorm, cPE </w:t>
      </w:r>
      <w:r>
        <w:rPr>
          <w:rStyle w:val="OperatorTok"/>
        </w:rPr>
        <w:t xml:space="preserve">=</w:t>
      </w:r>
      <w:r>
        <w:rPr>
          <w:rStyle w:val="NormalTok"/>
        </w:rPr>
        <w:t xml:space="preserve"> eh.PermEn(fragm, </w:t>
      </w:r>
      <w:r>
        <w:br/>
      </w:r>
      <w:r>
        <w:rPr>
          <w:rStyle w:val="NormalTok"/>
        </w:rPr>
        <w:t xml:space="preserve">                              m</w:t>
      </w:r>
      <w:r>
        <w:rPr>
          <w:rStyle w:val="OperatorTok"/>
        </w:rPr>
        <w:t xml:space="preserve">=</w:t>
      </w:r>
      <w:r>
        <w:rPr>
          <w:rStyle w:val="NormalTok"/>
        </w:rPr>
        <w:t xml:space="preserve">m, </w:t>
      </w:r>
      <w:r>
        <w:br/>
      </w:r>
      <w:r>
        <w:rPr>
          <w:rStyle w:val="NormalTok"/>
        </w:rPr>
        <w:t xml:space="preserve">                              tau</w:t>
      </w:r>
      <w:r>
        <w:rPr>
          <w:rStyle w:val="OperatorTok"/>
        </w:rPr>
        <w:t xml:space="preserve">=</w:t>
      </w:r>
      <w:r>
        <w:rPr>
          <w:rStyle w:val="NormalTok"/>
        </w:rPr>
        <w:t xml:space="preserve">tau, </w:t>
      </w:r>
      <w:r>
        <w:br/>
      </w:r>
      <w:r>
        <w:rPr>
          <w:rStyle w:val="NormalTok"/>
        </w:rPr>
        <w:t xml:space="preserve">                              Typex</w:t>
      </w:r>
      <w:r>
        <w:rPr>
          <w:rStyle w:val="OperatorTok"/>
        </w:rPr>
        <w:t xml:space="preserve">=</w:t>
      </w:r>
      <w:r>
        <w:rPr>
          <w:rStyle w:val="NormalTok"/>
        </w:rPr>
        <w:t xml:space="preserve">Type, </w:t>
      </w:r>
      <w:r>
        <w:br/>
      </w:r>
      <w:r>
        <w:rPr>
          <w:rStyle w:val="NormalTok"/>
        </w:rPr>
        <w:t xml:space="preserve">                              tpx</w:t>
      </w:r>
      <w:r>
        <w:rPr>
          <w:rStyle w:val="OperatorTok"/>
        </w:rPr>
        <w:t xml:space="preserve">=</w:t>
      </w:r>
      <w:r>
        <w:rPr>
          <w:rStyle w:val="NormalTok"/>
        </w:rPr>
        <w:t xml:space="preserve">tpx, </w:t>
      </w:r>
      <w:r>
        <w:br/>
      </w:r>
      <w:r>
        <w:rPr>
          <w:rStyle w:val="NormalTok"/>
        </w:rPr>
        <w:t xml:space="preserve">                              Logx</w:t>
      </w:r>
      <w:r>
        <w:rPr>
          <w:rStyle w:val="OperatorTok"/>
        </w:rPr>
        <w:t xml:space="preserve">=</w:t>
      </w:r>
      <w:r>
        <w:rPr>
          <w:rStyle w:val="NormalTok"/>
        </w:rPr>
        <w:t xml:space="preserve">log, </w:t>
      </w:r>
      <w:r>
        <w:br/>
      </w:r>
      <w:r>
        <w:rPr>
          <w:rStyle w:val="NormalTok"/>
        </w:rPr>
        <w:t xml:space="preserve">                              Norm</w:t>
      </w:r>
      <w:r>
        <w:rPr>
          <w:rStyle w:val="OperatorTok"/>
        </w:rPr>
        <w:t xml:space="preserve">=</w:t>
      </w:r>
      <w:r>
        <w:rPr>
          <w:rStyle w:val="NormalTok"/>
        </w:rPr>
        <w:t xml:space="preserve">norm)</w:t>
      </w:r>
      <w:r>
        <w:br/>
      </w:r>
      <w:r>
        <w:rPr>
          <w:rStyle w:val="NormalTok"/>
        </w:rPr>
        <w:t xml:space="preserve">    </w:t>
      </w:r>
      <w:r>
        <w:br/>
      </w:r>
      <w:r>
        <w:rPr>
          <w:rStyle w:val="NormalTok"/>
        </w:rPr>
        <w:t xml:space="preserve">    PEn.append(Pnorm[</w:t>
      </w:r>
      <w:r>
        <w:rPr>
          <w:rStyle w:val="OperatorTok"/>
        </w:rPr>
        <w:t xml:space="preserve">-</w:t>
      </w:r>
      <w:r>
        <w:rPr>
          <w:rStyle w:val="DecValTok"/>
        </w:rPr>
        <w:t xml:space="preserve">1</w:t>
      </w:r>
      <w:r>
        <w:rPr>
          <w:rStyle w:val="NormalTok"/>
        </w:rPr>
        <w:t xml:space="preserve">])</w:t>
      </w:r>
      <w:r>
        <w:br/>
      </w:r>
      <w:r>
        <w:rPr>
          <w:rStyle w:val="NormalTok"/>
        </w:rPr>
        <w:t xml:space="preserve">    CPEn.append(cPE[</w:t>
      </w:r>
      <w:r>
        <w:rPr>
          <w:rStyle w:val="OperatorTok"/>
        </w:rPr>
        <w:t xml:space="preserve">-</w:t>
      </w:r>
      <w:r>
        <w:rPr>
          <w:rStyle w:val="DecValTok"/>
        </w:rPr>
        <w:t xml:space="preserve">1</w:t>
      </w:r>
      <w:r>
        <w:rPr>
          <w:rStyle w:val="NormalTok"/>
        </w:rPr>
        <w:t xml:space="preserve">])</w:t>
      </w:r>
    </w:p>
    <w:p>
      <w:pPr>
        <w:pStyle w:val="SourceCode"/>
      </w:pPr>
      <w:r>
        <w:rPr>
          <w:rStyle w:val="VerbatimChar"/>
        </w:rPr>
        <w:t xml:space="preserve">100%|██████████| 2792/2792 [02:02&lt;00:00, 22.84it/s]</w:t>
      </w:r>
    </w:p>
    <w:p>
      <w:pPr>
        <w:pStyle w:val="FirstParagraph"/>
      </w:pPr>
      <w:r>
        <w:t xml:space="preserve">Зберігаємо значення пермутаційної ентропії до текстового файлу:</w:t>
      </w:r>
    </w:p>
    <w:p>
      <w:pPr>
        <w:pStyle w:val="SourceCode"/>
      </w:pPr>
      <w:r>
        <w:rPr>
          <w:rStyle w:val="NormalTok"/>
        </w:rPr>
        <w:t xml:space="preserve">np.savetxt(</w:t>
      </w:r>
      <w:r>
        <w:rPr>
          <w:rStyle w:val="SpecialStringTok"/>
        </w:rPr>
        <w:t xml:space="preserve">f"PEn_name=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CharTok"/>
        </w:rPr>
        <w:t xml:space="preserve">\</w:t>
      </w:r>
      <w:r>
        <w:br/>
      </w:r>
      <w:r>
        <w:rPr>
          <w:rStyle w:val="SpecialStringTok"/>
        </w:rPr>
        <w:t xml:space="preserve">        dim=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_sertype=</w:t>
      </w:r>
      <w:r>
        <w:rPr>
          <w:rStyle w:val="SpecialCharTok"/>
        </w:rPr>
        <w:t xml:space="preserve">{</w:t>
      </w:r>
      <w:r>
        <w:rPr>
          <w:rStyle w:val="NormalTok"/>
        </w:rPr>
        <w:t xml:space="preserve">ret_type</w:t>
      </w:r>
      <w:r>
        <w:rPr>
          <w:rStyle w:val="SpecialCharTok"/>
        </w:rPr>
        <w:t xml:space="preserve">}</w:t>
      </w:r>
      <w:r>
        <w:rPr>
          <w:rStyle w:val="SpecialStringTok"/>
        </w:rPr>
        <w:t xml:space="preserve">_type=</w:t>
      </w:r>
      <w:r>
        <w:rPr>
          <w:rStyle w:val="SpecialCharTok"/>
        </w:rPr>
        <w:t xml:space="preserve">{</w:t>
      </w:r>
      <w:r>
        <w:rPr>
          <w:rStyle w:val="NormalTok"/>
        </w:rPr>
        <w:t xml:space="preserve">Type</w:t>
      </w:r>
      <w:r>
        <w:rPr>
          <w:rStyle w:val="SpecialCharTok"/>
        </w:rPr>
        <w:t xml:space="preserve">}</w:t>
      </w:r>
      <w:r>
        <w:rPr>
          <w:rStyle w:val="SpecialStringTok"/>
        </w:rPr>
        <w:t xml:space="preserve">_param=</w:t>
      </w:r>
      <w:r>
        <w:rPr>
          <w:rStyle w:val="SpecialCharTok"/>
        </w:rPr>
        <w:t xml:space="preserve">{</w:t>
      </w:r>
      <w:r>
        <w:rPr>
          <w:rStyle w:val="NormalTok"/>
        </w:rPr>
        <w:t xml:space="preserve">tpx</w:t>
      </w:r>
      <w:r>
        <w:rPr>
          <w:rStyle w:val="SpecialCharTok"/>
        </w:rPr>
        <w:t xml:space="preserve">}</w:t>
      </w:r>
      <w:r>
        <w:rPr>
          <w:rStyle w:val="SpecialStringTok"/>
        </w:rPr>
        <w:t xml:space="preserve">.txt"</w:t>
      </w:r>
      <w:r>
        <w:rPr>
          <w:rStyle w:val="NormalTok"/>
        </w:rPr>
        <w:t xml:space="preserve">, PEn)</w:t>
      </w:r>
      <w:r>
        <w:br/>
      </w:r>
      <w:r>
        <w:br/>
      </w:r>
      <w:r>
        <w:rPr>
          <w:rStyle w:val="NormalTok"/>
        </w:rPr>
        <w:t xml:space="preserve">np.savetxt(</w:t>
      </w:r>
      <w:r>
        <w:rPr>
          <w:rStyle w:val="SpecialStringTok"/>
        </w:rPr>
        <w:t xml:space="preserve">f"CPEn_name=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CharTok"/>
        </w:rPr>
        <w:t xml:space="preserve">\</w:t>
      </w:r>
      <w:r>
        <w:br/>
      </w:r>
      <w:r>
        <w:rPr>
          <w:rStyle w:val="SpecialStringTok"/>
        </w:rPr>
        <w:t xml:space="preserve">        dim=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_sertype=</w:t>
      </w:r>
      <w:r>
        <w:rPr>
          <w:rStyle w:val="SpecialCharTok"/>
        </w:rPr>
        <w:t xml:space="preserve">{</w:t>
      </w:r>
      <w:r>
        <w:rPr>
          <w:rStyle w:val="NormalTok"/>
        </w:rPr>
        <w:t xml:space="preserve">ret_type</w:t>
      </w:r>
      <w:r>
        <w:rPr>
          <w:rStyle w:val="SpecialCharTok"/>
        </w:rPr>
        <w:t xml:space="preserve">}</w:t>
      </w:r>
      <w:r>
        <w:rPr>
          <w:rStyle w:val="SpecialStringTok"/>
        </w:rPr>
        <w:t xml:space="preserve">_type=</w:t>
      </w:r>
      <w:r>
        <w:rPr>
          <w:rStyle w:val="SpecialCharTok"/>
        </w:rPr>
        <w:t xml:space="preserve">{</w:t>
      </w:r>
      <w:r>
        <w:rPr>
          <w:rStyle w:val="NormalTok"/>
        </w:rPr>
        <w:t xml:space="preserve">Type</w:t>
      </w:r>
      <w:r>
        <w:rPr>
          <w:rStyle w:val="SpecialCharTok"/>
        </w:rPr>
        <w:t xml:space="preserve">}</w:t>
      </w:r>
      <w:r>
        <w:rPr>
          <w:rStyle w:val="SpecialStringTok"/>
        </w:rPr>
        <w:t xml:space="preserve">_param=</w:t>
      </w:r>
      <w:r>
        <w:rPr>
          <w:rStyle w:val="SpecialCharTok"/>
        </w:rPr>
        <w:t xml:space="preserve">{</w:t>
      </w:r>
      <w:r>
        <w:rPr>
          <w:rStyle w:val="NormalTok"/>
        </w:rPr>
        <w:t xml:space="preserve">tpx</w:t>
      </w:r>
      <w:r>
        <w:rPr>
          <w:rStyle w:val="SpecialCharTok"/>
        </w:rPr>
        <w:t xml:space="preserve">}</w:t>
      </w:r>
      <w:r>
        <w:rPr>
          <w:rStyle w:val="SpecialStringTok"/>
        </w:rPr>
        <w:t xml:space="preserve">.txt"</w:t>
      </w:r>
      <w:r>
        <w:rPr>
          <w:rStyle w:val="NormalTok"/>
        </w:rPr>
        <w:t xml:space="preserve">, CPEn)</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label_permen </w:t>
      </w:r>
      <w:r>
        <w:rPr>
          <w:rStyle w:val="OperatorTok"/>
        </w:rPr>
        <w:t xml:space="preserve">=</w:t>
      </w:r>
      <w:r>
        <w:rPr>
          <w:rStyle w:val="NormalTok"/>
        </w:rPr>
        <w:t xml:space="preserve"> </w:t>
      </w:r>
      <w:r>
        <w:rPr>
          <w:rStyle w:val="VerbatimStringTok"/>
        </w:rPr>
        <w:t xml:space="preserve">fr'$PEn$'</w:t>
      </w:r>
      <w:r>
        <w:br/>
      </w:r>
      <w:r>
        <w:rPr>
          <w:rStyle w:val="NormalTok"/>
        </w:rPr>
        <w:t xml:space="preserve">label_condpermen </w:t>
      </w:r>
      <w:r>
        <w:rPr>
          <w:rStyle w:val="OperatorTok"/>
        </w:rPr>
        <w:t xml:space="preserve">=</w:t>
      </w:r>
      <w:r>
        <w:rPr>
          <w:rStyle w:val="NormalTok"/>
        </w:rPr>
        <w:t xml:space="preserve"> </w:t>
      </w:r>
      <w:r>
        <w:rPr>
          <w:rStyle w:val="VerbatimStringTok"/>
        </w:rPr>
        <w:t xml:space="preserve">fr'$CPEn$'</w:t>
      </w:r>
      <w:r>
        <w:br/>
      </w:r>
      <w:r>
        <w:br/>
      </w:r>
      <w:r>
        <w:rPr>
          <w:rStyle w:val="NormalTok"/>
        </w:rPr>
        <w:t xml:space="preserve">file_name_perm </w:t>
      </w:r>
      <w:r>
        <w:rPr>
          <w:rStyle w:val="OperatorTok"/>
        </w:rPr>
        <w:t xml:space="preserve">=</w:t>
      </w:r>
      <w:r>
        <w:rPr>
          <w:rStyle w:val="NormalTok"/>
        </w:rPr>
        <w:t xml:space="preserve"> </w:t>
      </w:r>
      <w:r>
        <w:rPr>
          <w:rStyle w:val="SpecialStringTok"/>
        </w:rPr>
        <w:t xml:space="preserve">f"PEn_name=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CharTok"/>
        </w:rPr>
        <w:t xml:space="preserve">\</w:t>
      </w:r>
      <w:r>
        <w:br/>
      </w:r>
      <w:r>
        <w:rPr>
          <w:rStyle w:val="SpecialStringTok"/>
        </w:rPr>
        <w:t xml:space="preserve">        dim=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_sertype=</w:t>
      </w:r>
      <w:r>
        <w:rPr>
          <w:rStyle w:val="SpecialCharTok"/>
        </w:rPr>
        <w:t xml:space="preserve">{</w:t>
      </w:r>
      <w:r>
        <w:rPr>
          <w:rStyle w:val="NormalTok"/>
        </w:rPr>
        <w:t xml:space="preserve">ret_type</w:t>
      </w:r>
      <w:r>
        <w:rPr>
          <w:rStyle w:val="SpecialCharTok"/>
        </w:rPr>
        <w:t xml:space="preserve">}</w:t>
      </w:r>
      <w:r>
        <w:rPr>
          <w:rStyle w:val="SpecialStringTok"/>
        </w:rPr>
        <w:t xml:space="preserve">_type=</w:t>
      </w:r>
      <w:r>
        <w:rPr>
          <w:rStyle w:val="SpecialCharTok"/>
        </w:rPr>
        <w:t xml:space="preserve">{</w:t>
      </w:r>
      <w:r>
        <w:rPr>
          <w:rStyle w:val="NormalTok"/>
        </w:rPr>
        <w:t xml:space="preserve">Type</w:t>
      </w:r>
      <w:r>
        <w:rPr>
          <w:rStyle w:val="SpecialCharTok"/>
        </w:rPr>
        <w:t xml:space="preserve">}</w:t>
      </w:r>
      <w:r>
        <w:rPr>
          <w:rStyle w:val="SpecialStringTok"/>
        </w:rPr>
        <w:t xml:space="preserve">_param=</w:t>
      </w:r>
      <w:r>
        <w:rPr>
          <w:rStyle w:val="SpecialCharTok"/>
        </w:rPr>
        <w:t xml:space="preserve">{</w:t>
      </w:r>
      <w:r>
        <w:rPr>
          <w:rStyle w:val="NormalTok"/>
        </w:rPr>
        <w:t xml:space="preserve">tpx</w:t>
      </w:r>
      <w:r>
        <w:rPr>
          <w:rStyle w:val="SpecialCharTok"/>
        </w:rPr>
        <w:t xml:space="preserve">}</w:t>
      </w:r>
      <w:r>
        <w:rPr>
          <w:rStyle w:val="SpecialStringTok"/>
        </w:rPr>
        <w:t xml:space="preserve">"</w:t>
      </w:r>
      <w:r>
        <w:br/>
      </w:r>
      <w:r>
        <w:rPr>
          <w:rStyle w:val="NormalTok"/>
        </w:rPr>
        <w:t xml:space="preserve">file_name_condperm </w:t>
      </w:r>
      <w:r>
        <w:rPr>
          <w:rStyle w:val="OperatorTok"/>
        </w:rPr>
        <w:t xml:space="preserve">=</w:t>
      </w:r>
      <w:r>
        <w:rPr>
          <w:rStyle w:val="NormalTok"/>
        </w:rPr>
        <w:t xml:space="preserve"> </w:t>
      </w:r>
      <w:r>
        <w:rPr>
          <w:rStyle w:val="SpecialStringTok"/>
        </w:rPr>
        <w:t xml:space="preserve">f"CPEn_name=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CharTok"/>
        </w:rPr>
        <w:t xml:space="preserve">\</w:t>
      </w:r>
      <w:r>
        <w:br/>
      </w:r>
      <w:r>
        <w:rPr>
          <w:rStyle w:val="SpecialStringTok"/>
        </w:rPr>
        <w:t xml:space="preserve">        dim=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_sertype=</w:t>
      </w:r>
      <w:r>
        <w:rPr>
          <w:rStyle w:val="SpecialCharTok"/>
        </w:rPr>
        <w:t xml:space="preserve">{</w:t>
      </w:r>
      <w:r>
        <w:rPr>
          <w:rStyle w:val="NormalTok"/>
        </w:rPr>
        <w:t xml:space="preserve">ret_type</w:t>
      </w:r>
      <w:r>
        <w:rPr>
          <w:rStyle w:val="SpecialCharTok"/>
        </w:rPr>
        <w:t xml:space="preserve">}</w:t>
      </w:r>
      <w:r>
        <w:rPr>
          <w:rStyle w:val="SpecialStringTok"/>
        </w:rPr>
        <w:t xml:space="preserve">_type=</w:t>
      </w:r>
      <w:r>
        <w:rPr>
          <w:rStyle w:val="SpecialCharTok"/>
        </w:rPr>
        <w:t xml:space="preserve">{</w:t>
      </w:r>
      <w:r>
        <w:rPr>
          <w:rStyle w:val="NormalTok"/>
        </w:rPr>
        <w:t xml:space="preserve">Type</w:t>
      </w:r>
      <w:r>
        <w:rPr>
          <w:rStyle w:val="SpecialCharTok"/>
        </w:rPr>
        <w:t xml:space="preserve">}</w:t>
      </w:r>
      <w:r>
        <w:rPr>
          <w:rStyle w:val="SpecialStringTok"/>
        </w:rPr>
        <w:t xml:space="preserve">_param=</w:t>
      </w:r>
      <w:r>
        <w:rPr>
          <w:rStyle w:val="SpecialCharTok"/>
        </w:rPr>
        <w:t xml:space="preserve">{</w:t>
      </w:r>
      <w:r>
        <w:rPr>
          <w:rStyle w:val="NormalTok"/>
        </w:rPr>
        <w:t xml:space="preserve">tpx</w:t>
      </w:r>
      <w:r>
        <w:rPr>
          <w:rStyle w:val="SpecialCharTok"/>
        </w:rPr>
        <w:t xml:space="preserve">}</w:t>
      </w:r>
      <w:r>
        <w:rPr>
          <w:rStyle w:val="SpecialStringTok"/>
        </w:rPr>
        <w:t xml:space="preserve">"</w:t>
      </w:r>
    </w:p>
    <w:p>
      <w:pPr>
        <w:pStyle w:val="FirstParagraph"/>
      </w:pPr>
      <w:r>
        <w:t xml:space="preserve">Виводимо результат для ентропії перестановок:</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PEn, </w:t>
      </w:r>
      <w:r>
        <w:br/>
      </w:r>
      <w:r>
        <w:rPr>
          <w:rStyle w:val="NormalTok"/>
        </w:rPr>
        <w:t xml:space="preserve">          ylabel, </w:t>
      </w:r>
      <w:r>
        <w:br/>
      </w:r>
      <w:r>
        <w:rPr>
          <w:rStyle w:val="NormalTok"/>
        </w:rPr>
        <w:t xml:space="preserve">          label_permen,</w:t>
      </w:r>
      <w:r>
        <w:br/>
      </w:r>
      <w:r>
        <w:rPr>
          <w:rStyle w:val="NormalTok"/>
        </w:rPr>
        <w:t xml:space="preserve">          xlabel,</w:t>
      </w:r>
      <w:r>
        <w:br/>
      </w:r>
      <w:r>
        <w:rPr>
          <w:rStyle w:val="NormalTok"/>
        </w:rPr>
        <w:t xml:space="preserve">          file_name_perm,</w:t>
      </w:r>
      <w:r>
        <w:br/>
      </w:r>
      <w:r>
        <w:rPr>
          <w:rStyle w:val="NormalTok"/>
        </w:rPr>
        <w:t xml:space="preserve">          clr</w:t>
      </w:r>
      <w:r>
        <w:rPr>
          <w:rStyle w:val="OperatorTok"/>
        </w:rPr>
        <w:t xml:space="preserve">=</w:t>
      </w:r>
      <w:r>
        <w:rPr>
          <w:rStyle w:val="StringTok"/>
        </w:rPr>
        <w:t xml:space="preserve">'indigo'</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461" w:name="fig-n225-wind-permen"/>
          <w:p>
            <w:pPr>
              <w:jc w:val="center"/>
            </w:pPr>
            <w:r>
              <w:drawing>
                <wp:inline>
                  <wp:extent cx="5334000" cy="3458817"/>
                  <wp:effectExtent b="0" l="0" r="0" t="0"/>
                  <wp:docPr descr="" title="" id="459" name="Picture"/>
                  <a:graphic>
                    <a:graphicData uri="http://schemas.openxmlformats.org/drawingml/2006/picture">
                      <pic:pic>
                        <pic:nvPicPr>
                          <pic:cNvPr descr="lab_5_files/figure-docx/fig-n225-wind-permen-output-1.png" id="460" name="Picture"/>
                          <pic:cNvPicPr>
                            <a:picLocks noChangeArrowheads="1" noChangeAspect="1"/>
                          </pic:cNvPicPr>
                        </pic:nvPicPr>
                        <pic:blipFill>
                          <a:blip r:embed="rId458"/>
                          <a:stretch>
                            <a:fillRect/>
                          </a:stretch>
                        </pic:blipFill>
                        <pic:spPr bwMode="auto">
                          <a:xfrm>
                            <a:off x="0" y="0"/>
                            <a:ext cx="5334000" cy="3458817"/>
                          </a:xfrm>
                          <a:prstGeom prst="rect">
                            <a:avLst/>
                          </a:prstGeom>
                          <a:noFill/>
                          <a:ln w="9525">
                            <a:noFill/>
                            <a:headEnd/>
                            <a:tailEnd/>
                          </a:ln>
                        </pic:spPr>
                      </pic:pic>
                    </a:graphicData>
                  </a:graphic>
                </wp:inline>
              </w:drawing>
            </w:r>
          </w:p>
          <w:p>
            <w:pPr>
              <w:jc w:val="center"/>
            </w:pPr>
            <w:pPr>
              <w:jc w:val="start"/>
              <w:spacing w:before="200"/>
              <w:pStyle w:val="ImageCaption"/>
            </w:pPr>
            <w:r>
              <w:t xml:space="preserve">Рис. 5.5: Динаміка фондового індексу N225 та ентропії перестановок</w:t>
            </w:r>
          </w:p>
          <w:bookmarkEnd w:id="461"/>
        </w:tc>
      </w:tr>
    </w:tbl>
    <w:p>
      <w:pPr>
        <w:pStyle w:val="BodyText"/>
      </w:pPr>
      <w:r>
        <w:t xml:space="preserve">та умовної ентропії перестановок:</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CPEn, </w:t>
      </w:r>
      <w:r>
        <w:br/>
      </w:r>
      <w:r>
        <w:rPr>
          <w:rStyle w:val="NormalTok"/>
        </w:rPr>
        <w:t xml:space="preserve">          ylabel, </w:t>
      </w:r>
      <w:r>
        <w:br/>
      </w:r>
      <w:r>
        <w:rPr>
          <w:rStyle w:val="NormalTok"/>
        </w:rPr>
        <w:t xml:space="preserve">          label_condpermen,</w:t>
      </w:r>
      <w:r>
        <w:br/>
      </w:r>
      <w:r>
        <w:rPr>
          <w:rStyle w:val="NormalTok"/>
        </w:rPr>
        <w:t xml:space="preserve">          xlabel,</w:t>
      </w:r>
      <w:r>
        <w:br/>
      </w:r>
      <w:r>
        <w:rPr>
          <w:rStyle w:val="NormalTok"/>
        </w:rPr>
        <w:t xml:space="preserve">          file_name_condperm,</w:t>
      </w:r>
      <w:r>
        <w:br/>
      </w:r>
      <w:r>
        <w:rPr>
          <w:rStyle w:val="NormalTok"/>
        </w:rPr>
        <w:t xml:space="preserve">          clr</w:t>
      </w:r>
      <w:r>
        <w:rPr>
          <w:rStyle w:val="OperatorTok"/>
        </w:rPr>
        <w:t xml:space="preserve">=</w:t>
      </w:r>
      <w:r>
        <w:rPr>
          <w:rStyle w:val="StringTok"/>
        </w:rPr>
        <w:t xml:space="preserve">'indigo'</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465" w:name="fig-n225-wind-condpermen"/>
          <w:p>
            <w:pPr>
              <w:jc w:val="center"/>
            </w:pPr>
            <w:r>
              <w:drawing>
                <wp:inline>
                  <wp:extent cx="5334000" cy="3458817"/>
                  <wp:effectExtent b="0" l="0" r="0" t="0"/>
                  <wp:docPr descr="" title="" id="463" name="Picture"/>
                  <a:graphic>
                    <a:graphicData uri="http://schemas.openxmlformats.org/drawingml/2006/picture">
                      <pic:pic>
                        <pic:nvPicPr>
                          <pic:cNvPr descr="lab_5_files/figure-docx/fig-n225-wind-condpermen-output-1.png" id="464" name="Picture"/>
                          <pic:cNvPicPr>
                            <a:picLocks noChangeArrowheads="1" noChangeAspect="1"/>
                          </pic:cNvPicPr>
                        </pic:nvPicPr>
                        <pic:blipFill>
                          <a:blip r:embed="rId462"/>
                          <a:stretch>
                            <a:fillRect/>
                          </a:stretch>
                        </pic:blipFill>
                        <pic:spPr bwMode="auto">
                          <a:xfrm>
                            <a:off x="0" y="0"/>
                            <a:ext cx="5334000" cy="3458817"/>
                          </a:xfrm>
                          <a:prstGeom prst="rect">
                            <a:avLst/>
                          </a:prstGeom>
                          <a:noFill/>
                          <a:ln w="9525">
                            <a:noFill/>
                            <a:headEnd/>
                            <a:tailEnd/>
                          </a:ln>
                        </pic:spPr>
                      </pic:pic>
                    </a:graphicData>
                  </a:graphic>
                </wp:inline>
              </w:drawing>
            </w:r>
          </w:p>
          <w:p>
            <w:pPr>
              <w:jc w:val="center"/>
            </w:pPr>
            <w:pPr>
              <w:jc w:val="start"/>
              <w:spacing w:before="200"/>
              <w:pStyle w:val="ImageCaption"/>
            </w:pPr>
            <w:r>
              <w:t xml:space="preserve">Рис. 5.6: Динаміка фондового індексу N225</w:t>
            </w:r>
            <w:r>
              <w:t xml:space="preserve"> </w:t>
            </w:r>
            <w:r>
              <w:t xml:space="preserve">та умовної ентропії перестановок</w:t>
            </w:r>
          </w:p>
          <w:bookmarkEnd w:id="465"/>
        </w:tc>
      </w:tr>
    </w:tbl>
    <w:bookmarkEnd w:id="466"/>
    <w:bookmarkStart w:id="471" w:name="Xe5d86fadce36e20241080fa1f1c2a41b483d8f8"/>
    <w:p>
      <w:pPr>
        <w:pStyle w:val="Heading3"/>
      </w:pPr>
      <w:r>
        <w:t xml:space="preserve">5.2.5 Singular value decomposition entropy (ентропія сингулярного розкладу)</w:t>
      </w:r>
    </w:p>
    <w:p>
      <w:pPr>
        <w:pStyle w:val="FirstParagraph"/>
      </w:pPr>
      <w:r>
        <w:t xml:space="preserve">Ентропію сингулярного розкладу можна інтуїтивно розглядати як показник того, скільки власних векторів потрібно для адекватного пояснення набору даних. Іншими словами, вона вимірює багатство ознак: чим вища SVD-ентропія, тим більше ортогональних векторів потрібно для адекватного пояснення стану простору. Подібно до інформаційого показника Фішера, вона базується на розкладанні сингулярного значення реконструйованого методом часових затримок сигналу.</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500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часовий крок</w:t>
      </w:r>
      <w:r>
        <w:br/>
      </w:r>
      <w:r>
        <w:br/>
      </w:r>
      <w:r>
        <w:rPr>
          <w:rStyle w:val="NormalTok"/>
        </w:rPr>
        <w:t xml:space="preserve">m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w:t>
      </w:r>
      <w:r>
        <w:br/>
      </w:r>
      <w:r>
        <w:br/>
      </w:r>
      <w:r>
        <w:rPr>
          <w:rStyle w:val="NormalTok"/>
        </w:rPr>
        <w:t xml:space="preserve">ret_type </w:t>
      </w:r>
      <w:r>
        <w:rPr>
          <w:rStyle w:val="OperatorTok"/>
        </w:rPr>
        <w:t xml:space="preserve">=</w:t>
      </w:r>
      <w:r>
        <w:rPr>
          <w:rStyle w:val="NormalTok"/>
        </w:rPr>
        <w:t xml:space="preserve"> </w:t>
      </w:r>
      <w:r>
        <w:rPr>
          <w:rStyle w:val="DecValTok"/>
        </w:rPr>
        <w:t xml:space="preserve">6</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   </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самого ряду</w:t>
      </w:r>
      <w:r>
        <w:br/>
      </w:r>
      <w:r>
        <w:br/>
      </w:r>
      <w:r>
        <w:rPr>
          <w:rStyle w:val="NormalTok"/>
        </w:rPr>
        <w:t xml:space="preserve">SVDEn </w:t>
      </w:r>
      <w:r>
        <w:rPr>
          <w:rStyle w:val="OperatorTok"/>
        </w:rPr>
        <w:t xml:space="preserve">=</w:t>
      </w:r>
      <w:r>
        <w:rPr>
          <w:rStyle w:val="NormalTok"/>
        </w:rPr>
        <w:t xml:space="preserve"> [] </w:t>
      </w:r>
      <w:r>
        <w:rPr>
          <w:rStyle w:val="CommentTok"/>
        </w:rPr>
        <w:t xml:space="preserve"># масив для зберігання значень розподільної ентропії </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rPr>
          <w:rStyle w:val="NormalTok"/>
        </w:rPr>
        <w:t xml:space="preserve">    </w:t>
      </w:r>
      <w:r>
        <w:br/>
      </w:r>
      <w:r>
        <w:rPr>
          <w:rStyle w:val="NormalTok"/>
        </w:rPr>
        <w:t xml:space="preserve">    </w:t>
      </w:r>
      <w:r>
        <w:rPr>
          <w:rStyle w:val="CommentTok"/>
        </w:rPr>
        <w:t xml:space="preserve"># обчислення розподільної ентропії</w:t>
      </w:r>
      <w:r>
        <w:br/>
      </w:r>
      <w:r>
        <w:rPr>
          <w:rStyle w:val="NormalTok"/>
        </w:rPr>
        <w:t xml:space="preserve">    svden, _ </w:t>
      </w:r>
      <w:r>
        <w:rPr>
          <w:rStyle w:val="OperatorTok"/>
        </w:rPr>
        <w:t xml:space="preserve">=</w:t>
      </w:r>
      <w:r>
        <w:rPr>
          <w:rStyle w:val="NormalTok"/>
        </w:rPr>
        <w:t xml:space="preserve"> nk.entropy_svd(signal</w:t>
      </w:r>
      <w:r>
        <w:rPr>
          <w:rStyle w:val="OperatorTok"/>
        </w:rPr>
        <w:t xml:space="preserve">=</w:t>
      </w:r>
      <w:r>
        <w:rPr>
          <w:rStyle w:val="NormalTok"/>
        </w:rPr>
        <w:t xml:space="preserve">fragm, </w:t>
      </w:r>
      <w:r>
        <w:br/>
      </w:r>
      <w:r>
        <w:rPr>
          <w:rStyle w:val="NormalTok"/>
        </w:rPr>
        <w:t xml:space="preserve">                            dimension</w:t>
      </w:r>
      <w:r>
        <w:rPr>
          <w:rStyle w:val="OperatorTok"/>
        </w:rPr>
        <w:t xml:space="preserve">=</w:t>
      </w:r>
      <w:r>
        <w:rPr>
          <w:rStyle w:val="NormalTok"/>
        </w:rPr>
        <w:t xml:space="preserve">m, </w:t>
      </w:r>
      <w:r>
        <w:br/>
      </w:r>
      <w:r>
        <w:rPr>
          <w:rStyle w:val="NormalTok"/>
        </w:rPr>
        <w:t xml:space="preserve">                            delay</w:t>
      </w:r>
      <w:r>
        <w:rPr>
          <w:rStyle w:val="OperatorTok"/>
        </w:rPr>
        <w:t xml:space="preserve">=</w:t>
      </w:r>
      <w:r>
        <w:rPr>
          <w:rStyle w:val="NormalTok"/>
        </w:rPr>
        <w:t xml:space="preserve">tau)</w:t>
      </w:r>
      <w:r>
        <w:br/>
      </w:r>
      <w:r>
        <w:br/>
      </w:r>
      <w:r>
        <w:rPr>
          <w:rStyle w:val="NormalTok"/>
        </w:rPr>
        <w:t xml:space="preserve">    SVDEn.append(svden)</w:t>
      </w:r>
    </w:p>
    <w:p>
      <w:pPr>
        <w:pStyle w:val="SourceCode"/>
      </w:pPr>
      <w:r>
        <w:rPr>
          <w:rStyle w:val="VerbatimChar"/>
        </w:rPr>
        <w:t xml:space="preserve">100%|██████████| 2792/2792 [00:01&lt;00:00, 1787.05it/s]</w:t>
      </w:r>
    </w:p>
    <w:p>
      <w:pPr>
        <w:pStyle w:val="FirstParagraph"/>
      </w:pPr>
      <w:r>
        <w:t xml:space="preserve">Зберігаємо значення розподільної ентропії до текстового файлу:</w:t>
      </w:r>
    </w:p>
    <w:p>
      <w:pPr>
        <w:pStyle w:val="SourceCode"/>
      </w:pPr>
      <w:r>
        <w:rPr>
          <w:rStyle w:val="NormalTok"/>
        </w:rPr>
        <w:t xml:space="preserve">np.savetxt(</w:t>
      </w:r>
      <w:r>
        <w:rPr>
          <w:rStyle w:val="SpecialStringTok"/>
        </w:rPr>
        <w:t xml:space="preserve">f"SVDEn_name=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CharTok"/>
        </w:rPr>
        <w:t xml:space="preserve">\</w:t>
      </w:r>
      <w:r>
        <w:br/>
      </w:r>
      <w:r>
        <w:rPr>
          <w:rStyle w:val="SpecialStringTok"/>
        </w:rPr>
        <w:t xml:space="preserve">        dim=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_sertype=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SVDEn)</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label_svden </w:t>
      </w:r>
      <w:r>
        <w:rPr>
          <w:rStyle w:val="OperatorTok"/>
        </w:rPr>
        <w:t xml:space="preserve">=</w:t>
      </w:r>
      <w:r>
        <w:rPr>
          <w:rStyle w:val="NormalTok"/>
        </w:rPr>
        <w:t xml:space="preserve"> </w:t>
      </w:r>
      <w:r>
        <w:rPr>
          <w:rStyle w:val="VerbatimStringTok"/>
        </w:rPr>
        <w:t xml:space="preserve">fr'$SVDEn$'</w:t>
      </w:r>
      <w:r>
        <w:br/>
      </w:r>
      <w:r>
        <w:br/>
      </w:r>
      <w:r>
        <w:rPr>
          <w:rStyle w:val="NormalTok"/>
        </w:rPr>
        <w:t xml:space="preserve">file_name_svden </w:t>
      </w:r>
      <w:r>
        <w:rPr>
          <w:rStyle w:val="OperatorTok"/>
        </w:rPr>
        <w:t xml:space="preserve">=</w:t>
      </w:r>
      <w:r>
        <w:rPr>
          <w:rStyle w:val="NormalTok"/>
        </w:rPr>
        <w:t xml:space="preserve"> </w:t>
      </w:r>
      <w:r>
        <w:rPr>
          <w:rStyle w:val="SpecialStringTok"/>
        </w:rPr>
        <w:t xml:space="preserve">f"SVDEn_name=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CharTok"/>
        </w:rPr>
        <w:t xml:space="preserve">\</w:t>
      </w:r>
      <w:r>
        <w:br/>
      </w:r>
      <w:r>
        <w:rPr>
          <w:rStyle w:val="SpecialStringTok"/>
        </w:rPr>
        <w:t xml:space="preserve">        dim=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_sertype=</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SVDEn, </w:t>
      </w:r>
      <w:r>
        <w:br/>
      </w:r>
      <w:r>
        <w:rPr>
          <w:rStyle w:val="NormalTok"/>
        </w:rPr>
        <w:t xml:space="preserve">          ylabel, </w:t>
      </w:r>
      <w:r>
        <w:br/>
      </w:r>
      <w:r>
        <w:rPr>
          <w:rStyle w:val="NormalTok"/>
        </w:rPr>
        <w:t xml:space="preserve">          label_svden,</w:t>
      </w:r>
      <w:r>
        <w:br/>
      </w:r>
      <w:r>
        <w:rPr>
          <w:rStyle w:val="NormalTok"/>
        </w:rPr>
        <w:t xml:space="preserve">          xlabel,</w:t>
      </w:r>
      <w:r>
        <w:br/>
      </w:r>
      <w:r>
        <w:rPr>
          <w:rStyle w:val="NormalTok"/>
        </w:rPr>
        <w:t xml:space="preserve">          file_name_svden,</w:t>
      </w:r>
      <w:r>
        <w:br/>
      </w:r>
      <w:r>
        <w:rPr>
          <w:rStyle w:val="NormalTok"/>
        </w:rPr>
        <w:t xml:space="preserve">          clr</w:t>
      </w:r>
      <w:r>
        <w:rPr>
          <w:rStyle w:val="OperatorTok"/>
        </w:rPr>
        <w:t xml:space="preserve">=</w:t>
      </w:r>
      <w:r>
        <w:rPr>
          <w:rStyle w:val="StringTok"/>
        </w:rPr>
        <w:t xml:space="preserve">'darkorange'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470" w:name="fig-n225-wind-svden"/>
          <w:p>
            <w:pPr>
              <w:jc w:val="center"/>
            </w:pPr>
            <w:r>
              <w:drawing>
                <wp:inline>
                  <wp:extent cx="5334000" cy="3520035"/>
                  <wp:effectExtent b="0" l="0" r="0" t="0"/>
                  <wp:docPr descr="" title="" id="468" name="Picture"/>
                  <a:graphic>
                    <a:graphicData uri="http://schemas.openxmlformats.org/drawingml/2006/picture">
                      <pic:pic>
                        <pic:nvPicPr>
                          <pic:cNvPr descr="lab_5_files/figure-docx/fig-n225-wind-svden-output-1.png" id="469" name="Picture"/>
                          <pic:cNvPicPr>
                            <a:picLocks noChangeArrowheads="1" noChangeAspect="1"/>
                          </pic:cNvPicPr>
                        </pic:nvPicPr>
                        <pic:blipFill>
                          <a:blip r:embed="rId467"/>
                          <a:stretch>
                            <a:fillRect/>
                          </a:stretch>
                        </pic:blipFill>
                        <pic:spPr bwMode="auto">
                          <a:xfrm>
                            <a:off x="0" y="0"/>
                            <a:ext cx="5334000" cy="3520035"/>
                          </a:xfrm>
                          <a:prstGeom prst="rect">
                            <a:avLst/>
                          </a:prstGeom>
                          <a:noFill/>
                          <a:ln w="9525">
                            <a:noFill/>
                            <a:headEnd/>
                            <a:tailEnd/>
                          </a:ln>
                        </pic:spPr>
                      </pic:pic>
                    </a:graphicData>
                  </a:graphic>
                </wp:inline>
              </w:drawing>
            </w:r>
          </w:p>
          <w:p>
            <w:pPr>
              <w:jc w:val="center"/>
            </w:pPr>
            <w:pPr>
              <w:jc w:val="start"/>
              <w:spacing w:before="200"/>
              <w:pStyle w:val="ImageCaption"/>
            </w:pPr>
            <w:r>
              <w:t xml:space="preserve">Рис. 5.7: Динаміка фондового індексу N225 та ентропії сингулярного розкладу</w:t>
            </w:r>
          </w:p>
          <w:bookmarkEnd w:id="470"/>
        </w:tc>
      </w:tr>
    </w:tbl>
    <w:bookmarkEnd w:id="471"/>
    <w:bookmarkStart w:id="476" w:name="dispersion-entropy-дисперсійна-ентропія"/>
    <w:p>
      <w:pPr>
        <w:pStyle w:val="Heading3"/>
      </w:pPr>
      <w:r>
        <w:t xml:space="preserve">5.2.6 Dispersion entropy (Дисперсійна ентропія)</w:t>
      </w:r>
    </w:p>
    <w:p>
      <w:pPr>
        <w:numPr>
          <w:ilvl w:val="0"/>
          <w:numId w:val="1053"/>
        </w:numPr>
        <w:pStyle w:val="Compact"/>
      </w:pPr>
      <w:r>
        <w:t xml:space="preserve">Mostafa Rostaghi and Hamed Azami, Dispersion entropy: A measure for time-series analysis IEEE Signal Processing Letters 23.5 (2016): 610-614.</w:t>
      </w:r>
    </w:p>
    <w:p>
      <w:pPr>
        <w:numPr>
          <w:ilvl w:val="0"/>
          <w:numId w:val="1053"/>
        </w:numPr>
        <w:pStyle w:val="Compact"/>
      </w:pPr>
      <w:r>
        <w:t xml:space="preserve">Hamed Azami and Javier Escudero, Amplitude-and ﬂuctuation-based dispersion entropy, Entropy 20.3 (2018): 210.</w:t>
      </w:r>
    </w:p>
    <w:p>
      <w:pPr>
        <w:numPr>
          <w:ilvl w:val="0"/>
          <w:numId w:val="1053"/>
        </w:numPr>
        <w:pStyle w:val="Compact"/>
      </w:pPr>
      <w:r>
        <w:t xml:space="preserve">Li Yuxing, Xiang Gao and Long Wang, Reverse dispersion entropy: A new complexity measure for sensor signal, Sensors 19.23 (2019): 5203.</w:t>
      </w:r>
    </w:p>
    <w:p>
      <w:pPr>
        <w:numPr>
          <w:ilvl w:val="0"/>
          <w:numId w:val="1053"/>
        </w:numPr>
        <w:pStyle w:val="Compact"/>
      </w:pPr>
      <w:r>
        <w:t xml:space="preserve">Wenlong Fu, et al., Fault diagnosis for rolling bearings based on ﬁne-sorted dispersion entropy and SVM optimized with mutation SCA-PSO, Entropy 21.4 (2019): 404.</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500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часовий крок</w:t>
      </w:r>
      <w:r>
        <w:br/>
      </w:r>
      <w:r>
        <w:br/>
      </w:r>
      <w:r>
        <w:rPr>
          <w:rStyle w:val="NormalTok"/>
        </w:rPr>
        <w:t xml:space="preserve">fluct </w:t>
      </w:r>
      <w:r>
        <w:rPr>
          <w:rStyle w:val="OperatorTok"/>
        </w:rPr>
        <w:t xml:space="preserve">=</w:t>
      </w:r>
      <w:r>
        <w:rPr>
          <w:rStyle w:val="NormalTok"/>
        </w:rPr>
        <w:t xml:space="preserve"> </w:t>
      </w:r>
      <w:r>
        <w:rPr>
          <w:rStyle w:val="VariableTok"/>
        </w:rPr>
        <w:t xml:space="preserve">False</w:t>
      </w:r>
      <w:r>
        <w:rPr>
          <w:rStyle w:val="NormalTok"/>
        </w:rPr>
        <w:t xml:space="preserve">     </w:t>
      </w:r>
      <w:r>
        <w:rPr>
          <w:rStyle w:val="CommentTok"/>
        </w:rPr>
        <w:t xml:space="preserve"># флуктуаційно-дисперсійна ентропія</w:t>
      </w:r>
      <w:r>
        <w:br/>
      </w:r>
      <w:r>
        <w:rPr>
          <w:rStyle w:val="NormalTok"/>
        </w:rPr>
        <w:t xml:space="preserve">m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w:t>
      </w:r>
      <w:r>
        <w:br/>
      </w:r>
      <w:r>
        <w:rPr>
          <w:rStyle w:val="NormalTok"/>
        </w:rPr>
        <w:t xml:space="preserve">rho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параметр для Type="finesort", позитивний скаляр (за замовчуванням 1)</w:t>
      </w:r>
      <w:r>
        <w:br/>
      </w:r>
      <w:r>
        <w:rPr>
          <w:rStyle w:val="NormalTok"/>
        </w:rPr>
        <w:t xml:space="preserve">classes </w:t>
      </w:r>
      <w:r>
        <w:rPr>
          <w:rStyle w:val="OperatorTok"/>
        </w:rPr>
        <w:t xml:space="preserve">=</w:t>
      </w:r>
      <w:r>
        <w:rPr>
          <w:rStyle w:val="NormalTok"/>
        </w:rPr>
        <w:t xml:space="preserve"> </w:t>
      </w:r>
      <w:r>
        <w:rPr>
          <w:rStyle w:val="DecValTok"/>
        </w:rPr>
        <w:t xml:space="preserve">6</w:t>
      </w:r>
      <w:r>
        <w:rPr>
          <w:rStyle w:val="NormalTok"/>
        </w:rPr>
        <w:t xml:space="preserve">       </w:t>
      </w:r>
      <w:r>
        <w:rPr>
          <w:rStyle w:val="CommentTok"/>
        </w:rPr>
        <w:t xml:space="preserve"># кількість символів, що задіяні при перетворені</w:t>
      </w:r>
      <w:r>
        <w:br/>
      </w:r>
      <w:r>
        <w:br/>
      </w:r>
      <w:r>
        <w:rPr>
          <w:rStyle w:val="BuiltInTok"/>
        </w:rPr>
        <w:t xml:space="preserve">type</w:t>
      </w:r>
      <w:r>
        <w:rPr>
          <w:rStyle w:val="NormalTok"/>
        </w:rPr>
        <w:t xml:space="preserve"> </w:t>
      </w:r>
      <w:r>
        <w:rPr>
          <w:rStyle w:val="OperatorTok"/>
        </w:rPr>
        <w:t xml:space="preserve">=</w:t>
      </w:r>
      <w:r>
        <w:rPr>
          <w:rStyle w:val="NormalTok"/>
        </w:rPr>
        <w:t xml:space="preserve"> </w:t>
      </w:r>
      <w:r>
        <w:rPr>
          <w:rStyle w:val="StringTok"/>
        </w:rPr>
        <w:t xml:space="preserve">'ncdf'</w:t>
      </w:r>
      <w:r>
        <w:rPr>
          <w:rStyle w:val="NormalTok"/>
        </w:rPr>
        <w:t xml:space="preserve">     </w:t>
      </w:r>
      <w:r>
        <w:rPr>
          <w:rStyle w:val="CommentTok"/>
        </w:rPr>
        <w:t xml:space="preserve"># тип символьного перетворення ряду:</w:t>
      </w:r>
      <w:r>
        <w:br/>
      </w:r>
      <w:r>
        <w:rPr>
          <w:rStyle w:val="NormalTok"/>
        </w:rPr>
        <w:t xml:space="preserve">                  </w:t>
      </w:r>
      <w:r>
        <w:rPr>
          <w:rStyle w:val="CommentTok"/>
        </w:rPr>
        <w:t xml:space="preserve"># "ncdf" - Нормалізована кумулятивна функція розподілу</w:t>
      </w:r>
      <w:r>
        <w:br/>
      </w:r>
      <w:r>
        <w:rPr>
          <w:rStyle w:val="NormalTok"/>
        </w:rPr>
        <w:t xml:space="preserve">                  </w:t>
      </w:r>
      <w:r>
        <w:rPr>
          <w:rStyle w:val="CommentTok"/>
        </w:rPr>
        <w:t xml:space="preserve"># "kmeans" - Алгоритм кластеризації K-середніх</w:t>
      </w:r>
      <w:r>
        <w:br/>
      </w:r>
      <w:r>
        <w:rPr>
          <w:rStyle w:val="NormalTok"/>
        </w:rPr>
        <w:t xml:space="preserve">                  </w:t>
      </w:r>
      <w:r>
        <w:rPr>
          <w:rStyle w:val="CommentTok"/>
        </w:rPr>
        <w:t xml:space="preserve"># "linear" - Лінійна сегментація діапазону сигналу</w:t>
      </w:r>
      <w:r>
        <w:br/>
      </w:r>
      <w:r>
        <w:rPr>
          <w:rStyle w:val="NormalTok"/>
        </w:rPr>
        <w:t xml:space="preserve">                  </w:t>
      </w:r>
      <w:r>
        <w:rPr>
          <w:rStyle w:val="CommentTok"/>
        </w:rPr>
        <w:t xml:space="preserve"># "finesort" - Ентропія дрібнодисперсного розсіювання</w:t>
      </w:r>
      <w:r>
        <w:br/>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   </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самого ряду</w:t>
      </w:r>
      <w:r>
        <w:br/>
      </w:r>
      <w:r>
        <w:br/>
      </w:r>
      <w:r>
        <w:rPr>
          <w:rStyle w:val="NormalTok"/>
        </w:rPr>
        <w:t xml:space="preserve">DispEn </w:t>
      </w:r>
      <w:r>
        <w:rPr>
          <w:rStyle w:val="OperatorTok"/>
        </w:rPr>
        <w:t xml:space="preserve">=</w:t>
      </w:r>
      <w:r>
        <w:rPr>
          <w:rStyle w:val="NormalTok"/>
        </w:rPr>
        <w:t xml:space="preserve"> [] </w:t>
      </w:r>
      <w:r>
        <w:rPr>
          <w:rStyle w:val="CommentTok"/>
        </w:rPr>
        <w:t xml:space="preserve"># масив значень для зберігання дисперсійної ентропії </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rPr>
          <w:rStyle w:val="NormalTok"/>
        </w:rPr>
        <w:t xml:space="preserve">    </w:t>
      </w:r>
      <w:r>
        <w:br/>
      </w:r>
      <w:r>
        <w:rPr>
          <w:rStyle w:val="NormalTok"/>
        </w:rPr>
        <w:t xml:space="preserve">    </w:t>
      </w:r>
      <w:r>
        <w:rPr>
          <w:rStyle w:val="CommentTok"/>
        </w:rPr>
        <w:t xml:space="preserve"># обчислюємо дисперсійну ентропію</w:t>
      </w:r>
      <w:r>
        <w:br/>
      </w:r>
      <w:r>
        <w:rPr>
          <w:rStyle w:val="NormalTok"/>
        </w:rPr>
        <w:t xml:space="preserve">    Disp, _ </w:t>
      </w:r>
      <w:r>
        <w:rPr>
          <w:rStyle w:val="OperatorTok"/>
        </w:rPr>
        <w:t xml:space="preserve">=</w:t>
      </w:r>
      <w:r>
        <w:rPr>
          <w:rStyle w:val="NormalTok"/>
        </w:rPr>
        <w:t xml:space="preserve"> nk.entropy_dispersion(signal</w:t>
      </w:r>
      <w:r>
        <w:rPr>
          <w:rStyle w:val="OperatorTok"/>
        </w:rPr>
        <w:t xml:space="preserve">=</w:t>
      </w:r>
      <w:r>
        <w:rPr>
          <w:rStyle w:val="NormalTok"/>
        </w:rPr>
        <w:t xml:space="preserve">fragm, </w:t>
      </w:r>
      <w:r>
        <w:br/>
      </w:r>
      <w:r>
        <w:rPr>
          <w:rStyle w:val="NormalTok"/>
        </w:rPr>
        <w:t xml:space="preserve">                                    dimension</w:t>
      </w:r>
      <w:r>
        <w:rPr>
          <w:rStyle w:val="OperatorTok"/>
        </w:rPr>
        <w:t xml:space="preserve">=</w:t>
      </w:r>
      <w:r>
        <w:rPr>
          <w:rStyle w:val="NormalTok"/>
        </w:rPr>
        <w:t xml:space="preserve">m, </w:t>
      </w:r>
      <w:r>
        <w:br/>
      </w:r>
      <w:r>
        <w:rPr>
          <w:rStyle w:val="NormalTok"/>
        </w:rPr>
        <w:t xml:space="preserve">                                    delay</w:t>
      </w:r>
      <w:r>
        <w:rPr>
          <w:rStyle w:val="OperatorTok"/>
        </w:rPr>
        <w:t xml:space="preserve">=</w:t>
      </w:r>
      <w:r>
        <w:rPr>
          <w:rStyle w:val="NormalTok"/>
        </w:rPr>
        <w:t xml:space="preserve">tau, </w:t>
      </w:r>
      <w:r>
        <w:br/>
      </w:r>
      <w:r>
        <w:rPr>
          <w:rStyle w:val="NormalTok"/>
        </w:rPr>
        <w:t xml:space="preserve">                                    c</w:t>
      </w:r>
      <w:r>
        <w:rPr>
          <w:rStyle w:val="OperatorTok"/>
        </w:rPr>
        <w:t xml:space="preserve">=</w:t>
      </w:r>
      <w:r>
        <w:rPr>
          <w:rStyle w:val="NormalTok"/>
        </w:rPr>
        <w:t xml:space="preserve">classes, </w:t>
      </w:r>
      <w:r>
        <w:br/>
      </w:r>
      <w:r>
        <w:rPr>
          <w:rStyle w:val="NormalTok"/>
        </w:rPr>
        <w:t xml:space="preserve">                                    symbolize</w:t>
      </w:r>
      <w:r>
        <w:rPr>
          <w:rStyle w:val="OperatorTok"/>
        </w:rPr>
        <w:t xml:space="preserve">=</w:t>
      </w:r>
      <w:r>
        <w:rPr>
          <w:rStyle w:val="BuiltInTok"/>
        </w:rPr>
        <w:t xml:space="preserve">type</w:t>
      </w:r>
      <w:r>
        <w:rPr>
          <w:rStyle w:val="NormalTok"/>
        </w:rPr>
        <w:t xml:space="preserve">, </w:t>
      </w:r>
      <w:r>
        <w:br/>
      </w:r>
      <w:r>
        <w:rPr>
          <w:rStyle w:val="NormalTok"/>
        </w:rPr>
        <w:t xml:space="preserve">                                    fluctuation</w:t>
      </w:r>
      <w:r>
        <w:rPr>
          <w:rStyle w:val="OperatorTok"/>
        </w:rPr>
        <w:t xml:space="preserve">=</w:t>
      </w:r>
      <w:r>
        <w:rPr>
          <w:rStyle w:val="NormalTok"/>
        </w:rPr>
        <w:t xml:space="preserve">fluct, </w:t>
      </w:r>
      <w:r>
        <w:br/>
      </w:r>
      <w:r>
        <w:rPr>
          <w:rStyle w:val="NormalTok"/>
        </w:rPr>
        <w:t xml:space="preserve">                                    rho</w:t>
      </w:r>
      <w:r>
        <w:rPr>
          <w:rStyle w:val="OperatorTok"/>
        </w:rPr>
        <w:t xml:space="preserve">=</w:t>
      </w:r>
      <w:r>
        <w:rPr>
          <w:rStyle w:val="NormalTok"/>
        </w:rPr>
        <w:t xml:space="preserve">rho)</w:t>
      </w:r>
      <w:r>
        <w:br/>
      </w:r>
      <w:r>
        <w:rPr>
          <w:rStyle w:val="NormalTok"/>
        </w:rPr>
        <w:t xml:space="preserve">    DispEn.append(Disp)</w:t>
      </w:r>
    </w:p>
    <w:p>
      <w:pPr>
        <w:pStyle w:val="SourceCode"/>
      </w:pPr>
      <w:r>
        <w:rPr>
          <w:rStyle w:val="VerbatimChar"/>
        </w:rPr>
        <w:t xml:space="preserve">100%|██████████| 2792/2792 [00:03&lt;00:00, 722.59it/s]</w:t>
      </w:r>
    </w:p>
    <w:p>
      <w:pPr>
        <w:pStyle w:val="FirstParagraph"/>
      </w:pPr>
      <w:r>
        <w:t xml:space="preserve">Зберігаємо значення дисперсійної ентропії до текстового файлу:</w:t>
      </w:r>
    </w:p>
    <w:p>
      <w:pPr>
        <w:pStyle w:val="SourceCode"/>
      </w:pPr>
      <w:r>
        <w:rPr>
          <w:rStyle w:val="NormalTok"/>
        </w:rPr>
        <w:t xml:space="preserve">np.savetxt(</w:t>
      </w:r>
      <w:r>
        <w:rPr>
          <w:rStyle w:val="SpecialStringTok"/>
        </w:rPr>
        <w:t xml:space="preserve">f"DispEn_symbol=</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_d_e=</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w:t>
      </w:r>
      <w:r>
        <w:rPr>
          <w:rStyle w:val="CharTok"/>
        </w:rPr>
        <w:t xml:space="preserve">\</w:t>
      </w:r>
      <w:r>
        <w:br/>
      </w:r>
      <w:r>
        <w:rPr>
          <w:rStyle w:val="SpecialStringTok"/>
        </w:rPr>
        <w:t xml:space="preserve">           series_type=</w:t>
      </w:r>
      <w:r>
        <w:rPr>
          <w:rStyle w:val="SpecialCharTok"/>
        </w:rPr>
        <w:t xml:space="preserve">{</w:t>
      </w:r>
      <w:r>
        <w:rPr>
          <w:rStyle w:val="NormalTok"/>
        </w:rPr>
        <w:t xml:space="preserve">ret_type</w:t>
      </w:r>
      <w:r>
        <w:rPr>
          <w:rStyle w:val="SpecialCharTok"/>
        </w:rPr>
        <w:t xml:space="preserve">}</w:t>
      </w:r>
      <w:r>
        <w:rPr>
          <w:rStyle w:val="SpecialStringTok"/>
        </w:rPr>
        <w:t xml:space="preserve">_fluct=</w:t>
      </w:r>
      <w:r>
        <w:rPr>
          <w:rStyle w:val="SpecialCharTok"/>
        </w:rPr>
        <w:t xml:space="preserve">{</w:t>
      </w:r>
      <w:r>
        <w:rPr>
          <w:rStyle w:val="NormalTok"/>
        </w:rPr>
        <w:t xml:space="preserve">fluct</w:t>
      </w:r>
      <w:r>
        <w:rPr>
          <w:rStyle w:val="SpecialCharTok"/>
        </w:rPr>
        <w:t xml:space="preserve">}</w:t>
      </w:r>
      <w:r>
        <w:rPr>
          <w:rStyle w:val="SpecialStringTok"/>
        </w:rPr>
        <w:t xml:space="preserve">_rho=</w:t>
      </w:r>
      <w:r>
        <w:rPr>
          <w:rStyle w:val="SpecialCharTok"/>
        </w:rPr>
        <w:t xml:space="preserve">{</w:t>
      </w:r>
      <w:r>
        <w:rPr>
          <w:rStyle w:val="NormalTok"/>
        </w:rPr>
        <w:t xml:space="preserve">rho</w:t>
      </w:r>
      <w:r>
        <w:rPr>
          <w:rStyle w:val="SpecialCharTok"/>
        </w:rPr>
        <w:t xml:space="preserve">}</w:t>
      </w:r>
      <w:r>
        <w:rPr>
          <w:rStyle w:val="SpecialStringTok"/>
        </w:rPr>
        <w:t xml:space="preserve">_</w:t>
      </w:r>
      <w:r>
        <w:rPr>
          <w:rStyle w:val="CharTok"/>
        </w:rPr>
        <w:t xml:space="preserve">\</w:t>
      </w:r>
      <w:r>
        <w:br/>
      </w:r>
      <w:r>
        <w:rPr>
          <w:rStyle w:val="SpecialStringTok"/>
        </w:rPr>
        <w:t xml:space="preserve">           classes=</w:t>
      </w:r>
      <w:r>
        <w:rPr>
          <w:rStyle w:val="SpecialCharTok"/>
        </w:rPr>
        <w:t xml:space="preserve">{</w:t>
      </w:r>
      <w:r>
        <w:rPr>
          <w:rStyle w:val="NormalTok"/>
        </w:rPr>
        <w:t xml:space="preserve">classes</w:t>
      </w:r>
      <w:r>
        <w:rPr>
          <w:rStyle w:val="SpecialCharTok"/>
        </w:rPr>
        <w:t xml:space="preserve">}</w:t>
      </w:r>
      <w:r>
        <w:rPr>
          <w:rStyle w:val="SpecialStringTok"/>
        </w:rPr>
        <w:t xml:space="preserve">_type=</w:t>
      </w:r>
      <w:r>
        <w:rPr>
          <w:rStyle w:val="SpecialCharTok"/>
        </w:rPr>
        <w:t xml:space="preserve">{</w:t>
      </w:r>
      <w:r>
        <w:rPr>
          <w:rStyle w:val="NormalTok"/>
        </w:rPr>
        <w:t xml:space="preserve">Type</w:t>
      </w:r>
      <w:r>
        <w:rPr>
          <w:rStyle w:val="SpecialCharTok"/>
        </w:rPr>
        <w:t xml:space="preserve">}</w:t>
      </w:r>
      <w:r>
        <w:rPr>
          <w:rStyle w:val="SpecialStringTok"/>
        </w:rPr>
        <w:t xml:space="preserve">.txt"</w:t>
      </w:r>
      <w:r>
        <w:rPr>
          <w:rStyle w:val="NormalTok"/>
        </w:rPr>
        <w:t xml:space="preserve">, DispEn)</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label_dispen </w:t>
      </w:r>
      <w:r>
        <w:rPr>
          <w:rStyle w:val="OperatorTok"/>
        </w:rPr>
        <w:t xml:space="preserve">=</w:t>
      </w:r>
      <w:r>
        <w:rPr>
          <w:rStyle w:val="NormalTok"/>
        </w:rPr>
        <w:t xml:space="preserve"> </w:t>
      </w:r>
      <w:r>
        <w:rPr>
          <w:rStyle w:val="VerbatimStringTok"/>
        </w:rPr>
        <w:t xml:space="preserve">fr'$DispEn$'</w:t>
      </w:r>
      <w:r>
        <w:br/>
      </w:r>
      <w:r>
        <w:br/>
      </w:r>
      <w:r>
        <w:rPr>
          <w:rStyle w:val="NormalTok"/>
        </w:rPr>
        <w:t xml:space="preserve">file_name_dispen </w:t>
      </w:r>
      <w:r>
        <w:rPr>
          <w:rStyle w:val="OperatorTok"/>
        </w:rPr>
        <w:t xml:space="preserve">=</w:t>
      </w:r>
      <w:r>
        <w:rPr>
          <w:rStyle w:val="NormalTok"/>
        </w:rPr>
        <w:t xml:space="preserve"> </w:t>
      </w:r>
      <w:r>
        <w:rPr>
          <w:rStyle w:val="SpecialStringTok"/>
        </w:rPr>
        <w:t xml:space="preserve">f"DispEn_symbol=</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_d_e=</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w:t>
      </w:r>
      <w:r>
        <w:rPr>
          <w:rStyle w:val="CharTok"/>
        </w:rPr>
        <w:t xml:space="preserve">\</w:t>
      </w:r>
      <w:r>
        <w:br/>
      </w:r>
      <w:r>
        <w:rPr>
          <w:rStyle w:val="SpecialStringTok"/>
        </w:rPr>
        <w:t xml:space="preserve">           series_type=</w:t>
      </w:r>
      <w:r>
        <w:rPr>
          <w:rStyle w:val="SpecialCharTok"/>
        </w:rPr>
        <w:t xml:space="preserve">{</w:t>
      </w:r>
      <w:r>
        <w:rPr>
          <w:rStyle w:val="NormalTok"/>
        </w:rPr>
        <w:t xml:space="preserve">ret_type</w:t>
      </w:r>
      <w:r>
        <w:rPr>
          <w:rStyle w:val="SpecialCharTok"/>
        </w:rPr>
        <w:t xml:space="preserve">}</w:t>
      </w:r>
      <w:r>
        <w:rPr>
          <w:rStyle w:val="SpecialStringTok"/>
        </w:rPr>
        <w:t xml:space="preserve">_fluct=</w:t>
      </w:r>
      <w:r>
        <w:rPr>
          <w:rStyle w:val="SpecialCharTok"/>
        </w:rPr>
        <w:t xml:space="preserve">{</w:t>
      </w:r>
      <w:r>
        <w:rPr>
          <w:rStyle w:val="NormalTok"/>
        </w:rPr>
        <w:t xml:space="preserve">fluct</w:t>
      </w:r>
      <w:r>
        <w:rPr>
          <w:rStyle w:val="SpecialCharTok"/>
        </w:rPr>
        <w:t xml:space="preserve">}</w:t>
      </w:r>
      <w:r>
        <w:rPr>
          <w:rStyle w:val="SpecialStringTok"/>
        </w:rPr>
        <w:t xml:space="preserve">_rho=</w:t>
      </w:r>
      <w:r>
        <w:rPr>
          <w:rStyle w:val="SpecialCharTok"/>
        </w:rPr>
        <w:t xml:space="preserve">{</w:t>
      </w:r>
      <w:r>
        <w:rPr>
          <w:rStyle w:val="NormalTok"/>
        </w:rPr>
        <w:t xml:space="preserve">rho</w:t>
      </w:r>
      <w:r>
        <w:rPr>
          <w:rStyle w:val="SpecialCharTok"/>
        </w:rPr>
        <w:t xml:space="preserve">}</w:t>
      </w:r>
      <w:r>
        <w:rPr>
          <w:rStyle w:val="SpecialStringTok"/>
        </w:rPr>
        <w:t xml:space="preserve">_</w:t>
      </w:r>
      <w:r>
        <w:rPr>
          <w:rStyle w:val="CharTok"/>
        </w:rPr>
        <w:t xml:space="preserve">\</w:t>
      </w:r>
      <w:r>
        <w:br/>
      </w:r>
      <w:r>
        <w:rPr>
          <w:rStyle w:val="SpecialStringTok"/>
        </w:rPr>
        <w:t xml:space="preserve">           classes=</w:t>
      </w:r>
      <w:r>
        <w:rPr>
          <w:rStyle w:val="SpecialCharTok"/>
        </w:rPr>
        <w:t xml:space="preserve">{</w:t>
      </w:r>
      <w:r>
        <w:rPr>
          <w:rStyle w:val="NormalTok"/>
        </w:rPr>
        <w:t xml:space="preserve">classes</w:t>
      </w:r>
      <w:r>
        <w:rPr>
          <w:rStyle w:val="SpecialCharTok"/>
        </w:rPr>
        <w:t xml:space="preserve">}</w:t>
      </w:r>
      <w:r>
        <w:rPr>
          <w:rStyle w:val="SpecialStringTok"/>
        </w:rPr>
        <w:t xml:space="preserve">_type=</w:t>
      </w:r>
      <w:r>
        <w:rPr>
          <w:rStyle w:val="SpecialCharTok"/>
        </w:rPr>
        <w:t xml:space="preserve">{</w:t>
      </w:r>
      <w:r>
        <w:rPr>
          <w:rStyle w:val="NormalTok"/>
        </w:rPr>
        <w:t xml:space="preserve">Type</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DispEn, </w:t>
      </w:r>
      <w:r>
        <w:br/>
      </w:r>
      <w:r>
        <w:rPr>
          <w:rStyle w:val="NormalTok"/>
        </w:rPr>
        <w:t xml:space="preserve">          ylabel, </w:t>
      </w:r>
      <w:r>
        <w:br/>
      </w:r>
      <w:r>
        <w:rPr>
          <w:rStyle w:val="NormalTok"/>
        </w:rPr>
        <w:t xml:space="preserve">          label_dispen,</w:t>
      </w:r>
      <w:r>
        <w:br/>
      </w:r>
      <w:r>
        <w:rPr>
          <w:rStyle w:val="NormalTok"/>
        </w:rPr>
        <w:t xml:space="preserve">          xlabel,</w:t>
      </w:r>
      <w:r>
        <w:br/>
      </w:r>
      <w:r>
        <w:rPr>
          <w:rStyle w:val="NormalTok"/>
        </w:rPr>
        <w:t xml:space="preserve">          file_name_dispen,</w:t>
      </w:r>
      <w:r>
        <w:br/>
      </w:r>
      <w:r>
        <w:rPr>
          <w:rStyle w:val="NormalTok"/>
        </w:rPr>
        <w:t xml:space="preserve">          clr</w:t>
      </w:r>
      <w:r>
        <w:rPr>
          <w:rStyle w:val="OperatorTok"/>
        </w:rPr>
        <w:t xml:space="preserve">=</w:t>
      </w:r>
      <w:r>
        <w:rPr>
          <w:rStyle w:val="StringTok"/>
        </w:rPr>
        <w:t xml:space="preserve">'coral'</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475" w:name="fig-n225-wind-dispen"/>
          <w:p>
            <w:pPr>
              <w:jc w:val="center"/>
            </w:pPr>
            <w:r>
              <w:drawing>
                <wp:inline>
                  <wp:extent cx="5334000" cy="3491947"/>
                  <wp:effectExtent b="0" l="0" r="0" t="0"/>
                  <wp:docPr descr="" title="" id="473" name="Picture"/>
                  <a:graphic>
                    <a:graphicData uri="http://schemas.openxmlformats.org/drawingml/2006/picture">
                      <pic:pic>
                        <pic:nvPicPr>
                          <pic:cNvPr descr="lab_5_files/figure-docx/fig-n225-wind-dispen-output-1.png" id="474" name="Picture"/>
                          <pic:cNvPicPr>
                            <a:picLocks noChangeArrowheads="1" noChangeAspect="1"/>
                          </pic:cNvPicPr>
                        </pic:nvPicPr>
                        <pic:blipFill>
                          <a:blip r:embed="rId472"/>
                          <a:stretch>
                            <a:fillRect/>
                          </a:stretch>
                        </pic:blipFill>
                        <pic:spPr bwMode="auto">
                          <a:xfrm>
                            <a:off x="0" y="0"/>
                            <a:ext cx="5334000" cy="3491947"/>
                          </a:xfrm>
                          <a:prstGeom prst="rect">
                            <a:avLst/>
                          </a:prstGeom>
                          <a:noFill/>
                          <a:ln w="9525">
                            <a:noFill/>
                            <a:headEnd/>
                            <a:tailEnd/>
                          </a:ln>
                        </pic:spPr>
                      </pic:pic>
                    </a:graphicData>
                  </a:graphic>
                </wp:inline>
              </w:drawing>
            </w:r>
          </w:p>
          <w:p>
            <w:pPr>
              <w:jc w:val="center"/>
            </w:pPr>
            <w:pPr>
              <w:jc w:val="start"/>
              <w:spacing w:before="200"/>
              <w:pStyle w:val="ImageCaption"/>
            </w:pPr>
            <w:r>
              <w:t xml:space="preserve">Рис. 5.8: Динаміка фондового індексу N225 та дисперсійної ентропії</w:t>
            </w:r>
          </w:p>
          <w:bookmarkEnd w:id="475"/>
        </w:tc>
      </w:tr>
    </w:tbl>
    <w:bookmarkEnd w:id="476"/>
    <w:bookmarkStart w:id="482" w:name="spectral-entropy-спектральна-ентропія"/>
    <w:p>
      <w:pPr>
        <w:pStyle w:val="Heading3"/>
      </w:pPr>
      <w:r>
        <w:t xml:space="preserve">5.2.7 Spectral Entropy (Спектральна ентропія)</w:t>
      </w:r>
    </w:p>
    <w:p>
      <w:pPr>
        <w:pStyle w:val="FirstParagraph"/>
      </w:pPr>
      <w:r>
        <w:t xml:space="preserve">Спектральна ентропія (SE або SpEn) розглядає нормовану щільність спектра потужності (PSD) сигналу в частотній області як розподіл ймовірностей і обчислює його ентропію Шеннона:</w:t>
      </w:r>
    </w:p>
    <w:p>
      <w:pPr>
        <w:pStyle w:val="BodyText"/>
      </w:pPr>
      <w:bookmarkStart w:id="477" w:name="eq-en-spec"/>
      <m:oMathPara>
        <m:oMathParaPr>
          <m:jc m:val="center"/>
        </m:oMathParaPr>
        <m:oMath>
          <m:r>
            <m:t>H</m:t>
          </m:r>
          <m:r>
            <m:rPr>
              <m:sty m:val="p"/>
            </m:rPr>
            <m:t>=</m:t>
          </m:r>
          <m:r>
            <m:rPr>
              <m:sty m:val="p"/>
            </m:rPr>
            <m:t>−</m:t>
          </m:r>
          <m:r>
            <m:rPr>
              <m:sty m:val="p"/>
            </m:rPr>
            <m:t>∑</m:t>
          </m:r>
          <m:r>
            <m:t>P</m:t>
          </m:r>
          <m:d>
            <m:dPr>
              <m:begChr m:val="("/>
              <m:endChr m:val=")"/>
              <m:sepChr m:val=""/>
              <m:grow/>
            </m:dPr>
            <m:e>
              <m:r>
                <m:t>f</m:t>
              </m:r>
            </m:e>
          </m:d>
          <m:sSub>
            <m:e>
              <m:r>
                <m:rPr>
                  <m:sty m:val="p"/>
                </m:rPr>
                <m:t>log</m:t>
              </m:r>
            </m:e>
            <m:sub>
              <m:r>
                <m:t>2</m:t>
              </m:r>
            </m:sub>
          </m:sSub>
          <m:d>
            <m:dPr>
              <m:begChr m:val="["/>
              <m:endChr m:val="]"/>
              <m:sepChr m:val=""/>
              <m:grow/>
            </m:dPr>
            <m:e>
              <m:r>
                <m:t>P</m:t>
              </m:r>
              <m:d>
                <m:dPr>
                  <m:begChr m:val="("/>
                  <m:endChr m:val=")"/>
                  <m:sepChr m:val=""/>
                  <m:grow/>
                </m:dPr>
                <m:e>
                  <m:r>
                    <m:t>f</m:t>
                  </m:r>
                </m:e>
              </m:d>
            </m:e>
          </m:d>
          <m:r>
            <m:rPr>
              <m:sty m:val="p"/>
            </m:rPr>
            <m:t>.</m:t>
          </m:r>
          <m:r>
            <m:t>  </m:t>
          </m:r>
          <m:d>
            <m:dPr>
              <m:begChr m:val="("/>
              <m:endChr m:val=")"/>
              <m:sepChr m:val=""/>
              <m:grow/>
            </m:dPr>
            <m:e>
              <m:r>
                <m:t>5.1</m:t>
              </m:r>
            </m:e>
          </m:d>
        </m:oMath>
      </m:oMathPara>
      <w:bookmarkEnd w:id="477"/>
    </w:p>
    <w:p>
      <w:pPr>
        <w:pStyle w:val="FirstParagraph"/>
      </w:pPr>
      <w:r>
        <w:t xml:space="preserve">Сигнал з однією частотною складовою (наприклад, чиста синусоїда) має найменшу ентропію. З іншого боку, сигнал з усіма частотними компонентами однакової потужності (білий шум) дає найбільшу ентропію.</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500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часовий крок</w:t>
      </w:r>
      <w:r>
        <w:br/>
      </w:r>
      <w:r>
        <w:br/>
      </w:r>
      <w:r>
        <w:rPr>
          <w:rStyle w:val="NormalTok"/>
        </w:rPr>
        <w:t xml:space="preserve">num_bins </w:t>
      </w:r>
      <w:r>
        <w:rPr>
          <w:rStyle w:val="OperatorTok"/>
        </w:rPr>
        <w:t xml:space="preserve">=</w:t>
      </w:r>
      <w:r>
        <w:rPr>
          <w:rStyle w:val="NormalTok"/>
        </w:rPr>
        <w:t xml:space="preserve"> </w:t>
      </w:r>
      <w:r>
        <w:rPr>
          <w:rStyle w:val="DecValTok"/>
        </w:rPr>
        <w:t xml:space="preserve">30</w:t>
      </w:r>
      <w:r>
        <w:rPr>
          <w:rStyle w:val="NormalTok"/>
        </w:rPr>
        <w:t xml:space="preserve">     </w:t>
      </w:r>
      <w:r>
        <w:rPr>
          <w:rStyle w:val="CommentTok"/>
        </w:rPr>
        <w:t xml:space="preserve"># якщо передано ціле число, розділить PSD </w:t>
      </w:r>
      <w:r>
        <w:br/>
      </w:r>
      <w:r>
        <w:rPr>
          <w:rStyle w:val="NormalTok"/>
        </w:rPr>
        <w:t xml:space="preserve">                  </w:t>
      </w:r>
      <w:r>
        <w:rPr>
          <w:rStyle w:val="CommentTok"/>
        </w:rPr>
        <w:t xml:space="preserve"># на декілька частотних діапазонів</w:t>
      </w:r>
      <w:r>
        <w:br/>
      </w:r>
      <w:r>
        <w:br/>
      </w:r>
      <w:r>
        <w:rPr>
          <w:rStyle w:val="NormalTok"/>
        </w:rPr>
        <w:t xml:space="preserve">method </w:t>
      </w:r>
      <w:r>
        <w:rPr>
          <w:rStyle w:val="OperatorTok"/>
        </w:rPr>
        <w:t xml:space="preserve">=</w:t>
      </w:r>
      <w:r>
        <w:rPr>
          <w:rStyle w:val="NormalTok"/>
        </w:rPr>
        <w:t xml:space="preserve"> </w:t>
      </w:r>
      <w:r>
        <w:rPr>
          <w:rStyle w:val="StringTok"/>
        </w:rPr>
        <w:t xml:space="preserve">'fft'</w:t>
      </w:r>
      <w:r>
        <w:rPr>
          <w:rStyle w:val="NormalTok"/>
        </w:rPr>
        <w:t xml:space="preserve">    </w:t>
      </w:r>
      <w:r>
        <w:rPr>
          <w:rStyle w:val="CommentTok"/>
        </w:rPr>
        <w:t xml:space="preserve"># метод для розрахунку щільності спектра потужності:</w:t>
      </w:r>
      <w:r>
        <w:br/>
      </w:r>
      <w:r>
        <w:rPr>
          <w:rStyle w:val="NormalTok"/>
        </w:rPr>
        <w:t xml:space="preserve">                  </w:t>
      </w:r>
      <w:r>
        <w:rPr>
          <w:rStyle w:val="CommentTok"/>
        </w:rPr>
        <w:t xml:space="preserve"># welch</w:t>
      </w:r>
      <w:r>
        <w:br/>
      </w:r>
      <w:r>
        <w:rPr>
          <w:rStyle w:val="NormalTok"/>
        </w:rPr>
        <w:t xml:space="preserve">                  </w:t>
      </w:r>
      <w:r>
        <w:rPr>
          <w:rStyle w:val="CommentTok"/>
        </w:rPr>
        <w:t xml:space="preserve"># fft</w:t>
      </w:r>
      <w:r>
        <w:br/>
      </w:r>
      <w:r>
        <w:rPr>
          <w:rStyle w:val="NormalTok"/>
        </w:rPr>
        <w:t xml:space="preserve">                  </w:t>
      </w:r>
      <w:r>
        <w:rPr>
          <w:rStyle w:val="CommentTok"/>
        </w:rPr>
        <w:t xml:space="preserve"># multitapers</w:t>
      </w:r>
      <w:r>
        <w:br/>
      </w:r>
      <w:r>
        <w:rPr>
          <w:rStyle w:val="NormalTok"/>
        </w:rPr>
        <w:t xml:space="preserve">                  </w:t>
      </w:r>
      <w:r>
        <w:rPr>
          <w:rStyle w:val="CommentTok"/>
        </w:rPr>
        <w:t xml:space="preserve"># lombscargle</w:t>
      </w:r>
      <w:r>
        <w:br/>
      </w:r>
      <w:r>
        <w:rPr>
          <w:rStyle w:val="NormalTok"/>
        </w:rPr>
        <w:t xml:space="preserve">                  </w:t>
      </w:r>
      <w:r>
        <w:rPr>
          <w:rStyle w:val="CommentTok"/>
        </w:rPr>
        <w:t xml:space="preserve"># burg</w:t>
      </w:r>
      <w:r>
        <w:br/>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   </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самого ряду</w:t>
      </w:r>
      <w:r>
        <w:br/>
      </w:r>
      <w:r>
        <w:br/>
      </w:r>
      <w:r>
        <w:rPr>
          <w:rStyle w:val="NormalTok"/>
        </w:rPr>
        <w:t xml:space="preserve">SpEn </w:t>
      </w:r>
      <w:r>
        <w:rPr>
          <w:rStyle w:val="OperatorTok"/>
        </w:rPr>
        <w:t xml:space="preserve">=</w:t>
      </w:r>
      <w:r>
        <w:rPr>
          <w:rStyle w:val="NormalTok"/>
        </w:rPr>
        <w:t xml:space="preserve"> [] </w:t>
      </w:r>
      <w:r>
        <w:rPr>
          <w:rStyle w:val="CommentTok"/>
        </w:rPr>
        <w:t xml:space="preserve"># масив значень для зберігання спектральної ентропії </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rPr>
          <w:rStyle w:val="NormalTok"/>
        </w:rPr>
        <w:t xml:space="preserve">    </w:t>
      </w:r>
      <w:r>
        <w:br/>
      </w:r>
      <w:r>
        <w:rPr>
          <w:rStyle w:val="NormalTok"/>
        </w:rPr>
        <w:t xml:space="preserve">    </w:t>
      </w:r>
      <w:r>
        <w:rPr>
          <w:rStyle w:val="CommentTok"/>
        </w:rPr>
        <w:t xml:space="preserve"># обчислюємо спектральну ентропію</w:t>
      </w:r>
      <w:r>
        <w:br/>
      </w:r>
      <w:r>
        <w:rPr>
          <w:rStyle w:val="NormalTok"/>
        </w:rPr>
        <w:t xml:space="preserve">    spec, _ </w:t>
      </w:r>
      <w:r>
        <w:rPr>
          <w:rStyle w:val="OperatorTok"/>
        </w:rPr>
        <w:t xml:space="preserve">=</w:t>
      </w:r>
      <w:r>
        <w:rPr>
          <w:rStyle w:val="NormalTok"/>
        </w:rPr>
        <w:t xml:space="preserve"> nk.entropy_spectral(signal</w:t>
      </w:r>
      <w:r>
        <w:rPr>
          <w:rStyle w:val="OperatorTok"/>
        </w:rPr>
        <w:t xml:space="preserve">=</w:t>
      </w:r>
      <w:r>
        <w:rPr>
          <w:rStyle w:val="NormalTok"/>
        </w:rPr>
        <w:t xml:space="preserve">fragm, </w:t>
      </w:r>
      <w:r>
        <w:br/>
      </w:r>
      <w:r>
        <w:rPr>
          <w:rStyle w:val="NormalTok"/>
        </w:rPr>
        <w:t xml:space="preserve">                                  bins</w:t>
      </w:r>
      <w:r>
        <w:rPr>
          <w:rStyle w:val="OperatorTok"/>
        </w:rPr>
        <w:t xml:space="preserve">=</w:t>
      </w:r>
      <w:r>
        <w:rPr>
          <w:rStyle w:val="NormalTok"/>
        </w:rPr>
        <w:t xml:space="preserve">num_bins,</w:t>
      </w:r>
      <w:r>
        <w:br/>
      </w:r>
      <w:r>
        <w:rPr>
          <w:rStyle w:val="NormalTok"/>
        </w:rPr>
        <w:t xml:space="preserve">                                  method</w:t>
      </w:r>
      <w:r>
        <w:rPr>
          <w:rStyle w:val="OperatorTok"/>
        </w:rPr>
        <w:t xml:space="preserve">=</w:t>
      </w:r>
      <w:r>
        <w:rPr>
          <w:rStyle w:val="NormalTok"/>
        </w:rPr>
        <w:t xml:space="preserve">method)</w:t>
      </w:r>
      <w:r>
        <w:br/>
      </w:r>
      <w:r>
        <w:br/>
      </w:r>
      <w:r>
        <w:rPr>
          <w:rStyle w:val="NormalTok"/>
        </w:rPr>
        <w:t xml:space="preserve">    SpEn.append(spec)</w:t>
      </w:r>
    </w:p>
    <w:p>
      <w:pPr>
        <w:pStyle w:val="SourceCode"/>
      </w:pPr>
      <w:r>
        <w:rPr>
          <w:rStyle w:val="VerbatimChar"/>
        </w:rPr>
        <w:t xml:space="preserve">100%|██████████| 2792/2792 [00:17&lt;00:00, 156.13it/s]</w:t>
      </w:r>
    </w:p>
    <w:p>
      <w:pPr>
        <w:pStyle w:val="FirstParagraph"/>
      </w:pPr>
      <w:r>
        <w:t xml:space="preserve">Зберігаємо значення спектральної ентропії до текстового файлу:</w:t>
      </w:r>
    </w:p>
    <w:p>
      <w:pPr>
        <w:pStyle w:val="SourceCode"/>
      </w:pPr>
      <w:r>
        <w:rPr>
          <w:rStyle w:val="NormalTok"/>
        </w:rPr>
        <w:t xml:space="preserve">np.savetxt(</w:t>
      </w:r>
      <w:r>
        <w:rPr>
          <w:rStyle w:val="SpecialStringTok"/>
        </w:rPr>
        <w:t xml:space="preserve">f"SpEn_symbol=</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CharTok"/>
        </w:rPr>
        <w:t xml:space="preserve">\</w:t>
      </w:r>
      <w:r>
        <w:br/>
      </w:r>
      <w:r>
        <w:rPr>
          <w:rStyle w:val="SpecialStringTok"/>
        </w:rPr>
        <w:t xml:space="preserve">           series_type=</w:t>
      </w:r>
      <w:r>
        <w:rPr>
          <w:rStyle w:val="SpecialCharTok"/>
        </w:rPr>
        <w:t xml:space="preserve">{</w:t>
      </w:r>
      <w:r>
        <w:rPr>
          <w:rStyle w:val="NormalTok"/>
        </w:rPr>
        <w:t xml:space="preserve">ret_type</w:t>
      </w:r>
      <w:r>
        <w:rPr>
          <w:rStyle w:val="SpecialCharTok"/>
        </w:rPr>
        <w:t xml:space="preserve">}</w:t>
      </w:r>
      <w:r>
        <w:rPr>
          <w:rStyle w:val="SpecialStringTok"/>
        </w:rPr>
        <w:t xml:space="preserve">_bins=</w:t>
      </w:r>
      <w:r>
        <w:rPr>
          <w:rStyle w:val="SpecialCharTok"/>
        </w:rPr>
        <w:t xml:space="preserve">{</w:t>
      </w:r>
      <w:r>
        <w:rPr>
          <w:rStyle w:val="NormalTok"/>
        </w:rPr>
        <w:t xml:space="preserve">num_bins</w:t>
      </w:r>
      <w:r>
        <w:rPr>
          <w:rStyle w:val="SpecialCharTok"/>
        </w:rPr>
        <w:t xml:space="preserve">}</w:t>
      </w:r>
      <w:r>
        <w:rPr>
          <w:rStyle w:val="SpecialStringTok"/>
        </w:rPr>
        <w:t xml:space="preserve">_psd=</w:t>
      </w:r>
      <w:r>
        <w:rPr>
          <w:rStyle w:val="SpecialCharTok"/>
        </w:rPr>
        <w:t xml:space="preserve">{</w:t>
      </w:r>
      <w:r>
        <w:rPr>
          <w:rStyle w:val="NormalTok"/>
        </w:rPr>
        <w:t xml:space="preserve">method</w:t>
      </w:r>
      <w:r>
        <w:rPr>
          <w:rStyle w:val="SpecialCharTok"/>
        </w:rPr>
        <w:t xml:space="preserve">}</w:t>
      </w:r>
      <w:r>
        <w:rPr>
          <w:rStyle w:val="SpecialStringTok"/>
        </w:rPr>
        <w:t xml:space="preserve">.txt"</w:t>
      </w:r>
      <w:r>
        <w:rPr>
          <w:rStyle w:val="NormalTok"/>
        </w:rPr>
        <w:t xml:space="preserve">, SpEn)</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label_spen </w:t>
      </w:r>
      <w:r>
        <w:rPr>
          <w:rStyle w:val="OperatorTok"/>
        </w:rPr>
        <w:t xml:space="preserve">=</w:t>
      </w:r>
      <w:r>
        <w:rPr>
          <w:rStyle w:val="NormalTok"/>
        </w:rPr>
        <w:t xml:space="preserve"> </w:t>
      </w:r>
      <w:r>
        <w:rPr>
          <w:rStyle w:val="VerbatimStringTok"/>
        </w:rPr>
        <w:t xml:space="preserve">fr'$SpEn$'</w:t>
      </w:r>
      <w:r>
        <w:br/>
      </w:r>
      <w:r>
        <w:br/>
      </w:r>
      <w:r>
        <w:rPr>
          <w:rStyle w:val="NormalTok"/>
        </w:rPr>
        <w:t xml:space="preserve">file_name_spen </w:t>
      </w:r>
      <w:r>
        <w:rPr>
          <w:rStyle w:val="OperatorTok"/>
        </w:rPr>
        <w:t xml:space="preserve">=</w:t>
      </w:r>
      <w:r>
        <w:rPr>
          <w:rStyle w:val="NormalTok"/>
        </w:rPr>
        <w:t xml:space="preserve"> </w:t>
      </w:r>
      <w:r>
        <w:rPr>
          <w:rStyle w:val="SpecialStringTok"/>
        </w:rPr>
        <w:t xml:space="preserve">f"SpEn_symbol=</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CharTok"/>
        </w:rPr>
        <w:t xml:space="preserve">\</w:t>
      </w:r>
      <w:r>
        <w:br/>
      </w:r>
      <w:r>
        <w:rPr>
          <w:rStyle w:val="SpecialStringTok"/>
        </w:rPr>
        <w:t xml:space="preserve">                   series_type=</w:t>
      </w:r>
      <w:r>
        <w:rPr>
          <w:rStyle w:val="SpecialCharTok"/>
        </w:rPr>
        <w:t xml:space="preserve">{</w:t>
      </w:r>
      <w:r>
        <w:rPr>
          <w:rStyle w:val="NormalTok"/>
        </w:rPr>
        <w:t xml:space="preserve">ret_type</w:t>
      </w:r>
      <w:r>
        <w:rPr>
          <w:rStyle w:val="SpecialCharTok"/>
        </w:rPr>
        <w:t xml:space="preserve">}</w:t>
      </w:r>
      <w:r>
        <w:rPr>
          <w:rStyle w:val="SpecialStringTok"/>
        </w:rPr>
        <w:t xml:space="preserve">_bins=</w:t>
      </w:r>
      <w:r>
        <w:rPr>
          <w:rStyle w:val="SpecialCharTok"/>
        </w:rPr>
        <w:t xml:space="preserve">{</w:t>
      </w:r>
      <w:r>
        <w:rPr>
          <w:rStyle w:val="NormalTok"/>
        </w:rPr>
        <w:t xml:space="preserve">num_bins</w:t>
      </w:r>
      <w:r>
        <w:rPr>
          <w:rStyle w:val="SpecialCharTok"/>
        </w:rPr>
        <w:t xml:space="preserve">}</w:t>
      </w:r>
      <w:r>
        <w:rPr>
          <w:rStyle w:val="SpecialStringTok"/>
        </w:rPr>
        <w:t xml:space="preserve">_psd=</w:t>
      </w:r>
      <w:r>
        <w:rPr>
          <w:rStyle w:val="SpecialCharTok"/>
        </w:rPr>
        <w:t xml:space="preserve">{</w:t>
      </w:r>
      <w:r>
        <w:rPr>
          <w:rStyle w:val="NormalTok"/>
        </w:rPr>
        <w:t xml:space="preserve">method</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SpEn, </w:t>
      </w:r>
      <w:r>
        <w:br/>
      </w:r>
      <w:r>
        <w:rPr>
          <w:rStyle w:val="NormalTok"/>
        </w:rPr>
        <w:t xml:space="preserve">          ylabel, </w:t>
      </w:r>
      <w:r>
        <w:br/>
      </w:r>
      <w:r>
        <w:rPr>
          <w:rStyle w:val="NormalTok"/>
        </w:rPr>
        <w:t xml:space="preserve">          label_spen,</w:t>
      </w:r>
      <w:r>
        <w:br/>
      </w:r>
      <w:r>
        <w:rPr>
          <w:rStyle w:val="NormalTok"/>
        </w:rPr>
        <w:t xml:space="preserve">          xlabel,</w:t>
      </w:r>
      <w:r>
        <w:br/>
      </w:r>
      <w:r>
        <w:rPr>
          <w:rStyle w:val="NormalTok"/>
        </w:rPr>
        <w:t xml:space="preserve">          file_name_spen,</w:t>
      </w:r>
      <w:r>
        <w:br/>
      </w:r>
      <w:r>
        <w:rPr>
          <w:rStyle w:val="NormalTok"/>
        </w:rPr>
        <w:t xml:space="preserve">          clr</w:t>
      </w:r>
      <w:r>
        <w:rPr>
          <w:rStyle w:val="OperatorTok"/>
        </w:rPr>
        <w:t xml:space="preserve">=</w:t>
      </w:r>
      <w:r>
        <w:rPr>
          <w:rStyle w:val="StringTok"/>
        </w:rPr>
        <w:t xml:space="preserve">'deeppink'</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481" w:name="fig-n225-wind-spen"/>
          <w:p>
            <w:pPr>
              <w:jc w:val="center"/>
            </w:pPr>
            <w:r>
              <w:drawing>
                <wp:inline>
                  <wp:extent cx="5334000" cy="3458817"/>
                  <wp:effectExtent b="0" l="0" r="0" t="0"/>
                  <wp:docPr descr="" title="" id="479" name="Picture"/>
                  <a:graphic>
                    <a:graphicData uri="http://schemas.openxmlformats.org/drawingml/2006/picture">
                      <pic:pic>
                        <pic:nvPicPr>
                          <pic:cNvPr descr="lab_5_files/figure-docx/fig-n225-wind-spen-output-1.png" id="480" name="Picture"/>
                          <pic:cNvPicPr>
                            <a:picLocks noChangeArrowheads="1" noChangeAspect="1"/>
                          </pic:cNvPicPr>
                        </pic:nvPicPr>
                        <pic:blipFill>
                          <a:blip r:embed="rId478"/>
                          <a:stretch>
                            <a:fillRect/>
                          </a:stretch>
                        </pic:blipFill>
                        <pic:spPr bwMode="auto">
                          <a:xfrm>
                            <a:off x="0" y="0"/>
                            <a:ext cx="5334000" cy="3458817"/>
                          </a:xfrm>
                          <a:prstGeom prst="rect">
                            <a:avLst/>
                          </a:prstGeom>
                          <a:noFill/>
                          <a:ln w="9525">
                            <a:noFill/>
                            <a:headEnd/>
                            <a:tailEnd/>
                          </a:ln>
                        </pic:spPr>
                      </pic:pic>
                    </a:graphicData>
                  </a:graphic>
                </wp:inline>
              </w:drawing>
            </w:r>
          </w:p>
          <w:p>
            <w:pPr>
              <w:jc w:val="center"/>
            </w:pPr>
            <w:pPr>
              <w:jc w:val="start"/>
              <w:spacing w:before="200"/>
              <w:pStyle w:val="ImageCaption"/>
            </w:pPr>
            <w:r>
              <w:t xml:space="preserve">Рис. 5.9: Динаміка фондового індексу N225 та спектральної ентропії</w:t>
            </w:r>
          </w:p>
          <w:bookmarkEnd w:id="481"/>
        </w:tc>
      </w:tr>
    </w:tbl>
    <w:bookmarkEnd w:id="482"/>
    <w:bookmarkEnd w:id="483"/>
    <w:bookmarkEnd w:id="484"/>
    <w:bookmarkStart w:id="622" w:name="лабораторна-робота-6"/>
    <w:p>
      <w:pPr>
        <w:pStyle w:val="Heading1"/>
      </w:pPr>
      <w:r>
        <w:t xml:space="preserve">6. Лабораторна робота № 6</w:t>
      </w:r>
    </w:p>
    <w:p>
      <w:pPr>
        <w:pStyle w:val="FirstParagraph"/>
      </w:pPr>
      <w:r>
        <w:rPr>
          <w:bCs/>
          <w:b/>
        </w:rPr>
        <w:t xml:space="preserve">Тема.</w:t>
      </w:r>
      <w:r>
        <w:t xml:space="preserve"> </w:t>
      </w:r>
      <w:r>
        <w:t xml:space="preserve">Фрактальний аналіз складних систем.</w:t>
      </w:r>
    </w:p>
    <w:p>
      <w:pPr>
        <w:pStyle w:val="BodyText"/>
      </w:pPr>
      <w:r>
        <w:rPr>
          <w:bCs/>
          <w:b/>
        </w:rPr>
        <w:t xml:space="preserve">Мета.</w:t>
      </w:r>
      <w:r>
        <w:t xml:space="preserve"> </w:t>
      </w:r>
      <w:r>
        <w:t xml:space="preserve">Навчитися використовувати методи монофрактального аналізу для дослідження нелінійних характеристик складних систем.</w:t>
      </w:r>
    </w:p>
    <w:bookmarkStart w:id="519" w:name="теоретичні-відомості-5"/>
    <w:p>
      <w:pPr>
        <w:pStyle w:val="Heading2"/>
      </w:pPr>
      <w:r>
        <w:t xml:space="preserve">6.1 Теоретичні відомості</w:t>
      </w:r>
    </w:p>
    <w:bookmarkStart w:id="485" w:name="означення-фрактала"/>
    <w:p>
      <w:pPr>
        <w:pStyle w:val="Heading3"/>
      </w:pPr>
      <w:r>
        <w:t xml:space="preserve">6.1.1 Означення фрактала</w:t>
      </w:r>
    </w:p>
    <w:p>
      <w:pPr>
        <w:pStyle w:val="FirstParagraph"/>
      </w:pPr>
      <w:r>
        <w:rPr>
          <w:bCs/>
          <w:b/>
        </w:rPr>
        <w:t xml:space="preserve">Фракталами</w:t>
      </w:r>
      <w:r>
        <w:t xml:space="preserve"> </w:t>
      </w:r>
      <w:r>
        <w:t xml:space="preserve">називають геометричні об’єкти: лінії, поверхні, просторові тіла, що мають сильно шорстку поверхню або форму і характеризуються властивістю самоподібності. Слово фрактал походить від латинського слова</w:t>
      </w:r>
      <w:r>
        <w:t xml:space="preserve"> </w:t>
      </w:r>
      <w:r>
        <w:rPr>
          <w:iCs/>
          <w:i/>
        </w:rPr>
        <w:t xml:space="preserve">fractus</w:t>
      </w:r>
      <w:r>
        <w:t xml:space="preserve"> </w:t>
      </w:r>
      <w:r>
        <w:t xml:space="preserve">і перекладається як дробовий, ламаний. Самоподібність як основна характеристика фрактала означає, що він більш-менш однорідно змінюється при широкому діапазоні масштабів. Так, при збільшенні маленькі фрагменти фрактала виходять дуже схожими на великі. В ідеальному випадку така самопподібність призводить до того, що фрактальний об’єкт виявляється інваріантним щодо розтягувань, тобто йому, як кажуть, притаманна дилатаційна симетрія. Вона передбачає незмінність основних геометричних особливостей фрактала при зміні масштабу.</w:t>
      </w:r>
    </w:p>
    <w:p>
      <w:pPr>
        <w:pStyle w:val="BodyText"/>
      </w:pPr>
      <w:r>
        <w:t xml:space="preserve">Очевидно, що фрактальні об’єкти реального світу не є нескінченно самоподібними й існує мінімальний масштаб</w:t>
      </w:r>
      <w:r>
        <w:t xml:space="preserve"> </w:t>
      </w:r>
      <m:oMath>
        <m:sSub>
          <m:e>
            <m:r>
              <m:t>l</m:t>
            </m:r>
          </m:e>
          <m:sub>
            <m:r>
              <m:t>m</m:t>
            </m:r>
            <m:r>
              <m:t>i</m:t>
            </m:r>
            <m:r>
              <m:t>n</m:t>
            </m:r>
          </m:sub>
        </m:sSub>
      </m:oMath>
      <w:r>
        <w:t xml:space="preserve">, такий, що на масштабі</w:t>
      </w:r>
      <w:r>
        <w:t xml:space="preserve"> </w:t>
      </w:r>
      <m:oMath>
        <m:r>
          <m:t>l</m:t>
        </m:r>
        <m:r>
          <m:rPr>
            <m:sty m:val="p"/>
          </m:rPr>
          <m:t>≈</m:t>
        </m:r>
        <m:sSub>
          <m:e>
            <m:r>
              <m:t>l</m:t>
            </m:r>
          </m:e>
          <m:sub>
            <m:r>
              <m:t>m</m:t>
            </m:r>
            <m:r>
              <m:t>i</m:t>
            </m:r>
            <m:r>
              <m:t>n</m:t>
            </m:r>
          </m:sub>
        </m:sSub>
      </m:oMath>
      <w:r>
        <w:t xml:space="preserve"> </w:t>
      </w:r>
      <w:r>
        <w:t xml:space="preserve">властивість самоподібності зникає. Окрім цього, на достатньо великих масштабах довжин</w:t>
      </w:r>
      <w:r>
        <w:t xml:space="preserve"> </w:t>
      </w:r>
      <m:oMath>
        <m:r>
          <m:t>l</m:t>
        </m:r>
        <m:r>
          <m:rPr>
            <m:sty m:val="p"/>
          </m:rPr>
          <m:t>&gt;</m:t>
        </m:r>
        <m:sSub>
          <m:e>
            <m:r>
              <m:t>l</m:t>
            </m:r>
          </m:e>
          <m:sub>
            <m:r>
              <m:t>m</m:t>
            </m:r>
            <m:r>
              <m:t>a</m:t>
            </m:r>
            <m:r>
              <m:t>x</m:t>
            </m:r>
          </m:sub>
        </m:sSub>
      </m:oMath>
      <w:r>
        <w:t xml:space="preserve">, де</w:t>
      </w:r>
      <w:r>
        <w:t xml:space="preserve"> </w:t>
      </w:r>
      <m:oMath>
        <m:sSub>
          <m:e>
            <m:r>
              <m:t>l</m:t>
            </m:r>
          </m:e>
          <m:sub>
            <m:r>
              <m:t>m</m:t>
            </m:r>
            <m:r>
              <m:t>a</m:t>
            </m:r>
            <m:r>
              <m:t>x</m:t>
            </m:r>
          </m:sub>
        </m:sSub>
      </m:oMath>
      <w:r>
        <w:t xml:space="preserve"> </w:t>
      </w:r>
      <w:r>
        <w:t xml:space="preserve">— характерний геометричний розмір об’єктів, ця властивість самоподібності також порушується. Тому властивості природніх фракталів розглядаються лише на масштабах</w:t>
      </w:r>
      <w:r>
        <w:t xml:space="preserve"> </w:t>
      </w:r>
      <m:oMath>
        <m:r>
          <m:t>l</m:t>
        </m:r>
      </m:oMath>
      <w:r>
        <w:t xml:space="preserve">, що задовільняють відношення</w:t>
      </w:r>
      <w:r>
        <w:t xml:space="preserve"> </w:t>
      </w:r>
      <m:oMath>
        <m:sSub>
          <m:e>
            <m:r>
              <m:t>l</m:t>
            </m:r>
          </m:e>
          <m:sub>
            <m:r>
              <m:t>m</m:t>
            </m:r>
            <m:r>
              <m:t>i</m:t>
            </m:r>
            <m:r>
              <m:t>n</m:t>
            </m:r>
          </m:sub>
        </m:sSub>
        <m:r>
          <m:rPr>
            <m:sty m:val="p"/>
          </m:rPr>
          <m:t>≪</m:t>
        </m:r>
        <m:r>
          <m:t>l</m:t>
        </m:r>
        <m:r>
          <m:rPr>
            <m:sty m:val="p"/>
          </m:rPr>
          <m:t>≪</m:t>
        </m:r>
        <m:sSub>
          <m:e>
            <m:r>
              <m:t>l</m:t>
            </m:r>
          </m:e>
          <m:sub>
            <m:r>
              <m:t>m</m:t>
            </m:r>
            <m:r>
              <m:t>a</m:t>
            </m:r>
            <m:r>
              <m:t>x</m:t>
            </m:r>
          </m:sub>
        </m:sSub>
      </m:oMath>
      <w:r>
        <w:t xml:space="preserve">. Такі обмеження природні, оскільки, коли ми приводимо в якості прикладу фракталу — ламану, негладку траєкторію броунівської частинки, то ми розуміємо, що цей образ представляє очевидну ідеалізацію. Справа в тому, що на малих масштабах приховується граничність маси і розмірів броунівської частнки, а також кінцевість часу зіткнення. При врахуванні цих обставин траєкторія броунівської частинки починає представляти гладку криву.</w:t>
      </w:r>
    </w:p>
    <w:p>
      <w:pPr>
        <w:pStyle w:val="BodyText"/>
      </w:pPr>
      <w:r>
        <w:t xml:space="preserve">Варто зазначити, що властивість точної самоподібності характерна лише для</w:t>
      </w:r>
      <w:r>
        <w:t xml:space="preserve"> </w:t>
      </w:r>
      <w:r>
        <w:rPr>
          <w:bCs/>
          <w:b/>
        </w:rPr>
        <w:t xml:space="preserve">регулярних фракталів</w:t>
      </w:r>
      <w:r>
        <w:t xml:space="preserve">. Якщо замість детермінованого способу побудови включити в алгоритм їхнього створення деякий елемент випадковості (як це буває, наприклад, у багатьох процесах диференційованого зростання кластерів, електричному пробої тощо), то виникають так звані</w:t>
      </w:r>
      <w:r>
        <w:t xml:space="preserve"> </w:t>
      </w:r>
      <w:r>
        <w:rPr>
          <w:bCs/>
          <w:b/>
        </w:rPr>
        <w:t xml:space="preserve">випадкові фрактали</w:t>
      </w:r>
      <w:r>
        <w:t xml:space="preserve">. Основна їхня відмінність від регулярних полягає в тому, що властивості самоподібності є справедливими тільки після відповідного усереднення за всіма статистично незалежними реалізаціями об’єкта. При цьому збільшена частина фрактала не точно ідентична вихідному фрагменту, проте їхні статистичні характеристики збігаються.</w:t>
      </w:r>
    </w:p>
    <w:bookmarkEnd w:id="485"/>
    <w:bookmarkStart w:id="491" w:name="довжина-берегової-лінії"/>
    <w:p>
      <w:pPr>
        <w:pStyle w:val="Heading3"/>
      </w:pPr>
      <w:r>
        <w:t xml:space="preserve">6.1.2 Довжина берегової лінії</w:t>
      </w:r>
    </w:p>
    <w:tbl>
      <w:tblPr>
        <w:tblStyle w:val="Table"/>
        <w:tblW w:type="pct" w:w="5000"/>
        <w:tblLook w:firstRow="0" w:lastRow="0" w:firstColumn="0" w:lastColumn="0" w:noHBand="0" w:noVBand="0" w:val="0000"/>
        <w:jc w:val="start"/>
      </w:tblPr>
      <w:tblGrid>
        <w:gridCol w:w="7920"/>
      </w:tblGrid>
      <w:tr>
        <w:tc>
          <w:tcPr/>
          <w:bookmarkStart w:id="489" w:name="fig-costline"/>
          <w:p>
            <w:pPr>
              <w:jc w:val="center"/>
            </w:pPr>
            <w:r>
              <w:drawing>
                <wp:inline>
                  <wp:extent cx="5334000" cy="1879169"/>
                  <wp:effectExtent b="0" l="0" r="0" t="0"/>
                  <wp:docPr descr="" title="" id="487" name="Picture"/>
                  <a:graphic>
                    <a:graphicData uri="http://schemas.openxmlformats.org/drawingml/2006/picture">
                      <pic:pic>
                        <pic:nvPicPr>
                          <pic:cNvPr descr="Images\lab_6\costline.jpg" id="488" name="Picture"/>
                          <pic:cNvPicPr>
                            <a:picLocks noChangeArrowheads="1" noChangeAspect="1"/>
                          </pic:cNvPicPr>
                        </pic:nvPicPr>
                        <pic:blipFill>
                          <a:blip r:embed="rId486"/>
                          <a:stretch>
                            <a:fillRect/>
                          </a:stretch>
                        </pic:blipFill>
                        <pic:spPr bwMode="auto">
                          <a:xfrm>
                            <a:off x="0" y="0"/>
                            <a:ext cx="5334000" cy="1879169"/>
                          </a:xfrm>
                          <a:prstGeom prst="rect">
                            <a:avLst/>
                          </a:prstGeom>
                          <a:noFill/>
                          <a:ln w="9525">
                            <a:noFill/>
                            <a:headEnd/>
                            <a:tailEnd/>
                          </a:ln>
                        </pic:spPr>
                      </pic:pic>
                    </a:graphicData>
                  </a:graphic>
                </wp:inline>
              </w:drawing>
            </w:r>
          </w:p>
          <w:p>
            <w:pPr>
              <w:jc w:val="center"/>
            </w:pPr>
            <w:pPr>
              <w:jc w:val="start"/>
              <w:spacing w:before="200"/>
              <w:pStyle w:val="ImageCaption"/>
            </w:pPr>
            <w:r>
              <w:t xml:space="preserve">Рис. 6.1: Визначення довжини берегової лінії між точками А та В</w:t>
            </w:r>
          </w:p>
          <w:bookmarkEnd w:id="489"/>
        </w:tc>
      </w:tr>
    </w:tbl>
    <w:p>
      <w:pPr>
        <w:pStyle w:val="BodyText"/>
      </w:pPr>
      <w:r>
        <w:t xml:space="preserve">Першочергово поняття фрактала у фізиці виникло у зв’язку із завданням про визначення довжини берегової лінії. Під час її вимірювання за наявною картою місцевості з’ясувалася цікава деталь — чим більш великомасштабна карта береться, тим довшою виявляється ця берегова лінія. Нехай, наприклад, відстань по прямій між розсташованими на береговій лінії точками А та В дорівнює R (див.</w:t>
      </w:r>
      <w:r>
        <w:t xml:space="preserve"> </w:t>
      </w:r>
      <w:hyperlink w:anchor="fig-costline">
        <w:r>
          <w:rPr>
            <w:rStyle w:val="Hyperlink"/>
          </w:rPr>
          <w:t xml:space="preserve">Рис. 6.1</w:t>
        </w:r>
      </w:hyperlink>
      <w:r>
        <w:t xml:space="preserve">). Тоді, щоб виміряти довжину берегової лінії між цима точками, ми розташуємо по берегу жорстко пов’язані один з одним вузол так, що відстань між сусідніми вузлами дорівнювала б, наприклад,</w:t>
      </w:r>
      <w:r>
        <w:t xml:space="preserve"> </w:t>
      </w:r>
      <m:oMath>
        <m:r>
          <m:t>l</m:t>
        </m:r>
        <m:r>
          <m:rPr>
            <m:sty m:val="p"/>
          </m:rPr>
          <m:t>=</m:t>
        </m:r>
        <m:r>
          <m:t>10</m:t>
        </m:r>
      </m:oMath>
      <w:r>
        <w:t xml:space="preserve"> </w:t>
      </w:r>
      <w:r>
        <w:t xml:space="preserve">км. Довжину берегової лінії в кілометрах між точками А і В ми приймемо тоді рівною числу вузлів мінус 1, помноженому на 10. Наступне вимірювання цієї довжини ми зробимо так само, але відстань між сусідніми вузлами зробимо вже рівною</w:t>
      </w:r>
      <w:r>
        <w:t xml:space="preserve"> </w:t>
      </w:r>
      <m:oMath>
        <m:r>
          <m:t>l</m:t>
        </m:r>
        <m:r>
          <m:rPr>
            <m:sty m:val="p"/>
          </m:rPr>
          <m:t>=</m:t>
        </m:r>
        <m:r>
          <m:t>1</m:t>
        </m:r>
      </m:oMath>
      <w:r>
        <w:t xml:space="preserve"> </w:t>
      </w:r>
      <w:r>
        <w:t xml:space="preserve">км.</w:t>
      </w:r>
    </w:p>
    <w:p>
      <w:pPr>
        <w:pStyle w:val="BodyText"/>
      </w:pPr>
      <w:r>
        <w:t xml:space="preserve">Виявляється, що результат цих вимірювань буде різним. При зменшенні масштабу</w:t>
      </w:r>
      <w:r>
        <w:t xml:space="preserve"> </w:t>
      </w:r>
      <m:oMath>
        <m:r>
          <m:t>l</m:t>
        </m:r>
      </m:oMath>
      <w:r>
        <w:t xml:space="preserve"> </w:t>
      </w:r>
      <w:r>
        <w:t xml:space="preserve">ми отримуватимемо все більші й більші значення довжини. На відміну від гладкої кривої, лінія морського узбережжя виявляється найчастіше настільки порізаною (аж до найменших масштабів), що зі зменшенням довжини ланки</w:t>
      </w:r>
      <w:r>
        <w:t xml:space="preserve"> </w:t>
      </w:r>
      <m:oMath>
        <m:r>
          <m:t>l</m:t>
        </m:r>
      </m:oMath>
      <w:r>
        <w:t xml:space="preserve"> </w:t>
      </w:r>
      <w:r>
        <w:t xml:space="preserve">величина</w:t>
      </w:r>
      <w:r>
        <w:t xml:space="preserve"> </w:t>
      </w:r>
      <m:oMath>
        <m:r>
          <m:t>L</m:t>
        </m:r>
      </m:oMath>
      <w:r>
        <w:t xml:space="preserve"> </w:t>
      </w:r>
      <w:r>
        <w:t xml:space="preserve">— довжина берегової лінії — не прагне до кінцевого межі, а збільшується за степеневим законом</w:t>
      </w:r>
    </w:p>
    <w:p>
      <w:pPr>
        <w:pStyle w:val="BodyText"/>
      </w:pPr>
      <w:bookmarkStart w:id="490" w:name="eq-6-1"/>
      <m:oMathPara>
        <m:oMathParaPr>
          <m:jc m:val="center"/>
        </m:oMathParaPr>
        <m:oMath>
          <m:r>
            <m:t>L</m:t>
          </m:r>
          <m:r>
            <m:rPr>
              <m:sty m:val="p"/>
            </m:rPr>
            <m:t>≈</m:t>
          </m:r>
          <m:r>
            <m:t>l</m:t>
          </m:r>
          <m:sSup>
            <m:e>
              <m:d>
                <m:dPr>
                  <m:begChr m:val="("/>
                  <m:endChr m:val=")"/>
                  <m:sepChr m:val=""/>
                  <m:grow/>
                </m:dPr>
                <m:e>
                  <m:f>
                    <m:fPr>
                      <m:type m:val="bar"/>
                    </m:fPr>
                    <m:num>
                      <m:r>
                        <m:t>R</m:t>
                      </m:r>
                    </m:num>
                    <m:den>
                      <m:r>
                        <m:t>l</m:t>
                      </m:r>
                    </m:den>
                  </m:f>
                </m:e>
              </m:d>
            </m:e>
            <m:sup>
              <m:r>
                <m:t>D</m:t>
              </m:r>
            </m:sup>
          </m:sSup>
          <m:r>
            <m:rPr>
              <m:sty m:val="p"/>
            </m:rPr>
            <m:t>,</m:t>
          </m:r>
          <m:r>
            <m:t>  </m:t>
          </m:r>
          <m:d>
            <m:dPr>
              <m:begChr m:val="("/>
              <m:endChr m:val=")"/>
              <m:sepChr m:val=""/>
              <m:grow/>
            </m:dPr>
            <m:e>
              <m:r>
                <m:t>6.1</m:t>
              </m:r>
            </m:e>
          </m:d>
        </m:oMath>
      </m:oMathPara>
      <w:bookmarkEnd w:id="490"/>
    </w:p>
    <w:p>
      <w:pPr>
        <w:pStyle w:val="FirstParagraph"/>
      </w:pPr>
      <w:r>
        <w:t xml:space="preserve">де</w:t>
      </w:r>
      <w:r>
        <w:t xml:space="preserve"> </w:t>
      </w:r>
      <m:oMath>
        <m:r>
          <m:t>D</m:t>
        </m:r>
        <m:r>
          <m:rPr>
            <m:sty m:val="p"/>
          </m:rPr>
          <m:t>&gt;</m:t>
        </m:r>
        <m:r>
          <m:t>1</m:t>
        </m:r>
      </m:oMath>
      <w:r>
        <w:t xml:space="preserve"> </w:t>
      </w:r>
      <w:r>
        <w:t xml:space="preserve">— деякий степеневий показник, котрий іменується</w:t>
      </w:r>
      <w:r>
        <w:t xml:space="preserve"> </w:t>
      </w:r>
      <w:r>
        <w:rPr>
          <w:bCs/>
          <w:b/>
        </w:rPr>
        <w:t xml:space="preserve">фрактальною розмірністю</w:t>
      </w:r>
      <w:r>
        <w:t xml:space="preserve"> </w:t>
      </w:r>
      <w:r>
        <w:t xml:space="preserve">берегової лінії. Чим більше значення</w:t>
      </w:r>
      <w:r>
        <w:t xml:space="preserve"> </w:t>
      </w:r>
      <m:oMath>
        <m:r>
          <m:t>D</m:t>
        </m:r>
      </m:oMath>
      <w:r>
        <w:t xml:space="preserve">, тим більш ломаною або деталізованою представляється ця берегова лінія. Походження залежності (</w:t>
      </w:r>
      <w:hyperlink w:anchor="eq-6-1">
        <w:r>
          <w:rPr>
            <w:rStyle w:val="Hyperlink"/>
          </w:rPr>
          <w:t xml:space="preserve">Рівняння 6.1</w:t>
        </w:r>
      </w:hyperlink>
      <w:r>
        <w:t xml:space="preserve">) має бути інтуїтивно зрозумілим: чим менший масштаб ми використовуємо, тим меньші деталі узбережжя будуть враховані і тим менший вклад вони внесуть у вимірювану довжину. Навпаки, збільшуючи масштаб, ми</w:t>
      </w:r>
      <w:r>
        <w:t xml:space="preserve"> </w:t>
      </w:r>
      <w:r>
        <w:t xml:space="preserve">“</w:t>
      </w:r>
      <w:r>
        <w:t xml:space="preserve">розгортаємо</w:t>
      </w:r>
      <w:r>
        <w:t xml:space="preserve">”</w:t>
      </w:r>
      <w:r>
        <w:t xml:space="preserve"> </w:t>
      </w:r>
      <w:r>
        <w:t xml:space="preserve">узбережжя, зменшуючи довжину</w:t>
      </w:r>
      <w:r>
        <w:t xml:space="preserve"> </w:t>
      </w:r>
      <m:oMath>
        <m:r>
          <m:t>L</m:t>
        </m:r>
      </m:oMath>
      <w:r>
        <w:t xml:space="preserve">.</w:t>
      </w:r>
    </w:p>
    <w:p>
      <w:pPr>
        <w:pStyle w:val="BodyText"/>
      </w:pPr>
      <w:r>
        <w:t xml:space="preserve">Таким чином, ми бачимо, що для визначення довжини берегової лінії</w:t>
      </w:r>
      <w:r>
        <w:t xml:space="preserve"> </w:t>
      </w:r>
      <m:oMath>
        <m:r>
          <m:t>L</m:t>
        </m:r>
      </m:oMath>
      <w:r>
        <w:t xml:space="preserve"> </w:t>
      </w:r>
      <w:r>
        <w:t xml:space="preserve">за допомогою жорсткого масштабу</w:t>
      </w:r>
      <w:r>
        <w:t xml:space="preserve"> </w:t>
      </w:r>
      <m:oMath>
        <m:r>
          <m:t>l</m:t>
        </m:r>
      </m:oMath>
      <w:r>
        <w:t xml:space="preserve">, необхідно зробити</w:t>
      </w:r>
      <w:r>
        <w:t xml:space="preserve"> </w:t>
      </w:r>
      <m:oMath>
        <m:r>
          <m:t>N</m:t>
        </m:r>
        <m:r>
          <m:rPr>
            <m:sty m:val="p"/>
          </m:rPr>
          <m:t>=</m:t>
        </m:r>
        <m:r>
          <m:t>L</m:t>
        </m:r>
        <m:r>
          <m:rPr>
            <m:sty m:val="p"/>
          </m:rPr>
          <m:t>/</m:t>
        </m:r>
        <m:r>
          <m:t>l</m:t>
        </m:r>
      </m:oMath>
      <w:r>
        <w:t xml:space="preserve"> </w:t>
      </w:r>
      <w:r>
        <w:t xml:space="preserve">кроків, причому величина</w:t>
      </w:r>
      <w:r>
        <w:t xml:space="preserve"> </w:t>
      </w:r>
      <m:oMath>
        <m:r>
          <m:t>L</m:t>
        </m:r>
      </m:oMath>
      <w:r>
        <w:t xml:space="preserve"> </w:t>
      </w:r>
      <w:r>
        <w:t xml:space="preserve">змінюється з</w:t>
      </w:r>
      <w:r>
        <w:t xml:space="preserve"> </w:t>
      </w:r>
      <m:oMath>
        <m:r>
          <m:t>l</m:t>
        </m:r>
      </m:oMath>
      <w:r>
        <w:t xml:space="preserve"> </w:t>
      </w:r>
      <w:r>
        <w:t xml:space="preserve">так, що</w:t>
      </w:r>
      <w:r>
        <w:t xml:space="preserve"> </w:t>
      </w:r>
      <m:oMath>
        <m:r>
          <m:t>N</m:t>
        </m:r>
      </m:oMath>
      <w:r>
        <w:t xml:space="preserve"> </w:t>
      </w:r>
      <w:r>
        <w:t xml:space="preserve">залежить від</w:t>
      </w:r>
      <w:r>
        <w:t xml:space="preserve"> </w:t>
      </w:r>
      <m:oMath>
        <m:r>
          <m:t>l</m:t>
        </m:r>
      </m:oMath>
      <w:r>
        <w:t xml:space="preserve"> </w:t>
      </w:r>
      <w:r>
        <w:t xml:space="preserve">за законом</w:t>
      </w:r>
      <w:r>
        <w:t xml:space="preserve"> </w:t>
      </w:r>
      <m:oMath>
        <m:r>
          <m:t>N</m:t>
        </m:r>
        <m:r>
          <m:rPr>
            <m:sty m:val="p"/>
          </m:rPr>
          <m:t>≈</m:t>
        </m:r>
        <m:sSup>
          <m:e>
            <m:d>
              <m:dPr>
                <m:begChr m:val="("/>
                <m:endChr m:val=")"/>
                <m:sepChr m:val=""/>
                <m:grow/>
              </m:dPr>
              <m:e>
                <m:r>
                  <m:t>R</m:t>
                </m:r>
                <m:r>
                  <m:rPr>
                    <m:sty m:val="p"/>
                  </m:rPr>
                  <m:t>/</m:t>
                </m:r>
                <m:r>
                  <m:t>I</m:t>
                </m:r>
              </m:e>
            </m:d>
          </m:e>
          <m:sup>
            <m:r>
              <m:t>D</m:t>
            </m:r>
          </m:sup>
        </m:sSup>
      </m:oMath>
      <w:r>
        <w:t xml:space="preserve">. У результаті зі зменшенням масштабу довжина берегової лінії необмежено зростає. Ця обставина різко відрізняє фрактальну криву від звичайної гладкої кривої (типу кола, еліпса), для якої межа довжини апроксимованої ламаної</w:t>
      </w:r>
      <w:r>
        <w:t xml:space="preserve"> </w:t>
      </w:r>
      <m:oMath>
        <m:r>
          <m:t>L</m:t>
        </m:r>
      </m:oMath>
      <w:r>
        <w:t xml:space="preserve">, яка апроксимує, за наближення до нуля довжини її ланки</w:t>
      </w:r>
      <w:r>
        <w:t xml:space="preserve"> </w:t>
      </w:r>
      <m:oMath>
        <m:r>
          <m:t>l</m:t>
        </m:r>
      </m:oMath>
      <w:r>
        <w:t xml:space="preserve"> </w:t>
      </w:r>
      <w:r>
        <w:t xml:space="preserve">є скінченною. У результаті для гладкої кривої її фрактальна розмірність</w:t>
      </w:r>
      <w:r>
        <w:t xml:space="preserve"> </w:t>
      </w:r>
      <m:oMath>
        <m:r>
          <m:t>D</m:t>
        </m:r>
        <m:r>
          <m:rPr>
            <m:sty m:val="p"/>
          </m:rPr>
          <m:t>=</m:t>
        </m:r>
        <m:r>
          <m:t>1</m:t>
        </m:r>
      </m:oMath>
      <w:r>
        <w:t xml:space="preserve">, тобто збігається з топологічною.</w:t>
      </w:r>
    </w:p>
    <w:bookmarkEnd w:id="491"/>
    <w:bookmarkStart w:id="494" w:name="фрактальна-розмірність-множин"/>
    <w:p>
      <w:pPr>
        <w:pStyle w:val="Heading3"/>
      </w:pPr>
      <w:r>
        <w:t xml:space="preserve">6.1.3 Фрактальна розмірність множин</w:t>
      </w:r>
    </w:p>
    <w:p>
      <w:pPr>
        <w:pStyle w:val="FirstParagraph"/>
      </w:pPr>
      <w:r>
        <w:t xml:space="preserve">Вище було введено поняття про фрактальну розмірність берегової лінії. Дамо тепер загальне визначення цієї величини. Нехай</w:t>
      </w:r>
      <w:r>
        <w:t xml:space="preserve"> </w:t>
      </w:r>
      <m:oMath>
        <m:r>
          <m:t>d</m:t>
        </m:r>
      </m:oMath>
      <w:r>
        <w:t xml:space="preserve"> </w:t>
      </w:r>
      <w:r>
        <w:t xml:space="preserve">— звичайна Евклідова розмірність простору, в якому розташований наш фрактальний об’єкт (</w:t>
      </w:r>
      <m:oMath>
        <m:r>
          <m:t>d</m:t>
        </m:r>
        <m:r>
          <m:rPr>
            <m:sty m:val="p"/>
          </m:rPr>
          <m:t>=</m:t>
        </m:r>
        <m:r>
          <m:t>1</m:t>
        </m:r>
      </m:oMath>
      <w:r>
        <w:t xml:space="preserve"> </w:t>
      </w:r>
      <w:r>
        <w:t xml:space="preserve">— лінія,</w:t>
      </w:r>
      <w:r>
        <w:t xml:space="preserve"> </w:t>
      </w:r>
      <m:oMath>
        <m:r>
          <m:t>d</m:t>
        </m:r>
        <m:r>
          <m:rPr>
            <m:sty m:val="p"/>
          </m:rPr>
          <m:t>=</m:t>
        </m:r>
        <m:r>
          <m:t>2</m:t>
        </m:r>
      </m:oMath>
      <w:r>
        <w:t xml:space="preserve"> </w:t>
      </w:r>
      <w:r>
        <w:t xml:space="preserve">— площина,</w:t>
      </w:r>
      <w:r>
        <w:t xml:space="preserve"> </w:t>
      </w:r>
      <m:oMath>
        <m:r>
          <m:t>d</m:t>
        </m:r>
        <m:r>
          <m:rPr>
            <m:sty m:val="p"/>
          </m:rPr>
          <m:t>=</m:t>
        </m:r>
        <m:r>
          <m:t>3</m:t>
        </m:r>
      </m:oMath>
      <w:r>
        <w:t xml:space="preserve"> </w:t>
      </w:r>
      <w:r>
        <w:t xml:space="preserve">— звичайний тривимірний простір). Покриємо тепер цей об’єкт цілком</w:t>
      </w:r>
      <w:r>
        <w:t xml:space="preserve"> </w:t>
      </w:r>
      <m:oMath>
        <m:r>
          <m:t>d</m:t>
        </m:r>
      </m:oMath>
      <w:r>
        <w:t xml:space="preserve">-мірними</w:t>
      </w:r>
      <w:r>
        <w:t xml:space="preserve"> </w:t>
      </w:r>
      <w:r>
        <w:t xml:space="preserve">“</w:t>
      </w:r>
      <w:r>
        <w:t xml:space="preserve">кулями</w:t>
      </w:r>
      <w:r>
        <w:t xml:space="preserve">”</w:t>
      </w:r>
      <w:r>
        <w:t xml:space="preserve"> </w:t>
      </w:r>
      <w:r>
        <w:t xml:space="preserve">радіуса 1. Припустимо, що нам потребувалося для цього не менше, ніж</w:t>
      </w:r>
      <w:r>
        <w:t xml:space="preserve"> </w:t>
      </w:r>
      <m:oMath>
        <m:r>
          <m:t>N</m:t>
        </m:r>
        <m:d>
          <m:dPr>
            <m:begChr m:val="("/>
            <m:endChr m:val=")"/>
            <m:sepChr m:val=""/>
            <m:grow/>
          </m:dPr>
          <m:e>
            <m:r>
              <m:t>l</m:t>
            </m:r>
          </m:e>
        </m:d>
      </m:oMath>
      <w:r>
        <w:t xml:space="preserve"> </w:t>
      </w:r>
      <w:r>
        <w:t xml:space="preserve">куль. Тоді, якщо за досить малих</w:t>
      </w:r>
      <w:r>
        <w:t xml:space="preserve"> </w:t>
      </w:r>
      <m:oMath>
        <m:r>
          <m:t>l</m:t>
        </m:r>
      </m:oMath>
      <w:r>
        <w:t xml:space="preserve"> </w:t>
      </w:r>
      <w:r>
        <w:t xml:space="preserve">величина</w:t>
      </w:r>
      <w:r>
        <w:t xml:space="preserve"> </w:t>
      </w:r>
      <m:oMath>
        <m:r>
          <m:t>N</m:t>
        </m:r>
        <m:d>
          <m:dPr>
            <m:begChr m:val="("/>
            <m:endChr m:val=")"/>
            <m:sepChr m:val=""/>
            <m:grow/>
          </m:dPr>
          <m:e>
            <m:r>
              <m:t>l</m:t>
            </m:r>
          </m:e>
        </m:d>
      </m:oMath>
      <w:r>
        <w:t xml:space="preserve"> </w:t>
      </w:r>
      <w:r>
        <w:t xml:space="preserve">змінюється з</w:t>
      </w:r>
      <w:r>
        <w:t xml:space="preserve"> </w:t>
      </w:r>
      <m:oMath>
        <m:r>
          <m:t>l</m:t>
        </m:r>
      </m:oMath>
      <w:r>
        <w:t xml:space="preserve"> </w:t>
      </w:r>
      <w:r>
        <w:t xml:space="preserve">за степеневим законом</w:t>
      </w:r>
    </w:p>
    <w:p>
      <w:pPr>
        <w:pStyle w:val="BodyText"/>
      </w:pPr>
      <w:bookmarkStart w:id="492" w:name="eq-6-2"/>
      <m:oMathPara>
        <m:oMathParaPr>
          <m:jc m:val="center"/>
        </m:oMathParaPr>
        <m:oMath>
          <m:r>
            <m:t>N</m:t>
          </m:r>
          <m:d>
            <m:dPr>
              <m:begChr m:val="("/>
              <m:endChr m:val=")"/>
              <m:sepChr m:val=""/>
              <m:grow/>
            </m:dPr>
            <m:e>
              <m:r>
                <m:t>l</m:t>
              </m:r>
            </m:e>
          </m:d>
          <m:r>
            <m:rPr>
              <m:sty m:val="p"/>
            </m:rPr>
            <m:t>∼</m:t>
          </m:r>
          <m:f>
            <m:fPr>
              <m:type m:val="bar"/>
            </m:fPr>
            <m:num>
              <m:r>
                <m:t>1</m:t>
              </m:r>
            </m:num>
            <m:den>
              <m:sSup>
                <m:e>
                  <m:r>
                    <m:t>l</m:t>
                  </m:r>
                </m:e>
                <m:sup>
                  <m:r>
                    <m:t>D</m:t>
                  </m:r>
                </m:sup>
              </m:sSup>
            </m:den>
          </m:f>
          <m:r>
            <m:rPr>
              <m:sty m:val="p"/>
            </m:rPr>
            <m:t>,</m:t>
          </m:r>
          <m:r>
            <m:t>  </m:t>
          </m:r>
          <m:d>
            <m:dPr>
              <m:begChr m:val="("/>
              <m:endChr m:val=")"/>
              <m:sepChr m:val=""/>
              <m:grow/>
            </m:dPr>
            <m:e>
              <m:r>
                <m:t>6.2</m:t>
              </m:r>
            </m:e>
          </m:d>
        </m:oMath>
      </m:oMathPara>
      <w:bookmarkEnd w:id="492"/>
    </w:p>
    <w:p>
      <w:pPr>
        <w:pStyle w:val="FirstParagraph"/>
      </w:pPr>
      <w:r>
        <w:t xml:space="preserve">тоді</w:t>
      </w:r>
      <w:r>
        <w:t xml:space="preserve"> </w:t>
      </w:r>
      <m:oMath>
        <m:r>
          <m:t>D</m:t>
        </m:r>
      </m:oMath>
      <w:r>
        <w:t xml:space="preserve"> </w:t>
      </w:r>
      <w:r>
        <w:t xml:space="preserve">— називається</w:t>
      </w:r>
      <w:r>
        <w:t xml:space="preserve"> </w:t>
      </w:r>
      <w:r>
        <w:rPr>
          <w:bCs/>
          <w:b/>
        </w:rPr>
        <w:t xml:space="preserve">хаусдорфовою</w:t>
      </w:r>
      <w:r>
        <w:t xml:space="preserve"> </w:t>
      </w:r>
      <w:r>
        <w:t xml:space="preserve">або</w:t>
      </w:r>
      <w:r>
        <w:t xml:space="preserve"> </w:t>
      </w:r>
      <w:r>
        <w:rPr>
          <w:bCs/>
          <w:b/>
        </w:rPr>
        <w:t xml:space="preserve">фрактальною розмірністю</w:t>
      </w:r>
      <w:r>
        <w:t xml:space="preserve"> </w:t>
      </w:r>
      <w:r>
        <w:t xml:space="preserve">цього об’єкта. Очевидно, що ця формула еквівалентна відношеню</w:t>
      </w:r>
      <w:r>
        <w:t xml:space="preserve"> </w:t>
      </w:r>
      <m:oMath>
        <m:r>
          <m:t>N</m:t>
        </m:r>
        <m:r>
          <m:rPr>
            <m:sty m:val="p"/>
          </m:rPr>
          <m:t>≈</m:t>
        </m:r>
        <m:sSup>
          <m:e>
            <m:d>
              <m:dPr>
                <m:begChr m:val="("/>
                <m:endChr m:val=")"/>
                <m:sepChr m:val=""/>
                <m:grow/>
              </m:dPr>
              <m:e>
                <m:r>
                  <m:t>R</m:t>
                </m:r>
                <m:r>
                  <m:rPr>
                    <m:sty m:val="p"/>
                  </m:rPr>
                  <m:t>/</m:t>
                </m:r>
                <m:r>
                  <m:t>l</m:t>
                </m:r>
              </m:e>
            </m:d>
          </m:e>
          <m:sup>
            <m:r>
              <m:t>D</m:t>
            </m:r>
          </m:sup>
        </m:sSup>
      </m:oMath>
      <w:r>
        <w:t xml:space="preserve">, що використовувалось вище для визначення довжини берегової лінії.</w:t>
      </w:r>
    </w:p>
    <w:p>
      <w:pPr>
        <w:numPr>
          <w:ilvl w:val="0"/>
          <w:numId w:val="1054"/>
        </w:numPr>
        <w:pStyle w:val="Compact"/>
      </w:pPr>
      <w:r>
        <w:t xml:space="preserve">можна переписати у вигляді</w:t>
      </w:r>
    </w:p>
    <w:p>
      <w:pPr>
        <w:pStyle w:val="FirstParagraph"/>
      </w:pPr>
      <w:bookmarkStart w:id="493" w:name="eq-6-3"/>
      <m:oMathPara>
        <m:oMathParaPr>
          <m:jc m:val="center"/>
        </m:oMathParaPr>
        <m:oMath>
          <m:r>
            <m:t>D</m:t>
          </m:r>
          <m:r>
            <m:rPr>
              <m:sty m:val="p"/>
            </m:rPr>
            <m:t>=</m:t>
          </m:r>
          <m:r>
            <m:rPr>
              <m:sty m:val="p"/>
            </m:rPr>
            <m:t>−</m:t>
          </m:r>
          <m:limLow>
            <m:e>
              <m:r>
                <m:rPr>
                  <m:sty m:val="p"/>
                </m:rPr>
                <m:t>lim</m:t>
              </m:r>
            </m:e>
            <m:lim>
              <m:r>
                <m:t>l</m:t>
              </m:r>
              <m:r>
                <m:rPr>
                  <m:sty m:val="p"/>
                </m:rPr>
                <m:t>→</m:t>
              </m:r>
              <m:r>
                <m:t>0</m:t>
              </m:r>
            </m:lim>
          </m:limLow>
          <m:f>
            <m:fPr>
              <m:type m:val="bar"/>
            </m:fPr>
            <m:num>
              <m:r>
                <m:rPr>
                  <m:sty m:val="p"/>
                </m:rPr>
                <m:t>ln</m:t>
              </m:r>
              <m:r>
                <m:t>N</m:t>
              </m:r>
              <m:d>
                <m:dPr>
                  <m:begChr m:val="("/>
                  <m:endChr m:val=")"/>
                  <m:sepChr m:val=""/>
                  <m:grow/>
                </m:dPr>
                <m:e>
                  <m:r>
                    <m:t>l</m:t>
                  </m:r>
                </m:e>
              </m:d>
            </m:num>
            <m:den>
              <m:r>
                <m:rPr>
                  <m:sty m:val="p"/>
                </m:rPr>
                <m:t>ln</m:t>
              </m:r>
              <m:r>
                <m:t>l</m:t>
              </m:r>
            </m:den>
          </m:f>
          <m:r>
            <m:rPr>
              <m:sty m:val="p"/>
            </m:rPr>
            <m:t>.</m:t>
          </m:r>
          <m:r>
            <m:t>  </m:t>
          </m:r>
          <m:d>
            <m:dPr>
              <m:begChr m:val="("/>
              <m:endChr m:val=")"/>
              <m:sepChr m:val=""/>
              <m:grow/>
            </m:dPr>
            <m:e>
              <m:r>
                <m:t>6.3</m:t>
              </m:r>
            </m:e>
          </m:d>
        </m:oMath>
      </m:oMathPara>
      <w:bookmarkEnd w:id="493"/>
    </w:p>
    <w:p>
      <w:pPr>
        <w:pStyle w:val="FirstParagraph"/>
      </w:pPr>
      <w:r>
        <w:t xml:space="preserve">Це відношення й слугує загальним визначенням фрактальної розмірності</w:t>
      </w:r>
      <w:r>
        <w:t xml:space="preserve"> </w:t>
      </w:r>
      <m:oMath>
        <m:r>
          <m:t>D</m:t>
        </m:r>
      </m:oMath>
      <w:r>
        <w:t xml:space="preserve">. У відповідності до нього величина</w:t>
      </w:r>
      <w:r>
        <w:t xml:space="preserve"> </w:t>
      </w:r>
      <m:oMath>
        <m:r>
          <m:t>D</m:t>
        </m:r>
      </m:oMath>
      <w:r>
        <w:t xml:space="preserve"> </w:t>
      </w:r>
      <w:r>
        <w:t xml:space="preserve">представляє</w:t>
      </w:r>
      <w:r>
        <w:t xml:space="preserve"> </w:t>
      </w:r>
      <w:r>
        <w:rPr>
          <w:bCs/>
          <w:b/>
        </w:rPr>
        <w:t xml:space="preserve">локальну</w:t>
      </w:r>
      <w:r>
        <w:t xml:space="preserve"> </w:t>
      </w:r>
      <w:r>
        <w:t xml:space="preserve">характеристику досліджуваного об’єкта.</w:t>
      </w:r>
    </w:p>
    <w:bookmarkEnd w:id="494"/>
    <w:bookmarkStart w:id="518" w:name="X1d5a217b104ddf6e78af7b9172cbd409143e8f3"/>
    <w:p>
      <w:pPr>
        <w:pStyle w:val="Heading3"/>
      </w:pPr>
      <w:r>
        <w:t xml:space="preserve">6.1.4 Процедури обчислення монофрактальних розмірностей</w:t>
      </w:r>
    </w:p>
    <w:p>
      <w:pPr>
        <w:pStyle w:val="FirstParagraph"/>
      </w:pPr>
      <w:r>
        <w:t xml:space="preserve">Наразі існує багато визначень та методів вимірювання фрактальної розмірності. Найпоширенішими одновимірними фрактальними розмірностями є розмірність Хаусдорфа, розмірність Хігучі, розмірність Петросяна та Коробчаста розмірність. Розмірність Хаусдорфа є найпростішою фрактальною розмірністю. Але її обчислювальна складність є високою, що ускладнює її практичне застосування. Коробкова розмірність є відносно простою, і фрактальну розмірність сигналу можна отримати, регулюючи розмір довжини сторони коробки. Тому вона є широко впізнаваємою та застосовуваною. Який показник фрактальної розмірності найточніше описує складність сигналу та здатний ідентифікувати кризові явища і представляє ключовий момент цієї лабораторної роботи.</w:t>
      </w:r>
    </w:p>
    <w:bookmarkStart w:id="498" w:name="rs-аналіз"/>
    <w:p>
      <w:pPr>
        <w:pStyle w:val="Heading4"/>
      </w:pPr>
      <w:r>
        <w:t xml:space="preserve">6.1.4.1</w:t>
      </w:r>
      <w:r>
        <w:t xml:space="preserve"> </w:t>
      </w:r>
      <w:r>
        <w:rPr>
          <w:iCs/>
          <w:i/>
        </w:rPr>
        <w:t xml:space="preserve">R/S</w:t>
      </w:r>
      <w:r>
        <w:t xml:space="preserve">-аналіз</w:t>
      </w:r>
    </w:p>
    <w:p>
      <w:pPr>
        <w:pStyle w:val="FirstParagraph"/>
      </w:pPr>
      <w:r>
        <w:t xml:space="preserve">Метод</w:t>
      </w:r>
      <w:r>
        <w:t xml:space="preserve"> </w:t>
      </w:r>
      <w:r>
        <w:rPr>
          <w:iCs/>
          <w:i/>
        </w:rPr>
        <w:t xml:space="preserve">R/S</w:t>
      </w:r>
      <w:r>
        <w:t xml:space="preserve">-аналізу, розроблений Мандельбротом та Уоллесом, базується на попередньо створеному методі гідрологічного аналізу Херста, і дозволяє обчислювати параметр самоподібності</w:t>
      </w:r>
      <w:r>
        <w:t xml:space="preserve"> </w:t>
      </w:r>
      <m:oMath>
        <m:r>
          <m:t>H</m:t>
        </m:r>
      </m:oMath>
      <w:r>
        <w:t xml:space="preserve">, який вимірює інтенсивність довготривалих залежностей у</w:t>
      </w:r>
      <w:r>
        <w:t xml:space="preserve"> </w:t>
      </w:r>
      <w:r>
        <w:t xml:space="preserve">часовому ряді. Коефіцієнт</w:t>
      </w:r>
      <w:r>
        <w:t xml:space="preserve"> </w:t>
      </w:r>
      <m:oMath>
        <m:r>
          <m:t>H</m:t>
        </m:r>
      </m:oMath>
      <w:r>
        <w:t xml:space="preserve">, який називають коефіцієнтом Херста, містить мінімальні прогнози стосовно природи системи, що вивчається, і може класифікувати часові ряди. За допомогою цього показника розрізняють випадкові (гаусові) та невипадкові ряди; окрім того, він пов’язаний із фрактальною розмірністю, що, у свою чергу, характеризує ступінь згладженості графіка, побудованого на основі часового ряду. Методом</w:t>
      </w:r>
      <w:r>
        <w:t xml:space="preserve"> </w:t>
      </w:r>
      <w:r>
        <w:rPr>
          <w:iCs/>
          <w:i/>
        </w:rPr>
        <w:t xml:space="preserve">R/S</w:t>
      </w:r>
      <w:r>
        <w:t xml:space="preserve">-аналізу можливо також виявити максимальну довжину інтервалу (цикл), на якому значення зберігають інформацію про початкові дані системи (довготривала пам’ять).</w:t>
      </w:r>
    </w:p>
    <w:p>
      <w:pPr>
        <w:pStyle w:val="BodyText"/>
      </w:pPr>
      <w:r>
        <w:t xml:space="preserve">Аналіз починається з побудови ряду логарифмічних прибутковостей,</w:t>
      </w:r>
      <w:r>
        <w:t xml:space="preserve"> </w:t>
      </w:r>
      <m:oMath>
        <m:r>
          <m:t>G</m:t>
        </m:r>
        <m:d>
          <m:dPr>
            <m:begChr m:val="("/>
            <m:endChr m:val=")"/>
            <m:sepChr m:val=""/>
            <m:grow/>
          </m:dPr>
          <m:e>
            <m:r>
              <m:t>t</m:t>
            </m:r>
          </m:e>
        </m:d>
        <m:r>
          <m:rPr>
            <m:sty m:val="p"/>
          </m:rPr>
          <m:t>≡</m:t>
        </m:r>
        <m:r>
          <m:rPr>
            <m:sty m:val="p"/>
          </m:rPr>
          <m:t>ln</m:t>
        </m:r>
        <m:r>
          <m:t>x</m:t>
        </m:r>
        <m:d>
          <m:dPr>
            <m:begChr m:val="("/>
            <m:endChr m:val=")"/>
            <m:sepChr m:val=""/>
            <m:grow/>
          </m:dPr>
          <m:e>
            <m:r>
              <m:t>t</m:t>
            </m:r>
            <m:r>
              <m:rPr>
                <m:sty m:val="p"/>
              </m:rPr>
              <m:t>+</m:t>
            </m:r>
            <m:r>
              <m:t>Δ</m:t>
            </m:r>
            <m:r>
              <m:t>t</m:t>
            </m:r>
          </m:e>
        </m:d>
        <m:r>
          <m:rPr>
            <m:sty m:val="p"/>
          </m:rPr>
          <m:t>−</m:t>
        </m:r>
        <m:r>
          <m:rPr>
            <m:sty m:val="p"/>
          </m:rPr>
          <m:t>ln</m:t>
        </m:r>
        <m:r>
          <m:t>x</m:t>
        </m:r>
        <m:d>
          <m:dPr>
            <m:begChr m:val="("/>
            <m:endChr m:val=")"/>
            <m:sepChr m:val=""/>
            <m:grow/>
          </m:dPr>
          <m:e>
            <m:r>
              <m:t>t</m:t>
            </m:r>
          </m:e>
        </m:d>
      </m:oMath>
      <w:r>
        <w:t xml:space="preserve">, де</w:t>
      </w:r>
      <w:r>
        <w:t xml:space="preserve"> </w:t>
      </w:r>
      <m:oMath>
        <m:r>
          <m:t>x</m:t>
        </m:r>
        <m:d>
          <m:dPr>
            <m:begChr m:val="("/>
            <m:endChr m:val=")"/>
            <m:sepChr m:val=""/>
            <m:grow/>
          </m:dPr>
          <m:e>
            <m:r>
              <m:t>t</m:t>
            </m:r>
          </m:e>
        </m:d>
      </m:oMath>
      <w:r>
        <w:t xml:space="preserve"> </w:t>
      </w:r>
      <w:r>
        <w:t xml:space="preserve">— значення вихідного часового ряду в момент</w:t>
      </w:r>
      <w:r>
        <w:t xml:space="preserve"> </w:t>
      </w:r>
      <m:oMath>
        <m:r>
          <m:t>t</m:t>
        </m:r>
      </m:oMath>
      <w:r>
        <w:t xml:space="preserve">,</w:t>
      </w:r>
      <w:r>
        <w:t xml:space="preserve"> </w:t>
      </w:r>
      <m:oMath>
        <m:r>
          <m:t>Δ</m:t>
        </m:r>
        <m:r>
          <m:t>t</m:t>
        </m:r>
      </m:oMath>
      <w:r>
        <w:t xml:space="preserve"> </w:t>
      </w:r>
      <w:r>
        <w:t xml:space="preserve">— часовий крок. Отримана послідовність</w:t>
      </w:r>
      <w:r>
        <w:t xml:space="preserve"> </w:t>
      </w:r>
      <m:oMath>
        <m:r>
          <m:t>G</m:t>
        </m:r>
        <m:d>
          <m:dPr>
            <m:begChr m:val="("/>
            <m:endChr m:val=")"/>
            <m:sepChr m:val=""/>
            <m:grow/>
          </m:dPr>
          <m:e>
            <m:r>
              <m:t>t</m:t>
            </m:r>
          </m:e>
        </m:d>
      </m:oMath>
      <w:r>
        <w:t xml:space="preserve"> </w:t>
      </w:r>
      <w:r>
        <w:t xml:space="preserve">розбивається на</w:t>
      </w:r>
      <w:r>
        <w:t xml:space="preserve"> </w:t>
      </w:r>
      <m:oMath>
        <m:r>
          <m:t>d</m:t>
        </m:r>
      </m:oMath>
      <w:r>
        <w:t xml:space="preserve"> </w:t>
      </w:r>
      <w:r>
        <w:t xml:space="preserve">підпослідовностей довжини</w:t>
      </w:r>
      <w:r>
        <w:t xml:space="preserve"> </w:t>
      </w:r>
      <m:oMath>
        <m:r>
          <m:t>n</m:t>
        </m:r>
      </m:oMath>
      <w:r>
        <w:t xml:space="preserve">.</w:t>
      </w:r>
    </w:p>
    <w:p>
      <w:pPr>
        <w:pStyle w:val="BodyText"/>
      </w:pPr>
      <w:r>
        <w:t xml:space="preserve">Для кожної підпослідовності</w:t>
      </w:r>
      <w:r>
        <w:t xml:space="preserve"> </w:t>
      </w:r>
      <m:oMath>
        <m:r>
          <m:t>m</m:t>
        </m:r>
        <m:r>
          <m:rPr>
            <m:sty m:val="p"/>
          </m:rPr>
          <m:t>=</m:t>
        </m:r>
        <m:r>
          <m:t>1</m:t>
        </m:r>
        <m:r>
          <m:rPr>
            <m:sty m:val="p"/>
          </m:rPr>
          <m:t>,</m:t>
        </m:r>
        <m:r>
          <m:rPr>
            <m:sty m:val="p"/>
          </m:rPr>
          <m:t>.</m:t>
        </m:r>
        <m:r>
          <m:rPr>
            <m:sty m:val="p"/>
          </m:rPr>
          <m:t>.</m:t>
        </m:r>
        <m:r>
          <m:rPr>
            <m:sty m:val="p"/>
          </m:rPr>
          <m:t>.</m:t>
        </m:r>
        <m:r>
          <m:rPr>
            <m:sty m:val="p"/>
          </m:rPr>
          <m:t>,</m:t>
        </m:r>
        <m:r>
          <m:t>d</m:t>
        </m:r>
      </m:oMath>
      <w:r>
        <w:t xml:space="preserve">:</w:t>
      </w:r>
    </w:p>
    <w:p>
      <w:pPr>
        <w:numPr>
          <w:ilvl w:val="0"/>
          <w:numId w:val="1055"/>
        </w:numPr>
        <w:pStyle w:val="Compact"/>
      </w:pPr>
      <w:r>
        <w:t xml:space="preserve">шукається середнє значення</w:t>
      </w:r>
      <w:r>
        <w:t xml:space="preserve"> </w:t>
      </w:r>
      <m:oMath>
        <m:sSub>
          <m:e>
            <m:r>
              <m:t>μ</m:t>
            </m:r>
          </m:e>
          <m:sub>
            <m:r>
              <m:t>m</m:t>
            </m:r>
          </m:sub>
        </m:sSub>
      </m:oMath>
      <w:r>
        <w:t xml:space="preserve"> </w:t>
      </w:r>
      <w:r>
        <w:t xml:space="preserve">та стандартне відхилення</w:t>
      </w:r>
      <w:r>
        <w:t xml:space="preserve"> </w:t>
      </w:r>
      <m:oMath>
        <m:sSub>
          <m:e>
            <m:r>
              <m:t>S</m:t>
            </m:r>
          </m:e>
          <m:sub>
            <m:r>
              <m:t>m</m:t>
            </m:r>
          </m:sub>
        </m:sSub>
      </m:oMath>
      <w:r>
        <w:t xml:space="preserve">;</w:t>
      </w:r>
    </w:p>
    <w:p>
      <w:pPr>
        <w:numPr>
          <w:ilvl w:val="0"/>
          <w:numId w:val="1055"/>
        </w:numPr>
        <w:pStyle w:val="Compact"/>
      </w:pPr>
      <w:r>
        <w:t xml:space="preserve">дані нормалізуються шляхом віднімання середнього значення послідовності</w:t>
      </w:r>
      <w:r>
        <w:t xml:space="preserve"> </w:t>
      </w:r>
      <m:oMath>
        <m:sSub>
          <m:e>
            <m:r>
              <m:t>X</m:t>
            </m:r>
          </m:e>
          <m:sub>
            <m:r>
              <m:t>i</m:t>
            </m:r>
            <m:r>
              <m:rPr>
                <m:sty m:val="p"/>
              </m:rPr>
              <m:t>,</m:t>
            </m:r>
            <m:r>
              <m:t>m</m:t>
            </m:r>
          </m:sub>
        </m:sSub>
        <m:r>
          <m:rPr>
            <m:sty m:val="p"/>
          </m:rPr>
          <m:t>=</m:t>
        </m:r>
        <m:sSub>
          <m:e>
            <m:r>
              <m:t>G</m:t>
            </m:r>
          </m:e>
          <m:sub>
            <m:r>
              <m:t>i</m:t>
            </m:r>
            <m:r>
              <m:rPr>
                <m:sty m:val="p"/>
              </m:rPr>
              <m:t>,</m:t>
            </m:r>
            <m:r>
              <m:t>m</m:t>
            </m:r>
          </m:sub>
        </m:sSub>
        <m:r>
          <m:rPr>
            <m:sty m:val="p"/>
          </m:rPr>
          <m:t>−</m:t>
        </m:r>
        <m:sSub>
          <m:e>
            <m:r>
              <m:t>μ</m:t>
            </m:r>
          </m:e>
          <m:sub>
            <m:r>
              <m:t>m</m:t>
            </m:r>
          </m:sub>
        </m:sSub>
      </m:oMath>
      <w:r>
        <w:t xml:space="preserve">,</w:t>
      </w:r>
      <w:r>
        <w:t xml:space="preserve"> </w:t>
      </w:r>
      <m:oMath>
        <m:r>
          <m:t>i</m:t>
        </m:r>
        <m:r>
          <m:rPr>
            <m:sty m:val="p"/>
          </m:rPr>
          <m:t>=</m:t>
        </m:r>
        <m:r>
          <m:t>1</m:t>
        </m:r>
        <m:r>
          <m:rPr>
            <m:sty m:val="p"/>
          </m:rPr>
          <m:t>,</m:t>
        </m:r>
        <m:r>
          <m:rPr>
            <m:sty m:val="p"/>
          </m:rPr>
          <m:t>.</m:t>
        </m:r>
        <m:r>
          <m:rPr>
            <m:sty m:val="p"/>
          </m:rPr>
          <m:t>.</m:t>
        </m:r>
        <m:r>
          <m:rPr>
            <m:sty m:val="p"/>
          </m:rPr>
          <m:t>.</m:t>
        </m:r>
        <m:r>
          <m:rPr>
            <m:sty m:val="p"/>
          </m:rPr>
          <m:t>,</m:t>
        </m:r>
        <m:r>
          <m:t>n</m:t>
        </m:r>
      </m:oMath>
      <w:r>
        <w:t xml:space="preserve">;</w:t>
      </w:r>
    </w:p>
    <w:p>
      <w:pPr>
        <w:numPr>
          <w:ilvl w:val="0"/>
          <w:numId w:val="1055"/>
        </w:numPr>
        <w:pStyle w:val="Compact"/>
      </w:pPr>
      <w:r>
        <w:t xml:space="preserve">знаходиться кумулятивна сума послідовності</w:t>
      </w:r>
      <w:r>
        <w:t xml:space="preserve"> </w:t>
      </w:r>
      <m:oMath>
        <m:r>
          <m:t>X</m:t>
        </m:r>
      </m:oMath>
      <w:r>
        <w:t xml:space="preserve">ів:</w:t>
      </w:r>
      <w:r>
        <w:t xml:space="preserve"> </w:t>
      </w:r>
      <m:oMath>
        <m:sSub>
          <m:e>
            <m:r>
              <m:t>Y</m:t>
            </m:r>
          </m:e>
          <m:sub>
            <m:r>
              <m:t>i</m:t>
            </m:r>
            <m:r>
              <m:rPr>
                <m:sty m:val="p"/>
              </m:rPr>
              <m:t>,</m:t>
            </m:r>
            <m:r>
              <m:t>m</m:t>
            </m:r>
          </m:sub>
        </m:sSub>
        <m:r>
          <m:rPr>
            <m:sty m:val="p"/>
          </m:rPr>
          <m:t>=</m:t>
        </m:r>
        <m:nary>
          <m:naryPr>
            <m:chr m:val="∑"/>
            <m:limLoc m:val="undOvr"/>
            <m:subHide m:val="0"/>
            <m:supHide m:val="0"/>
          </m:naryPr>
          <m:sub>
            <m:r>
              <m:t>j</m:t>
            </m:r>
            <m:r>
              <m:rPr>
                <m:sty m:val="p"/>
              </m:rPr>
              <m:t>=</m:t>
            </m:r>
            <m:r>
              <m:t>1</m:t>
            </m:r>
          </m:sub>
          <m:sup>
            <m:r>
              <m:t>i</m:t>
            </m:r>
          </m:sup>
          <m:e>
            <m:sSub>
              <m:e>
                <m:r>
                  <m:t>X</m:t>
                </m:r>
              </m:e>
              <m:sub>
                <m:r>
                  <m:t>j</m:t>
                </m:r>
                <m:r>
                  <m:rPr>
                    <m:sty m:val="p"/>
                  </m:rPr>
                  <m:t>,</m:t>
                </m:r>
                <m:r>
                  <m:t>m</m:t>
                </m:r>
              </m:sub>
            </m:sSub>
          </m:e>
        </m:nary>
      </m:oMath>
      <w:r>
        <w:t xml:space="preserve">,</w:t>
      </w:r>
      <w:r>
        <w:t xml:space="preserve"> </w:t>
      </w:r>
      <m:oMath>
        <m:r>
          <m:t>i</m:t>
        </m:r>
        <m:r>
          <m:rPr>
            <m:sty m:val="p"/>
          </m:rPr>
          <m:t>=</m:t>
        </m:r>
        <m:r>
          <m:t>1</m:t>
        </m:r>
        <m:r>
          <m:rPr>
            <m:sty m:val="p"/>
          </m:rPr>
          <m:t>,</m:t>
        </m:r>
        <m:r>
          <m:rPr>
            <m:sty m:val="p"/>
          </m:rPr>
          <m:t>.</m:t>
        </m:r>
        <m:r>
          <m:rPr>
            <m:sty m:val="p"/>
          </m:rPr>
          <m:t>.</m:t>
        </m:r>
        <m:r>
          <m:rPr>
            <m:sty m:val="p"/>
          </m:rPr>
          <m:t>.</m:t>
        </m:r>
        <m:r>
          <m:rPr>
            <m:sty m:val="p"/>
          </m:rPr>
          <m:t>,</m:t>
        </m:r>
        <m:r>
          <m:t>n</m:t>
        </m:r>
      </m:oMath>
      <w:r>
        <w:t xml:space="preserve">;</w:t>
      </w:r>
    </w:p>
    <w:p>
      <w:pPr>
        <w:numPr>
          <w:ilvl w:val="0"/>
          <w:numId w:val="1055"/>
        </w:numPr>
        <w:pStyle w:val="Compact"/>
      </w:pPr>
      <w:r>
        <w:t xml:space="preserve">у межах кожної підпослідовності знаходиться розмах між максимальним та мінімальним значеннями:</w:t>
      </w:r>
      <w:r>
        <w:t xml:space="preserve"> </w:t>
      </w:r>
      <m:oMath>
        <m:sSub>
          <m:e>
            <m:r>
              <m:t>R</m:t>
            </m:r>
          </m:e>
          <m:sub>
            <m:r>
              <m:t>m</m:t>
            </m:r>
          </m:sub>
        </m:sSub>
        <m:r>
          <m:rPr>
            <m:sty m:val="p"/>
          </m:rPr>
          <m:t>=</m:t>
        </m:r>
        <m:r>
          <m:rPr>
            <m:sty m:val="p"/>
          </m:rPr>
          <m:t>max</m:t>
        </m:r>
        <m:r>
          <m:rPr>
            <m:sty m:val="p"/>
          </m:rPr>
          <m:t>{</m:t>
        </m:r>
        <m:sSub>
          <m:e>
            <m:r>
              <m:t>Y</m:t>
            </m:r>
          </m:e>
          <m:sub>
            <m:r>
              <m:t>1</m:t>
            </m:r>
            <m:r>
              <m:rPr>
                <m:sty m:val="p"/>
              </m:rPr>
              <m:t>,</m:t>
            </m:r>
            <m:r>
              <m:t>m</m:t>
            </m:r>
          </m:sub>
        </m:sSub>
        <m:r>
          <m:rPr>
            <m:sty m:val="p"/>
          </m:rPr>
          <m:t>,</m:t>
        </m:r>
        <m:r>
          <m:rPr>
            <m:sty m:val="p"/>
          </m:rPr>
          <m:t>.</m:t>
        </m:r>
        <m:r>
          <m:rPr>
            <m:sty m:val="p"/>
          </m:rPr>
          <m:t>.</m:t>
        </m:r>
        <m:r>
          <m:rPr>
            <m:sty m:val="p"/>
          </m:rPr>
          <m:t>.</m:t>
        </m:r>
        <m:r>
          <m:rPr>
            <m:sty m:val="p"/>
          </m:rPr>
          <m:t>,</m:t>
        </m:r>
        <m:sSub>
          <m:e>
            <m:r>
              <m:t>Y</m:t>
            </m:r>
          </m:e>
          <m:sub>
            <m:r>
              <m:t>n</m:t>
            </m:r>
            <m:r>
              <m:rPr>
                <m:sty m:val="p"/>
              </m:rPr>
              <m:t>,</m:t>
            </m:r>
            <m:r>
              <m:t>m</m:t>
            </m:r>
          </m:sub>
        </m:sSub>
        <m:r>
          <m:rPr>
            <m:sty m:val="p"/>
          </m:rPr>
          <m:t>}</m:t>
        </m:r>
        <m:r>
          <m:rPr>
            <m:sty m:val="p"/>
          </m:rPr>
          <m:t>−</m:t>
        </m:r>
        <m:r>
          <m:rPr>
            <m:sty m:val="p"/>
          </m:rPr>
          <m:t>min</m:t>
        </m:r>
        <m:r>
          <m:rPr>
            <m:sty m:val="p"/>
          </m:rPr>
          <m:t>{</m:t>
        </m:r>
        <m:sSub>
          <m:e>
            <m:r>
              <m:t>Y</m:t>
            </m:r>
          </m:e>
          <m:sub>
            <m:r>
              <m:t>1</m:t>
            </m:r>
            <m:r>
              <m:rPr>
                <m:sty m:val="p"/>
              </m:rPr>
              <m:t>,</m:t>
            </m:r>
            <m:r>
              <m:t>m</m:t>
            </m:r>
          </m:sub>
        </m:sSub>
        <m:r>
          <m:rPr>
            <m:sty m:val="p"/>
          </m:rPr>
          <m:t>,</m:t>
        </m:r>
        <m:r>
          <m:rPr>
            <m:sty m:val="p"/>
          </m:rPr>
          <m:t>.</m:t>
        </m:r>
        <m:r>
          <m:rPr>
            <m:sty m:val="p"/>
          </m:rPr>
          <m:t>.</m:t>
        </m:r>
        <m:r>
          <m:rPr>
            <m:sty m:val="p"/>
          </m:rPr>
          <m:t>.</m:t>
        </m:r>
        <m:r>
          <m:rPr>
            <m:sty m:val="p"/>
          </m:rPr>
          <m:t>,</m:t>
        </m:r>
        <m:sSub>
          <m:e>
            <m:r>
              <m:t>Y</m:t>
            </m:r>
          </m:e>
          <m:sub>
            <m:r>
              <m:t>n</m:t>
            </m:r>
            <m:r>
              <m:rPr>
                <m:sty m:val="p"/>
              </m:rPr>
              <m:t>,</m:t>
            </m:r>
            <m:r>
              <m:t>m</m:t>
            </m:r>
          </m:sub>
        </m:sSub>
        <m:r>
          <m:rPr>
            <m:sty m:val="p"/>
          </m:rPr>
          <m:t>}</m:t>
        </m:r>
      </m:oMath>
      <w:r>
        <w:t xml:space="preserve">, який стандартизується середнім квадратичним відхиленням</w:t>
      </w:r>
      <w:r>
        <w:t xml:space="preserve"> </w:t>
      </w:r>
      <m:oMath>
        <m:sSub>
          <m:e>
            <m:r>
              <m:t>R</m:t>
            </m:r>
          </m:e>
          <m:sub>
            <m:r>
              <m:t>m</m:t>
            </m:r>
          </m:sub>
        </m:sSub>
        <m:r>
          <m:rPr>
            <m:sty m:val="p"/>
          </m:rPr>
          <m:t>/</m:t>
        </m:r>
        <m:sSub>
          <m:e>
            <m:r>
              <m:t>S</m:t>
            </m:r>
          </m:e>
          <m:sub>
            <m:r>
              <m:t>m</m:t>
            </m:r>
          </m:sub>
        </m:sSub>
      </m:oMath>
      <w:r>
        <w:t xml:space="preserve">;</w:t>
      </w:r>
    </w:p>
    <w:p>
      <w:pPr>
        <w:numPr>
          <w:ilvl w:val="0"/>
          <w:numId w:val="1055"/>
        </w:numPr>
        <w:pStyle w:val="Compact"/>
      </w:pPr>
      <w:r>
        <w:t xml:space="preserve">обчислюється середнє</w:t>
      </w:r>
      <w:r>
        <w:t xml:space="preserve"> </w:t>
      </w:r>
      <m:oMath>
        <m:sSub>
          <m:e>
            <m:d>
              <m:dPr>
                <m:begChr m:val="("/>
                <m:endChr m:val=")"/>
                <m:sepChr m:val=""/>
                <m:grow/>
              </m:dPr>
              <m:e>
                <m:r>
                  <m:t>R</m:t>
                </m:r>
                <m:r>
                  <m:rPr>
                    <m:sty m:val="p"/>
                  </m:rPr>
                  <m:t>/</m:t>
                </m:r>
                <m:r>
                  <m:t>S</m:t>
                </m:r>
              </m:e>
            </m:d>
          </m:e>
          <m:sub>
            <m:r>
              <m:t>n</m:t>
            </m:r>
          </m:sub>
        </m:sSub>
      </m:oMath>
      <w:r>
        <w:t xml:space="preserve"> </w:t>
      </w:r>
      <w:r>
        <w:t xml:space="preserve">нормованих значень розмаху для всіх підпослідовностей довжини</w:t>
      </w:r>
      <w:r>
        <w:t xml:space="preserve"> </w:t>
      </w:r>
      <m:oMath>
        <m:r>
          <m:t>n</m:t>
        </m:r>
      </m:oMath>
      <w:r>
        <w:t xml:space="preserve">.</w:t>
      </w:r>
    </w:p>
    <w:p>
      <w:pPr>
        <w:pStyle w:val="FirstParagraph"/>
      </w:pPr>
      <w:r>
        <w:rPr>
          <w:iCs/>
          <w:i/>
        </w:rPr>
        <w:t xml:space="preserve">R/S</w:t>
      </w:r>
      <w:r>
        <w:t xml:space="preserve">-статистика, обрахована таким чином, відповідає співвідношенню</w:t>
      </w:r>
      <w:r>
        <w:t xml:space="preserve"> </w:t>
      </w:r>
      <m:oMath>
        <m:sSub>
          <m:e>
            <m:d>
              <m:dPr>
                <m:begChr m:val="("/>
                <m:endChr m:val=")"/>
                <m:sepChr m:val=""/>
                <m:grow/>
              </m:dPr>
              <m:e>
                <m:r>
                  <m:t>R</m:t>
                </m:r>
                <m:r>
                  <m:rPr>
                    <m:sty m:val="p"/>
                  </m:rPr>
                  <m:t>/</m:t>
                </m:r>
                <m:r>
                  <m:t>S</m:t>
                </m:r>
              </m:e>
            </m:d>
          </m:e>
          <m:sub>
            <m:r>
              <m:t>n</m:t>
            </m:r>
          </m:sub>
        </m:sSub>
        <m:r>
          <m:rPr>
            <m:sty m:val="p"/>
          </m:rPr>
          <m:t>≅</m:t>
        </m:r>
        <m:r>
          <m:t>c</m:t>
        </m:r>
        <m:sSup>
          <m:e>
            <m:r>
              <m:t>n</m:t>
            </m:r>
          </m:e>
          <m:sup>
            <m:r>
              <m:t>H</m:t>
            </m:r>
          </m:sup>
        </m:sSup>
      </m:oMath>
      <w:r>
        <w:t xml:space="preserve">, де значення</w:t>
      </w:r>
      <w:r>
        <w:t xml:space="preserve"> </w:t>
      </w:r>
      <m:oMath>
        <m:r>
          <m:t>H</m:t>
        </m:r>
      </m:oMath>
      <w:r>
        <w:t xml:space="preserve"> </w:t>
      </w:r>
      <w:r>
        <w:t xml:space="preserve">може бути отримане шляхом обчислення</w:t>
      </w:r>
      <w:r>
        <w:t xml:space="preserve"> </w:t>
      </w:r>
      <m:oMath>
        <m:sSub>
          <m:e>
            <m:d>
              <m:dPr>
                <m:begChr m:val="("/>
                <m:endChr m:val=")"/>
                <m:sepChr m:val=""/>
                <m:grow/>
              </m:dPr>
              <m:e>
                <m:r>
                  <m:t>R</m:t>
                </m:r>
                <m:r>
                  <m:rPr>
                    <m:sty m:val="p"/>
                  </m:rPr>
                  <m:t>/</m:t>
                </m:r>
                <m:r>
                  <m:t>S</m:t>
                </m:r>
              </m:e>
            </m:d>
          </m:e>
          <m:sub>
            <m:r>
              <m:t>n</m:t>
            </m:r>
          </m:sub>
        </m:sSub>
      </m:oMath>
      <w:r>
        <w:t xml:space="preserve"> </w:t>
      </w:r>
      <w:r>
        <w:t xml:space="preserve">для послідовностей інтервалів зі збільшенням часового горизонту:</w:t>
      </w:r>
    </w:p>
    <w:p>
      <w:pPr>
        <w:pStyle w:val="BodyText"/>
      </w:pPr>
      <w:bookmarkStart w:id="495" w:name="eq-6-4"/>
      <m:oMathPara>
        <m:oMathParaPr>
          <m:jc m:val="center"/>
        </m:oMathParaPr>
        <m:oMath>
          <m:r>
            <m:rPr>
              <m:sty m:val="p"/>
            </m:rPr>
            <m:t>log</m:t>
          </m:r>
          <m:sSub>
            <m:e>
              <m:d>
                <m:dPr>
                  <m:begChr m:val="("/>
                  <m:endChr m:val=")"/>
                  <m:sepChr m:val=""/>
                  <m:grow/>
                </m:dPr>
                <m:e>
                  <m:r>
                    <m:t>R</m:t>
                  </m:r>
                  <m:r>
                    <m:rPr>
                      <m:sty m:val="p"/>
                    </m:rPr>
                    <m:t>/</m:t>
                  </m:r>
                  <m:r>
                    <m:t>S</m:t>
                  </m:r>
                </m:e>
              </m:d>
            </m:e>
            <m:sub>
              <m:r>
                <m:t>n</m:t>
              </m:r>
            </m:sub>
          </m:sSub>
          <m:r>
            <m:rPr>
              <m:sty m:val="p"/>
            </m:rPr>
            <m:t>=</m:t>
          </m:r>
          <m:r>
            <m:rPr>
              <m:sty m:val="p"/>
            </m:rPr>
            <m:t>log</m:t>
          </m:r>
          <m:r>
            <m:t>c</m:t>
          </m:r>
          <m:r>
            <m:rPr>
              <m:sty m:val="p"/>
            </m:rPr>
            <m:t>+</m:t>
          </m:r>
          <m:r>
            <m:t>H</m:t>
          </m:r>
          <m:r>
            <m:rPr>
              <m:sty m:val="p"/>
            </m:rPr>
            <m:t>log</m:t>
          </m:r>
          <m:r>
            <m:t>n</m:t>
          </m:r>
          <m:r>
            <m:rPr>
              <m:sty m:val="p"/>
            </m:rPr>
            <m:t>.</m:t>
          </m:r>
          <m:r>
            <m:t>  </m:t>
          </m:r>
          <m:d>
            <m:dPr>
              <m:begChr m:val="("/>
              <m:endChr m:val=")"/>
              <m:sepChr m:val=""/>
              <m:grow/>
            </m:dPr>
            <m:e>
              <m:r>
                <m:t>6.4</m:t>
              </m:r>
            </m:e>
          </m:d>
        </m:oMath>
      </m:oMathPara>
      <w:bookmarkEnd w:id="495"/>
    </w:p>
    <w:p>
      <w:pPr>
        <w:pStyle w:val="FirstParagraph"/>
      </w:pPr>
      <w:r>
        <w:t xml:space="preserve">Знайти коефіцієнт Херста можна, побудувавши залежність</w:t>
      </w:r>
      <w:r>
        <w:t xml:space="preserve"> </w:t>
      </w:r>
      <m:oMath>
        <m:sSub>
          <m:e>
            <m:d>
              <m:dPr>
                <m:begChr m:val="("/>
                <m:endChr m:val=")"/>
                <m:sepChr m:val=""/>
                <m:grow/>
              </m:dPr>
              <m:e>
                <m:r>
                  <m:t>R</m:t>
                </m:r>
                <m:r>
                  <m:rPr>
                    <m:sty m:val="p"/>
                  </m:rPr>
                  <m:t>/</m:t>
                </m:r>
                <m:r>
                  <m:t>S</m:t>
                </m:r>
              </m:e>
            </m:d>
          </m:e>
          <m:sub>
            <m:r>
              <m:t>n</m:t>
            </m:r>
          </m:sub>
        </m:sSub>
      </m:oMath>
      <w:r>
        <w:t xml:space="preserve"> </w:t>
      </w:r>
      <w:r>
        <w:t xml:space="preserve">vs. </w:t>
      </w:r>
      <m:oMath>
        <m:r>
          <m:t>n</m:t>
        </m:r>
      </m:oMath>
      <w:r>
        <w:t xml:space="preserve"> </w:t>
      </w:r>
      <w:r>
        <w:t xml:space="preserve">у подвійному логарифмічному масштабі і взявши коефіцієнт нахилу прямої, яка інтерполює точки отриманого графіка. Якщо значення</w:t>
      </w:r>
      <w:r>
        <w:t xml:space="preserve"> </w:t>
      </w:r>
      <m:oMath>
        <m:r>
          <m:t>H</m:t>
        </m:r>
        <m:r>
          <m:rPr>
            <m:sty m:val="p"/>
          </m:rPr>
          <m:t>=</m:t>
        </m:r>
        <m:r>
          <m:t>0.5</m:t>
        </m:r>
      </m:oMath>
      <w:r>
        <w:t xml:space="preserve">, говорять про послідовність, що представляє собою білий шум;</w:t>
      </w:r>
      <w:r>
        <w:t xml:space="preserve"> </w:t>
      </w:r>
      <m:oMath>
        <m:r>
          <m:t>0.5</m:t>
        </m:r>
        <m:r>
          <m:rPr>
            <m:sty m:val="p"/>
          </m:rPr>
          <m:t>&lt;</m:t>
        </m:r>
        <m:r>
          <m:t>H</m:t>
        </m:r>
        <m:r>
          <m:rPr>
            <m:sty m:val="p"/>
          </m:rPr>
          <m:t>≤</m:t>
        </m:r>
        <m:r>
          <m:t>1</m:t>
        </m:r>
      </m:oMath>
      <w:r>
        <w:t xml:space="preserve"> </w:t>
      </w:r>
      <w:r>
        <w:t xml:space="preserve">свідчить про персистентний ряд, коли існує тенденція слідування великих значень ряду за великими і навпаки;</w:t>
      </w:r>
      <w:r>
        <w:t xml:space="preserve"> </w:t>
      </w:r>
      <m:oMath>
        <m:r>
          <m:t>H</m:t>
        </m:r>
        <m:r>
          <m:rPr>
            <m:sty m:val="p"/>
          </m:rPr>
          <m:t>&lt;</m:t>
        </m:r>
        <m:r>
          <m:t>0.5</m:t>
        </m:r>
      </m:oMath>
      <w:r>
        <w:t xml:space="preserve"> </w:t>
      </w:r>
      <w:r>
        <w:t xml:space="preserve">вказує на антиперсистентний ряд.</w:t>
      </w:r>
    </w:p>
    <w:p>
      <w:pPr>
        <w:pStyle w:val="BodyText"/>
      </w:pPr>
      <w:r>
        <w:t xml:space="preserve">При збільшенні часового горизонту коефіцієнт нахилу інтерполюючої прямої повинен прямувати до значення</w:t>
      </w:r>
      <w:r>
        <w:t xml:space="preserve"> </w:t>
      </w:r>
      <m:oMath>
        <m:r>
          <m:t>H</m:t>
        </m:r>
        <m:r>
          <m:rPr>
            <m:sty m:val="p"/>
          </m:rPr>
          <m:t>=</m:t>
        </m:r>
        <m:r>
          <m:t>0.5</m:t>
        </m:r>
      </m:oMath>
      <w:r>
        <w:t xml:space="preserve">; сам процес переходу свідчить про втрату впливу початкових умов на поточні значення, і, таким чином, можна говорити про горизонт довгої пам’яті — це точка, до якої коефіцієнт нахилу інтерполюючої прямої відмінний від 0.5, а після — близько 0.5.</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496" name="Picture"/>
                  <a:graphic>
                    <a:graphicData uri="http://schemas.openxmlformats.org/drawingml/2006/picture">
                      <pic:pic>
                        <pic:nvPicPr>
                          <pic:cNvPr descr="F:\Programms\Quarto\share\formats\docx\note.png" id="497" name="Picture"/>
                          <pic:cNvPicPr>
                            <a:picLocks noChangeArrowheads="1" noChangeAspect="1"/>
                          </pic:cNvPicPr>
                        </pic:nvPicPr>
                        <pic:blipFill>
                          <a:blip r:embed="rId3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Примітка до</w:t>
            </w:r>
            <w:r>
              <w:t xml:space="preserve"> </w:t>
            </w:r>
            <w:r>
              <w:rPr>
                <w:iCs/>
                <w:i/>
              </w:rPr>
              <w:t xml:space="preserve">R/S</w:t>
            </w:r>
            <w:r>
              <w:t xml:space="preserve">-аналізу</w:t>
            </w:r>
          </w:p>
        </w:tc>
      </w:tr>
      <w:tr>
        <w:trPr>
          <w:cantSplit/>
        </w:trPr>
        <w:tc>
          <w:tcPr>
            <w:tcMar>
              <w:top w:w="108" w:type="dxa"/>
              <w:bottom w:w="108" w:type="dxa"/>
            </w:tcMar>
          </w:tcPr>
          <w:p>
            <w:pPr>
              <w:pStyle w:val="BodyText"/>
            </w:pPr>
            <w:pPr>
              <w:spacing w:before="16"/>
            </w:pPr>
            <w:r>
              <w:t xml:space="preserve">Між фрактальною розмірністю та показником Херста також існує зв’язок</w:t>
            </w:r>
          </w:p>
          <w:p>
            <w:pPr>
              <w:pStyle w:val="BodyText"/>
            </w:pPr>
            <m:oMathPara>
              <m:oMathParaPr>
                <m:jc m:val="center"/>
              </m:oMathParaPr>
              <m:oMath>
                <m:sSub>
                  <m:e>
                    <m:r>
                      <m:t>D</m:t>
                    </m:r>
                  </m:e>
                  <m:sub>
                    <m:r>
                      <m:t>f</m:t>
                    </m:r>
                  </m:sub>
                </m:sSub>
                <m:r>
                  <m:rPr>
                    <m:sty m:val="p"/>
                  </m:rPr>
                  <m:t>=</m:t>
                </m:r>
                <m:r>
                  <m:t>2</m:t>
                </m:r>
                <m:r>
                  <m:rPr>
                    <m:sty m:val="p"/>
                  </m:rPr>
                  <m:t>−</m:t>
                </m:r>
                <m:r>
                  <m:t>H</m:t>
                </m:r>
                <m:r>
                  <m:rPr>
                    <m:sty m:val="p"/>
                  </m:rPr>
                  <m:t>.</m:t>
                </m:r>
              </m:oMath>
            </m:oMathPara>
          </w:p>
          <w:p>
            <w:pPr>
              <w:pStyle w:val="FirstParagraph"/>
            </w:pPr>
            <w:pPr>
              <w:spacing w:after="16"/>
            </w:pPr>
            <w:r>
              <w:t xml:space="preserve">Якщо для берегової лінії ми визначали масштабування її довжини</w:t>
            </w:r>
            <w:r>
              <w:t xml:space="preserve"> </w:t>
            </w:r>
            <m:oMath>
              <m:r>
                <m:t>L</m:t>
              </m:r>
            </m:oMath>
            <w:r>
              <w:t xml:space="preserve"> </w:t>
            </w:r>
            <w:r>
              <w:t xml:space="preserve">в залежності від зміни</w:t>
            </w:r>
            <w:r>
              <w:t xml:space="preserve"> </w:t>
            </w:r>
            <m:oMath>
              <m:r>
                <m:t>l</m:t>
              </m:r>
            </m:oMath>
            <w:r>
              <w:t xml:space="preserve">, то у випадку з</w:t>
            </w:r>
            <w:r>
              <w:t xml:space="preserve"> </w:t>
            </w:r>
            <w:r>
              <w:rPr>
                <w:iCs/>
                <w:i/>
              </w:rPr>
              <w:t xml:space="preserve">R/S</w:t>
            </w:r>
            <w:r>
              <w:t xml:space="preserve">-аналізом ми визначаємо зміну нормованого розмаху значень ряду в межах масштабу</w:t>
            </w:r>
            <w:r>
              <w:t xml:space="preserve"> </w:t>
            </w:r>
            <m:oMath>
              <m:r>
                <m:t>n</m:t>
              </m:r>
            </m:oMath>
            <w:r>
              <w:t xml:space="preserve">.</w:t>
            </w:r>
          </w:p>
        </w:tc>
      </w:tr>
    </w:tbl>
    <w:bookmarkEnd w:id="498"/>
    <w:bookmarkStart w:id="502" w:name="аналіз-детрендованих-флуктуацій"/>
    <w:p>
      <w:pPr>
        <w:pStyle w:val="Heading4"/>
      </w:pPr>
      <w:r>
        <w:t xml:space="preserve">6.1.4.2 Аналіз детрендованих флуктуацій</w:t>
      </w:r>
    </w:p>
    <w:p>
      <w:pPr>
        <w:pStyle w:val="FirstParagraph"/>
      </w:pPr>
      <w:r>
        <w:t xml:space="preserve">Аналіз детрендований флуктуацій (Detrended fluctuation analysis, DFA) базується на гіпотезі про те, що корельований часовий ряд може бути</w:t>
      </w:r>
      <w:r>
        <w:t xml:space="preserve"> </w:t>
      </w:r>
      <w:r>
        <w:t xml:space="preserve">відображений на самоподібний процес шляхом інтегрування. Таким чином, вимірювання властивостей самоподібності може непрямо свідчити про кореляційні властивості ряду. Переваги DFA порівняно з іншими методами (спектральний аналіз,</w:t>
      </w:r>
      <w:r>
        <w:t xml:space="preserve"> </w:t>
      </w:r>
      <w:r>
        <w:rPr>
          <w:iCs/>
          <w:i/>
        </w:rPr>
        <w:t xml:space="preserve">R/S</w:t>
      </w:r>
      <w:r>
        <w:t xml:space="preserve">-аналіз) полягають в тому, що він виявляє довгочасові кореляції нестаціонарних часових рядів, а також дозволяє ігнорувати очевидні випадкові кореляції, що є наслідком нестаціонарності.</w:t>
      </w:r>
    </w:p>
    <w:p>
      <w:pPr>
        <w:pStyle w:val="BodyText"/>
      </w:pPr>
      <w:r>
        <w:t xml:space="preserve">Існують DFA різних порядків, що відрізняються трендами, які вилучаються з даних.</w:t>
      </w:r>
    </w:p>
    <w:p>
      <w:pPr>
        <w:pStyle w:val="BodyText"/>
      </w:pPr>
      <w:r>
        <w:t xml:space="preserve">Розглянемо DFA найнижчого порядку.</w:t>
      </w:r>
    </w:p>
    <w:p>
      <w:pPr>
        <w:numPr>
          <w:ilvl w:val="0"/>
          <w:numId w:val="1056"/>
        </w:numPr>
        <w:pStyle w:val="Compact"/>
      </w:pPr>
      <w:r>
        <w:t xml:space="preserve">Для часового ряду довжини</w:t>
      </w:r>
      <w:r>
        <w:t xml:space="preserve"> </w:t>
      </w:r>
      <m:oMath>
        <m:r>
          <m:t>N</m:t>
        </m:r>
      </m:oMath>
      <w:r>
        <w:t xml:space="preserve"> </w:t>
      </w:r>
      <w:r>
        <w:t xml:space="preserve">знаходиться кумулятивна сума,</w:t>
      </w:r>
      <w:r>
        <w:t xml:space="preserve"> </w:t>
      </w:r>
      <m:oMath>
        <m:r>
          <m:t>y</m:t>
        </m:r>
        <m:d>
          <m:dPr>
            <m:begChr m:val="("/>
            <m:endChr m:val=")"/>
            <m:sepChr m:val=""/>
            <m:grow/>
          </m:dPr>
          <m:e>
            <m:r>
              <m:t>k</m:t>
            </m:r>
          </m:e>
        </m:d>
        <m:r>
          <m:rPr>
            <m:sty m:val="p"/>
          </m:rPr>
          <m:t>=</m:t>
        </m:r>
        <m:nary>
          <m:naryPr>
            <m:chr m:val="∑"/>
            <m:limLoc m:val="undOvr"/>
            <m:subHide m:val="0"/>
            <m:supHide m:val="0"/>
          </m:naryPr>
          <m:sub>
            <m:r>
              <m:t>i</m:t>
            </m:r>
            <m:r>
              <m:rPr>
                <m:sty m:val="p"/>
              </m:rPr>
              <m:t>=</m:t>
            </m:r>
            <m:r>
              <m:t>1</m:t>
            </m:r>
          </m:sub>
          <m:sup>
            <m:r>
              <m:t>k</m:t>
            </m:r>
          </m:sup>
          <m:e>
            <m:d>
              <m:dPr>
                <m:begChr m:val="("/>
                <m:endChr m:val=")"/>
                <m:sepChr m:val=""/>
                <m:grow/>
              </m:dPr>
              <m:e>
                <m:sSub>
                  <m:e>
                    <m:r>
                      <m:t>x</m:t>
                    </m:r>
                  </m:e>
                  <m:sub>
                    <m:r>
                      <m:t>i</m:t>
                    </m:r>
                  </m:sub>
                </m:sSub>
                <m:r>
                  <m:rPr>
                    <m:sty m:val="p"/>
                  </m:rPr>
                  <m:t>−</m:t>
                </m:r>
                <m:acc>
                  <m:accPr>
                    <m:chr m:val="‾"/>
                  </m:accPr>
                  <m:e>
                    <m:r>
                      <m:t>x</m:t>
                    </m:r>
                  </m:e>
                </m:acc>
              </m:e>
            </m:d>
          </m:e>
        </m:nary>
      </m:oMath>
      <w:r>
        <w:t xml:space="preserve">, де</w:t>
      </w:r>
      <w:r>
        <w:t xml:space="preserve"> </w:t>
      </w:r>
      <m:oMath>
        <m:sSub>
          <m:e>
            <m:r>
              <m:t>x</m:t>
            </m:r>
          </m:e>
          <m:sub>
            <m:r>
              <m:t>i</m:t>
            </m:r>
          </m:sub>
        </m:sSub>
      </m:oMath>
      <w:r>
        <w:t xml:space="preserve"> </w:t>
      </w:r>
      <w:r>
        <w:t xml:space="preserve">— це</w:t>
      </w:r>
      <w:r>
        <w:t xml:space="preserve"> </w:t>
      </w:r>
      <m:oMath>
        <m:r>
          <m:t>i</m:t>
        </m:r>
      </m:oMath>
      <w:r>
        <w:t xml:space="preserve">-те значення часового ряду,</w:t>
      </w:r>
      <w:r>
        <w:t xml:space="preserve"> </w:t>
      </w:r>
      <m:oMath>
        <m:acc>
          <m:accPr>
            <m:chr m:val="‾"/>
          </m:accPr>
          <m:e>
            <m:r>
              <m:t>x</m:t>
            </m:r>
          </m:e>
        </m:acc>
      </m:oMath>
      <w:r>
        <w:t xml:space="preserve"> </w:t>
      </w:r>
      <w:r>
        <w:t xml:space="preserve">— його середнє значення,</w:t>
      </w:r>
      <w:r>
        <w:t xml:space="preserve"> </w:t>
      </w:r>
      <m:oMath>
        <m:r>
          <m:t>k</m:t>
        </m:r>
        <m:r>
          <m:rPr>
            <m:sty m:val="p"/>
          </m:rPr>
          <m:t>=</m:t>
        </m:r>
        <m:r>
          <m:t>1</m:t>
        </m:r>
        <m:r>
          <m:rPr>
            <m:sty m:val="p"/>
          </m:rPr>
          <m:t>,</m:t>
        </m:r>
        <m:r>
          <m:rPr>
            <m:sty m:val="p"/>
          </m:rPr>
          <m:t>.</m:t>
        </m:r>
        <m:r>
          <m:rPr>
            <m:sty m:val="p"/>
          </m:rPr>
          <m:t>.</m:t>
        </m:r>
        <m:r>
          <m:rPr>
            <m:sty m:val="p"/>
          </m:rPr>
          <m:t>.</m:t>
        </m:r>
        <m:r>
          <m:rPr>
            <m:sty m:val="p"/>
          </m:rPr>
          <m:t>,</m:t>
        </m:r>
        <m:r>
          <m:t>N</m:t>
        </m:r>
      </m:oMath>
      <w:r>
        <w:t xml:space="preserve">.</w:t>
      </w:r>
    </w:p>
    <w:p>
      <w:pPr>
        <w:numPr>
          <w:ilvl w:val="0"/>
          <w:numId w:val="1056"/>
        </w:numPr>
        <w:pStyle w:val="Compact"/>
      </w:pPr>
      <w:r>
        <w:t xml:space="preserve">Отриманий ряд</w:t>
      </w:r>
      <w:r>
        <w:t xml:space="preserve"> </w:t>
      </w:r>
      <m:oMath>
        <m:r>
          <m:t>y</m:t>
        </m:r>
        <m:d>
          <m:dPr>
            <m:begChr m:val="("/>
            <m:endChr m:val=")"/>
            <m:sepChr m:val=""/>
            <m:grow/>
          </m:dPr>
          <m:e>
            <m:r>
              <m:t>k</m:t>
            </m:r>
          </m:e>
        </m:d>
      </m:oMath>
      <w:r>
        <w:t xml:space="preserve"> </w:t>
      </w:r>
      <w:r>
        <w:t xml:space="preserve">розбивається на</w:t>
      </w:r>
      <w:r>
        <w:t xml:space="preserve"> </w:t>
      </w:r>
      <m:oMath>
        <m:r>
          <m:t>m</m:t>
        </m:r>
      </m:oMath>
      <w:r>
        <w:t xml:space="preserve"> </w:t>
      </w:r>
      <w:r>
        <w:t xml:space="preserve">підпослідовностей (вікон) однакової ширини</w:t>
      </w:r>
      <w:r>
        <w:t xml:space="preserve"> </w:t>
      </w:r>
      <m:oMath>
        <m:r>
          <m:t>n</m:t>
        </m:r>
      </m:oMath>
      <w:r>
        <w:t xml:space="preserve"> </w:t>
      </w:r>
      <w:r>
        <w:t xml:space="preserve">і для кожної підпослідовності (у кожному вікні) виконується наступне:</w:t>
      </w:r>
    </w:p>
    <w:p>
      <w:pPr>
        <w:numPr>
          <w:ilvl w:val="1"/>
          <w:numId w:val="1057"/>
        </w:numPr>
        <w:pStyle w:val="Compact"/>
      </w:pPr>
      <w:r>
        <w:t xml:space="preserve">за допомогою методу найменших квадратів знаходиться локальний лінійний тренд</w:t>
      </w:r>
      <w:r>
        <w:t xml:space="preserve"> </w:t>
      </w:r>
      <m:oMath>
        <m:sSub>
          <m:e>
            <m:r>
              <m:t>y</m:t>
            </m:r>
          </m:e>
          <m:sub>
            <m:r>
              <m:t>t</m:t>
            </m:r>
          </m:sub>
        </m:sSub>
        <m:d>
          <m:dPr>
            <m:begChr m:val="("/>
            <m:endChr m:val=")"/>
            <m:sepChr m:val=""/>
            <m:grow/>
          </m:dPr>
          <m:e>
            <m:r>
              <m:t>k</m:t>
            </m:r>
          </m:e>
        </m:d>
      </m:oMath>
      <w:r>
        <w:t xml:space="preserve">;</w:t>
      </w:r>
      <w:r>
        <w:br/>
      </w:r>
    </w:p>
    <w:p>
      <w:pPr>
        <w:numPr>
          <w:ilvl w:val="1"/>
          <w:numId w:val="1057"/>
        </w:numPr>
        <w:pStyle w:val="Compact"/>
      </w:pPr>
      <w:r>
        <w:t xml:space="preserve">підпослідовність детрендується шляхом віднімання значення локального тренду</w:t>
      </w:r>
      <w:r>
        <w:t xml:space="preserve"> </w:t>
      </w:r>
      <m:oMath>
        <m:sSub>
          <m:e>
            <m:r>
              <m:t>y</m:t>
            </m:r>
          </m:e>
          <m:sub>
            <m:r>
              <m:t>t</m:t>
            </m:r>
          </m:sub>
        </m:sSub>
        <m:d>
          <m:dPr>
            <m:begChr m:val="("/>
            <m:endChr m:val=")"/>
            <m:sepChr m:val=""/>
            <m:grow/>
          </m:dPr>
          <m:e>
            <m:r>
              <m:t>k</m:t>
            </m:r>
          </m:e>
        </m:d>
      </m:oMath>
      <w:r>
        <w:t xml:space="preserve"> </w:t>
      </w:r>
      <w:r>
        <w:t xml:space="preserve">від значень ряду</w:t>
      </w:r>
      <w:r>
        <w:t xml:space="preserve"> </w:t>
      </w:r>
      <m:oMath>
        <m:r>
          <m:t>y</m:t>
        </m:r>
        <m:d>
          <m:dPr>
            <m:begChr m:val="("/>
            <m:endChr m:val=")"/>
            <m:sepChr m:val=""/>
            <m:grow/>
          </m:dPr>
          <m:e>
            <m:r>
              <m:t>k</m:t>
            </m:r>
          </m:e>
        </m:d>
      </m:oMath>
      <w:r>
        <w:t xml:space="preserve">, що належать послідовності</w:t>
      </w:r>
      <w:r>
        <w:t xml:space="preserve"> </w:t>
      </w:r>
      <m:oMath>
        <m:r>
          <m:t>t</m:t>
        </m:r>
      </m:oMath>
      <w:r>
        <w:t xml:space="preserve">;</w:t>
      </w:r>
    </w:p>
    <w:p>
      <w:pPr>
        <w:numPr>
          <w:ilvl w:val="1"/>
          <w:numId w:val="1057"/>
        </w:numPr>
        <w:pStyle w:val="Compact"/>
      </w:pPr>
      <w:r>
        <w:t xml:space="preserve">знаходиться середнє</w:t>
      </w:r>
      <w:r>
        <w:t xml:space="preserve"> </w:t>
      </w:r>
      <m:oMath>
        <m:acc>
          <m:accPr>
            <m:chr m:val="‾"/>
          </m:accPr>
          <m:e>
            <m:sSub>
              <m:e>
                <m:r>
                  <m:t>y</m:t>
                </m:r>
              </m:e>
              <m:sub>
                <m:r>
                  <m:t>t</m:t>
                </m:r>
              </m:sub>
            </m:sSub>
          </m:e>
        </m:acc>
      </m:oMath>
      <w:r>
        <w:t xml:space="preserve"> </w:t>
      </w:r>
      <w:r>
        <w:t xml:space="preserve">детрендований значень.</w:t>
      </w:r>
    </w:p>
    <w:p>
      <w:pPr>
        <w:pStyle w:val="FirstParagraph"/>
      </w:pPr>
      <w:r>
        <w:t xml:space="preserve">Для отриманих таким чином значень на всіх підпослідовностях знаходиться:</w:t>
      </w:r>
    </w:p>
    <w:p>
      <w:pPr>
        <w:pStyle w:val="BodyText"/>
      </w:pPr>
      <m:oMathPara>
        <m:oMathParaPr>
          <m:jc m:val="center"/>
        </m:oMathParaPr>
        <m:oMath>
          <m:sSub>
            <m:e>
              <m:r>
                <m:t>F</m:t>
              </m:r>
            </m:e>
            <m:sub>
              <m:r>
                <m:t>n</m:t>
              </m:r>
            </m:sub>
          </m:sSub>
          <m:r>
            <m:rPr>
              <m:sty m:val="p"/>
            </m:rPr>
            <m:t>=</m:t>
          </m:r>
          <m:rad>
            <m:radPr>
              <m:degHide m:val="1"/>
            </m:radPr>
            <m:deg/>
            <m:e>
              <m:f>
                <m:fPr>
                  <m:type m:val="bar"/>
                </m:fPr>
                <m:num>
                  <m:r>
                    <m:t>1</m:t>
                  </m:r>
                </m:num>
                <m:den>
                  <m:r>
                    <m:t>m</m:t>
                  </m:r>
                </m:den>
              </m:f>
              <m:acc>
                <m:accPr>
                  <m:chr m:val="‾"/>
                </m:accPr>
                <m:e>
                  <m:sSub>
                    <m:e>
                      <m:r>
                        <m:t>y</m:t>
                      </m:r>
                    </m:e>
                    <m:sub>
                      <m:r>
                        <m:t>t</m:t>
                      </m:r>
                    </m:sub>
                  </m:sSub>
                </m:e>
              </m:acc>
            </m:e>
          </m:rad>
          <m:r>
            <m:rPr>
              <m:sty m:val="p"/>
            </m:rPr>
            <m:t>,</m:t>
          </m:r>
        </m:oMath>
      </m:oMathPara>
    </w:p>
    <w:p>
      <w:pPr>
        <w:pStyle w:val="FirstParagraph"/>
      </w:pPr>
      <w:r>
        <w:t xml:space="preserve">де</w:t>
      </w:r>
      <w:r>
        <w:t xml:space="preserve"> </w:t>
      </w:r>
      <m:oMath>
        <m:r>
          <m:t>n</m:t>
        </m:r>
      </m:oMath>
      <w:r>
        <w:t xml:space="preserve"> </w:t>
      </w:r>
      <w:r>
        <w:t xml:space="preserve">— кількість точок у підпослідовності (ширина вікна),</w:t>
      </w:r>
      <w:r>
        <w:t xml:space="preserve"> </w:t>
      </w:r>
      <m:oMath>
        <m:r>
          <m:t>m</m:t>
        </m:r>
      </m:oMath>
      <w:r>
        <w:t xml:space="preserve"> </w:t>
      </w:r>
      <w:r>
        <w:t xml:space="preserve">— кількість підпослідовностей,</w:t>
      </w:r>
      <w:r>
        <w:t xml:space="preserve"> </w:t>
      </w:r>
      <m:oMath>
        <m:acc>
          <m:accPr>
            <m:chr m:val="‾"/>
          </m:accPr>
          <m:e>
            <m:sSub>
              <m:e>
                <m:r>
                  <m:t>y</m:t>
                </m:r>
              </m:e>
              <m:sub>
                <m:r>
                  <m:t>t</m:t>
                </m:r>
              </m:sub>
            </m:sSub>
          </m:e>
        </m:acc>
      </m:oMath>
      <w:r>
        <w:t xml:space="preserve"> </w:t>
      </w:r>
      <w:r>
        <w:t xml:space="preserve">— середнє детрендованих значень для підпослідовності</w:t>
      </w:r>
      <w:r>
        <w:t xml:space="preserve"> </w:t>
      </w:r>
      <m:oMath>
        <m:r>
          <m:t>t</m:t>
        </m:r>
      </m:oMath>
      <w:r>
        <w:t xml:space="preserve">.</w:t>
      </w:r>
    </w:p>
    <w:p>
      <w:pPr>
        <w:pStyle w:val="BodyText"/>
      </w:pPr>
      <w:r>
        <w:t xml:space="preserve">Вказана процедура повторюється для різних значень</w:t>
      </w:r>
      <w:r>
        <w:t xml:space="preserve"> </w:t>
      </w:r>
      <m:oMath>
        <m:r>
          <m:t>n</m:t>
        </m:r>
      </m:oMath>
      <w:r>
        <w:t xml:space="preserve">, внаслідок чого ми отримує набір залежностей</w:t>
      </w:r>
      <w:r>
        <w:t xml:space="preserve"> </w:t>
      </w:r>
      <m:oMath>
        <m:sSub>
          <m:e>
            <m:r>
              <m:t>F</m:t>
            </m:r>
          </m:e>
          <m:sub>
            <m:r>
              <m:t>n</m:t>
            </m:r>
          </m:sub>
        </m:sSub>
      </m:oMath>
      <w:r>
        <w:t xml:space="preserve"> </w:t>
      </w:r>
      <w:r>
        <w:t xml:space="preserve">від</w:t>
      </w:r>
      <w:r>
        <w:t xml:space="preserve"> </w:t>
      </w:r>
      <m:oMath>
        <m:r>
          <m:t>n</m:t>
        </m:r>
      </m:oMath>
      <w:r>
        <w:t xml:space="preserve">. Побудова залежності</w:t>
      </w:r>
      <w:r>
        <w:t xml:space="preserve"> </w:t>
      </w:r>
      <m:oMath>
        <m:r>
          <m:rPr>
            <m:sty m:val="p"/>
          </m:rPr>
          <m:t>log</m:t>
        </m:r>
        <m:r>
          <m:t>F</m:t>
        </m:r>
        <m:d>
          <m:dPr>
            <m:begChr m:val="("/>
            <m:endChr m:val=")"/>
            <m:sepChr m:val=""/>
            <m:grow/>
          </m:dPr>
          <m:e>
            <m:r>
              <m:t>n</m:t>
            </m:r>
          </m:e>
        </m:d>
      </m:oMath>
      <w:r>
        <w:t xml:space="preserve"> </w:t>
      </w:r>
      <w:r>
        <w:t xml:space="preserve">від</w:t>
      </w:r>
      <w:r>
        <w:t xml:space="preserve"> </w:t>
      </w:r>
      <m:oMath>
        <m:r>
          <m:rPr>
            <m:sty m:val="p"/>
          </m:rPr>
          <m:t>log</m:t>
        </m:r>
        <m:r>
          <m:t>n</m:t>
        </m:r>
      </m:oMath>
      <w:r>
        <w:t xml:space="preserve"> </w:t>
      </w:r>
      <w:r>
        <w:t xml:space="preserve">та інтерполяція отриманих значень лінією регресії дає змогу обчислити показник скейлінга</w:t>
      </w:r>
      <w:r>
        <w:t xml:space="preserve"> </w:t>
      </w:r>
      <m:oMath>
        <m:r>
          <m:t>α</m:t>
        </m:r>
      </m:oMath>
      <w:r>
        <w:t xml:space="preserve">, що є коефіцієнтом кута нахилу інтерполяційної прямої і характеризує зміну кореляцій флуктуацій часового ряду</w:t>
      </w:r>
      <w:r>
        <w:t xml:space="preserve"> </w:t>
      </w:r>
      <m:oMath>
        <m:sSub>
          <m:e>
            <m:r>
              <m:t>F</m:t>
            </m:r>
          </m:e>
          <m:sub>
            <m:r>
              <m:t>n</m:t>
            </m:r>
          </m:sub>
        </m:sSub>
      </m:oMath>
      <w:r>
        <w:t xml:space="preserve"> </w:t>
      </w:r>
      <w:r>
        <w:t xml:space="preserve">при збільшенні часового інтервалу</w:t>
      </w:r>
      <w:r>
        <w:t xml:space="preserve"> </w:t>
      </w:r>
      <m:oMath>
        <m:r>
          <m:t>n</m:t>
        </m:r>
      </m:oMath>
      <w:r>
        <w:t xml:space="preserve">.</w:t>
      </w:r>
    </w:p>
    <w:p>
      <w:pPr>
        <w:pStyle w:val="BodyText"/>
      </w:pPr>
      <w:r>
        <w:t xml:space="preserve">Порівняно із</w:t>
      </w:r>
      <w:r>
        <w:t xml:space="preserve"> </w:t>
      </w:r>
      <w:r>
        <w:rPr>
          <w:iCs/>
          <w:i/>
        </w:rPr>
        <w:t xml:space="preserve">R/S</w:t>
      </w:r>
      <w:r>
        <w:t xml:space="preserve">-аналізом, DFA дає більші можливості інтерпретації скейлінгового показника</w:t>
      </w:r>
      <w:r>
        <w:t xml:space="preserve"> </w:t>
      </w:r>
      <m:oMath>
        <m:r>
          <m:t>α</m:t>
        </m:r>
      </m:oMath>
      <w:r>
        <w:t xml:space="preserve">:</w:t>
      </w:r>
    </w:p>
    <w:p>
      <w:pPr>
        <w:numPr>
          <w:ilvl w:val="0"/>
          <w:numId w:val="1058"/>
        </w:numPr>
        <w:pStyle w:val="Compact"/>
      </w:pPr>
      <w:r>
        <w:t xml:space="preserve">для випадкового ряду (перемішаного чи</w:t>
      </w:r>
      <w:r>
        <w:t xml:space="preserve"> </w:t>
      </w:r>
      <w:r>
        <w:t xml:space="preserve">“</w:t>
      </w:r>
      <w:r>
        <w:t xml:space="preserve">сурогатного</w:t>
      </w:r>
      <w:r>
        <w:t xml:space="preserve">”</w:t>
      </w:r>
      <w:r>
        <w:t xml:space="preserve">)</w:t>
      </w:r>
      <w:r>
        <w:t xml:space="preserve"> </w:t>
      </w:r>
      <m:oMath>
        <m:r>
          <m:t>α</m:t>
        </m:r>
        <m:r>
          <m:rPr>
            <m:sty m:val="p"/>
          </m:rPr>
          <m:t>=</m:t>
        </m:r>
        <m:r>
          <m:t>0.5</m:t>
        </m:r>
      </m:oMath>
      <w:r>
        <w:t xml:space="preserve">;</w:t>
      </w:r>
    </w:p>
    <w:p>
      <w:pPr>
        <w:numPr>
          <w:ilvl w:val="0"/>
          <w:numId w:val="1058"/>
        </w:numPr>
        <w:pStyle w:val="Compact"/>
      </w:pPr>
      <w:r>
        <w:t xml:space="preserve">при наявності лише короткочасових кореляцій</w:t>
      </w:r>
      <w:r>
        <w:t xml:space="preserve"> </w:t>
      </w:r>
      <m:oMath>
        <m:r>
          <m:t>α</m:t>
        </m:r>
      </m:oMath>
      <w:r>
        <w:t xml:space="preserve"> </w:t>
      </w:r>
      <w:r>
        <w:t xml:space="preserve">може відрізнятись від 0.5, проте має тенденцію прямувати до 0.5 при збільшенні розміру вікна;</w:t>
      </w:r>
    </w:p>
    <w:p>
      <w:pPr>
        <w:numPr>
          <w:ilvl w:val="0"/>
          <w:numId w:val="1058"/>
        </w:numPr>
        <w:pStyle w:val="Compact"/>
      </w:pPr>
      <w:r>
        <w:t xml:space="preserve">Значення</w:t>
      </w:r>
      <w:r>
        <w:t xml:space="preserve"> </w:t>
      </w:r>
      <m:oMath>
        <m:r>
          <m:t>0.5</m:t>
        </m:r>
        <m:r>
          <m:rPr>
            <m:sty m:val="p"/>
          </m:rPr>
          <m:t>&lt;</m:t>
        </m:r>
        <m:r>
          <m:t>α</m:t>
        </m:r>
        <m:r>
          <m:rPr>
            <m:sty m:val="p"/>
          </m:rPr>
          <m:t>≤</m:t>
        </m:r>
        <m:r>
          <m:t>1.0</m:t>
        </m:r>
      </m:oMath>
      <w:r>
        <w:t xml:space="preserve"> </w:t>
      </w:r>
      <w:r>
        <w:t xml:space="preserve">показує персистентні довгочасові кореляції, що відповідають степеневому закону;</w:t>
      </w:r>
    </w:p>
    <w:p>
      <w:pPr>
        <w:numPr>
          <w:ilvl w:val="0"/>
          <w:numId w:val="1058"/>
        </w:numPr>
        <w:pStyle w:val="Compact"/>
      </w:pPr>
      <m:oMath>
        <m:r>
          <m:t>0</m:t>
        </m:r>
        <m:r>
          <m:rPr>
            <m:sty m:val="p"/>
          </m:rPr>
          <m:t>&lt;</m:t>
        </m:r>
        <m:r>
          <m:t>α</m:t>
        </m:r>
        <m:r>
          <m:rPr>
            <m:sty m:val="p"/>
          </m:rPr>
          <m:t>&lt;</m:t>
        </m:r>
        <m:r>
          <m:t>0.5</m:t>
        </m:r>
      </m:oMath>
      <w:r>
        <w:t xml:space="preserve"> </w:t>
      </w:r>
      <w:r>
        <w:t xml:space="preserve">означає антиперсистентний ряд;</w:t>
      </w:r>
    </w:p>
    <w:p>
      <w:pPr>
        <w:numPr>
          <w:ilvl w:val="0"/>
          <w:numId w:val="1058"/>
        </w:numPr>
        <w:pStyle w:val="Compact"/>
      </w:pPr>
      <w:r>
        <w:t xml:space="preserve">cпеціальний випадок, коли</w:t>
      </w:r>
      <w:r>
        <w:t xml:space="preserve"> </w:t>
      </w:r>
      <m:oMath>
        <m:r>
          <m:t>α</m:t>
        </m:r>
        <m:r>
          <m:rPr>
            <m:sty m:val="p"/>
          </m:rPr>
          <m:t>=</m:t>
        </m:r>
        <m:r>
          <m:t>1</m:t>
        </m:r>
      </m:oMath>
      <w:r>
        <w:t xml:space="preserve">, означає наявність</w:t>
      </w:r>
      <w:r>
        <w:t xml:space="preserve"> </w:t>
      </w:r>
      <m:oMath>
        <m:r>
          <m:t>1</m:t>
        </m:r>
        <m:r>
          <m:rPr>
            <m:sty m:val="p"/>
          </m:rPr>
          <m:t>/</m:t>
        </m:r>
        <m:r>
          <m:t>f</m:t>
        </m:r>
      </m:oMath>
      <w:r>
        <w:t xml:space="preserve"> </w:t>
      </w:r>
      <w:r>
        <w:t xml:space="preserve">шуму.</w:t>
      </w:r>
    </w:p>
    <w:p>
      <w:pPr>
        <w:numPr>
          <w:ilvl w:val="0"/>
          <w:numId w:val="1058"/>
        </w:numPr>
        <w:pStyle w:val="Compact"/>
      </w:pPr>
      <w:r>
        <w:t xml:space="preserve">для випадків, коли</w:t>
      </w:r>
      <w:r>
        <w:t xml:space="preserve"> </w:t>
      </w:r>
      <m:oMath>
        <m:r>
          <m:t>α</m:t>
        </m:r>
        <m:r>
          <m:rPr>
            <m:sty m:val="p"/>
          </m:rPr>
          <m:t>≥</m:t>
        </m:r>
        <m:r>
          <m:t>1</m:t>
        </m:r>
      </m:oMath>
      <w:r>
        <w:t xml:space="preserve">, кореляції існують, проте перестають відображувати степеневу залежність;</w:t>
      </w:r>
    </w:p>
    <w:p>
      <w:pPr>
        <w:numPr>
          <w:ilvl w:val="0"/>
          <w:numId w:val="1058"/>
        </w:numPr>
        <w:pStyle w:val="Compact"/>
      </w:pPr>
      <w:r>
        <w:t xml:space="preserve">випадок</w:t>
      </w:r>
      <w:r>
        <w:t xml:space="preserve"> </w:t>
      </w:r>
      <m:oMath>
        <m:r>
          <m:t>α</m:t>
        </m:r>
        <m:r>
          <m:rPr>
            <m:sty m:val="p"/>
          </m:rPr>
          <m:t>=</m:t>
        </m:r>
        <m:r>
          <m:t>1.5</m:t>
        </m:r>
      </m:oMath>
      <w:r>
        <w:t xml:space="preserve"> </w:t>
      </w:r>
      <w:r>
        <w:t xml:space="preserve">свідчить про Броунівський шум, інтегрований білий шум.</w:t>
      </w:r>
    </w:p>
    <w:p>
      <w:pPr>
        <w:pStyle w:val="FirstParagraph"/>
      </w:pPr>
      <w:r>
        <w:t xml:space="preserve">У випадку степеневої залежності функції автокореляцій спостерігається спад автокореляції з показником</w:t>
      </w:r>
      <w:r>
        <w:t xml:space="preserve"> </w:t>
      </w:r>
      <m:oMath>
        <m:r>
          <m:t>γ</m:t>
        </m:r>
      </m:oMath>
      <w:r>
        <w:t xml:space="preserve">:</w:t>
      </w:r>
    </w:p>
    <w:p>
      <w:pPr>
        <w:pStyle w:val="BodyText"/>
      </w:pPr>
      <m:oMathPara>
        <m:oMathParaPr>
          <m:jc m:val="center"/>
        </m:oMathParaPr>
        <m:oMath>
          <m:r>
            <m:t>C</m:t>
          </m:r>
          <m:d>
            <m:dPr>
              <m:begChr m:val="("/>
              <m:endChr m:val=")"/>
              <m:sepChr m:val=""/>
              <m:grow/>
            </m:dPr>
            <m:e>
              <m:r>
                <m:t>L</m:t>
              </m:r>
            </m:e>
          </m:d>
          <m:r>
            <m:rPr>
              <m:sty m:val="p"/>
            </m:rPr>
            <m:t>∼</m:t>
          </m:r>
          <m:sSup>
            <m:e>
              <m:r>
                <m:t>L</m:t>
              </m:r>
            </m:e>
            <m:sup>
              <m:r>
                <m:rPr>
                  <m:sty m:val="p"/>
                </m:rPr>
                <m:t>−</m:t>
              </m:r>
              <m:r>
                <m:t>γ</m:t>
              </m:r>
            </m:sup>
          </m:sSup>
          <m:r>
            <m:rPr>
              <m:sty m:val="p"/>
            </m:rPr>
            <m:t>.</m:t>
          </m:r>
        </m:oMath>
      </m:oMathPara>
    </w:p>
    <w:p>
      <w:pPr>
        <w:pStyle w:val="FirstParagraph"/>
      </w:pPr>
      <w:r>
        <w:t xml:space="preserve">На додачу до цього, спектральна густина також спадає за степеневим законом:</w:t>
      </w:r>
    </w:p>
    <w:p>
      <w:pPr>
        <w:pStyle w:val="BodyText"/>
      </w:pPr>
      <w:bookmarkStart w:id="499" w:name="eq-spec-dens"/>
      <m:oMathPara>
        <m:oMathParaPr>
          <m:jc m:val="center"/>
        </m:oMathParaPr>
        <m:oMath>
          <m:r>
            <m:t>P</m:t>
          </m:r>
          <m:d>
            <m:dPr>
              <m:begChr m:val="("/>
              <m:endChr m:val=")"/>
              <m:sepChr m:val=""/>
              <m:grow/>
            </m:dPr>
            <m:e>
              <m:r>
                <m:t>f</m:t>
              </m:r>
            </m:e>
          </m:d>
          <m:r>
            <m:rPr>
              <m:sty m:val="p"/>
            </m:rPr>
            <m:t>∼</m:t>
          </m:r>
          <m:sSup>
            <m:e>
              <m:r>
                <m:t>f</m:t>
              </m:r>
            </m:e>
            <m:sup>
              <m:r>
                <m:rPr>
                  <m:sty m:val="p"/>
                </m:rPr>
                <m:t>−</m:t>
              </m:r>
              <m:r>
                <m:t>β</m:t>
              </m:r>
            </m:sup>
          </m:sSup>
          <m:r>
            <m:rPr>
              <m:sty m:val="p"/>
            </m:rPr>
            <m:t>.</m:t>
          </m:r>
          <m:r>
            <m:t>  </m:t>
          </m:r>
          <m:d>
            <m:dPr>
              <m:begChr m:val="("/>
              <m:endChr m:val=")"/>
              <m:sepChr m:val=""/>
              <m:grow/>
            </m:dPr>
            <m:e>
              <m:r>
                <m:t>6.5</m:t>
              </m:r>
            </m:e>
          </m:d>
        </m:oMath>
      </m:oMathPara>
      <w:bookmarkEnd w:id="499"/>
    </w:p>
    <w:p>
      <w:pPr>
        <w:pStyle w:val="FirstParagraph"/>
      </w:pPr>
      <w:r>
        <w:t xml:space="preserve">Відповідні показники виражаються через наступні відношення:</w:t>
      </w:r>
    </w:p>
    <w:p>
      <w:pPr>
        <w:numPr>
          <w:ilvl w:val="0"/>
          <w:numId w:val="1059"/>
        </w:numPr>
        <w:pStyle w:val="Compact"/>
      </w:pPr>
      <m:oMath>
        <m:r>
          <m:t>γ</m:t>
        </m:r>
        <m:r>
          <m:rPr>
            <m:sty m:val="p"/>
          </m:rPr>
          <m:t>=</m:t>
        </m:r>
        <m:r>
          <m:t>2</m:t>
        </m:r>
        <m:r>
          <m:rPr>
            <m:sty m:val="p"/>
          </m:rPr>
          <m:t>−</m:t>
        </m:r>
        <m:r>
          <m:t>2</m:t>
        </m:r>
        <m:r>
          <m:t>α</m:t>
        </m:r>
      </m:oMath>
      <w:r>
        <w:t xml:space="preserve">;</w:t>
      </w:r>
    </w:p>
    <w:p>
      <w:pPr>
        <w:numPr>
          <w:ilvl w:val="0"/>
          <w:numId w:val="1059"/>
        </w:numPr>
        <w:pStyle w:val="Compact"/>
      </w:pPr>
      <m:oMath>
        <m:r>
          <m:t>β</m:t>
        </m:r>
        <m:r>
          <m:rPr>
            <m:sty m:val="p"/>
          </m:rPr>
          <m:t>=</m:t>
        </m:r>
        <m:r>
          <m:t>2</m:t>
        </m:r>
        <m:r>
          <m:t>α</m:t>
        </m:r>
        <m:r>
          <m:rPr>
            <m:sty m:val="p"/>
          </m:rPr>
          <m:t>−</m:t>
        </m:r>
        <m:r>
          <m:t>1</m:t>
        </m:r>
      </m:oMath>
      <w:r>
        <w:t xml:space="preserve">.</w:t>
      </w:r>
    </w:p>
    <w:p>
      <w:pPr>
        <w:pStyle w:val="FirstParagraph"/>
      </w:pPr>
      <w:r>
        <w:t xml:space="preserve">У DFA другого порядку (DFA2) обчислюються відхилення</w:t>
      </w:r>
      <w:r>
        <w:t xml:space="preserve"> </w:t>
      </w:r>
      <m:oMath>
        <m:sSup>
          <m:e>
            <m:r>
              <m:t>F</m:t>
            </m:r>
          </m:e>
          <m:sup>
            <m:r>
              <m:t>2</m:t>
            </m:r>
          </m:sup>
        </m:sSup>
        <m:d>
          <m:dPr>
            <m:begChr m:val="("/>
            <m:endChr m:val=")"/>
            <m:sepChr m:val=""/>
            <m:grow/>
          </m:dPr>
          <m:e>
            <m:r>
              <m:t>v</m:t>
            </m:r>
            <m:r>
              <m:rPr>
                <m:sty m:val="p"/>
              </m:rPr>
              <m:t>,</m:t>
            </m:r>
            <m:r>
              <m:t>s</m:t>
            </m:r>
          </m:e>
        </m:d>
      </m:oMath>
      <w:r>
        <w:t xml:space="preserve"> </w:t>
      </w:r>
      <w:r>
        <w:t xml:space="preserve">профілю від інтерполяційного многочлена другого порядку. Таким чином, вилучаються впливи</w:t>
      </w:r>
      <w:r>
        <w:t xml:space="preserve"> </w:t>
      </w:r>
      <w:r>
        <w:t xml:space="preserve">можливих лінійних та параболічних трендів для масштабів, більших за розглядувані. Взагалі, у DFA порядку</w:t>
      </w:r>
      <w:r>
        <w:t xml:space="preserve"> </w:t>
      </w:r>
      <m:oMath>
        <m:r>
          <m:t>n</m:t>
        </m:r>
      </m:oMath>
      <w:r>
        <w:t xml:space="preserve"> </w:t>
      </w:r>
      <w:r>
        <w:t xml:space="preserve">обчислюються відхилення профілю від інтерполяційного многочлена</w:t>
      </w:r>
      <w:r>
        <w:t xml:space="preserve"> </w:t>
      </w:r>
      <m:oMath>
        <m:r>
          <m:t>n</m:t>
        </m:r>
      </m:oMath>
      <w:r>
        <w:t xml:space="preserve">-го порядку, що вилучає вплив всіх можливих трендів порядків до (</w:t>
      </w:r>
      <m:oMath>
        <m:r>
          <m:t>n</m:t>
        </m:r>
        <m:r>
          <m:rPr>
            <m:sty m:val="p"/>
          </m:rPr>
          <m:t>−</m:t>
        </m:r>
        <m:r>
          <m:t>1</m:t>
        </m:r>
      </m:oMath>
      <w:r>
        <w:t xml:space="preserve">) для масштабів, більших від розміру вікна.</w:t>
      </w:r>
    </w:p>
    <w:p>
      <w:pPr>
        <w:pStyle w:val="BodyText"/>
      </w:pPr>
      <w:r>
        <w:t xml:space="preserve">Потім обчислюється найближчий поліном</w:t>
      </w:r>
      <w:r>
        <w:t xml:space="preserve"> </w:t>
      </w:r>
      <m:oMath>
        <m:sSub>
          <m:e>
            <m:r>
              <m:t>y</m:t>
            </m:r>
          </m:e>
          <m:sub>
            <m:r>
              <m:t>ν</m:t>
            </m:r>
          </m:sub>
        </m:sSub>
        <m:d>
          <m:dPr>
            <m:begChr m:val="("/>
            <m:endChr m:val=")"/>
            <m:sepChr m:val=""/>
            <m:grow/>
          </m:dPr>
          <m:e>
            <m:r>
              <m:t>s</m:t>
            </m:r>
          </m:e>
        </m:d>
      </m:oMath>
      <w:r>
        <w:t xml:space="preserve"> </w:t>
      </w:r>
      <w:r>
        <w:t xml:space="preserve">для профілю на кожному із</w:t>
      </w:r>
      <w:r>
        <w:t xml:space="preserve"> </w:t>
      </w:r>
      <m:oMath>
        <m:r>
          <m:t>2</m:t>
        </m:r>
        <m:sSub>
          <m:e>
            <m:r>
              <m:t>N</m:t>
            </m:r>
          </m:e>
          <m:sub>
            <m:r>
              <m:t>s</m:t>
            </m:r>
          </m:sub>
        </m:sSub>
      </m:oMath>
      <w:r>
        <w:t xml:space="preserve"> </w:t>
      </w:r>
      <w:r>
        <w:t xml:space="preserve">сегментів</w:t>
      </w:r>
      <w:r>
        <w:t xml:space="preserve"> </w:t>
      </w:r>
      <m:oMath>
        <m:r>
          <m:t>v</m:t>
        </m:r>
      </m:oMath>
      <w:r>
        <w:t xml:space="preserve"> </w:t>
      </w:r>
      <w:r>
        <w:t xml:space="preserve">і визначається відхилення</w:t>
      </w:r>
    </w:p>
    <w:p>
      <w:pPr>
        <w:pStyle w:val="BodyText"/>
      </w:pPr>
      <w:bookmarkStart w:id="500" w:name="eq-6-5"/>
      <m:oMathPara>
        <m:oMathParaPr>
          <m:jc m:val="center"/>
        </m:oMathParaPr>
        <m:oMath>
          <m:sSup>
            <m:e>
              <m:r>
                <m:t>F</m:t>
              </m:r>
            </m:e>
            <m:sup>
              <m:r>
                <m:t>2</m:t>
              </m:r>
            </m:sup>
          </m:sSup>
          <m:d>
            <m:dPr>
              <m:begChr m:val="("/>
              <m:endChr m:val=")"/>
              <m:sepChr m:val=""/>
              <m:grow/>
            </m:dPr>
            <m:e>
              <m:r>
                <m:t>v</m:t>
              </m:r>
              <m:r>
                <m:rPr>
                  <m:sty m:val="p"/>
                </m:rPr>
                <m:t>,</m:t>
              </m:r>
              <m:r>
                <m:t>s</m:t>
              </m:r>
            </m:e>
          </m:d>
          <m:r>
            <m:rPr>
              <m:sty m:val="p"/>
            </m:rPr>
            <m:t>≡</m:t>
          </m:r>
          <m:f>
            <m:fPr>
              <m:type m:val="bar"/>
            </m:fPr>
            <m:num>
              <m:r>
                <m:t>1</m:t>
              </m:r>
            </m:num>
            <m:den>
              <m:r>
                <m:t>s</m:t>
              </m:r>
            </m:den>
          </m:f>
          <m:nary>
            <m:naryPr>
              <m:chr m:val="∑"/>
              <m:limLoc m:val="undOvr"/>
              <m:subHide m:val="0"/>
              <m:supHide m:val="0"/>
            </m:naryPr>
            <m:sub>
              <m:r>
                <m:t>i</m:t>
              </m:r>
              <m:r>
                <m:rPr>
                  <m:sty m:val="p"/>
                </m:rPr>
                <m:t>=</m:t>
              </m:r>
              <m:r>
                <m:t>1</m:t>
              </m:r>
            </m:sub>
            <m:sup>
              <m:r>
                <m:t>s</m:t>
              </m:r>
            </m:sup>
            <m:e>
              <m:sSup>
                <m:e>
                  <m:d>
                    <m:dPr>
                      <m:begChr m:val="("/>
                      <m:endChr m:val=")"/>
                      <m:sepChr m:val=""/>
                      <m:grow/>
                    </m:dPr>
                    <m:e>
                      <m:sSub>
                        <m:e>
                          <m:r>
                            <m:t>x</m:t>
                          </m:r>
                        </m:e>
                        <m:sub>
                          <m:d>
                            <m:dPr>
                              <m:begChr m:val="("/>
                              <m:endChr m:val=")"/>
                              <m:sepChr m:val=""/>
                              <m:grow/>
                            </m:dPr>
                            <m:e>
                              <m:r>
                                <m:t>v</m:t>
                              </m:r>
                              <m:r>
                                <m:rPr>
                                  <m:sty m:val="p"/>
                                </m:rPr>
                                <m:t>−</m:t>
                              </m:r>
                              <m:r>
                                <m:t>1</m:t>
                              </m:r>
                            </m:e>
                          </m:d>
                          <m:r>
                            <m:t>s</m:t>
                          </m:r>
                          <m:r>
                            <m:rPr>
                              <m:sty m:val="p"/>
                            </m:rPr>
                            <m:t>+</m:t>
                          </m:r>
                          <m:r>
                            <m:t>i</m:t>
                          </m:r>
                        </m:sub>
                      </m:sSub>
                      <m:r>
                        <m:rPr>
                          <m:sty m:val="p"/>
                        </m:rPr>
                        <m:t>−</m:t>
                      </m:r>
                      <m:sSub>
                        <m:e>
                          <m:r>
                            <m:t>y</m:t>
                          </m:r>
                        </m:e>
                        <m:sub>
                          <m:r>
                            <m:t>i</m:t>
                          </m:r>
                        </m:sub>
                      </m:sSub>
                      <m:d>
                        <m:dPr>
                          <m:begChr m:val="("/>
                          <m:endChr m:val=")"/>
                          <m:sepChr m:val=""/>
                          <m:grow/>
                        </m:dPr>
                        <m:e>
                          <m:r>
                            <m:t>i</m:t>
                          </m:r>
                        </m:e>
                      </m:d>
                    </m:e>
                  </m:d>
                </m:e>
                <m:sup>
                  <m:r>
                    <m:t>2</m:t>
                  </m:r>
                </m:sup>
              </m:sSup>
            </m:e>
          </m:nary>
          <m:r>
            <m:rPr>
              <m:sty m:val="p"/>
            </m:rPr>
            <m:t>.</m:t>
          </m:r>
          <m:r>
            <m:t>  </m:t>
          </m:r>
          <m:d>
            <m:dPr>
              <m:begChr m:val="("/>
              <m:endChr m:val=")"/>
              <m:sepChr m:val=""/>
              <m:grow/>
            </m:dPr>
            <m:e>
              <m:r>
                <m:t>6.6</m:t>
              </m:r>
            </m:e>
          </m:d>
        </m:oMath>
      </m:oMathPara>
      <w:bookmarkEnd w:id="500"/>
    </w:p>
    <w:p>
      <w:pPr>
        <w:pStyle w:val="FirstParagraph"/>
      </w:pPr>
      <w:r>
        <w:t xml:space="preserve">Далі знаходиться середнє значення флуктуацій всіх детрендованих профілів:</w:t>
      </w:r>
    </w:p>
    <w:p>
      <w:pPr>
        <w:pStyle w:val="BodyText"/>
      </w:pPr>
      <w:bookmarkStart w:id="501" w:name="eq-6-6"/>
      <m:oMathPara>
        <m:oMathParaPr>
          <m:jc m:val="center"/>
        </m:oMathParaPr>
        <m:oMath>
          <m:sSub>
            <m:e>
              <m:r>
                <m:t>F</m:t>
              </m:r>
            </m:e>
            <m:sub>
              <m:r>
                <m:t>2</m:t>
              </m:r>
            </m:sub>
          </m:sSub>
          <m:d>
            <m:dPr>
              <m:begChr m:val="("/>
              <m:endChr m:val=")"/>
              <m:sepChr m:val=""/>
              <m:grow/>
            </m:dPr>
            <m:e>
              <m:r>
                <m:t>s</m:t>
              </m:r>
            </m:e>
          </m:d>
          <m:r>
            <m:rPr>
              <m:sty m:val="p"/>
            </m:rPr>
            <m:t>≡</m:t>
          </m:r>
          <m:rad>
            <m:radPr>
              <m:degHide m:val="1"/>
            </m:radPr>
            <m:deg/>
            <m:e>
              <m:d>
                <m:dPr>
                  <m:begChr m:val="("/>
                  <m:endChr m:val=")"/>
                  <m:sepChr m:val=""/>
                  <m:grow/>
                </m:dPr>
                <m:e>
                  <m:f>
                    <m:fPr>
                      <m:type m:val="bar"/>
                    </m:fPr>
                    <m:num>
                      <m:r>
                        <m:t>1</m:t>
                      </m:r>
                    </m:num>
                    <m:den>
                      <m:r>
                        <m:t>2</m:t>
                      </m:r>
                      <m:sSub>
                        <m:e>
                          <m:r>
                            <m:t>N</m:t>
                          </m:r>
                        </m:e>
                        <m:sub>
                          <m:r>
                            <m:t>s</m:t>
                          </m:r>
                        </m:sub>
                      </m:sSub>
                    </m:den>
                  </m:f>
                  <m:nary>
                    <m:naryPr>
                      <m:chr m:val="∑"/>
                      <m:limLoc m:val="undOvr"/>
                      <m:subHide m:val="0"/>
                      <m:supHide m:val="0"/>
                    </m:naryPr>
                    <m:sub>
                      <m:r>
                        <m:t>v</m:t>
                      </m:r>
                      <m:r>
                        <m:rPr>
                          <m:sty m:val="p"/>
                        </m:rPr>
                        <m:t>=</m:t>
                      </m:r>
                      <m:r>
                        <m:t>1</m:t>
                      </m:r>
                    </m:sub>
                    <m:sup>
                      <m:r>
                        <m:t>2</m:t>
                      </m:r>
                      <m:sSub>
                        <m:e>
                          <m:r>
                            <m:t>N</m:t>
                          </m:r>
                        </m:e>
                        <m:sub>
                          <m:r>
                            <m:t>s</m:t>
                          </m:r>
                        </m:sub>
                      </m:sSub>
                    </m:sup>
                    <m:e>
                      <m:sSup>
                        <m:e>
                          <m:r>
                            <m:t>F</m:t>
                          </m:r>
                        </m:e>
                        <m:sup>
                          <m:r>
                            <m:t>2</m:t>
                          </m:r>
                        </m:sup>
                      </m:sSup>
                    </m:e>
                  </m:nary>
                  <m:d>
                    <m:dPr>
                      <m:begChr m:val="("/>
                      <m:endChr m:val=")"/>
                      <m:sepChr m:val=""/>
                      <m:grow/>
                    </m:dPr>
                    <m:e>
                      <m:r>
                        <m:t>v</m:t>
                      </m:r>
                      <m:r>
                        <m:rPr>
                          <m:sty m:val="p"/>
                        </m:rPr>
                        <m:t>,</m:t>
                      </m:r>
                      <m:r>
                        <m:t>s</m:t>
                      </m:r>
                    </m:e>
                  </m:d>
                </m:e>
              </m:d>
            </m:e>
          </m:rad>
          <m:r>
            <m:rPr>
              <m:sty m:val="p"/>
            </m:rPr>
            <m:t>.</m:t>
          </m:r>
          <m:r>
            <m:t>  </m:t>
          </m:r>
          <m:d>
            <m:dPr>
              <m:begChr m:val="("/>
              <m:endChr m:val=")"/>
              <m:sepChr m:val=""/>
              <m:grow/>
            </m:dPr>
            <m:e>
              <m:r>
                <m:t>6.7</m:t>
              </m:r>
            </m:e>
          </m:d>
        </m:oMath>
      </m:oMathPara>
      <w:bookmarkEnd w:id="501"/>
    </w:p>
    <w:p>
      <w:pPr>
        <w:pStyle w:val="FirstParagraph"/>
      </w:pPr>
      <w:r>
        <w:t xml:space="preserve">Значення формули (</w:t>
      </w:r>
      <w:hyperlink w:anchor="eq-6-6">
        <w:r>
          <w:rPr>
            <w:rStyle w:val="Hyperlink"/>
          </w:rPr>
          <w:t xml:space="preserve">Рівняння 6.7</w:t>
        </w:r>
      </w:hyperlink>
      <w:r>
        <w:t xml:space="preserve">) можна трактувати як середньоквадратичний зсув (переміщення) точки випадкових блукань у ланцюжку після</w:t>
      </w:r>
      <w:r>
        <w:t xml:space="preserve"> </w:t>
      </w:r>
      <m:oMath>
        <m:r>
          <m:t>s</m:t>
        </m:r>
      </m:oMath>
      <w:r>
        <w:t xml:space="preserve"> </w:t>
      </w:r>
      <w:r>
        <w:t xml:space="preserve">кроків.</w:t>
      </w:r>
    </w:p>
    <w:bookmarkEnd w:id="502"/>
    <w:bookmarkStart w:id="503" w:name="фрактальна-розмірність-хігучі"/>
    <w:p>
      <w:pPr>
        <w:pStyle w:val="Heading4"/>
      </w:pPr>
      <w:r>
        <w:t xml:space="preserve">6.1.4.3 Фрактальна розмірність Хігучі</w:t>
      </w:r>
    </w:p>
    <w:p>
      <w:pPr>
        <w:pStyle w:val="FirstParagraph"/>
      </w:pPr>
      <w:r>
        <w:t xml:space="preserve">Фрактальна розмірність Хігучі — це один з різновидів монофрактальної розмірності, яка визначається наступним чином:</w:t>
      </w:r>
    </w:p>
    <w:p>
      <w:pPr>
        <w:pStyle w:val="BodyText"/>
      </w:pPr>
      <w:r>
        <w:t xml:space="preserve">Припустимо, що у нас є часовий ряд</w:t>
      </w:r>
    </w:p>
    <w:p>
      <w:pPr>
        <w:pStyle w:val="BodyText"/>
      </w:pPr>
      <m:oMathPara>
        <m:oMathParaPr>
          <m:jc m:val="center"/>
        </m:oMathParaPr>
        <m:oMath>
          <m:r>
            <m:t>x</m:t>
          </m:r>
          <m:d>
            <m:dPr>
              <m:begChr m:val="("/>
              <m:endChr m:val=")"/>
              <m:sepChr m:val=""/>
              <m:grow/>
            </m:dPr>
            <m:e>
              <m:r>
                <m:t>1</m:t>
              </m:r>
            </m:e>
          </m:d>
          <m:r>
            <m:rPr>
              <m:sty m:val="p"/>
            </m:rPr>
            <m:t>,</m:t>
          </m:r>
          <m:r>
            <m:t>x</m:t>
          </m:r>
          <m:d>
            <m:dPr>
              <m:begChr m:val="("/>
              <m:endChr m:val=")"/>
              <m:sepChr m:val=""/>
              <m:grow/>
            </m:dPr>
            <m:e>
              <m:r>
                <m:t>2</m:t>
              </m:r>
            </m:e>
          </m:d>
          <m:r>
            <m:rPr>
              <m:sty m:val="p"/>
            </m:rPr>
            <m:t>,</m:t>
          </m:r>
          <m:r>
            <m:rPr>
              <m:sty m:val="p"/>
            </m:rPr>
            <m:t>.</m:t>
          </m:r>
          <m:r>
            <m:rPr>
              <m:sty m:val="p"/>
            </m:rPr>
            <m:t>.</m:t>
          </m:r>
          <m:r>
            <m:rPr>
              <m:sty m:val="p"/>
            </m:rPr>
            <m:t>.</m:t>
          </m:r>
          <m:r>
            <m:rPr>
              <m:sty m:val="p"/>
            </m:rPr>
            <m:t>,</m:t>
          </m:r>
          <m:r>
            <m:t>x</m:t>
          </m:r>
          <m:d>
            <m:dPr>
              <m:begChr m:val="("/>
              <m:endChr m:val=")"/>
              <m:sepChr m:val=""/>
              <m:grow/>
            </m:dPr>
            <m:e>
              <m:r>
                <m:t>N</m:t>
              </m:r>
            </m:e>
          </m:d>
        </m:oMath>
      </m:oMathPara>
    </w:p>
    <w:p>
      <w:pPr>
        <w:pStyle w:val="FirstParagraph"/>
      </w:pPr>
      <w:r>
        <w:t xml:space="preserve">і реконструйований часовий ряд</w:t>
      </w:r>
      <w:r>
        <w:t xml:space="preserve"> </w:t>
      </w:r>
      <m:oMath>
        <m:sSubSup>
          <m:e>
            <m:r>
              <m:t>x</m:t>
            </m:r>
          </m:e>
          <m:sub>
            <m:r>
              <m:t>m</m:t>
            </m:r>
          </m:sub>
          <m:sup>
            <m:r>
              <m:t>k</m:t>
            </m:r>
          </m:sup>
        </m:sSubSup>
      </m:oMath>
      <w:r>
        <w:t xml:space="preserve">:</w:t>
      </w:r>
    </w:p>
    <w:p>
      <w:pPr>
        <w:pStyle w:val="BodyText"/>
      </w:pPr>
    </w:p>
    <w:p>
      <w:pPr>
        <w:pStyle w:val="BodyText"/>
      </w:pPr>
      <w:r>
        <w:t xml:space="preserve">для</w:t>
      </w:r>
      <w:r>
        <w:t xml:space="preserve"> </w:t>
      </w:r>
      <m:oMath>
        <m:r>
          <m:t>m</m:t>
        </m:r>
        <m:r>
          <m:rPr>
            <m:sty m:val="p"/>
          </m:rPr>
          <m:t>=</m:t>
        </m:r>
        <m:r>
          <m:t>1</m:t>
        </m:r>
        <m:r>
          <m:rPr>
            <m:sty m:val="p"/>
          </m:rPr>
          <m:t>,</m:t>
        </m:r>
        <m:r>
          <m:t>2</m:t>
        </m:r>
        <m:r>
          <m:rPr>
            <m:sty m:val="p"/>
          </m:rPr>
          <m:t>,</m:t>
        </m:r>
        <m:r>
          <m:rPr>
            <m:sty m:val="p"/>
          </m:rPr>
          <m:t>.</m:t>
        </m:r>
        <m:r>
          <m:rPr>
            <m:sty m:val="p"/>
          </m:rPr>
          <m:t>.</m:t>
        </m:r>
        <m:r>
          <m:rPr>
            <m:sty m:val="p"/>
          </m:rPr>
          <m:t>.</m:t>
        </m:r>
        <m:r>
          <m:rPr>
            <m:sty m:val="p"/>
          </m:rPr>
          <m:t>,</m:t>
        </m:r>
        <m:r>
          <m:t>k</m:t>
        </m:r>
      </m:oMath>
      <w:r>
        <w:t xml:space="preserve">; де</w:t>
      </w:r>
      <w:r>
        <w:t xml:space="preserve"> </w:t>
      </w:r>
      <m:oMath>
        <m:r>
          <m:t>m</m:t>
        </m:r>
      </m:oMath>
      <w:r>
        <w:t xml:space="preserve"> </w:t>
      </w:r>
      <w:r>
        <w:t xml:space="preserve">представляє початковий час;</w:t>
      </w:r>
      <w:r>
        <w:t xml:space="preserve"> </w:t>
      </w:r>
      <m:oMath>
        <m:r>
          <m:t>k</m:t>
        </m:r>
        <m:r>
          <m:rPr>
            <m:sty m:val="p"/>
          </m:rPr>
          <m:t>=</m:t>
        </m:r>
        <m:r>
          <m:t>2</m:t>
        </m:r>
        <m:r>
          <m:rPr>
            <m:sty m:val="p"/>
          </m:rPr>
          <m:t>,</m:t>
        </m:r>
        <m:r>
          <m:rPr>
            <m:sty m:val="p"/>
          </m:rPr>
          <m:t>.</m:t>
        </m:r>
        <m:r>
          <m:rPr>
            <m:sty m:val="p"/>
          </m:rPr>
          <m:t>.</m:t>
        </m:r>
        <m:r>
          <m:rPr>
            <m:sty m:val="p"/>
          </m:rPr>
          <m:t>.</m:t>
        </m:r>
        <m:r>
          <m:rPr>
            <m:sty m:val="p"/>
          </m:rPr>
          <m:t>,</m:t>
        </m:r>
        <m:sSub>
          <m:e>
            <m:r>
              <m:t>k</m:t>
            </m:r>
          </m:e>
          <m:sub>
            <m:r>
              <m:t>m</m:t>
            </m:r>
            <m:r>
              <m:t>a</m:t>
            </m:r>
            <m:r>
              <m:t>x</m:t>
            </m:r>
          </m:sub>
        </m:sSub>
      </m:oMath>
      <w:r>
        <w:t xml:space="preserve"> </w:t>
      </w:r>
      <w:r>
        <w:t xml:space="preserve">представляють ступінь часового зміщення. Позначення</w:t>
      </w:r>
      <w:r>
        <w:t xml:space="preserve"> </w:t>
      </w:r>
      <m:oMath>
        <m:d>
          <m:dPr>
            <m:begChr m:val="["/>
            <m:endChr m:val="]"/>
            <m:sepChr m:val=""/>
            <m:grow/>
          </m:dPr>
          <m:e>
            <m:r>
              <m:rPr>
                <m:sty m:val="p"/>
              </m:rPr>
              <m:t>⋅</m:t>
            </m:r>
          </m:e>
        </m:d>
      </m:oMath>
      <w:r>
        <w:t xml:space="preserve"> </w:t>
      </w:r>
      <w:r>
        <w:t xml:space="preserve">представляє цілу частину</w:t>
      </w:r>
      <w:r>
        <w:t xml:space="preserve"> </w:t>
      </w:r>
      <m:oMath>
        <m:r>
          <m:t>x</m:t>
        </m:r>
      </m:oMath>
      <w:r>
        <w:t xml:space="preserve">. Для кожного реконструйованого часового ряду</w:t>
      </w:r>
      <w:r>
        <w:t xml:space="preserve"> </w:t>
      </w:r>
      <m:oMath>
        <m:sSubSup>
          <m:e>
            <m:r>
              <m:t>x</m:t>
            </m:r>
          </m:e>
          <m:sub>
            <m:r>
              <m:t>m</m:t>
            </m:r>
          </m:sub>
          <m:sup>
            <m:r>
              <m:t>k</m:t>
            </m:r>
          </m:sup>
        </m:sSubSup>
      </m:oMath>
      <w:r>
        <w:t xml:space="preserve"> </w:t>
      </w:r>
      <w:r>
        <w:t xml:space="preserve">розраховується середня довжина часової послідовності</w:t>
      </w:r>
      <w:r>
        <w:t xml:space="preserve"> </w:t>
      </w:r>
      <m:oMath>
        <m:sSub>
          <m:e>
            <m:r>
              <m:t>L</m:t>
            </m:r>
          </m:e>
          <m:sub>
            <m:r>
              <m:t>m</m:t>
            </m:r>
          </m:sub>
        </m:sSub>
        <m:d>
          <m:dPr>
            <m:begChr m:val="("/>
            <m:endChr m:val=")"/>
            <m:sepChr m:val=""/>
            <m:grow/>
          </m:dPr>
          <m:e>
            <m:r>
              <m:t>k</m:t>
            </m:r>
          </m:e>
        </m:d>
      </m:oMath>
      <w:r>
        <w:t xml:space="preserve">:</w:t>
      </w:r>
    </w:p>
    <w:p>
      <w:pPr>
        <w:pStyle w:val="BodyText"/>
      </w:pPr>
      <m:oMathPara>
        <m:oMathParaPr>
          <m:jc m:val="center"/>
        </m:oMathParaPr>
        <m:oMath>
          <m:sSub>
            <m:e>
              <m:r>
                <m:t>L</m:t>
              </m:r>
            </m:e>
            <m:sub>
              <m:r>
                <m:t>m</m:t>
              </m:r>
            </m:sub>
          </m:sSub>
          <m:d>
            <m:dPr>
              <m:begChr m:val="("/>
              <m:endChr m:val=")"/>
              <m:sepChr m:val=""/>
              <m:grow/>
            </m:dPr>
            <m:e>
              <m:r>
                <m:t>k</m:t>
              </m:r>
            </m:e>
          </m:d>
          <m:r>
            <m:rPr>
              <m:sty m:val="p"/>
            </m:rPr>
            <m:t>=</m:t>
          </m:r>
          <m:f>
            <m:fPr>
              <m:type m:val="bar"/>
            </m:fPr>
            <m:num>
              <m:nary>
                <m:naryPr>
                  <m:chr m:val="∑"/>
                  <m:limLoc m:val="undOvr"/>
                  <m:subHide m:val="0"/>
                  <m:supHide m:val="0"/>
                </m:naryPr>
                <m:sub>
                  <m:r>
                    <m:t>i</m:t>
                  </m:r>
                  <m:r>
                    <m:rPr>
                      <m:sty m:val="p"/>
                    </m:rPr>
                    <m:t>=</m:t>
                  </m:r>
                  <m:r>
                    <m:t>1</m:t>
                  </m:r>
                </m:sub>
                <m:sup>
                  <m:d>
                    <m:dPr>
                      <m:begChr m:val="["/>
                      <m:endChr m:val="]"/>
                      <m:sepChr m:val=""/>
                      <m:grow/>
                    </m:dPr>
                    <m:e>
                      <m:f>
                        <m:fPr>
                          <m:type m:val="bar"/>
                        </m:fPr>
                        <m:num>
                          <m:d>
                            <m:dPr>
                              <m:begChr m:val="("/>
                              <m:endChr m:val=")"/>
                              <m:sepChr m:val=""/>
                              <m:grow/>
                            </m:dPr>
                            <m:e>
                              <m:r>
                                <m:t>N</m:t>
                              </m:r>
                              <m:r>
                                <m:rPr>
                                  <m:sty m:val="p"/>
                                </m:rPr>
                                <m:t>−</m:t>
                              </m:r>
                              <m:r>
                                <m:t>m</m:t>
                              </m:r>
                            </m:e>
                          </m:d>
                        </m:num>
                        <m:den>
                          <m:r>
                            <m:t>k</m:t>
                          </m:r>
                        </m:den>
                      </m:f>
                    </m:e>
                  </m:d>
                </m:sup>
                <m:e>
                  <m:d>
                    <m:dPr>
                      <m:begChr m:val="|"/>
                      <m:endChr m:val="|"/>
                      <m:sepChr m:val=""/>
                      <m:grow/>
                    </m:dPr>
                    <m:e>
                      <m:r>
                        <m:t>x</m:t>
                      </m:r>
                      <m:d>
                        <m:dPr>
                          <m:begChr m:val="("/>
                          <m:endChr m:val=")"/>
                          <m:sepChr m:val=""/>
                          <m:grow/>
                        </m:dPr>
                        <m:e>
                          <m:r>
                            <m:t>m</m:t>
                          </m:r>
                          <m:r>
                            <m:rPr>
                              <m:sty m:val="p"/>
                            </m:rPr>
                            <m:t>+</m:t>
                          </m:r>
                          <m:r>
                            <m:t>i</m:t>
                          </m:r>
                          <m:r>
                            <m:t>k</m:t>
                          </m:r>
                        </m:e>
                      </m:d>
                      <m:r>
                        <m:rPr>
                          <m:sty m:val="p"/>
                        </m:rPr>
                        <m:t>−</m:t>
                      </m:r>
                      <m:r>
                        <m:t>x</m:t>
                      </m:r>
                      <m:d>
                        <m:dPr>
                          <m:begChr m:val="("/>
                          <m:endChr m:val=")"/>
                          <m:sepChr m:val=""/>
                          <m:grow/>
                        </m:dPr>
                        <m:e>
                          <m:r>
                            <m:t>m</m:t>
                          </m:r>
                          <m:r>
                            <m:rPr>
                              <m:sty m:val="p"/>
                            </m:rPr>
                            <m:t>+</m:t>
                          </m:r>
                          <m:d>
                            <m:dPr>
                              <m:begChr m:val="("/>
                              <m:endChr m:val=")"/>
                              <m:sepChr m:val=""/>
                              <m:grow/>
                            </m:dPr>
                            <m:e>
                              <m:r>
                                <m:t>i</m:t>
                              </m:r>
                              <m:r>
                                <m:rPr>
                                  <m:sty m:val="p"/>
                                </m:rPr>
                                <m:t>−</m:t>
                              </m:r>
                              <m:r>
                                <m:t>1</m:t>
                              </m:r>
                            </m:e>
                          </m:d>
                          <m:r>
                            <m:rPr>
                              <m:sty m:val="p"/>
                            </m:rPr>
                            <m:t>⋅</m:t>
                          </m:r>
                          <m:r>
                            <m:t>k</m:t>
                          </m:r>
                        </m:e>
                      </m:d>
                    </m:e>
                  </m:d>
                </m:e>
              </m:nary>
              <m:r>
                <m:rPr>
                  <m:sty m:val="p"/>
                </m:rPr>
                <m:t>⋅</m:t>
              </m:r>
              <m:d>
                <m:dPr>
                  <m:begChr m:val="("/>
                  <m:endChr m:val=")"/>
                  <m:sepChr m:val=""/>
                  <m:grow/>
                </m:dPr>
                <m:e>
                  <m:r>
                    <m:t>N</m:t>
                  </m:r>
                  <m:r>
                    <m:rPr>
                      <m:sty m:val="p"/>
                    </m:rPr>
                    <m:t>−</m:t>
                  </m:r>
                  <m:r>
                    <m:t>1</m:t>
                  </m:r>
                </m:e>
              </m:d>
            </m:num>
            <m:den>
              <m:d>
                <m:dPr>
                  <m:begChr m:val="["/>
                  <m:endChr m:val="]"/>
                  <m:sepChr m:val=""/>
                  <m:grow/>
                </m:dPr>
                <m:e>
                  <m:f>
                    <m:fPr>
                      <m:type m:val="bar"/>
                    </m:fPr>
                    <m:num>
                      <m:r>
                        <m:t>N</m:t>
                      </m:r>
                      <m:r>
                        <m:rPr>
                          <m:sty m:val="p"/>
                        </m:rPr>
                        <m:t>−</m:t>
                      </m:r>
                      <m:r>
                        <m:t>m</m:t>
                      </m:r>
                    </m:num>
                    <m:den>
                      <m:r>
                        <m:t>k</m:t>
                      </m:r>
                    </m:den>
                  </m:f>
                </m:e>
              </m:d>
              <m:r>
                <m:rPr>
                  <m:sty m:val="p"/>
                </m:rPr>
                <m:t>⋅</m:t>
              </m:r>
              <m:r>
                <m:t>k</m:t>
              </m:r>
            </m:den>
          </m:f>
        </m:oMath>
      </m:oMathPara>
    </w:p>
    <w:p>
      <w:pPr>
        <w:pStyle w:val="FirstParagraph"/>
      </w:pPr>
      <w:r>
        <w:t xml:space="preserve">Далі, для всіх середніх довжин</w:t>
      </w:r>
      <w:r>
        <w:t xml:space="preserve"> </w:t>
      </w:r>
      <m:oMath>
        <m:sSub>
          <m:e>
            <m:r>
              <m:t>L</m:t>
            </m:r>
          </m:e>
          <m:sub>
            <m:r>
              <m:t>m</m:t>
            </m:r>
          </m:sub>
        </m:sSub>
        <m:d>
          <m:dPr>
            <m:begChr m:val="("/>
            <m:endChr m:val=")"/>
            <m:sepChr m:val=""/>
            <m:grow/>
          </m:dPr>
          <m:e>
            <m:r>
              <m:t>k</m:t>
            </m:r>
          </m:e>
        </m:d>
      </m:oMath>
      <w:r>
        <w:t xml:space="preserve">, знаходиться загальне середнє:</w:t>
      </w:r>
    </w:p>
    <w:p>
      <w:pPr>
        <w:pStyle w:val="BodyText"/>
      </w:pPr>
      <m:oMathPara>
        <m:oMathParaPr>
          <m:jc m:val="center"/>
        </m:oMathParaPr>
        <m:oMath>
          <m:r>
            <m:t>L</m:t>
          </m:r>
          <m:d>
            <m:dPr>
              <m:begChr m:val="("/>
              <m:endChr m:val=")"/>
              <m:sepChr m:val=""/>
              <m:grow/>
            </m:dPr>
            <m:e>
              <m:r>
                <m:t>k</m:t>
              </m:r>
            </m:e>
          </m:d>
          <m:r>
            <m:rPr>
              <m:sty m:val="p"/>
            </m:rPr>
            <m:t>=</m:t>
          </m:r>
          <m:f>
            <m:fPr>
              <m:type m:val="bar"/>
            </m:fPr>
            <m:num>
              <m:r>
                <m:t>1</m:t>
              </m:r>
            </m:num>
            <m:den>
              <m:r>
                <m:t>k</m:t>
              </m:r>
            </m:den>
          </m:f>
          <m:nary>
            <m:naryPr>
              <m:chr m:val="∑"/>
              <m:limLoc m:val="undOvr"/>
              <m:subHide m:val="0"/>
              <m:supHide m:val="0"/>
            </m:naryPr>
            <m:sub>
              <m:r>
                <m:t>m</m:t>
              </m:r>
              <m:r>
                <m:rPr>
                  <m:sty m:val="p"/>
                </m:rPr>
                <m:t>=</m:t>
              </m:r>
              <m:r>
                <m:t>1</m:t>
              </m:r>
            </m:sub>
            <m:sup>
              <m:r>
                <m:t>k</m:t>
              </m:r>
            </m:sup>
            <m:e>
              <m:sSub>
                <m:e>
                  <m:r>
                    <m:t>L</m:t>
                  </m:r>
                </m:e>
                <m:sub>
                  <m:r>
                    <m:t>m</m:t>
                  </m:r>
                </m:sub>
              </m:sSub>
            </m:e>
          </m:nary>
          <m:d>
            <m:dPr>
              <m:begChr m:val="("/>
              <m:endChr m:val=")"/>
              <m:sepChr m:val=""/>
              <m:grow/>
            </m:dPr>
            <m:e>
              <m:r>
                <m:t>k</m:t>
              </m:r>
            </m:e>
          </m:d>
          <m:r>
            <m:rPr>
              <m:sty m:val="p"/>
            </m:rPr>
            <m:t>.</m:t>
          </m:r>
        </m:oMath>
      </m:oMathPara>
    </w:p>
    <w:p>
      <w:pPr>
        <w:pStyle w:val="FirstParagraph"/>
      </w:pPr>
      <w:r>
        <w:t xml:space="preserve">Згідно методу Хігучі узагальне середнє значення</w:t>
      </w:r>
      <w:r>
        <w:t xml:space="preserve"> </w:t>
      </w:r>
      <m:oMath>
        <m:r>
          <m:t>L</m:t>
        </m:r>
        <m:d>
          <m:dPr>
            <m:begChr m:val="("/>
            <m:endChr m:val=")"/>
            <m:sepChr m:val=""/>
            <m:grow/>
          </m:dPr>
          <m:e>
            <m:r>
              <m:t>k</m:t>
            </m:r>
          </m:e>
        </m:d>
      </m:oMath>
      <w:r>
        <w:t xml:space="preserve"> </w:t>
      </w:r>
      <w:r>
        <w:t xml:space="preserve">пропорційне масштабу</w:t>
      </w:r>
      <w:r>
        <w:t xml:space="preserve"> </w:t>
      </w:r>
      <m:oMath>
        <m:r>
          <m:t>k</m:t>
        </m:r>
      </m:oMath>
      <w:r>
        <w:t xml:space="preserve">, тобто</w:t>
      </w:r>
    </w:p>
    <w:p>
      <w:pPr>
        <w:pStyle w:val="BodyText"/>
      </w:pPr>
      <m:oMathPara>
        <m:oMathParaPr>
          <m:jc m:val="center"/>
        </m:oMathParaPr>
        <m:oMath>
          <m:r>
            <m:t>L</m:t>
          </m:r>
          <m:d>
            <m:dPr>
              <m:begChr m:val="("/>
              <m:endChr m:val=")"/>
              <m:sepChr m:val=""/>
              <m:grow/>
            </m:dPr>
            <m:e>
              <m:r>
                <m:t>k</m:t>
              </m:r>
            </m:e>
          </m:d>
          <m:r>
            <m:rPr>
              <m:sty m:val="p"/>
            </m:rPr>
            <m:t>∝</m:t>
          </m:r>
          <m:sSup>
            <m:e>
              <m:r>
                <m:t>k</m:t>
              </m:r>
            </m:e>
            <m:sup>
              <m:r>
                <m:rPr>
                  <m:sty m:val="p"/>
                </m:rPr>
                <m:t>−</m:t>
              </m:r>
              <m:r>
                <m:t>D</m:t>
              </m:r>
            </m:sup>
          </m:sSup>
          <m:r>
            <m:rPr>
              <m:sty m:val="p"/>
            </m:rPr>
            <m:t>.</m:t>
          </m:r>
        </m:oMath>
      </m:oMathPara>
    </w:p>
    <w:p>
      <w:pPr>
        <w:pStyle w:val="FirstParagraph"/>
      </w:pPr>
      <w:r>
        <w:t xml:space="preserve">Далі логарифмуємо обидві сторони й отримуємо наступну рівність:</w:t>
      </w:r>
    </w:p>
    <w:p>
      <w:pPr>
        <w:pStyle w:val="BodyText"/>
      </w:pPr>
      <m:oMathPara>
        <m:oMathParaPr>
          <m:jc m:val="center"/>
        </m:oMathParaPr>
        <m:oMath>
          <m:r>
            <m:rPr>
              <m:sty m:val="p"/>
            </m:rPr>
            <m:t>ln</m:t>
          </m:r>
          <m:r>
            <m:t>L</m:t>
          </m:r>
          <m:d>
            <m:dPr>
              <m:begChr m:val="("/>
              <m:endChr m:val=")"/>
              <m:sepChr m:val=""/>
              <m:grow/>
            </m:dPr>
            <m:e>
              <m:r>
                <m:t>k</m:t>
              </m:r>
            </m:e>
          </m:d>
          <m:r>
            <m:rPr>
              <m:sty m:val="p"/>
            </m:rPr>
            <m:t>∝</m:t>
          </m:r>
          <m:r>
            <m:t>D</m:t>
          </m:r>
          <m:r>
            <m:rPr>
              <m:sty m:val="p"/>
            </m:rPr>
            <m:t>⋅</m:t>
          </m:r>
          <m:r>
            <m:rPr>
              <m:sty m:val="p"/>
            </m:rPr>
            <m:t>ln</m:t>
          </m:r>
          <m:d>
            <m:dPr>
              <m:begChr m:val="("/>
              <m:endChr m:val=")"/>
              <m:sepChr m:val=""/>
              <m:grow/>
            </m:dPr>
            <m:e>
              <m:f>
                <m:fPr>
                  <m:type m:val="bar"/>
                </m:fPr>
                <m:num>
                  <m:r>
                    <m:t>1</m:t>
                  </m:r>
                </m:num>
                <m:den>
                  <m:r>
                    <m:t>k</m:t>
                  </m:r>
                </m:den>
              </m:f>
            </m:e>
          </m:d>
          <m:r>
            <m:rPr>
              <m:sty m:val="p"/>
            </m:rPr>
            <m:t>.</m:t>
          </m:r>
        </m:oMath>
      </m:oMathPara>
    </w:p>
    <w:p>
      <w:pPr>
        <w:pStyle w:val="FirstParagraph"/>
      </w:pPr>
      <w:r>
        <w:t xml:space="preserve">Інтерполювавши лінію регресії через залежність</w:t>
      </w:r>
      <w:r>
        <w:t xml:space="preserve"> </w:t>
      </w:r>
      <m:oMath>
        <m:r>
          <m:rPr>
            <m:sty m:val="p"/>
          </m:rPr>
          <m:t>ln</m:t>
        </m:r>
        <m:r>
          <m:t>L</m:t>
        </m:r>
        <m:d>
          <m:dPr>
            <m:begChr m:val="("/>
            <m:endChr m:val=")"/>
            <m:sepChr m:val=""/>
            <m:grow/>
          </m:dPr>
          <m:e>
            <m:r>
              <m:t>k</m:t>
            </m:r>
          </m:e>
        </m:d>
      </m:oMath>
      <w:r>
        <w:t xml:space="preserve"> </w:t>
      </w:r>
      <w:r>
        <w:t xml:space="preserve">від</w:t>
      </w:r>
      <w:r>
        <w:t xml:space="preserve"> </w:t>
      </w:r>
      <m:oMath>
        <m:r>
          <m:rPr>
            <m:sty m:val="p"/>
          </m:rPr>
          <m:t>ln</m:t>
        </m:r>
        <m:d>
          <m:dPr>
            <m:begChr m:val="("/>
            <m:endChr m:val=")"/>
            <m:sepChr m:val=""/>
            <m:grow/>
          </m:dPr>
          <m:e>
            <m:f>
              <m:fPr>
                <m:type m:val="bar"/>
              </m:fPr>
              <m:num>
                <m:r>
                  <m:t>1</m:t>
                </m:r>
              </m:num>
              <m:den>
                <m:r>
                  <m:t>k</m:t>
                </m:r>
              </m:den>
            </m:f>
          </m:e>
        </m:d>
      </m:oMath>
      <w:r>
        <w:t xml:space="preserve">, ми можемо отримати показник фрактальності</w:t>
      </w:r>
      <w:r>
        <w:t xml:space="preserve"> </w:t>
      </w:r>
      <m:oMath>
        <m:r>
          <m:t>D</m:t>
        </m:r>
      </m:oMath>
      <w:r>
        <w:t xml:space="preserve">, отримавши кут нахилу цієї лінії. Показник</w:t>
      </w:r>
      <w:r>
        <w:t xml:space="preserve"> </w:t>
      </w:r>
      <m:oMath>
        <m:r>
          <m:t>D</m:t>
        </m:r>
      </m:oMath>
      <w:r>
        <w:t xml:space="preserve"> </w:t>
      </w:r>
      <w:r>
        <w:t xml:space="preserve">і представлятиме фрактальну розмірність Хігучі.</w:t>
      </w:r>
    </w:p>
    <w:bookmarkEnd w:id="503"/>
    <w:bookmarkStart w:id="504" w:name="фрактальна-розмірність-петросяна"/>
    <w:p>
      <w:pPr>
        <w:pStyle w:val="Heading4"/>
      </w:pPr>
      <w:r>
        <w:t xml:space="preserve">6.1.4.4 Фрактальна розмірність Петросяна</w:t>
      </w:r>
    </w:p>
    <w:p>
      <w:pPr>
        <w:pStyle w:val="FirstParagraph"/>
      </w:pPr>
      <w:r>
        <w:t xml:space="preserve">Спочатку, для часового ряду</w:t>
      </w:r>
      <w:r>
        <w:t xml:space="preserve"> </w:t>
      </w:r>
      <m:oMath>
        <m:r>
          <m:rPr>
            <m:sty m:val="p"/>
          </m:rPr>
          <m:t>{</m:t>
        </m:r>
        <m:sSub>
          <m:e>
            <m:r>
              <m:t>x</m:t>
            </m:r>
          </m:e>
          <m:sub>
            <m:r>
              <m:t>1</m:t>
            </m:r>
          </m:sub>
        </m:sSub>
        <m:r>
          <m:rPr>
            <m:sty m:val="p"/>
          </m:rPr>
          <m:t>,</m:t>
        </m:r>
        <m:sSub>
          <m:e>
            <m:r>
              <m:t>x</m:t>
            </m:r>
          </m:e>
          <m:sub>
            <m:r>
              <m:t>2</m:t>
            </m:r>
          </m:sub>
        </m:sSub>
        <m:r>
          <m:rPr>
            <m:sty m:val="p"/>
          </m:rPr>
          <m:t>,</m:t>
        </m:r>
        <m:r>
          <m:rPr>
            <m:sty m:val="p"/>
          </m:rPr>
          <m:t>.</m:t>
        </m:r>
        <m:r>
          <m:rPr>
            <m:sty m:val="p"/>
          </m:rPr>
          <m:t>.</m:t>
        </m:r>
        <m:r>
          <m:rPr>
            <m:sty m:val="p"/>
          </m:rPr>
          <m:t>.</m:t>
        </m:r>
        <m:r>
          <m:rPr>
            <m:sty m:val="p"/>
          </m:rPr>
          <m:t>,</m:t>
        </m:r>
        <m:sSub>
          <m:e>
            <m:r>
              <m:t>y</m:t>
            </m:r>
          </m:e>
          <m:sub>
            <m:r>
              <m:t>N</m:t>
            </m:r>
          </m:sub>
        </m:sSub>
        <m:r>
          <m:rPr>
            <m:sty m:val="p"/>
          </m:rPr>
          <m:t>}</m:t>
        </m:r>
      </m:oMath>
      <w:r>
        <w:t xml:space="preserve">, створюємо його дискретизовану (бінарну) версію,</w:t>
      </w:r>
      <w:r>
        <w:t xml:space="preserve"> </w:t>
      </w:r>
      <m:oMath>
        <m:sSub>
          <m:e>
            <m:r>
              <m:t>z</m:t>
            </m:r>
          </m:e>
          <m:sub>
            <m:r>
              <m:t>i</m:t>
            </m:r>
          </m:sub>
        </m:sSub>
      </m:oMath>
      <w:r>
        <w:t xml:space="preserve">:</w:t>
      </w:r>
    </w:p>
    <w:p>
      <w:pPr>
        <w:pStyle w:val="BodyText"/>
      </w:pPr>
      <m:oMathPara>
        <m:oMathParaPr>
          <m:jc m:val="center"/>
        </m:oMathParaPr>
        <m:oMath>
          <m:sSub>
            <m:e>
              <m:r>
                <m:t>z</m:t>
              </m:r>
            </m:e>
            <m:sub>
              <m:r>
                <m:t>i</m:t>
              </m:r>
            </m:sub>
          </m:sSub>
          <m:r>
            <m:rPr>
              <m:sty m:val="p"/>
            </m:rPr>
            <m:t>=</m:t>
          </m:r>
          <m:d>
            <m:dPr>
              <m:begChr m:val="{"/>
              <m:endChr m:val=""/>
              <m:sepChr m:val=""/>
              <m:grow/>
            </m:dPr>
            <m:e>
              <m:m>
                <m:mPr>
                  <m:baseJc m:val="center"/>
                  <m:plcHide m:val="1"/>
                  <m:mcs>
                    <m:mc>
                      <m:mcPr>
                        <m:mcJc m:val="left"/>
                        <m:count m:val="1"/>
                      </m:mcPr>
                    </m:mc>
                    <m:mc>
                      <m:mcPr>
                        <m:mcJc m:val="left"/>
                        <m:count m:val="1"/>
                      </m:mcPr>
                    </m:mc>
                  </m:mcs>
                </m:mPr>
                <m:mr>
                  <m:e>
                    <m:r>
                      <m:t>1</m:t>
                    </m:r>
                    <m:r>
                      <m:rPr>
                        <m:sty m:val="p"/>
                      </m:rPr>
                      <m:t>,</m:t>
                    </m:r>
                  </m:e>
                  <m:e>
                    <m:sSub>
                      <m:e>
                        <m:r>
                          <m:t>x</m:t>
                        </m:r>
                      </m:e>
                      <m:sub>
                        <m:r>
                          <m:t>i</m:t>
                        </m:r>
                      </m:sub>
                    </m:sSub>
                    <m:r>
                      <m:rPr>
                        <m:sty m:val="p"/>
                      </m:rPr>
                      <m:t>&gt;</m:t>
                    </m:r>
                    <m:r>
                      <m:rPr>
                        <m:sty m:val="p"/>
                      </m:rPr>
                      <m:t>⟨</m:t>
                    </m:r>
                    <m:r>
                      <m:t>x</m:t>
                    </m:r>
                    <m:r>
                      <m:rPr>
                        <m:sty m:val="p"/>
                      </m:rPr>
                      <m:t>⟩</m:t>
                    </m:r>
                    <m:r>
                      <m:rPr>
                        <m:sty m:val="p"/>
                      </m:rPr>
                      <m:t>,</m:t>
                    </m:r>
                  </m:e>
                </m:mr>
                <m:mr>
                  <m:e>
                    <m:r>
                      <m:rPr>
                        <m:sty m:val="p"/>
                      </m:rPr>
                      <m:t>−</m:t>
                    </m:r>
                    <m:r>
                      <m:t>1</m:t>
                    </m:r>
                    <m:r>
                      <m:rPr>
                        <m:sty m:val="p"/>
                      </m:rPr>
                      <m:t>,</m:t>
                    </m:r>
                  </m:e>
                  <m:e>
                    <m:sSub>
                      <m:e>
                        <m:r>
                          <m:t>x</m:t>
                        </m:r>
                      </m:e>
                      <m:sub>
                        <m:r>
                          <m:t>i</m:t>
                        </m:r>
                      </m:sub>
                    </m:sSub>
                    <m:r>
                      <m:rPr>
                        <m:sty m:val="p"/>
                      </m:rPr>
                      <m:t>≤</m:t>
                    </m:r>
                    <m:r>
                      <m:rPr>
                        <m:sty m:val="p"/>
                      </m:rPr>
                      <m:t>⟨</m:t>
                    </m:r>
                    <m:r>
                      <m:t>x</m:t>
                    </m:r>
                    <m:r>
                      <m:rPr>
                        <m:sty m:val="p"/>
                      </m:rPr>
                      <m:t>⟩</m:t>
                    </m:r>
                    <m:r>
                      <m:rPr>
                        <m:sty m:val="p"/>
                      </m:rPr>
                      <m:t>.</m:t>
                    </m:r>
                  </m:e>
                </m:mr>
              </m:m>
            </m:e>
          </m:d>
        </m:oMath>
      </m:oMathPara>
    </w:p>
    <w:p>
      <w:pPr>
        <w:pStyle w:val="FirstParagraph"/>
      </w:pPr>
      <w:r>
        <w:t xml:space="preserve">Фрактальну розмірність Петросяна може бути визначена як</w:t>
      </w:r>
    </w:p>
    <w:p>
      <w:pPr>
        <w:pStyle w:val="BodyText"/>
      </w:pPr>
      <m:oMathPara>
        <m:oMathParaPr>
          <m:jc m:val="center"/>
        </m:oMathParaPr>
        <m:oMath>
          <m:r>
            <m:t>D</m:t>
          </m:r>
          <m:r>
            <m:rPr>
              <m:sty m:val="p"/>
            </m:rPr>
            <m:t>=</m:t>
          </m:r>
          <m:f>
            <m:fPr>
              <m:type m:val="bar"/>
            </m:fPr>
            <m:num>
              <m:sSub>
                <m:e>
                  <m:r>
                    <m:rPr>
                      <m:sty m:val="p"/>
                    </m:rPr>
                    <m:t>log</m:t>
                  </m:r>
                </m:e>
                <m:sub>
                  <m:r>
                    <m:t>10</m:t>
                  </m:r>
                </m:sub>
              </m:sSub>
              <m:r>
                <m:t>N</m:t>
              </m:r>
            </m:num>
            <m:den>
              <m:sSub>
                <m:e>
                  <m:r>
                    <m:rPr>
                      <m:sty m:val="p"/>
                    </m:rPr>
                    <m:t>log</m:t>
                  </m:r>
                </m:e>
                <m:sub>
                  <m:r>
                    <m:t>10</m:t>
                  </m:r>
                </m:sub>
              </m:sSub>
              <m:r>
                <m:rPr>
                  <m:sty m:val="p"/>
                </m:rPr>
                <m:t>+</m:t>
              </m:r>
              <m:sSub>
                <m:e>
                  <m:r>
                    <m:rPr>
                      <m:sty m:val="p"/>
                    </m:rPr>
                    <m:t>log</m:t>
                  </m:r>
                </m:e>
                <m:sub>
                  <m:r>
                    <m:t>10</m:t>
                  </m:r>
                </m:sub>
              </m:sSub>
              <m:d>
                <m:dPr>
                  <m:begChr m:val="("/>
                  <m:endChr m:val=")"/>
                  <m:sepChr m:val=""/>
                  <m:grow/>
                </m:dPr>
                <m:e>
                  <m:f>
                    <m:fPr>
                      <m:type m:val="bar"/>
                    </m:fPr>
                    <m:num>
                      <m:r>
                        <m:t>N</m:t>
                      </m:r>
                    </m:num>
                    <m:den>
                      <m:r>
                        <m:t>N</m:t>
                      </m:r>
                      <m:r>
                        <m:rPr>
                          <m:sty m:val="p"/>
                        </m:rPr>
                        <m:t>+</m:t>
                      </m:r>
                      <m:r>
                        <m:t>0.4</m:t>
                      </m:r>
                      <m:sSub>
                        <m:e>
                          <m:r>
                            <m:t>N</m:t>
                          </m:r>
                        </m:e>
                        <m:sub>
                          <m:r>
                            <m:t>Δ</m:t>
                          </m:r>
                        </m:sub>
                      </m:sSub>
                    </m:den>
                  </m:f>
                </m:e>
              </m:d>
            </m:den>
          </m:f>
          <m:r>
            <m:rPr>
              <m:sty m:val="p"/>
            </m:rPr>
            <m:t>,</m:t>
          </m:r>
        </m:oMath>
      </m:oMathPara>
    </w:p>
    <w:p>
      <w:pPr>
        <w:pStyle w:val="FirstParagraph"/>
      </w:pPr>
      <w:r>
        <w:t xml:space="preserve">де</w:t>
      </w:r>
      <w:r>
        <w:t xml:space="preserve"> </w:t>
      </w:r>
      <m:oMath>
        <m:sSub>
          <m:e>
            <m:r>
              <m:t>N</m:t>
            </m:r>
          </m:e>
          <m:sub>
            <m:r>
              <m:t>Δ</m:t>
            </m:r>
          </m:sub>
        </m:sSub>
      </m:oMath>
      <w:r>
        <w:t xml:space="preserve"> </w:t>
      </w:r>
      <w:r>
        <w:t xml:space="preserve">— кількість загальних змін знаку змінної</w:t>
      </w:r>
      <w:r>
        <w:t xml:space="preserve"> </w:t>
      </w:r>
      <m:oMath>
        <m:sSub>
          <m:e>
            <m:r>
              <m:t>z</m:t>
            </m:r>
          </m:e>
          <m:sub>
            <m:r>
              <m:t>i</m:t>
            </m:r>
          </m:sub>
        </m:sSub>
      </m:oMath>
      <w:r>
        <w:t xml:space="preserve">:</w:t>
      </w:r>
    </w:p>
    <w:p>
      <w:pPr>
        <w:pStyle w:val="BodyText"/>
      </w:pPr>
      <m:oMathPara>
        <m:oMathParaPr>
          <m:jc m:val="center"/>
        </m:oMathParaPr>
        <m:oMath>
          <m:sSub>
            <m:e>
              <m:r>
                <m:t>N</m:t>
              </m:r>
            </m:e>
            <m:sub>
              <m:r>
                <m:t>Δ</m:t>
              </m:r>
            </m:sub>
          </m:sSub>
          <m:r>
            <m:rPr>
              <m:sty m:val="p"/>
            </m:rPr>
            <m:t>=</m:t>
          </m:r>
          <m:nary>
            <m:naryPr>
              <m:chr m:val="∑"/>
              <m:limLoc m:val="undOvr"/>
              <m:subHide m:val="0"/>
              <m:supHide m:val="0"/>
            </m:naryPr>
            <m:sub>
              <m:r>
                <m:t>i</m:t>
              </m:r>
              <m:r>
                <m:rPr>
                  <m:sty m:val="p"/>
                </m:rPr>
                <m:t>=</m:t>
              </m:r>
              <m:r>
                <m:t>1</m:t>
              </m:r>
            </m:sub>
            <m:sup>
              <m:r>
                <m:t>N</m:t>
              </m:r>
              <m:r>
                <m:rPr>
                  <m:sty m:val="p"/>
                </m:rPr>
                <m:t>−</m:t>
              </m:r>
              <m:r>
                <m:t>2</m:t>
              </m:r>
            </m:sup>
            <m:e>
              <m:d>
                <m:dPr>
                  <m:begChr m:val="|"/>
                  <m:endChr m:val="|"/>
                  <m:sepChr m:val=""/>
                  <m:grow/>
                </m:dPr>
                <m:e>
                  <m:f>
                    <m:fPr>
                      <m:type m:val="bar"/>
                    </m:fPr>
                    <m:num>
                      <m:sSub>
                        <m:e>
                          <m:r>
                            <m:t>z</m:t>
                          </m:r>
                        </m:e>
                        <m:sub>
                          <m:r>
                            <m:t>i</m:t>
                          </m:r>
                          <m:r>
                            <m:rPr>
                              <m:sty m:val="p"/>
                            </m:rPr>
                            <m:t>+</m:t>
                          </m:r>
                          <m:r>
                            <m:t>1</m:t>
                          </m:r>
                        </m:sub>
                      </m:sSub>
                      <m:r>
                        <m:rPr>
                          <m:sty m:val="p"/>
                        </m:rPr>
                        <m:t>−</m:t>
                      </m:r>
                      <m:sSub>
                        <m:e>
                          <m:r>
                            <m:t>z</m:t>
                          </m:r>
                        </m:e>
                        <m:sub>
                          <m:r>
                            <m:t>i</m:t>
                          </m:r>
                        </m:sub>
                      </m:sSub>
                    </m:num>
                    <m:den>
                      <m:r>
                        <m:t>2</m:t>
                      </m:r>
                    </m:den>
                  </m:f>
                </m:e>
              </m:d>
            </m:e>
          </m:nary>
          <m:r>
            <m:rPr>
              <m:sty m:val="p"/>
            </m:rPr>
            <m:t>.</m:t>
          </m:r>
        </m:oMath>
      </m:oMathPara>
    </w:p>
    <w:bookmarkEnd w:id="504"/>
    <w:bookmarkStart w:id="505" w:name="фрактальна-розмірність-каца"/>
    <w:p>
      <w:pPr>
        <w:pStyle w:val="Heading4"/>
      </w:pPr>
      <w:r>
        <w:t xml:space="preserve">6.1.4.5 Фрактальна розмірність Каца</w:t>
      </w:r>
    </w:p>
    <w:p>
      <w:pPr>
        <w:pStyle w:val="FirstParagraph"/>
      </w:pPr>
      <w:r>
        <w:t xml:space="preserve">Представимо, що сигнал складається з пари точок</w:t>
      </w:r>
      <w:r>
        <w:t xml:space="preserve"> </w:t>
      </w:r>
      <m:oMath>
        <m:d>
          <m:dPr>
            <m:begChr m:val="("/>
            <m:endChr m:val=")"/>
            <m:sepChr m:val=""/>
            <m:grow/>
          </m:dPr>
          <m:e>
            <m:sSub>
              <m:e>
                <m:r>
                  <m:t>x</m:t>
                </m:r>
              </m:e>
              <m:sub>
                <m:r>
                  <m:t>i</m:t>
                </m:r>
              </m:sub>
            </m:sSub>
            <m:r>
              <m:rPr>
                <m:sty m:val="p"/>
              </m:rPr>
              <m:t>,</m:t>
            </m:r>
            <m:sSub>
              <m:e>
                <m:r>
                  <m:t>y</m:t>
                </m:r>
              </m:e>
              <m:sub>
                <m:r>
                  <m:t>i</m:t>
                </m:r>
              </m:sub>
            </m:sSub>
          </m:e>
        </m:d>
      </m:oMath>
      <w:r>
        <w:t xml:space="preserve">. Тоді, фрактальна розмірність Каца визначається як</w:t>
      </w:r>
    </w:p>
    <w:p>
      <w:pPr>
        <w:pStyle w:val="BodyText"/>
      </w:pPr>
      <m:oMathPara>
        <m:oMathParaPr>
          <m:jc m:val="center"/>
        </m:oMathParaPr>
        <m:oMath>
          <m:r>
            <m:t>D</m:t>
          </m:r>
          <m:r>
            <m:rPr>
              <m:sty m:val="p"/>
            </m:rPr>
            <m:t>=</m:t>
          </m:r>
          <m:f>
            <m:fPr>
              <m:type m:val="bar"/>
            </m:fPr>
            <m:num>
              <m:r>
                <m:rPr>
                  <m:sty m:val="p"/>
                </m:rPr>
                <m:t>log</m:t>
              </m:r>
              <m:r>
                <m:t>N</m:t>
              </m:r>
            </m:num>
            <m:den>
              <m:r>
                <m:rPr>
                  <m:sty m:val="p"/>
                </m:rPr>
                <m:t>log</m:t>
              </m:r>
              <m:r>
                <m:t>N</m:t>
              </m:r>
              <m:r>
                <m:rPr>
                  <m:sty m:val="p"/>
                </m:rPr>
                <m:t>+</m:t>
              </m:r>
              <m:r>
                <m:rPr>
                  <m:sty m:val="p"/>
                </m:rPr>
                <m:t>log</m:t>
              </m:r>
              <m:f>
                <m:fPr>
                  <m:type m:val="bar"/>
                </m:fPr>
                <m:num>
                  <m:r>
                    <m:t>d</m:t>
                  </m:r>
                </m:num>
                <m:den>
                  <m:r>
                    <m:t>L</m:t>
                  </m:r>
                </m:den>
              </m:f>
            </m:den>
          </m:f>
          <m:r>
            <m:rPr>
              <m:sty m:val="p"/>
            </m:rPr>
            <m:t>,</m:t>
          </m:r>
        </m:oMath>
      </m:oMathPara>
    </w:p>
    <w:p>
      <w:pPr>
        <w:pStyle w:val="FirstParagraph"/>
      </w:pPr>
      <w:r>
        <w:t xml:space="preserve">де</w:t>
      </w:r>
      <w:r>
        <w:t xml:space="preserve"> </w:t>
      </w:r>
      <m:oMath>
        <m:r>
          <m:t>L</m:t>
        </m:r>
      </m:oMath>
      <w:r>
        <w:t xml:space="preserve"> </w:t>
      </w:r>
      <w:r>
        <w:t xml:space="preserve">визначається наступним чином:</w:t>
      </w:r>
    </w:p>
    <w:p>
      <w:pPr>
        <w:pStyle w:val="BodyText"/>
      </w:pPr>
      <m:oMathPara>
        <m:oMathParaPr>
          <m:jc m:val="center"/>
        </m:oMathParaPr>
        <m:oMath>
          <m:r>
            <m:t>L</m:t>
          </m:r>
          <m:r>
            <m:rPr>
              <m:sty m:val="p"/>
            </m:rPr>
            <m:t>=</m:t>
          </m:r>
          <m:nary>
            <m:naryPr>
              <m:chr m:val="∑"/>
              <m:limLoc m:val="undOvr"/>
              <m:subHide m:val="0"/>
              <m:supHide m:val="0"/>
            </m:naryPr>
            <m:sub>
              <m:r>
                <m:t>i</m:t>
              </m:r>
              <m:r>
                <m:rPr>
                  <m:sty m:val="p"/>
                </m:rPr>
                <m:t>=</m:t>
              </m:r>
              <m:r>
                <m:t>0</m:t>
              </m:r>
            </m:sub>
            <m:sup>
              <m:r>
                <m:t>N</m:t>
              </m:r>
              <m:r>
                <m:rPr>
                  <m:sty m:val="p"/>
                </m:rPr>
                <m:t>−</m:t>
              </m:r>
              <m:r>
                <m:t>2</m:t>
              </m:r>
            </m:sup>
            <m:e>
              <m:rad>
                <m:radPr>
                  <m:degHide m:val="1"/>
                </m:radPr>
                <m:deg/>
                <m:e>
                  <m:sSup>
                    <m:e>
                      <m:d>
                        <m:dPr>
                          <m:begChr m:val="("/>
                          <m:endChr m:val=")"/>
                          <m:sepChr m:val=""/>
                          <m:grow/>
                        </m:dPr>
                        <m:e>
                          <m:sSub>
                            <m:e>
                              <m:r>
                                <m:t>y</m:t>
                              </m:r>
                            </m:e>
                            <m:sub>
                              <m:r>
                                <m:t>i</m:t>
                              </m:r>
                              <m:r>
                                <m:rPr>
                                  <m:sty m:val="p"/>
                                </m:rPr>
                                <m:t>+</m:t>
                              </m:r>
                              <m:r>
                                <m:t>1</m:t>
                              </m:r>
                            </m:sub>
                          </m:sSub>
                          <m:r>
                            <m:rPr>
                              <m:sty m:val="p"/>
                            </m:rPr>
                            <m:t>−</m:t>
                          </m:r>
                          <m:sSub>
                            <m:e>
                              <m:r>
                                <m:t>y</m:t>
                              </m:r>
                            </m:e>
                            <m:sub>
                              <m:r>
                                <m:t>i</m:t>
                              </m:r>
                            </m:sub>
                          </m:sSub>
                        </m:e>
                      </m:d>
                    </m:e>
                    <m:sup>
                      <m:r>
                        <m:t>2</m:t>
                      </m:r>
                    </m:sup>
                  </m:sSup>
                  <m:r>
                    <m:rPr>
                      <m:sty m:val="p"/>
                    </m:rPr>
                    <m:t>+</m:t>
                  </m:r>
                  <m:sSup>
                    <m:e>
                      <m:d>
                        <m:dPr>
                          <m:begChr m:val="("/>
                          <m:endChr m:val=")"/>
                          <m:sepChr m:val=""/>
                          <m:grow/>
                        </m:dPr>
                        <m:e>
                          <m:sSub>
                            <m:e>
                              <m:r>
                                <m:t>x</m:t>
                              </m:r>
                            </m:e>
                            <m:sub>
                              <m:r>
                                <m:t>i</m:t>
                              </m:r>
                              <m:r>
                                <m:rPr>
                                  <m:sty m:val="p"/>
                                </m:rPr>
                                <m:t>+</m:t>
                              </m:r>
                              <m:r>
                                <m:t>1</m:t>
                              </m:r>
                            </m:sub>
                          </m:sSub>
                          <m:r>
                            <m:rPr>
                              <m:sty m:val="p"/>
                            </m:rPr>
                            <m:t>−</m:t>
                          </m:r>
                          <m:sSub>
                            <m:e>
                              <m:r>
                                <m:t>x</m:t>
                              </m:r>
                            </m:e>
                            <m:sub>
                              <m:r>
                                <m:t>i</m:t>
                              </m:r>
                            </m:sub>
                          </m:sSub>
                        </m:e>
                      </m:d>
                    </m:e>
                    <m:sup>
                      <m:r>
                        <m:t>2</m:t>
                      </m:r>
                    </m:sup>
                  </m:sSup>
                </m:e>
              </m:rad>
            </m:e>
          </m:nary>
          <m:r>
            <m:rPr>
              <m:sty m:val="p"/>
            </m:rPr>
            <m:t>.</m:t>
          </m:r>
        </m:oMath>
      </m:oMathPara>
    </w:p>
    <w:p>
      <w:pPr>
        <w:pStyle w:val="FirstParagraph"/>
      </w:pPr>
      <w:r>
        <w:t xml:space="preserve">Значення</w:t>
      </w:r>
      <w:r>
        <w:t xml:space="preserve"> </w:t>
      </w:r>
      <m:oMath>
        <m:r>
          <m:t>d</m:t>
        </m:r>
      </m:oMath>
      <w:r>
        <w:t xml:space="preserve"> </w:t>
      </w:r>
      <w:r>
        <w:t xml:space="preserve">визначається як максимальна відстань від початкової точки</w:t>
      </w:r>
      <w:r>
        <w:t xml:space="preserve"> </w:t>
      </w:r>
      <m:oMath>
        <m:d>
          <m:dPr>
            <m:begChr m:val="("/>
            <m:endChr m:val=")"/>
            <m:sepChr m:val=""/>
            <m:grow/>
          </m:dPr>
          <m:e>
            <m:sSub>
              <m:e>
                <m:r>
                  <m:t>x</m:t>
                </m:r>
              </m:e>
              <m:sub>
                <m:r>
                  <m:t>1</m:t>
                </m:r>
              </m:sub>
            </m:sSub>
            <m:r>
              <m:rPr>
                <m:sty m:val="p"/>
              </m:rPr>
              <m:t>,</m:t>
            </m:r>
            <m:sSub>
              <m:e>
                <m:r>
                  <m:t>y</m:t>
                </m:r>
              </m:e>
              <m:sub>
                <m:r>
                  <m:t>1</m:t>
                </m:r>
              </m:sub>
            </m:sSub>
          </m:e>
        </m:d>
      </m:oMath>
      <w:r>
        <w:t xml:space="preserve"> </w:t>
      </w:r>
      <w:r>
        <w:t xml:space="preserve">до всіх інших точок, а саме</w:t>
      </w:r>
      <w:r>
        <w:t xml:space="preserve"> </w:t>
      </w:r>
      <m:oMath>
        <m:r>
          <m:t>d</m:t>
        </m:r>
      </m:oMath>
      <w:r>
        <w:t xml:space="preserve"> </w:t>
      </w:r>
      <w:r>
        <w:t xml:space="preserve">може бути розраховане наступним чином:</w:t>
      </w:r>
    </w:p>
    <w:p>
      <w:pPr>
        <w:pStyle w:val="BodyText"/>
      </w:pPr>
      <m:oMathPara>
        <m:oMathParaPr>
          <m:jc m:val="center"/>
        </m:oMathParaPr>
        <m:oMath>
          <m:r>
            <m:t>d</m:t>
          </m:r>
          <m:r>
            <m:rPr>
              <m:sty m:val="p"/>
            </m:rPr>
            <m:t>=</m:t>
          </m:r>
          <m:r>
            <m:rPr>
              <m:sty m:val="p"/>
            </m:rPr>
            <m:t>max</m:t>
          </m:r>
          <m:d>
            <m:dPr>
              <m:begChr m:val="("/>
              <m:endChr m:val=")"/>
              <m:sepChr m:val=""/>
              <m:grow/>
            </m:dPr>
            <m:e>
              <m:rad>
                <m:radPr>
                  <m:degHide m:val="1"/>
                </m:radPr>
                <m:deg/>
                <m:e>
                  <m:sSup>
                    <m:e>
                      <m:d>
                        <m:dPr>
                          <m:begChr m:val="("/>
                          <m:endChr m:val=")"/>
                          <m:sepChr m:val=""/>
                          <m:grow/>
                        </m:dPr>
                        <m:e>
                          <m:sSub>
                            <m:e>
                              <m:r>
                                <m:t>x</m:t>
                              </m:r>
                            </m:e>
                            <m:sub>
                              <m:r>
                                <m:t>i</m:t>
                              </m:r>
                            </m:sub>
                          </m:sSub>
                          <m:r>
                            <m:rPr>
                              <m:sty m:val="p"/>
                            </m:rPr>
                            <m:t>−</m:t>
                          </m:r>
                          <m:sSub>
                            <m:e>
                              <m:r>
                                <m:t>x</m:t>
                              </m:r>
                            </m:e>
                            <m:sub>
                              <m:r>
                                <m:t>1</m:t>
                              </m:r>
                            </m:sub>
                          </m:sSub>
                        </m:e>
                      </m:d>
                    </m:e>
                    <m:sup>
                      <m:r>
                        <m:t>2</m:t>
                      </m:r>
                    </m:sup>
                  </m:sSup>
                  <m:r>
                    <m:rPr>
                      <m:sty m:val="p"/>
                    </m:rPr>
                    <m:t>−</m:t>
                  </m:r>
                  <m:sSup>
                    <m:e>
                      <m:d>
                        <m:dPr>
                          <m:begChr m:val="("/>
                          <m:endChr m:val=")"/>
                          <m:sepChr m:val=""/>
                          <m:grow/>
                        </m:dPr>
                        <m:e>
                          <m:sSub>
                            <m:e>
                              <m:r>
                                <m:t>y</m:t>
                              </m:r>
                            </m:e>
                            <m:sub>
                              <m:r>
                                <m:t>i</m:t>
                              </m:r>
                            </m:sub>
                          </m:sSub>
                          <m:r>
                            <m:rPr>
                              <m:sty m:val="p"/>
                            </m:rPr>
                            <m:t>−</m:t>
                          </m:r>
                          <m:sSub>
                            <m:e>
                              <m:r>
                                <m:t>y</m:t>
                              </m:r>
                            </m:e>
                            <m:sub>
                              <m:r>
                                <m:t>1</m:t>
                              </m:r>
                            </m:sub>
                          </m:sSub>
                        </m:e>
                      </m:d>
                    </m:e>
                    <m:sup>
                      <m:r>
                        <m:t>2</m:t>
                      </m:r>
                    </m:sup>
                  </m:sSup>
                </m:e>
              </m:rad>
            </m:e>
          </m:d>
          <m:r>
            <m:rPr>
              <m:sty m:val="p"/>
            </m:rPr>
            <m:t>.</m:t>
          </m:r>
        </m:oMath>
      </m:oMathPara>
    </w:p>
    <w:bookmarkEnd w:id="505"/>
    <w:bookmarkStart w:id="506" w:name="фрактальна-розмірність-севчика"/>
    <w:p>
      <w:pPr>
        <w:pStyle w:val="Heading4"/>
      </w:pPr>
      <w:r>
        <w:t xml:space="preserve">6.1.4.6 Фрактальна розмірність Севчика</w:t>
      </w:r>
    </w:p>
    <w:p>
      <w:pPr>
        <w:pStyle w:val="FirstParagraph"/>
      </w:pPr>
      <w:r>
        <w:t xml:space="preserve">Спочатку, для множини значень</w:t>
      </w:r>
      <w:r>
        <w:t xml:space="preserve"> </w:t>
      </w:r>
      <m:oMath>
        <m:d>
          <m:dPr>
            <m:begChr m:val="("/>
            <m:endChr m:val=")"/>
            <m:sepChr m:val=""/>
            <m:grow/>
          </m:dPr>
          <m:e>
            <m:sSub>
              <m:e>
                <m:r>
                  <m:t>x</m:t>
                </m:r>
              </m:e>
              <m:sub>
                <m:r>
                  <m:t>i</m:t>
                </m:r>
              </m:sub>
            </m:sSub>
            <m:r>
              <m:rPr>
                <m:sty m:val="p"/>
              </m:rPr>
              <m:t>,</m:t>
            </m:r>
            <m:sSub>
              <m:e>
                <m:r>
                  <m:t>y</m:t>
                </m:r>
              </m:e>
              <m:sub>
                <m:r>
                  <m:t>i</m:t>
                </m:r>
              </m:sub>
            </m:sSub>
          </m:e>
        </m:d>
      </m:oMath>
      <w:r>
        <w:t xml:space="preserve"> </w:t>
      </w:r>
      <w:r>
        <w:t xml:space="preserve">виконується нормалізація:</w:t>
      </w:r>
    </w:p>
    <w:p>
      <w:pPr>
        <w:pStyle w:val="BodyText"/>
      </w:pPr>
      <m:oMathPara>
        <m:oMathParaPr>
          <m:jc m:val="center"/>
        </m:oMathParaPr>
        <m:oMath>
          <m:sSubSup>
            <m:e>
              <m:r>
                <m:t>x</m:t>
              </m:r>
            </m:e>
            <m:sub>
              <m:r>
                <m:t>i</m:t>
              </m:r>
            </m:sub>
            <m:sup>
              <m:r>
                <m:rPr>
                  <m:sty m:val="p"/>
                </m:rPr>
                <m:t>*</m:t>
              </m:r>
            </m:sup>
          </m:sSubSup>
          <m:r>
            <m:rPr>
              <m:sty m:val="p"/>
            </m:rPr>
            <m:t>=</m:t>
          </m:r>
          <m:f>
            <m:fPr>
              <m:type m:val="bar"/>
            </m:fPr>
            <m:num>
              <m:sSub>
                <m:e>
                  <m:r>
                    <m:t>x</m:t>
                  </m:r>
                </m:e>
                <m:sub>
                  <m:r>
                    <m:t>i</m:t>
                  </m:r>
                </m:sub>
              </m:sSub>
              <m:r>
                <m:rPr>
                  <m:sty m:val="p"/>
                </m:rPr>
                <m:t>−</m:t>
              </m:r>
              <m:sSub>
                <m:e>
                  <m:r>
                    <m:t>x</m:t>
                  </m:r>
                </m:e>
                <m:sub>
                  <m:r>
                    <m:t>m</m:t>
                  </m:r>
                  <m:r>
                    <m:t>i</m:t>
                  </m:r>
                  <m:r>
                    <m:t>n</m:t>
                  </m:r>
                </m:sub>
              </m:sSub>
            </m:num>
            <m:den>
              <m:sSub>
                <m:e>
                  <m:r>
                    <m:t>x</m:t>
                  </m:r>
                </m:e>
                <m:sub>
                  <m:r>
                    <m:t>m</m:t>
                  </m:r>
                  <m:r>
                    <m:t>a</m:t>
                  </m:r>
                  <m:r>
                    <m:t>x</m:t>
                  </m:r>
                </m:sub>
              </m:sSub>
              <m:r>
                <m:rPr>
                  <m:sty m:val="p"/>
                </m:rPr>
                <m:t>−</m:t>
              </m:r>
              <m:sSub>
                <m:e>
                  <m:r>
                    <m:t>x</m:t>
                  </m:r>
                </m:e>
                <m:sub>
                  <m:r>
                    <m:t>m</m:t>
                  </m:r>
                  <m:r>
                    <m:t>i</m:t>
                  </m:r>
                  <m:r>
                    <m:t>n</m:t>
                  </m:r>
                </m:sub>
              </m:sSub>
            </m:den>
          </m:f>
          <m:r>
            <m:rPr>
              <m:sty m:val="p"/>
            </m:rPr>
            <m:t>,</m:t>
          </m:r>
          <m:r>
            <m:t> </m:t>
          </m:r>
          <m:sSubSup>
            <m:e>
              <m:r>
                <m:t>y</m:t>
              </m:r>
            </m:e>
            <m:sub>
              <m:r>
                <m:t>i</m:t>
              </m:r>
            </m:sub>
            <m:sup>
              <m:r>
                <m:rPr>
                  <m:sty m:val="p"/>
                </m:rPr>
                <m:t>*</m:t>
              </m:r>
            </m:sup>
          </m:sSubSup>
          <m:r>
            <m:rPr>
              <m:sty m:val="p"/>
            </m:rPr>
            <m:t>=</m:t>
          </m:r>
          <m:f>
            <m:fPr>
              <m:type m:val="bar"/>
            </m:fPr>
            <m:num>
              <m:sSub>
                <m:e>
                  <m:r>
                    <m:t>y</m:t>
                  </m:r>
                </m:e>
                <m:sub>
                  <m:r>
                    <m:t>i</m:t>
                  </m:r>
                </m:sub>
              </m:sSub>
              <m:r>
                <m:rPr>
                  <m:sty m:val="p"/>
                </m:rPr>
                <m:t>−</m:t>
              </m:r>
              <m:sSub>
                <m:e>
                  <m:r>
                    <m:t>y</m:t>
                  </m:r>
                </m:e>
                <m:sub>
                  <m:r>
                    <m:t>m</m:t>
                  </m:r>
                  <m:r>
                    <m:t>i</m:t>
                  </m:r>
                  <m:r>
                    <m:t>n</m:t>
                  </m:r>
                </m:sub>
              </m:sSub>
            </m:num>
            <m:den>
              <m:sSub>
                <m:e>
                  <m:r>
                    <m:t>y</m:t>
                  </m:r>
                </m:e>
                <m:sub>
                  <m:r>
                    <m:t>m</m:t>
                  </m:r>
                  <m:r>
                    <m:t>a</m:t>
                  </m:r>
                  <m:r>
                    <m:t>x</m:t>
                  </m:r>
                </m:sub>
              </m:sSub>
              <m:r>
                <m:rPr>
                  <m:sty m:val="p"/>
                </m:rPr>
                <m:t>−</m:t>
              </m:r>
              <m:sSub>
                <m:e>
                  <m:r>
                    <m:t>y</m:t>
                  </m:r>
                </m:e>
                <m:sub>
                  <m:r>
                    <m:t>m</m:t>
                  </m:r>
                  <m:r>
                    <m:t>i</m:t>
                  </m:r>
                  <m:r>
                    <m:t>n</m:t>
                  </m:r>
                </m:sub>
              </m:sSub>
            </m:den>
          </m:f>
          <m:r>
            <m:rPr>
              <m:sty m:val="p"/>
            </m:rPr>
            <m:t>.</m:t>
          </m:r>
        </m:oMath>
      </m:oMathPara>
    </w:p>
    <w:p>
      <w:pPr>
        <w:pStyle w:val="FirstParagraph"/>
      </w:pPr>
      <w:r>
        <w:t xml:space="preserve">Фрактальна розмірність Севчика може бути визначена як</w:t>
      </w:r>
    </w:p>
    <w:p>
      <w:pPr>
        <w:pStyle w:val="BodyText"/>
      </w:pPr>
      <m:oMathPara>
        <m:oMathParaPr>
          <m:jc m:val="center"/>
        </m:oMathParaPr>
        <m:oMath>
          <m:r>
            <m:t>D</m:t>
          </m:r>
          <m:r>
            <m:rPr>
              <m:sty m:val="p"/>
            </m:rPr>
            <m:t>=</m:t>
          </m:r>
          <m:r>
            <m:t>1</m:t>
          </m:r>
          <m:r>
            <m:rPr>
              <m:sty m:val="p"/>
            </m:rPr>
            <m:t>+</m:t>
          </m:r>
          <m:f>
            <m:fPr>
              <m:type m:val="bar"/>
            </m:fPr>
            <m:num>
              <m:r>
                <m:rPr>
                  <m:sty m:val="p"/>
                </m:rPr>
                <m:t>ln</m:t>
              </m:r>
              <m:r>
                <m:t>L</m:t>
              </m:r>
            </m:num>
            <m:den>
              <m:r>
                <m:rPr>
                  <m:sty m:val="p"/>
                </m:rPr>
                <m:t>ln</m:t>
              </m:r>
              <m:d>
                <m:dPr>
                  <m:begChr m:val="["/>
                  <m:endChr m:val="]"/>
                  <m:sepChr m:val=""/>
                  <m:grow/>
                </m:dPr>
                <m:e>
                  <m:r>
                    <m:t>2</m:t>
                  </m:r>
                  <m:r>
                    <m:rPr>
                      <m:sty m:val="p"/>
                    </m:rPr>
                    <m:t>⋅</m:t>
                  </m:r>
                  <m:d>
                    <m:dPr>
                      <m:begChr m:val="("/>
                      <m:endChr m:val=")"/>
                      <m:sepChr m:val=""/>
                      <m:grow/>
                    </m:dPr>
                    <m:e>
                      <m:r>
                        <m:t>N</m:t>
                      </m:r>
                      <m:r>
                        <m:rPr>
                          <m:sty m:val="p"/>
                        </m:rPr>
                        <m:t>−</m:t>
                      </m:r>
                      <m:r>
                        <m:t>1</m:t>
                      </m:r>
                    </m:e>
                  </m:d>
                </m:e>
              </m:d>
            </m:den>
          </m:f>
          <m:r>
            <m:rPr>
              <m:sty m:val="p"/>
            </m:rPr>
            <m:t>,</m:t>
          </m:r>
        </m:oMath>
      </m:oMathPara>
    </w:p>
    <w:p>
      <w:pPr>
        <w:pStyle w:val="FirstParagraph"/>
      </w:pPr>
      <w:r>
        <w:t xml:space="preserve">де</w:t>
      </w:r>
      <w:r>
        <w:t xml:space="preserve"> </w:t>
      </w:r>
      <m:oMath>
        <m:r>
          <m:t>L</m:t>
        </m:r>
      </m:oMath>
      <w:r>
        <w:t xml:space="preserve"> </w:t>
      </w:r>
      <w:r>
        <w:t xml:space="preserve">— це довжина сигналу, що може бути визначена як</w:t>
      </w:r>
    </w:p>
    <w:p>
      <w:pPr>
        <w:pStyle w:val="BodyText"/>
      </w:pPr>
      <m:oMathPara>
        <m:oMathParaPr>
          <m:jc m:val="center"/>
        </m:oMathParaPr>
        <m:oMath>
          <m:r>
            <m:t>L</m:t>
          </m:r>
          <m:r>
            <m:rPr>
              <m:sty m:val="p"/>
            </m:rPr>
            <m:t>=</m:t>
          </m:r>
          <m:nary>
            <m:naryPr>
              <m:chr m:val="∑"/>
              <m:limLoc m:val="undOvr"/>
              <m:subHide m:val="0"/>
              <m:supHide m:val="0"/>
            </m:naryPr>
            <m:sub>
              <m:r>
                <m:t>i</m:t>
              </m:r>
              <m:r>
                <m:rPr>
                  <m:sty m:val="p"/>
                </m:rPr>
                <m:t>=</m:t>
              </m:r>
              <m:r>
                <m:t>0</m:t>
              </m:r>
            </m:sub>
            <m:sup>
              <m:r>
                <m:t>N</m:t>
              </m:r>
              <m:r>
                <m:rPr>
                  <m:sty m:val="p"/>
                </m:rPr>
                <m:t>−</m:t>
              </m:r>
              <m:r>
                <m:t>2</m:t>
              </m:r>
            </m:sup>
            <m:e>
              <m:rad>
                <m:radPr>
                  <m:degHide m:val="1"/>
                </m:radPr>
                <m:deg/>
                <m:e>
                  <m:sSup>
                    <m:e>
                      <m:d>
                        <m:dPr>
                          <m:begChr m:val="("/>
                          <m:endChr m:val=")"/>
                          <m:sepChr m:val=""/>
                          <m:grow/>
                        </m:dPr>
                        <m:e>
                          <m:sSubSup>
                            <m:e>
                              <m:r>
                                <m:t>y</m:t>
                              </m:r>
                            </m:e>
                            <m:sub>
                              <m:r>
                                <m:t>i</m:t>
                              </m:r>
                              <m:r>
                                <m:rPr>
                                  <m:sty m:val="p"/>
                                </m:rPr>
                                <m:t>+</m:t>
                              </m:r>
                              <m:r>
                                <m:t>1</m:t>
                              </m:r>
                            </m:sub>
                            <m:sup>
                              <m:r>
                                <m:rPr>
                                  <m:sty m:val="p"/>
                                </m:rPr>
                                <m:t>*</m:t>
                              </m:r>
                            </m:sup>
                          </m:sSubSup>
                          <m:r>
                            <m:rPr>
                              <m:sty m:val="p"/>
                            </m:rPr>
                            <m:t>−</m:t>
                          </m:r>
                          <m:sSubSup>
                            <m:e>
                              <m:r>
                                <m:t>y</m:t>
                              </m:r>
                            </m:e>
                            <m:sub>
                              <m:r>
                                <m:t>i</m:t>
                              </m:r>
                            </m:sub>
                            <m:sup>
                              <m:r>
                                <m:rPr>
                                  <m:sty m:val="p"/>
                                </m:rPr>
                                <m:t>*</m:t>
                              </m:r>
                            </m:sup>
                          </m:sSubSup>
                        </m:e>
                      </m:d>
                    </m:e>
                    <m:sup>
                      <m:r>
                        <m:t>2</m:t>
                      </m:r>
                    </m:sup>
                  </m:sSup>
                  <m:r>
                    <m:rPr>
                      <m:sty m:val="p"/>
                    </m:rPr>
                    <m:t>+</m:t>
                  </m:r>
                  <m:sSup>
                    <m:e>
                      <m:d>
                        <m:dPr>
                          <m:begChr m:val="("/>
                          <m:endChr m:val=")"/>
                          <m:sepChr m:val=""/>
                          <m:grow/>
                        </m:dPr>
                        <m:e>
                          <m:sSubSup>
                            <m:e>
                              <m:r>
                                <m:t>x</m:t>
                              </m:r>
                            </m:e>
                            <m:sub>
                              <m:r>
                                <m:t>i</m:t>
                              </m:r>
                              <m:r>
                                <m:rPr>
                                  <m:sty m:val="p"/>
                                </m:rPr>
                                <m:t>+</m:t>
                              </m:r>
                              <m:r>
                                <m:t>1</m:t>
                              </m:r>
                            </m:sub>
                            <m:sup>
                              <m:r>
                                <m:rPr>
                                  <m:sty m:val="p"/>
                                </m:rPr>
                                <m:t>*</m:t>
                              </m:r>
                            </m:sup>
                          </m:sSubSup>
                          <m:r>
                            <m:rPr>
                              <m:sty m:val="p"/>
                            </m:rPr>
                            <m:t>−</m:t>
                          </m:r>
                          <m:sSubSup>
                            <m:e>
                              <m:r>
                                <m:t>x</m:t>
                              </m:r>
                            </m:e>
                            <m:sub>
                              <m:r>
                                <m:t>i</m:t>
                              </m:r>
                            </m:sub>
                            <m:sup>
                              <m:r>
                                <m:rPr>
                                  <m:sty m:val="p"/>
                                </m:rPr>
                                <m:t>*</m:t>
                              </m:r>
                            </m:sup>
                          </m:sSubSup>
                        </m:e>
                      </m:d>
                    </m:e>
                    <m:sup>
                      <m:r>
                        <m:t>2</m:t>
                      </m:r>
                    </m:sup>
                  </m:sSup>
                </m:e>
              </m:rad>
            </m:e>
          </m:nary>
          <m:r>
            <m:rPr>
              <m:sty m:val="p"/>
            </m:rPr>
            <m:t>.</m:t>
          </m:r>
        </m:oMath>
      </m:oMathPara>
    </w:p>
    <w:bookmarkEnd w:id="506"/>
    <w:bookmarkStart w:id="507" w:name="X067be75efaee7178e8979af783e07431e7246e8"/>
    <w:p>
      <w:pPr>
        <w:pStyle w:val="Heading4"/>
      </w:pPr>
      <w:r>
        <w:t xml:space="preserve">6.1.4.7 Фрактальна розмірність через нормалізовану щільність довжини</w:t>
      </w:r>
    </w:p>
    <w:p>
      <w:pPr>
        <w:pStyle w:val="FirstParagraph"/>
      </w:pPr>
      <w:r>
        <w:t xml:space="preserve">Даний показник розраховується в наступний спосіб:</w:t>
      </w:r>
    </w:p>
    <w:p>
      <w:pPr>
        <w:numPr>
          <w:ilvl w:val="0"/>
          <w:numId w:val="1060"/>
        </w:numPr>
        <w:pStyle w:val="Compact"/>
      </w:pPr>
      <w:r>
        <w:t xml:space="preserve">Для часового ряду</w:t>
      </w:r>
      <w:r>
        <w:t xml:space="preserve"> </w:t>
      </w:r>
      <m:oMath>
        <m:r>
          <m:rPr>
            <m:sty m:val="p"/>
          </m:rPr>
          <m:t>{</m:t>
        </m:r>
        <m:sSub>
          <m:e>
            <m:r>
              <m:t>x</m:t>
            </m:r>
          </m:e>
          <m:sub>
            <m:r>
              <m:t>1</m:t>
            </m:r>
          </m:sub>
        </m:sSub>
        <m:r>
          <m:rPr>
            <m:sty m:val="p"/>
          </m:rPr>
          <m:t>,</m:t>
        </m:r>
        <m:sSub>
          <m:e>
            <m:r>
              <m:t>x</m:t>
            </m:r>
          </m:e>
          <m:sub>
            <m:r>
              <m:t>2</m:t>
            </m:r>
          </m:sub>
        </m:sSub>
        <m:r>
          <m:rPr>
            <m:sty m:val="p"/>
          </m:rPr>
          <m:t>,</m:t>
        </m:r>
        <m:r>
          <m:rPr>
            <m:sty m:val="p"/>
          </m:rPr>
          <m:t>.</m:t>
        </m:r>
        <m:r>
          <m:rPr>
            <m:sty m:val="p"/>
          </m:rPr>
          <m:t>.</m:t>
        </m:r>
        <m:r>
          <m:rPr>
            <m:sty m:val="p"/>
          </m:rPr>
          <m:t>.</m:t>
        </m:r>
        <m:r>
          <m:rPr>
            <m:sty m:val="p"/>
          </m:rPr>
          <m:t>,</m:t>
        </m:r>
        <m:sSub>
          <m:e>
            <m:r>
              <m:t>x</m:t>
            </m:r>
          </m:e>
          <m:sub>
            <m:r>
              <m:t>n</m:t>
            </m:r>
          </m:sub>
        </m:sSub>
        <m:r>
          <m:rPr>
            <m:sty m:val="p"/>
          </m:rPr>
          <m:t>}</m:t>
        </m:r>
      </m:oMath>
      <w:r>
        <w:t xml:space="preserve"> </w:t>
      </w:r>
      <w:r>
        <w:t xml:space="preserve">виконується стандартизація:</w:t>
      </w:r>
      <w:r>
        <w:t xml:space="preserve"> </w:t>
      </w:r>
      <m:oMath>
        <m:sSub>
          <m:e>
            <m:r>
              <m:t>y</m:t>
            </m:r>
          </m:e>
          <m:sub>
            <m:r>
              <m:t>i</m:t>
            </m:r>
          </m:sub>
        </m:sSub>
        <m:r>
          <m:rPr>
            <m:sty m:val="p"/>
          </m:rPr>
          <m:t>=</m:t>
        </m:r>
        <m:f>
          <m:fPr>
            <m:type m:val="bar"/>
          </m:fPr>
          <m:num>
            <m:sSub>
              <m:e>
                <m:r>
                  <m:t>x</m:t>
                </m:r>
              </m:e>
              <m:sub>
                <m:r>
                  <m:t>i</m:t>
                </m:r>
              </m:sub>
            </m:sSub>
            <m:r>
              <m:rPr>
                <m:sty m:val="p"/>
              </m:rPr>
              <m:t>−</m:t>
            </m:r>
            <m:r>
              <m:t>μ</m:t>
            </m:r>
          </m:num>
          <m:den>
            <m:r>
              <m:t>σ</m:t>
            </m:r>
          </m:den>
        </m:f>
      </m:oMath>
      <w:r>
        <w:t xml:space="preserve">, де</w:t>
      </w:r>
      <w:r>
        <w:t xml:space="preserve"> </w:t>
      </w:r>
      <m:oMath>
        <m:r>
          <m:t>μ</m:t>
        </m:r>
      </m:oMath>
      <w:r>
        <w:t xml:space="preserve"> </w:t>
      </w:r>
      <w:r>
        <w:t xml:space="preserve">— це середнє значення ряду,</w:t>
      </w:r>
      <w:r>
        <w:t xml:space="preserve"> </w:t>
      </w:r>
      <m:oMath>
        <m:r>
          <m:t>σ</m:t>
        </m:r>
      </m:oMath>
      <w:r>
        <w:t xml:space="preserve"> </w:t>
      </w:r>
      <w:r>
        <w:t xml:space="preserve">— це стандартне відхилення.</w:t>
      </w:r>
    </w:p>
    <w:p>
      <w:pPr>
        <w:numPr>
          <w:ilvl w:val="0"/>
          <w:numId w:val="1060"/>
        </w:numPr>
        <w:pStyle w:val="Compact"/>
      </w:pPr>
      <w:r>
        <w:t xml:space="preserve">Розраховується нормалізована щільність довжини:</w:t>
      </w:r>
    </w:p>
    <w:p>
      <w:pPr>
        <w:pStyle w:val="FirstParagraph"/>
      </w:pPr>
      <m:oMathPara>
        <m:oMathParaPr>
          <m:jc m:val="center"/>
        </m:oMathParaPr>
        <m:oMath>
          <m:r>
            <m:t>N</m:t>
          </m:r>
          <m:r>
            <m:t>L</m:t>
          </m:r>
          <m:r>
            <m:t>D</m:t>
          </m:r>
          <m:r>
            <m:rPr>
              <m:sty m:val="p"/>
            </m:rPr>
            <m:t>=</m:t>
          </m:r>
          <m:f>
            <m:fPr>
              <m:type m:val="bar"/>
            </m:fPr>
            <m:num>
              <m:r>
                <m:t>1</m:t>
              </m:r>
            </m:num>
            <m:den>
              <m:r>
                <m:t>N</m:t>
              </m:r>
            </m:den>
          </m:f>
          <m:nary>
            <m:naryPr>
              <m:chr m:val="∑"/>
              <m:limLoc m:val="undOvr"/>
              <m:subHide m:val="0"/>
              <m:supHide m:val="0"/>
            </m:naryPr>
            <m:sub>
              <m:r>
                <m:t>i</m:t>
              </m:r>
              <m:r>
                <m:rPr>
                  <m:sty m:val="p"/>
                </m:rPr>
                <m:t>=</m:t>
              </m:r>
              <m:r>
                <m:t>2</m:t>
              </m:r>
            </m:sub>
            <m:sup>
              <m:r>
                <m:t>N</m:t>
              </m:r>
            </m:sup>
            <m:e>
              <m:d>
                <m:dPr>
                  <m:begChr m:val="|"/>
                  <m:endChr m:val="|"/>
                  <m:sepChr m:val=""/>
                  <m:grow/>
                </m:dPr>
                <m:e>
                  <m:sSub>
                    <m:e>
                      <m:r>
                        <m:t>y</m:t>
                      </m:r>
                    </m:e>
                    <m:sub>
                      <m:r>
                        <m:t>i</m:t>
                      </m:r>
                    </m:sub>
                  </m:sSub>
                  <m:r>
                    <m:rPr>
                      <m:sty m:val="p"/>
                    </m:rPr>
                    <m:t>−</m:t>
                  </m:r>
                  <m:sSub>
                    <m:e>
                      <m:r>
                        <m:t>y</m:t>
                      </m:r>
                    </m:e>
                    <m:sub>
                      <m:r>
                        <m:t>i</m:t>
                      </m:r>
                      <m:r>
                        <m:rPr>
                          <m:sty m:val="p"/>
                        </m:rPr>
                        <m:t>−</m:t>
                      </m:r>
                      <m:r>
                        <m:t>1</m:t>
                      </m:r>
                    </m:sub>
                  </m:sSub>
                </m:e>
              </m:d>
            </m:e>
          </m:nary>
        </m:oMath>
      </m:oMathPara>
    </w:p>
    <w:p>
      <w:pPr>
        <w:pStyle w:val="FirstParagraph"/>
      </w:pPr>
      <w:r>
        <w:t xml:space="preserve">Фактичний розрахунок фрактальної розмірності сигналу базується на побудові монотонної калібрувальної кривої,</w:t>
      </w:r>
      <w:r>
        <w:t xml:space="preserve"> </w:t>
      </w:r>
      <m:oMath>
        <m:r>
          <m:t>D</m:t>
        </m:r>
        <m:r>
          <m:rPr>
            <m:sty m:val="p"/>
          </m:rPr>
          <m:t>=</m:t>
        </m:r>
        <m:r>
          <m:t>f</m:t>
        </m:r>
        <m:d>
          <m:dPr>
            <m:begChr m:val="("/>
            <m:endChr m:val=")"/>
            <m:sepChr m:val=""/>
            <m:grow/>
          </m:dPr>
          <m:e>
            <m:r>
              <m:t>N</m:t>
            </m:r>
            <m:r>
              <m:t>L</m:t>
            </m:r>
            <m:r>
              <m:t>D</m:t>
            </m:r>
          </m:e>
        </m:d>
      </m:oMath>
      <w:r>
        <w:t xml:space="preserve">, за набором функцій Вейєрштрасса, для яких значення</w:t>
      </w:r>
      <w:r>
        <w:t xml:space="preserve"> </w:t>
      </w:r>
      <m:oMath>
        <m:r>
          <m:t>D</m:t>
        </m:r>
      </m:oMath>
      <w:r>
        <w:t xml:space="preserve"> </w:t>
      </w:r>
      <w:r>
        <w:t xml:space="preserve">задаються теоретично.</w:t>
      </w:r>
    </w:p>
    <w:p>
      <w:pPr>
        <w:numPr>
          <w:ilvl w:val="0"/>
          <w:numId w:val="1061"/>
        </w:numPr>
        <w:pStyle w:val="Compact"/>
      </w:pPr>
      <w:r>
        <w:t xml:space="preserve">Для обчислювальних цілей необхідно створити математичну модель цієї залежності. Автори даного підходу тестували дві моделі:</w:t>
      </w:r>
    </w:p>
    <w:p>
      <w:pPr>
        <w:numPr>
          <w:ilvl w:val="1"/>
          <w:numId w:val="1062"/>
        </w:numPr>
        <w:pStyle w:val="Compact"/>
      </w:pPr>
      <w:r>
        <w:t xml:space="preserve">логарифмічну модель:</w:t>
      </w:r>
      <w:r>
        <w:t xml:space="preserve"> </w:t>
      </w:r>
      <m:oMath>
        <m:r>
          <m:t>D</m:t>
        </m:r>
        <m:r>
          <m:rPr>
            <m:sty m:val="p"/>
          </m:rPr>
          <m:t>=</m:t>
        </m:r>
        <m:r>
          <m:t>a</m:t>
        </m:r>
        <m:r>
          <m:rPr>
            <m:sty m:val="p"/>
          </m:rPr>
          <m:t>⋅</m:t>
        </m:r>
        <m:r>
          <m:rPr>
            <m:sty m:val="p"/>
          </m:rPr>
          <m:t>log</m:t>
        </m:r>
        <m:d>
          <m:dPr>
            <m:begChr m:val="("/>
            <m:endChr m:val=")"/>
            <m:sepChr m:val=""/>
            <m:grow/>
          </m:dPr>
          <m:e>
            <m:r>
              <m:t>N</m:t>
            </m:r>
            <m:r>
              <m:t>L</m:t>
            </m:r>
            <m:r>
              <m:t>D</m:t>
            </m:r>
            <m:r>
              <m:rPr>
                <m:sty m:val="p"/>
              </m:rPr>
              <m:t>−</m:t>
            </m:r>
            <m:r>
              <m:t>N</m:t>
            </m:r>
            <m:r>
              <m:t>L</m:t>
            </m:r>
            <m:sSub>
              <m:e>
                <m:r>
                  <m:t>D</m:t>
                </m:r>
              </m:e>
              <m:sub>
                <m:r>
                  <m:t>0</m:t>
                </m:r>
              </m:sub>
            </m:sSub>
          </m:e>
        </m:d>
        <m:r>
          <m:rPr>
            <m:sty m:val="p"/>
          </m:rPr>
          <m:t>+</m:t>
        </m:r>
        <m:r>
          <m:t>C</m:t>
        </m:r>
      </m:oMath>
    </w:p>
    <w:p>
      <w:pPr>
        <w:numPr>
          <w:ilvl w:val="1"/>
          <w:numId w:val="1062"/>
        </w:numPr>
        <w:pStyle w:val="Compact"/>
      </w:pPr>
      <w:r>
        <w:t xml:space="preserve">степеневу модель:</w:t>
      </w:r>
      <w:r>
        <w:t xml:space="preserve"> </w:t>
      </w:r>
      <m:oMath>
        <m:r>
          <m:t>D</m:t>
        </m:r>
        <m:r>
          <m:rPr>
            <m:sty m:val="p"/>
          </m:rPr>
          <m:t>=</m:t>
        </m:r>
        <m:r>
          <m:t>a</m:t>
        </m:r>
        <m:r>
          <m:rPr>
            <m:sty m:val="p"/>
          </m:rPr>
          <m:t>⋅</m:t>
        </m:r>
        <m:sSup>
          <m:e>
            <m:d>
              <m:dPr>
                <m:begChr m:val="("/>
                <m:endChr m:val=")"/>
                <m:sepChr m:val=""/>
                <m:grow/>
              </m:dPr>
              <m:e>
                <m:r>
                  <m:t>N</m:t>
                </m:r>
                <m:r>
                  <m:t>L</m:t>
                </m:r>
                <m:r>
                  <m:t>D</m:t>
                </m:r>
                <m:r>
                  <m:rPr>
                    <m:sty m:val="p"/>
                  </m:rPr>
                  <m:t>−</m:t>
                </m:r>
                <m:r>
                  <m:t>N</m:t>
                </m:r>
                <m:r>
                  <m:t>L</m:t>
                </m:r>
                <m:sSub>
                  <m:e>
                    <m:r>
                      <m:t>D</m:t>
                    </m:r>
                  </m:e>
                  <m:sub>
                    <m:r>
                      <m:t>0</m:t>
                    </m:r>
                  </m:sub>
                </m:sSub>
              </m:e>
            </m:d>
          </m:e>
          <m:sup>
            <m:r>
              <m:t>k</m:t>
            </m:r>
          </m:sup>
        </m:sSup>
      </m:oMath>
      <w:r>
        <w:t xml:space="preserve">. Бібліотека</w:t>
      </w:r>
      <w:r>
        <w:t xml:space="preserve"> </w:t>
      </w:r>
      <w:r>
        <w:rPr>
          <w:rStyle w:val="VerbatimChar"/>
        </w:rPr>
        <w:t xml:space="preserve">neurokit2</w:t>
      </w:r>
      <w:r>
        <w:t xml:space="preserve"> </w:t>
      </w:r>
      <w:r>
        <w:t xml:space="preserve">використовує саме степеневу модель. Параметр</w:t>
      </w:r>
      <w:r>
        <w:t xml:space="preserve"> </w:t>
      </w:r>
      <m:oMath>
        <m:r>
          <m:t>a</m:t>
        </m:r>
        <m:r>
          <m:rPr>
            <m:sty m:val="p"/>
          </m:rPr>
          <m:t>=</m:t>
        </m:r>
        <m:r>
          <m:t>1.9079</m:t>
        </m:r>
      </m:oMath>
      <w:r>
        <w:t xml:space="preserve">,</w:t>
      </w:r>
      <w:r>
        <w:t xml:space="preserve"> </w:t>
      </w:r>
      <m:oMath>
        <m:r>
          <m:t>k</m:t>
        </m:r>
        <m:r>
          <m:rPr>
            <m:sty m:val="p"/>
          </m:rPr>
          <m:t>=</m:t>
        </m:r>
        <m:r>
          <m:t>0.18383</m:t>
        </m:r>
      </m:oMath>
      <w:r>
        <w:t xml:space="preserve"> </w:t>
      </w:r>
      <w:r>
        <w:t xml:space="preserve">і</w:t>
      </w:r>
      <w:r>
        <w:t xml:space="preserve"> </w:t>
      </w:r>
      <m:oMath>
        <m:r>
          <m:t>N</m:t>
        </m:r>
        <m:r>
          <m:t>L</m:t>
        </m:r>
        <m:sSub>
          <m:e>
            <m:r>
              <m:t>D</m:t>
            </m:r>
          </m:e>
          <m:sub>
            <m:r>
              <m:t>0</m:t>
            </m:r>
          </m:sub>
        </m:sSub>
        <m:r>
          <m:rPr>
            <m:sty m:val="p"/>
          </m:rPr>
          <m:t>=</m:t>
        </m:r>
        <m:r>
          <m:t>0.097178</m:t>
        </m:r>
      </m:oMath>
      <w:r>
        <w:t xml:space="preserve">, згідно статті</w:t>
      </w:r>
      <w:r>
        <w:t xml:space="preserve"> </w:t>
      </w:r>
      <w:r>
        <w:rPr>
          <w:iCs/>
          <w:i/>
        </w:rPr>
        <w:t xml:space="preserve">Kalauzi et al. 2009</w:t>
      </w:r>
      <w:r>
        <w:t xml:space="preserve">.</w:t>
      </w:r>
    </w:p>
    <w:bookmarkEnd w:id="507"/>
    <w:bookmarkStart w:id="508" w:name="X3623281a177d3f8c0a1f2fbf6aec1ca29bea1a3"/>
    <w:p>
      <w:pPr>
        <w:pStyle w:val="Heading4"/>
      </w:pPr>
      <w:r>
        <w:t xml:space="preserve">6.1.4.8 Фрактальна розмірність через нахил спектральної щільності потужності</w:t>
      </w:r>
    </w:p>
    <w:p>
      <w:pPr>
        <w:pStyle w:val="FirstParagraph"/>
      </w:pPr>
      <w:r>
        <w:t xml:space="preserve">Фрактальну розмірність можна обчислити на основі аналізу нахилу спектральної щільності потужності (power spectral density slope, PSD) в сигналах, що характеризуються частотною степеневою залежністю.</w:t>
      </w:r>
    </w:p>
    <w:p>
      <w:pPr>
        <w:pStyle w:val="BodyText"/>
      </w:pPr>
      <w:r>
        <w:t xml:space="preserve">Спочатку виконується перетворення часового ряду до частотної області і далі сигнал розбивається на синусоїдальні та косинусоїдальні хвилі певної амплітуди, які разом</w:t>
      </w:r>
      <w:r>
        <w:t xml:space="preserve"> </w:t>
      </w:r>
      <w:r>
        <w:t xml:space="preserve">“</w:t>
      </w:r>
      <w:r>
        <w:t xml:space="preserve">складаються</w:t>
      </w:r>
      <w:r>
        <w:t xml:space="preserve">”</w:t>
      </w:r>
      <w:r>
        <w:t xml:space="preserve">, щоб представити вихідний сигнал. Якщо існує систематичний зв’язок між частотами в сигналі і потужністю цих частот, то в логарифмічних координатах це проявляється в лінійній залежності. Кут нахилу лінії регресії приймається як оцінка фрактальної розмірності.</w:t>
      </w:r>
    </w:p>
    <w:p>
      <w:pPr>
        <w:pStyle w:val="BodyText"/>
      </w:pPr>
      <w:r>
        <w:t xml:space="preserve">Нахил 0 відповідає білому шуму, а нахил менше 0, але більше -1, відповідає рожевому шуму, тобто шуму</w:t>
      </w:r>
      <w:r>
        <w:t xml:space="preserve"> </w:t>
      </w:r>
      <m:oMath>
        <m:r>
          <m:t>1</m:t>
        </m:r>
        <m:r>
          <m:rPr>
            <m:sty m:val="p"/>
          </m:rPr>
          <m:t>/</m:t>
        </m:r>
        <m:r>
          <m:t>f</m:t>
        </m:r>
      </m:oMath>
      <w:r>
        <w:t xml:space="preserve">. Спектральні нахили крутіші за -2 вказують на дробовий броунівський рух, що є втіленням процесів випадкового блукання.</w:t>
      </w:r>
    </w:p>
    <w:bookmarkEnd w:id="508"/>
    <w:bookmarkStart w:id="517" w:name="кореляційна-розмірність"/>
    <w:p>
      <w:pPr>
        <w:pStyle w:val="Heading4"/>
      </w:pPr>
      <w:r>
        <w:t xml:space="preserve">6.1.4.9 Кореляційна розмірність</w:t>
      </w:r>
    </w:p>
    <w:p>
      <w:pPr>
        <w:pStyle w:val="FirstParagraph"/>
      </w:pPr>
      <w:r>
        <w:t xml:space="preserve">Кореляційна розмірність (</w:t>
      </w:r>
      <m:oMath>
        <m:sSub>
          <m:e>
            <m:r>
              <m:t>D</m:t>
            </m:r>
          </m:e>
          <m:sub>
            <m:r>
              <m:t>2</m:t>
            </m:r>
          </m:sub>
        </m:sSub>
      </m:oMath>
      <w:r>
        <w:t xml:space="preserve">) — це похідна величина від кореляційного інтеграла Кореляційний інтеграл (кореляційна сума) може бути поданий в такому вигляді:</w:t>
      </w:r>
    </w:p>
    <w:p>
      <w:pPr>
        <w:pStyle w:val="BodyText"/>
      </w:pPr>
      <m:oMathPara>
        <m:oMathParaPr>
          <m:jc m:val="center"/>
        </m:oMathParaPr>
        <m:oMath>
          <m:r>
            <m:t>C</m:t>
          </m:r>
          <m:d>
            <m:dPr>
              <m:begChr m:val="("/>
              <m:endChr m:val=")"/>
              <m:sepChr m:val=""/>
              <m:grow/>
            </m:dPr>
            <m:e>
              <m:r>
                <m:t>ε</m:t>
              </m:r>
            </m:e>
          </m:d>
          <m:r>
            <m:rPr>
              <m:sty m:val="p"/>
            </m:rPr>
            <m:t>=</m:t>
          </m:r>
          <m:f>
            <m:fPr>
              <m:type m:val="bar"/>
            </m:fPr>
            <m:num>
              <m:r>
                <m:t>1</m:t>
              </m:r>
            </m:num>
            <m:den>
              <m:sSup>
                <m:e>
                  <m:r>
                    <m:t>N</m:t>
                  </m:r>
                </m:e>
                <m:sup>
                  <m:r>
                    <m:t>2</m:t>
                  </m:r>
                </m:sup>
              </m:sSup>
            </m:den>
          </m:f>
          <m:nary>
            <m:naryPr>
              <m:chr m:val="∑"/>
              <m:limLoc m:val="undOvr"/>
              <m:subHide m:val="0"/>
              <m:supHide m:val="0"/>
            </m:naryPr>
            <m:sub>
              <m:m>
                <m:mPr>
                  <m:baseJc m:val="center"/>
                  <m:plcHide m:val="1"/>
                  <m:mcs>
                    <m:mc>
                      <m:mcPr>
                        <m:mcJc m:val="center"/>
                        <m:count m:val="1"/>
                      </m:mcPr>
                    </m:mc>
                  </m:mcs>
                </m:mPr>
                <m:mr>
                  <m:e>
                    <m:r>
                      <m:t>i</m:t>
                    </m:r>
                    <m:r>
                      <m:rPr>
                        <m:sty m:val="p"/>
                      </m:rPr>
                      <m:t>,</m:t>
                    </m:r>
                    <m:r>
                      <m:t>j</m:t>
                    </m:r>
                    <m:r>
                      <m:rPr>
                        <m:sty m:val="p"/>
                      </m:rPr>
                      <m:t>=</m:t>
                    </m:r>
                    <m:r>
                      <m:t>1</m:t>
                    </m:r>
                  </m:e>
                </m:mr>
                <m:mr>
                  <m:e>
                    <m:r>
                      <m:t>i</m:t>
                    </m:r>
                    <m:r>
                      <m:rPr>
                        <m:sty m:val="p"/>
                      </m:rPr>
                      <m:t>≠</m:t>
                    </m:r>
                    <m:r>
                      <m:t>j</m:t>
                    </m:r>
                  </m:e>
                </m:mr>
              </m:m>
            </m:sub>
            <m:sup>
              <m:r>
                <m:t>N</m:t>
              </m:r>
            </m:sup>
            <m:e>
              <m:r>
                <m:t>Θ</m:t>
              </m:r>
            </m:e>
          </m:nary>
          <m:d>
            <m:dPr>
              <m:begChr m:val="("/>
              <m:endChr m:val=")"/>
              <m:sepChr m:val=""/>
              <m:grow/>
            </m:dPr>
            <m:e>
              <m:r>
                <m:t>ε</m:t>
              </m:r>
              <m:r>
                <m:rPr>
                  <m:sty m:val="p"/>
                </m:rPr>
                <m:t>−</m:t>
              </m:r>
              <m:r>
                <m:rPr>
                  <m:sty m:val="p"/>
                </m:rPr>
                <m:t>∥</m:t>
              </m:r>
              <m:acc>
                <m:accPr>
                  <m:chr m:val="⃗"/>
                </m:accPr>
                <m:e>
                  <m:r>
                    <m:t>x</m:t>
                  </m:r>
                </m:e>
              </m:acc>
              <m:d>
                <m:dPr>
                  <m:begChr m:val="("/>
                  <m:endChr m:val=")"/>
                  <m:sepChr m:val=""/>
                  <m:grow/>
                </m:dPr>
                <m:e>
                  <m:r>
                    <m:t>i</m:t>
                  </m:r>
                </m:e>
              </m:d>
              <m:r>
                <m:rPr>
                  <m:sty m:val="p"/>
                </m:rPr>
                <m:t>−</m:t>
              </m:r>
              <m:acc>
                <m:accPr>
                  <m:chr m:val="⃗"/>
                </m:accPr>
                <m:e>
                  <m:r>
                    <m:t>x</m:t>
                  </m:r>
                </m:e>
              </m:acc>
              <m:d>
                <m:dPr>
                  <m:begChr m:val="("/>
                  <m:endChr m:val=")"/>
                  <m:sepChr m:val=""/>
                  <m:grow/>
                </m:dPr>
                <m:e>
                  <m:r>
                    <m:t>j</m:t>
                  </m:r>
                </m:e>
              </m:d>
              <m:r>
                <m:rPr>
                  <m:sty m:val="p"/>
                </m:rPr>
                <m:t>∥</m:t>
              </m:r>
            </m:e>
          </m:d>
          <m:r>
            <m:rPr>
              <m:sty m:val="p"/>
            </m:rPr>
            <m:t>,</m:t>
          </m:r>
          <m:r>
            <m:t> </m:t>
          </m:r>
          <m:acc>
            <m:accPr>
              <m:chr m:val="⃗"/>
            </m:accPr>
            <m:e>
              <m:r>
                <m:t>x</m:t>
              </m:r>
            </m:e>
          </m:acc>
          <m:d>
            <m:dPr>
              <m:begChr m:val="("/>
              <m:endChr m:val=")"/>
              <m:sepChr m:val=""/>
              <m:grow/>
            </m:dPr>
            <m:e>
              <m:r>
                <m:t>i</m:t>
              </m:r>
            </m:e>
          </m:d>
          <m:r>
            <m:rPr>
              <m:sty m:val="p"/>
            </m:rPr>
            <m:t>∈</m:t>
          </m:r>
          <m:sSup>
            <m:e>
              <m:r>
                <m:rPr>
                  <m:sty m:val="p"/>
                </m:rPr>
                <m:t>ℜ</m:t>
              </m:r>
            </m:e>
            <m:sup>
              <m:r>
                <m:t>m</m:t>
              </m:r>
            </m:sup>
          </m:sSup>
          <m:r>
            <m:rPr>
              <m:sty m:val="p"/>
            </m:rPr>
            <m:t>.</m:t>
          </m:r>
        </m:oMath>
      </m:oMathPara>
    </w:p>
    <w:p>
      <w:pPr>
        <w:pStyle w:val="FirstParagraph"/>
      </w:pPr>
      <w:r>
        <w:t xml:space="preserve">Сама кореляційна розмірність може бути виведена з наступної степеневої залежності:</w:t>
      </w:r>
    </w:p>
    <w:p>
      <w:pPr>
        <w:pStyle w:val="BodyText"/>
      </w:pPr>
      <m:oMathPara>
        <m:oMathParaPr>
          <m:jc m:val="center"/>
        </m:oMathParaPr>
        <m:oMath>
          <m:r>
            <m:t>C</m:t>
          </m:r>
          <m:d>
            <m:dPr>
              <m:begChr m:val="("/>
              <m:endChr m:val=")"/>
              <m:sepChr m:val=""/>
              <m:grow/>
            </m:dPr>
            <m:e>
              <m:r>
                <m:t>ε</m:t>
              </m:r>
            </m:e>
          </m:d>
          <m:r>
            <m:rPr>
              <m:sty m:val="p"/>
            </m:rPr>
            <m:t>∼</m:t>
          </m:r>
          <m:sSup>
            <m:e>
              <m:r>
                <m:t>ε</m:t>
              </m:r>
            </m:e>
            <m:sup>
              <m:r>
                <m:t>ν</m:t>
              </m:r>
            </m:sup>
          </m:sSup>
          <m:r>
            <m:rPr>
              <m:sty m:val="p"/>
            </m:rPr>
            <m:t>,</m:t>
          </m:r>
        </m:oMath>
      </m:oMathPara>
    </w:p>
    <w:p>
      <w:pPr>
        <w:pStyle w:val="FirstParagraph"/>
      </w:pPr>
      <w:r>
        <w:t xml:space="preserve">або слідуючим чином:</w:t>
      </w:r>
    </w:p>
    <w:p>
      <w:pPr>
        <w:pStyle w:val="BodyText"/>
      </w:pPr>
      <m:oMathPara>
        <m:oMathParaPr>
          <m:jc m:val="center"/>
        </m:oMathParaPr>
        <m:oMath>
          <m:sSub>
            <m:e>
              <m:r>
                <m:t>D</m:t>
              </m:r>
            </m:e>
            <m:sub>
              <m:r>
                <m:t>2</m:t>
              </m:r>
            </m:sub>
          </m:sSub>
          <m:r>
            <m:rPr>
              <m:sty m:val="p"/>
            </m:rPr>
            <m:t>=</m:t>
          </m:r>
          <m:limLow>
            <m:e>
              <m:r>
                <m:rPr>
                  <m:sty m:val="p"/>
                </m:rPr>
                <m:t>lim</m:t>
              </m:r>
            </m:e>
            <m:lim>
              <m:r>
                <m:t>M</m:t>
              </m:r>
              <m:r>
                <m:rPr>
                  <m:sty m:val="p"/>
                </m:rPr>
                <m:t>→</m:t>
              </m:r>
              <m:r>
                <m:rPr>
                  <m:sty m:val="p"/>
                </m:rPr>
                <m:t>∞</m:t>
              </m:r>
            </m:lim>
          </m:limLow>
          <m:limLow>
            <m:e>
              <m:r>
                <m:rPr>
                  <m:sty m:val="p"/>
                </m:rPr>
                <m:t>lim</m:t>
              </m:r>
            </m:e>
            <m:lim>
              <m:r>
                <m:t>ε</m:t>
              </m:r>
              <m:r>
                <m:rPr>
                  <m:sty m:val="p"/>
                </m:rPr>
                <m:t>→</m:t>
              </m:r>
              <m:r>
                <m:t>0</m:t>
              </m:r>
            </m:lim>
          </m:limLow>
          <m:f>
            <m:fPr>
              <m:type m:val="bar"/>
            </m:fPr>
            <m:num>
              <m:r>
                <m:rPr>
                  <m:sty m:val="p"/>
                </m:rPr>
                <m:t>log</m:t>
              </m:r>
              <m:d>
                <m:dPr>
                  <m:begChr m:val="("/>
                  <m:endChr m:val=")"/>
                  <m:sepChr m:val=""/>
                  <m:grow/>
                </m:dPr>
                <m:e>
                  <m:sSub>
                    <m:e>
                      <m:r>
                        <m:t>g</m:t>
                      </m:r>
                    </m:e>
                    <m:sub>
                      <m:r>
                        <m:t>ε</m:t>
                      </m:r>
                    </m:sub>
                  </m:sSub>
                  <m:r>
                    <m:rPr>
                      <m:sty m:val="p"/>
                    </m:rPr>
                    <m:t>/</m:t>
                  </m:r>
                  <m:sSup>
                    <m:e>
                      <m:r>
                        <m:t>N</m:t>
                      </m:r>
                    </m:e>
                    <m:sup>
                      <m:r>
                        <m:t>2</m:t>
                      </m:r>
                    </m:sup>
                  </m:sSup>
                </m:e>
              </m:d>
            </m:num>
            <m:den>
              <m:r>
                <m:rPr>
                  <m:sty m:val="p"/>
                </m:rPr>
                <m:t>log</m:t>
              </m:r>
              <m:r>
                <m:t>ε</m:t>
              </m:r>
            </m:den>
          </m:f>
          <m:r>
            <m:rPr>
              <m:sty m:val="p"/>
            </m:rPr>
            <m:t>,</m:t>
          </m:r>
        </m:oMath>
      </m:oMathPara>
    </w:p>
    <w:p>
      <w:pPr>
        <w:pStyle w:val="FirstParagraph"/>
      </w:pPr>
      <w:r>
        <w:t xml:space="preserve">де</w:t>
      </w:r>
      <w:r>
        <w:t xml:space="preserve"> </w:t>
      </w:r>
      <m:oMath>
        <m:sSub>
          <m:e>
            <m:r>
              <m:t>g</m:t>
            </m:r>
          </m:e>
          <m:sub>
            <m:r>
              <m:t>ε</m:t>
            </m:r>
          </m:sub>
        </m:sSub>
      </m:oMath>
      <w:r>
        <w:t xml:space="preserve"> </w:t>
      </w:r>
      <w:r>
        <w:t xml:space="preserve">— це сумарна кількість пар точок, відстань між якими менша за радіус</w:t>
      </w:r>
      <w:r>
        <w:t xml:space="preserve"> </w:t>
      </w:r>
      <m:oMath>
        <m:r>
          <m:t>ε</m:t>
        </m:r>
      </m:oMath>
      <w:r>
        <w:t xml:space="preserve">.</w:t>
      </w:r>
    </w:p>
    <w:p>
      <w:pPr>
        <w:pStyle w:val="BodyText"/>
      </w:pPr>
      <w:r>
        <w:t xml:space="preserve">За формулою</w:t>
      </w:r>
      <w:r>
        <w:t xml:space="preserve"> </w:t>
      </w:r>
      <m:oMath>
        <m:r>
          <m:t>C</m:t>
        </m:r>
        <m:d>
          <m:dPr>
            <m:begChr m:val="("/>
            <m:endChr m:val=")"/>
            <m:sepChr m:val=""/>
            <m:grow/>
          </m:dPr>
          <m:e>
            <m:r>
              <m:t>ε</m:t>
            </m:r>
          </m:e>
        </m:d>
      </m:oMath>
      <w:r>
        <w:t xml:space="preserve"> </w:t>
      </w:r>
      <w:r>
        <w:t xml:space="preserve">ми відбираємо</w:t>
      </w:r>
      <w:r>
        <w:t xml:space="preserve"> </w:t>
      </w:r>
      <m:oMath>
        <m:r>
          <m:t>i</m:t>
        </m:r>
      </m:oMath>
      <w:r>
        <w:t xml:space="preserve">-ту траєкторію та всі інші</w:t>
      </w:r>
      <w:r>
        <w:t xml:space="preserve"> </w:t>
      </w:r>
      <m:oMath>
        <m:r>
          <m:t>j</m:t>
        </m:r>
      </m:oMath>
      <w:r>
        <w:t xml:space="preserve">-ті траєкторії, і дивимося, чи потрапляють</w:t>
      </w:r>
      <w:r>
        <w:t xml:space="preserve"> </w:t>
      </w:r>
      <m:oMath>
        <m:r>
          <m:t>j</m:t>
        </m:r>
      </m:oMath>
      <w:r>
        <w:t xml:space="preserve">-ті траєкторії в округ</w:t>
      </w:r>
      <w:r>
        <w:t xml:space="preserve"> </w:t>
      </w:r>
      <m:oMath>
        <m:r>
          <m:t>i</m:t>
        </m:r>
      </m:oMath>
      <w:r>
        <w:t xml:space="preserve">-ої траєкторії з радіусом</w:t>
      </w:r>
      <w:r>
        <w:t xml:space="preserve"> </w:t>
      </w:r>
      <m:oMath>
        <m:r>
          <m:t>ε</m:t>
        </m:r>
      </m:oMath>
      <w:r>
        <w:t xml:space="preserve">. Якщо відстань між ними не перевищує округ зі згаданим радіусом, ми ставимо 1. Але якщо відстань між траєкторіями більша за</w:t>
      </w:r>
      <w:r>
        <w:t xml:space="preserve"> </w:t>
      </w:r>
      <m:oMath>
        <m:r>
          <m:t>ε</m:t>
        </m:r>
      </m:oMath>
      <w:r>
        <w:t xml:space="preserve">, тоді ставимо 0. Далі все це підсумовується, ділиться на загальну кількість траєкторій. По суті кореляційний інтеграл це середня ймовірність того, що дві розглянуті траєкторії фазового простору, що розглядаються, будуть знаходитися досить близько одна до одної. Чим тісніше розташовані точки фазового простору одна до одної, тим більше значення кореляційного інтеграла. Чим більш рівновіддаленими видаються траєкторії одна від одної, тим ближче значення кореляційного інтеграла до нуля.</w:t>
      </w:r>
    </w:p>
    <w:p>
      <w:pPr>
        <w:pStyle w:val="BodyText"/>
      </w:pPr>
      <w:r>
        <w:t xml:space="preserve">Значення кореляційної розмірності ми можемо відшукати аналогічно попередним фрактальним показникам: ми шукаємо залежність кореляційного інтеграла від значення</w:t>
      </w:r>
      <w:r>
        <w:t xml:space="preserve"> </w:t>
      </w:r>
      <m:oMath>
        <m:r>
          <m:t>ε</m:t>
        </m:r>
      </m:oMath>
      <w:r>
        <w:t xml:space="preserve">. Ця залежність будується в логарифмічному масштабі.</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509" name="Picture"/>
                  <a:graphic>
                    <a:graphicData uri="http://schemas.openxmlformats.org/drawingml/2006/picture">
                      <pic:pic>
                        <pic:nvPicPr>
                          <pic:cNvPr descr="F:\Programms\Quarto\share\formats\docx\tip.png" id="510" name="Picture"/>
                          <pic:cNvPicPr>
                            <a:picLocks noChangeArrowheads="1" noChangeAspect="1"/>
                          </pic:cNvPicPr>
                        </pic:nvPicPr>
                        <pic:blipFill>
                          <a:blip r:embed="rId25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кореляційні розмірності</w:t>
            </w:r>
          </w:p>
        </w:tc>
      </w:tr>
      <w:tr>
        <w:trPr>
          <w:cantSplit/>
        </w:trPr>
        <w:tc>
          <w:tcPr>
            <w:tcMar>
              <w:top w:w="108" w:type="dxa"/>
              <w:bottom w:w="108" w:type="dxa"/>
            </w:tcMar>
          </w:tcPr>
          <w:p>
            <w:pPr>
              <w:pStyle w:val="BodyText"/>
            </w:pPr>
            <w:pPr>
              <w:spacing w:before="16" w:after="16"/>
            </w:pPr>
            <w:r>
              <w:t xml:space="preserve">Кореляційна розмірність за аналогією з попередніми показниками — це теж тангенс кута нахилу лінії регресії, побудованої в логарифмічному масштабі, але для залежності кореляційного інтеграла від</w:t>
            </w:r>
            <w:r>
              <w:t xml:space="preserve"> </w:t>
            </w:r>
            <m:oMath>
              <m:r>
                <m:t>ε</m:t>
              </m:r>
            </m:oMath>
            <w:r>
              <w:t xml:space="preserve">. За аналогією з іншими показниками, кореляційна розмірність визначає швидкість зміни значення кореляційного інтеграла (крутість нахилу лінії регресії).</w:t>
            </w:r>
          </w:p>
        </w:tc>
      </w:tr>
    </w:tbl>
    <w:tbl>
      <w:tblPr>
        <w:tblStyle w:val="Table"/>
        <w:tblW w:type="pct" w:w="5000"/>
        <w:tblLook w:firstRow="0" w:lastRow="0" w:firstColumn="0" w:lastColumn="0" w:noHBand="0" w:noVBand="0" w:val="0000"/>
        <w:jc w:val="start"/>
      </w:tblPr>
      <w:tblGrid>
        <w:gridCol w:w="7920"/>
      </w:tblGrid>
      <w:tr>
        <w:tc>
          <w:tcPr/>
          <w:bookmarkStart w:id="514" w:name="fig-d2"/>
          <w:p>
            <w:pPr>
              <w:jc w:val="center"/>
            </w:pPr>
            <w:r>
              <w:drawing>
                <wp:inline>
                  <wp:extent cx="5334000" cy="3150393"/>
                  <wp:effectExtent b="0" l="0" r="0" t="0"/>
                  <wp:docPr descr="" title="" id="512" name="Picture"/>
                  <a:graphic>
                    <a:graphicData uri="http://schemas.openxmlformats.org/drawingml/2006/picture">
                      <pic:pic>
                        <pic:nvPicPr>
                          <pic:cNvPr descr="Images\lab_6\corrdim.jpg" id="513" name="Picture"/>
                          <pic:cNvPicPr>
                            <a:picLocks noChangeArrowheads="1" noChangeAspect="1"/>
                          </pic:cNvPicPr>
                        </pic:nvPicPr>
                        <pic:blipFill>
                          <a:blip r:embed="rId511"/>
                          <a:stretch>
                            <a:fillRect/>
                          </a:stretch>
                        </pic:blipFill>
                        <pic:spPr bwMode="auto">
                          <a:xfrm>
                            <a:off x="0" y="0"/>
                            <a:ext cx="5334000" cy="3150393"/>
                          </a:xfrm>
                          <a:prstGeom prst="rect">
                            <a:avLst/>
                          </a:prstGeom>
                          <a:noFill/>
                          <a:ln w="9525">
                            <a:noFill/>
                            <a:headEnd/>
                            <a:tailEnd/>
                          </a:ln>
                        </pic:spPr>
                      </pic:pic>
                    </a:graphicData>
                  </a:graphic>
                </wp:inline>
              </w:drawing>
            </w:r>
          </w:p>
          <w:p>
            <w:pPr>
              <w:jc w:val="center"/>
            </w:pPr>
            <w:pPr>
              <w:jc w:val="start"/>
              <w:spacing w:before="200"/>
              <w:pStyle w:val="ImageCaption"/>
            </w:pPr>
            <w:r>
              <w:t xml:space="preserve">Рис. 6.2: Зміна значення кореляційного інтеграла в залежності від ступеня розкиданості точок по фазовому простору системи</w:t>
            </w:r>
          </w:p>
          <w:bookmarkEnd w:id="514"/>
        </w:tc>
      </w:tr>
    </w:tbl>
    <w:p>
      <w:pPr>
        <w:pStyle w:val="BodyText"/>
      </w:pPr>
      <w:r>
        <w:t xml:space="preserve">За фазовим простором цієї хмари точок (</w:t>
      </w:r>
      <w:hyperlink w:anchor="fig-d2">
        <w:r>
          <w:rPr>
            <w:rStyle w:val="Hyperlink"/>
          </w:rPr>
          <w:t xml:space="preserve">Рис. 6.2</w:t>
        </w:r>
      </w:hyperlink>
      <w:r>
        <w:t xml:space="preserve">) можна бачити, що більша згуртованість точок одна до одної має асоціюватися з меншою кореляційною розмірністю. Рисунок (а) характеризується найвищою близькістю точок одна до одної, але при цьому найменшою кореляційною розмірністю. Це можна пояснити так: якщо ми будуємо сітку з кіл радіусом</w:t>
      </w:r>
      <w:r>
        <w:t xml:space="preserve"> </w:t>
      </w:r>
      <m:oMath>
        <m:r>
          <m:t>ε</m:t>
        </m:r>
      </m:oMath>
      <w:r>
        <w:t xml:space="preserve"> </w:t>
      </w:r>
      <w:r>
        <w:t xml:space="preserve">і поступово її збільшуємо, ми вже перестаємо бачити нові прилеглі траєкторії до тих</w:t>
      </w:r>
      <w:r>
        <w:t xml:space="preserve"> </w:t>
      </w:r>
      <m:oMath>
        <m:r>
          <m:t>i</m:t>
        </m:r>
      </m:oMath>
      <w:r>
        <w:t xml:space="preserve">-их траєкторій, які ми розглядали із самого спочатку, на початкових значеннях</w:t>
      </w:r>
      <w:r>
        <w:t xml:space="preserve"> </w:t>
      </w:r>
      <m:oMath>
        <m:r>
          <m:t>ε</m:t>
        </m:r>
      </m:oMath>
      <w:r>
        <w:t xml:space="preserve">. На рисунках (b) і (c) видно, що хмара траєкторій фазового простору є більш рівномірно розподіленою. За поступового збільшення радіуса кіл із центрами в кожній</w:t>
      </w:r>
      <w:r>
        <w:t xml:space="preserve"> </w:t>
      </w:r>
      <m:oMath>
        <m:r>
          <m:t>i</m:t>
        </m:r>
      </m:oMath>
      <w:r>
        <w:t xml:space="preserve">-ій траєкторії ми повинні спостерігати пропорційне збільшення значення кореляційного інтеграла. У даному випадку при поступовому збільшенні</w:t>
      </w:r>
      <w:r>
        <w:t xml:space="preserve"> </w:t>
      </w:r>
      <m:oMath>
        <m:r>
          <m:t>ε</m:t>
        </m:r>
      </m:oMath>
      <w:r>
        <w:t xml:space="preserve"> </w:t>
      </w:r>
      <w:r>
        <w:t xml:space="preserve">ми спостерігаємо появу все більшої і більшої кількості точок.</w:t>
      </w:r>
    </w:p>
    <w:p>
      <w:pPr>
        <w:pStyle w:val="BodyText"/>
      </w:pPr>
      <w:r>
        <w:t xml:space="preserve">У періодичних системах кореляційна розмірність залишається постійною і дорівнює розмірності вкладення. Наприклад, для простої періодичної системи, такої як синусоїда, кореляційна розмірність дорівнюватиме 1 (оскільки вона лежить на одновимірній кривій), а якщо систему реконструюють у двовимірному фазовому просторі (за двома координатами), то кореляційна розмірність дорівнюватиме 2. У таких системах кореляційна розмірність не змінюється.</w:t>
      </w:r>
    </w:p>
    <w:p>
      <w:pPr>
        <w:pStyle w:val="BodyText"/>
      </w:pPr>
      <w:r>
        <w:t xml:space="preserve">Для хаотичних систем кореляційна розмірність має характерну поведінку, яка залежить від кількості змінних (розмірностей), необхідних для точного опису динаміки системи. На відміну від періодичних систем, кореляційна розмірність зростає в міру збільшення розмірності фазового простору, поки не досягне плато.</w:t>
      </w:r>
    </w:p>
    <w:p>
      <w:pPr>
        <w:pStyle w:val="BodyText"/>
      </w:pPr>
      <w:r>
        <w:rPr>
          <w:bCs/>
          <w:b/>
        </w:rPr>
        <w:t xml:space="preserve">Електрокардіограма</w:t>
      </w:r>
      <w:r>
        <w:t xml:space="preserve"> </w:t>
      </w:r>
      <w:r>
        <w:t xml:space="preserve">(ЕКГ):</w:t>
      </w:r>
      <w:r>
        <w:t xml:space="preserve"> </w:t>
      </w:r>
      <w:r>
        <w:t xml:space="preserve">ЕКГ-сигнали відображають електричну активність серця. Складність ЕКГ-сигналу може бути оцінена за допомогою кореляційної розмірності. Очікується, що кореляційна розмірність ЕКГ здорового серця буде вищою через наявність складних патернів і варіабельності. З іншого боку, аномальні ЕКГ-сигнали, наприклад, від пацієнтів з аритміями або серцевими захворюваннями, можуть мати нижчу кореляційну розмірність через втрату складності сигналу.</w:t>
      </w:r>
    </w:p>
    <w:p>
      <w:pPr>
        <w:pStyle w:val="BodyText"/>
      </w:pPr>
      <w:r>
        <w:rPr>
          <w:bCs/>
          <w:b/>
        </w:rPr>
        <w:t xml:space="preserve">Електроенцефалограма</w:t>
      </w:r>
      <w:r>
        <w:t xml:space="preserve"> </w:t>
      </w:r>
      <w:r>
        <w:t xml:space="preserve">(ЕЕГ):</w:t>
      </w:r>
      <w:r>
        <w:t xml:space="preserve"> </w:t>
      </w:r>
      <w:r>
        <w:t xml:space="preserve">Сигнали ЕЕГ реєструють електричну активність мозку. Кореляційна розмірність може використовуватися для аналізу складності мозкової активності, яка може змінюватися залежно від різних когнітивних станів, стадій сну або неврологічних розладів. У здорових людей сигнали ЕЕГ у стані бадьорості та уваги можуть мати вищу кореляційну розмірність порівняно з сигналами у стадії сну, коли активність мозку є більш регулярною і синхронізованою.</w:t>
      </w:r>
    </w:p>
    <w:p>
      <w:pPr>
        <w:pStyle w:val="BodyText"/>
      </w:pPr>
      <w:r>
        <w:rPr>
          <w:bCs/>
          <w:b/>
        </w:rPr>
        <w:t xml:space="preserve">Дихальні сигнали</w:t>
      </w:r>
      <w:r>
        <w:t xml:space="preserve">:</w:t>
      </w:r>
      <w:r>
        <w:t xml:space="preserve"> </w:t>
      </w:r>
      <w:r>
        <w:t xml:space="preserve">Дихальні сигнали, такі як частота дихання або повітряний потік, також можуть бути проаналізовані за допомогою кореляційної розмірності. Складність цих сигналів може змінюватися залежно від таких факторів, як стрес, фізичне навантаження або наявність респіраторних захворювань. За нормального дихання може спостерігатися вища кореляційна розмірність, тоді як порушення в дихальних сигналах, наприклад, за обструктивного апное уві сні або дихальних розладів, можуть призвести до зниження кореляційної розмірності.</w:t>
      </w:r>
    </w:p>
    <w:p>
      <w:pPr>
        <w:pStyle w:val="BodyText"/>
      </w:pPr>
      <w:r>
        <w:rPr>
          <w:bCs/>
          <w:b/>
        </w:rPr>
        <w:t xml:space="preserve">Аналіз ходи</w:t>
      </w:r>
      <w:r>
        <w:t xml:space="preserve">:</w:t>
      </w:r>
      <w:r>
        <w:t xml:space="preserve"> </w:t>
      </w:r>
      <w:r>
        <w:t xml:space="preserve">Кореляційна розмірність може бути використана для аналізу моделей ходи. Вона може допомогти в розумінні складності рухів людини під час ходьби або бігу. Зміни в кореляційній розмірності сигналів ходи можуть свідчити про зміну стабільності ходи або про наявність відхилень у ході, викликаних неврологічними або опорно-руховими захворюваннями.</w:t>
      </w:r>
    </w:p>
    <w:p>
      <w:pPr>
        <w:pStyle w:val="BodyText"/>
      </w:pPr>
      <w:r>
        <w:rPr>
          <w:bCs/>
          <w:b/>
        </w:rPr>
        <w:t xml:space="preserve">Варіативність динаміки серцевого ритму</w:t>
      </w:r>
      <w:r>
        <w:t xml:space="preserve"> </w:t>
      </w:r>
      <w:r>
        <w:t xml:space="preserve">(ВСР):</w:t>
      </w:r>
      <w:r>
        <w:t xml:space="preserve"> </w:t>
      </w:r>
      <w:r>
        <w:t xml:space="preserve">ВСР являє собою зміну часових інтервалів між послідовними ударами серця. Вона перебуває під впливом вегетативної нервової системи і відображає адаптивність і складність серцево-судинної системи. Вищий рівень ВСР, що відповідає вищій кореляційній розмірності, зазвичай асоціюється з кращим станом серцево-судинної системи та її адаптивністю до фізіологічних змін і змін навколишнього середовища. Її падіння може асоціюватися з аномальною динамікою серця.</w:t>
      </w:r>
    </w:p>
    <w:p>
      <w:pPr>
        <w:pStyle w:val="BodyText"/>
      </w:pPr>
      <w:r>
        <w:rPr>
          <w:bCs/>
          <w:b/>
        </w:rPr>
        <w:t xml:space="preserve">Послідовності ДНК</w:t>
      </w:r>
      <w:r>
        <w:t xml:space="preserve">:</w:t>
      </w:r>
      <w:r>
        <w:t xml:space="preserve"> </w:t>
      </w:r>
      <w:r>
        <w:t xml:space="preserve">Кореляційна розмірність може бути використана і при аналізі послідовностей ДНК. Вона допомагає виявити самоподібні або фрактальні патерни всередині послідовностей, що може мати значення для розуміння генетичної складності, еволюційних зв’язків і регуляції генів. Висока кореляційна розмірність — висока складність ланцюжка ДНК. Мала кореляційна розмірність — спрощений ланцюжок ДНК.</w:t>
      </w:r>
    </w:p>
    <w:p>
      <w:pPr>
        <w:pStyle w:val="BodyText"/>
      </w:pPr>
      <w:r>
        <w:rPr>
          <w:bCs/>
          <w:b/>
        </w:rPr>
        <w:t xml:space="preserve">Фінансові ринки</w:t>
      </w:r>
      <w:r>
        <w:t xml:space="preserve">:</w:t>
      </w:r>
      <w:r>
        <w:t xml:space="preserve"> </w:t>
      </w:r>
      <w:r>
        <w:t xml:space="preserve">Вища кореляційна розмірність у даних часових рядів фінансового ринку свідчить про більшу складність та існування в їхній основі самоподібних моделей або фрактальних структур. Хаотична поведінка цін на акції може бути пов’язана з періодами високої волатильності та непередбачуваності. З іншого боку, нижча величина кореляційної розмірності може свідчити про більш передбачувані та менш складні рухи цін, що відповідає періодам стабільності або менш волатильним ринковим умовам.</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515" name="Picture"/>
                  <a:graphic>
                    <a:graphicData uri="http://schemas.openxmlformats.org/drawingml/2006/picture">
                      <pic:pic>
                        <pic:nvPicPr>
                          <pic:cNvPr descr="F:\Programms\Quarto\share\formats\docx\note.png" id="516" name="Picture"/>
                          <pic:cNvPicPr>
                            <a:picLocks noChangeArrowheads="1" noChangeAspect="1"/>
                          </pic:cNvPicPr>
                        </pic:nvPicPr>
                        <pic:blipFill>
                          <a:blip r:embed="rId3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Примітка по кореляційні розмірності</w:t>
            </w:r>
          </w:p>
        </w:tc>
      </w:tr>
      <w:tr>
        <w:trPr>
          <w:cantSplit/>
        </w:trPr>
        <w:tc>
          <w:tcPr>
            <w:tcMar>
              <w:top w:w="108" w:type="dxa"/>
              <w:bottom w:w="108" w:type="dxa"/>
            </w:tcMar>
          </w:tcPr>
          <w:p>
            <w:pPr>
              <w:pStyle w:val="BodyText"/>
            </w:pPr>
            <w:pPr>
              <w:spacing w:before="16" w:after="16"/>
            </w:pPr>
            <w:r>
              <w:t xml:space="preserve">Кореляційна розмірність розглядає кількість інформації (кубиків, кіл), необхідну для опису</w:t>
            </w:r>
            <w:r>
              <w:t xml:space="preserve"> </w:t>
            </w:r>
            <w:r>
              <w:rPr>
                <w:bCs/>
                <w:b/>
              </w:rPr>
              <w:t xml:space="preserve">тільки пари точок</w:t>
            </w:r>
            <w:r>
              <w:t xml:space="preserve"> </w:t>
            </w:r>
            <w:r>
              <w:t xml:space="preserve">у фазовому просторі.</w:t>
            </w:r>
          </w:p>
        </w:tc>
      </w:tr>
    </w:tbl>
    <w:bookmarkEnd w:id="517"/>
    <w:bookmarkEnd w:id="518"/>
    <w:bookmarkEnd w:id="519"/>
    <w:bookmarkStart w:id="621" w:name="хід-роботи-5"/>
    <w:p>
      <w:pPr>
        <w:pStyle w:val="Heading2"/>
      </w:pPr>
      <w:r>
        <w:t xml:space="preserve">6.2 Хід роботи</w:t>
      </w:r>
    </w:p>
    <w:p>
      <w:pPr>
        <w:pStyle w:val="FirstParagraph"/>
      </w:pPr>
      <w:r>
        <w:t xml:space="preserve">Розглянемо як можна застосовувати зазначені показники в якості індикаторів кризових станів.</w:t>
      </w:r>
    </w:p>
    <w:p>
      <w:pPr>
        <w:pStyle w:val="BodyText"/>
      </w:pPr>
      <w:r>
        <w:t xml:space="preserve">Спочатку імпортуємо необхідні бібліотеки для подальшої роботи:</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 </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neurokit2 </w:t>
      </w:r>
      <w:r>
        <w:rPr>
          <w:rStyle w:val="ImportTok"/>
        </w:rPr>
        <w:t xml:space="preserve">as</w:t>
      </w:r>
      <w:r>
        <w:rPr>
          <w:rStyle w:val="NormalTok"/>
        </w:rPr>
        <w:t xml:space="preserve"> nk</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import</w:t>
      </w:r>
      <w:r>
        <w:rPr>
          <w:rStyle w:val="NormalTok"/>
        </w:rPr>
        <w:t xml:space="preserve"> scienceplots</w:t>
      </w:r>
      <w:r>
        <w:br/>
      </w:r>
      <w:r>
        <w:rPr>
          <w:rStyle w:val="ImportTok"/>
        </w:rPr>
        <w:t xml:space="preserve">from</w:t>
      </w:r>
      <w:r>
        <w:rPr>
          <w:rStyle w:val="NormalTok"/>
        </w:rPr>
        <w:t xml:space="preserve"> tqdm </w:t>
      </w:r>
      <w:r>
        <w:rPr>
          <w:rStyle w:val="ImportTok"/>
        </w:rPr>
        <w:t xml:space="preserve">import</w:t>
      </w:r>
      <w:r>
        <w:rPr>
          <w:rStyle w:val="NormalTok"/>
        </w:rPr>
        <w:t xml:space="preserve"> tqdm</w:t>
      </w:r>
      <w:r>
        <w:br/>
      </w:r>
      <w:r>
        <w:br/>
      </w:r>
      <w:r>
        <w:rPr>
          <w:rStyle w:val="OperatorTok"/>
        </w:rPr>
        <w:t xml:space="preserve">%</w:t>
      </w:r>
      <w:r>
        <w:rPr>
          <w:rStyle w:val="NormalTok"/>
        </w:rPr>
        <w:t xml:space="preserve">matplotlib inline</w:t>
      </w:r>
    </w:p>
    <w:p>
      <w:pPr>
        <w:pStyle w:val="FirstParagraph"/>
      </w:pPr>
      <w:r>
        <w:t xml:space="preserve">Далі виконаємо налаштування формату виведення рисунків:</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22</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p>
      <w:pPr>
        <w:pStyle w:val="FirstParagraph"/>
      </w:pPr>
      <w:r>
        <w:t xml:space="preserve">У даній роботі скористаємось монофрактальними показниками для ідентифікації кризових явищ на ринку золота. Розглянемо значення золота за весь період, що представляє Yahoo! Finance. Для цього нам не треба буде вказувати початкову та кінцеву дати:</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'GC=F'</w:t>
      </w:r>
      <w:r>
        <w:rPr>
          <w:rStyle w:val="NormalTok"/>
        </w:rPr>
        <w:t xml:space="preserve">                       </w:t>
      </w:r>
      <w:r>
        <w:rPr>
          <w:rStyle w:val="CommentTok"/>
        </w:rPr>
        <w:t xml:space="preserve"># Символ індексу</w:t>
      </w:r>
      <w:r>
        <w:br/>
      </w:r>
      <w:r>
        <w:br/>
      </w:r>
      <w:r>
        <w:rPr>
          <w:rStyle w:val="NormalTok"/>
        </w:rPr>
        <w:t xml:space="preserve">data </w:t>
      </w:r>
      <w:r>
        <w:rPr>
          <w:rStyle w:val="OperatorTok"/>
        </w:rPr>
        <w:t xml:space="preserve">=</w:t>
      </w:r>
      <w:r>
        <w:rPr>
          <w:rStyle w:val="NormalTok"/>
        </w:rPr>
        <w:t xml:space="preserve"> yf.download(symbol)            </w:t>
      </w:r>
      <w:r>
        <w:rPr>
          <w:rStyle w:val="CommentTok"/>
        </w:rPr>
        <w:t xml:space="preserve"># вивантажуємо дані</w:t>
      </w:r>
      <w:r>
        <w:br/>
      </w:r>
      <w:r>
        <w:rPr>
          <w:rStyle w:val="NormalTok"/>
        </w:rPr>
        <w:t xml:space="preserve">time_ser </w:t>
      </w:r>
      <w:r>
        <w:rPr>
          <w:rStyle w:val="OperatorTok"/>
        </w:rPr>
        <w:t xml:space="preserve">=</w:t>
      </w:r>
      <w:r>
        <w:rPr>
          <w:rStyle w:val="NormalTok"/>
        </w:rPr>
        <w:t xml:space="preserve"> data[</w:t>
      </w:r>
      <w:r>
        <w:rPr>
          <w:rStyle w:val="StringTok"/>
        </w:rPr>
        <w:t xml:space="preserve">'Adj Close'</w:t>
      </w:r>
      <w:r>
        <w:rPr>
          <w:rStyle w:val="NormalTok"/>
        </w:rPr>
        <w:t xml:space="preserve">].copy()   </w:t>
      </w:r>
      <w:r>
        <w:rPr>
          <w:rStyle w:val="CommentTok"/>
        </w:rPr>
        <w:t xml:space="preserve"># зберігаємо саме ціни закриття</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pPr>
        <w:pStyle w:val="SourceCode"/>
      </w:pPr>
      <w:r>
        <w:rPr>
          <w:rStyle w:val="VerbatimChar"/>
        </w:rPr>
        <w:t xml:space="preserve">[*********************100%%**********************]  1 of 1 completed</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520" name="Picture"/>
                  <a:graphic>
                    <a:graphicData uri="http://schemas.openxmlformats.org/drawingml/2006/picture">
                      <pic:pic>
                        <pic:nvPicPr>
                          <pic:cNvPr descr="F:\Programms\Quarto\share\formats\docx\warning.png" id="521" name="Picture"/>
                          <pic:cNvPicPr>
                            <a:picLocks noChangeArrowheads="1" noChangeAspect="1"/>
                          </pic:cNvPicPr>
                        </pic:nvPicPr>
                        <pic:blipFill>
                          <a:blip r:embed="rId4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Увага</w:t>
            </w:r>
          </w:p>
        </w:tc>
      </w:tr>
      <w:tr>
        <w:trPr>
          <w:cantSplit/>
        </w:trPr>
        <w:tc>
          <w:tcPr>
            <w:tcMar>
              <w:top w:w="108" w:type="dxa"/>
              <w:bottom w:w="108" w:type="dxa"/>
            </w:tcMar>
          </w:tcPr>
          <w:p>
            <w:pPr>
              <w:pStyle w:val="BodyText"/>
            </w:pPr>
            <w:pPr>
              <w:spacing w:before="16" w:after="16"/>
            </w:pPr>
            <w:r>
              <w:t xml:space="preserve">Виконайте цей блок, якщо хочете зчитати дані не з Yahoo! Finance, а із власного файлу. Зрозуміло, що й аналіз результатів, і висновки залежать від того з яким рядом ми працюємо.</w:t>
            </w:r>
          </w:p>
        </w:tc>
      </w:tr>
    </w:tbl>
    <w:p>
      <w:r>
        <w:pict>
          <v:rect style="width:0;height:1.5pt" o:hralign="center" o:hrstd="t" o:hr="t"/>
        </w:pic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'sMpa11'</w:t>
      </w:r>
      <w:r>
        <w:rPr>
          <w:rStyle w:val="NormalTok"/>
        </w:rPr>
        <w:t xml:space="preserve">                  </w:t>
      </w:r>
      <w:r>
        <w:rPr>
          <w:rStyle w:val="CommentTok"/>
        </w:rPr>
        <w:t xml:space="preserve"># Символ індексу</w:t>
      </w:r>
      <w:r>
        <w:br/>
      </w:r>
      <w:r>
        <w:br/>
      </w:r>
      <w:r>
        <w:rPr>
          <w:rStyle w:val="NormalTok"/>
        </w:rPr>
        <w:t xml:space="preserve">path </w:t>
      </w:r>
      <w:r>
        <w:rPr>
          <w:rStyle w:val="OperatorTok"/>
        </w:rPr>
        <w:t xml:space="preserve">=</w:t>
      </w:r>
      <w:r>
        <w:rPr>
          <w:rStyle w:val="NormalTok"/>
        </w:rPr>
        <w:t xml:space="preserve"> </w:t>
      </w:r>
      <w:r>
        <w:rPr>
          <w:rStyle w:val="StringTok"/>
        </w:rPr>
        <w:t xml:space="preserve">"databases\sMpa11.txt"</w:t>
      </w:r>
      <w:r>
        <w:rPr>
          <w:rStyle w:val="NormalTok"/>
        </w:rPr>
        <w:t xml:space="preserve">      </w:t>
      </w:r>
      <w:r>
        <w:rPr>
          <w:rStyle w:val="CommentTok"/>
        </w:rPr>
        <w:t xml:space="preserve"># шлях по якому здійснюється зчитування файлу</w:t>
      </w:r>
      <w:r>
        <w:br/>
      </w:r>
      <w:r>
        <w:rPr>
          <w:rStyle w:val="NormalTok"/>
        </w:rPr>
        <w:t xml:space="preserve">data </w:t>
      </w:r>
      <w:r>
        <w:rPr>
          <w:rStyle w:val="OperatorTok"/>
        </w:rPr>
        <w:t xml:space="preserve">=</w:t>
      </w:r>
      <w:r>
        <w:rPr>
          <w:rStyle w:val="NormalTok"/>
        </w:rPr>
        <w:t xml:space="preserve"> pd.read_csv(path,           </w:t>
      </w:r>
      <w:r>
        <w:rPr>
          <w:rStyle w:val="CommentTok"/>
        </w:rPr>
        <w:t xml:space="preserve"># зчитування даних </w:t>
      </w:r>
      <w:r>
        <w:br/>
      </w:r>
      <w:r>
        <w:rPr>
          <w:rStyle w:val="NormalTok"/>
        </w:rPr>
        <w:t xml:space="preserve">                   names</w:t>
      </w:r>
      <w:r>
        <w:rPr>
          <w:rStyle w:val="OperatorTok"/>
        </w:rPr>
        <w:t xml:space="preserve">=</w:t>
      </w:r>
      <w:r>
        <w:rPr>
          <w:rStyle w:val="NormalTok"/>
        </w:rPr>
        <w:t xml:space="preserve">[symbol])</w:t>
      </w:r>
      <w:r>
        <w:br/>
      </w:r>
      <w:r>
        <w:rPr>
          <w:rStyle w:val="NormalTok"/>
        </w:rPr>
        <w:t xml:space="preserve">time_ser </w:t>
      </w:r>
      <w:r>
        <w:rPr>
          <w:rStyle w:val="OperatorTok"/>
        </w:rPr>
        <w:t xml:space="preserve">=</w:t>
      </w:r>
      <w:r>
        <w:rPr>
          <w:rStyle w:val="NormalTok"/>
        </w:rPr>
        <w:t xml:space="preserve"> data[symbol].copy()     </w:t>
      </w:r>
      <w:r>
        <w:rPr>
          <w:rStyle w:val="CommentTok"/>
        </w:rPr>
        <w:t xml:space="preserve"># копіюємо значення кривої </w:t>
      </w:r>
      <w:r>
        <w:br/>
      </w:r>
      <w:r>
        <w:rPr>
          <w:rStyle w:val="NormalTok"/>
        </w:rPr>
        <w:t xml:space="preserve">                                   </w:t>
      </w:r>
      <w:r>
        <w:rPr>
          <w:rStyle w:val="CommentTok"/>
        </w:rPr>
        <w:t xml:space="preserve"># "напруга-видовження" до окремої змінної</w:t>
      </w:r>
      <w:r>
        <w:br/>
      </w:r>
      <w:r>
        <w:br/>
      </w:r>
      <w:r>
        <w:rPr>
          <w:rStyle w:val="NormalTok"/>
        </w:rPr>
        <w:t xml:space="preserve">xlabel </w:t>
      </w:r>
      <w:r>
        <w:rPr>
          <w:rStyle w:val="OperatorTok"/>
        </w:rPr>
        <w:t xml:space="preserve">=</w:t>
      </w:r>
      <w:r>
        <w:rPr>
          <w:rStyle w:val="NormalTok"/>
        </w:rPr>
        <w:t xml:space="preserve"> </w:t>
      </w:r>
      <w:r>
        <w:rPr>
          <w:rStyle w:val="VerbatimStringTok"/>
        </w:rPr>
        <w:t xml:space="preserve">r'$\varepsilon$'</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r>
        <w:pict>
          <v:rect style="width:0;height:1.5pt" o:hralign="center" o:hrstd="t" o:hr="t"/>
        </w:pict>
      </w:r>
    </w:p>
    <w:p>
      <w:pPr>
        <w:pStyle w:val="FirstParagraph"/>
      </w:pPr>
      <w:r>
        <w:t xml:space="preserve">Виводимо досліджуваний ряд:</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Встановимо підпис по вісі Ох</w:t>
      </w:r>
      <w:r>
        <w:br/>
      </w:r>
      <w:r>
        <w:rPr>
          <w:rStyle w:val="NormalTok"/>
        </w:rPr>
        <w:t xml:space="preserve">ax.set_ylabel(ylabel)                      </w:t>
      </w:r>
      <w:r>
        <w:rPr>
          <w:rStyle w:val="CommentTok"/>
        </w:rPr>
        <w:t xml:space="preserve"># Встановимо підпис по вісі Oy</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525" w:name="fig-gold-init"/>
          <w:p>
            <w:pPr>
              <w:jc w:val="center"/>
            </w:pPr>
            <w:r>
              <w:drawing>
                <wp:inline>
                  <wp:extent cx="5334000" cy="4101941"/>
                  <wp:effectExtent b="0" l="0" r="0" t="0"/>
                  <wp:docPr descr="" title="" id="523" name="Picture"/>
                  <a:graphic>
                    <a:graphicData uri="http://schemas.openxmlformats.org/drawingml/2006/picture">
                      <pic:pic>
                        <pic:nvPicPr>
                          <pic:cNvPr descr="lab_6_files/figure-docx/fig-gold-init-output-1.png" id="524" name="Picture"/>
                          <pic:cNvPicPr>
                            <a:picLocks noChangeArrowheads="1" noChangeAspect="1"/>
                          </pic:cNvPicPr>
                        </pic:nvPicPr>
                        <pic:blipFill>
                          <a:blip r:embed="rId522"/>
                          <a:stretch>
                            <a:fillRect/>
                          </a:stretch>
                        </pic:blipFill>
                        <pic:spPr bwMode="auto">
                          <a:xfrm>
                            <a:off x="0" y="0"/>
                            <a:ext cx="5334000" cy="4101941"/>
                          </a:xfrm>
                          <a:prstGeom prst="rect">
                            <a:avLst/>
                          </a:prstGeom>
                          <a:noFill/>
                          <a:ln w="9525">
                            <a:noFill/>
                            <a:headEnd/>
                            <a:tailEnd/>
                          </a:ln>
                        </pic:spPr>
                      </pic:pic>
                    </a:graphicData>
                  </a:graphic>
                </wp:inline>
              </w:drawing>
            </w:r>
          </w:p>
          <w:p>
            <w:pPr>
              <w:jc w:val="center"/>
            </w:pPr>
            <w:pPr>
              <w:jc w:val="start"/>
              <w:spacing w:before="200"/>
              <w:pStyle w:val="ImageCaption"/>
            </w:pPr>
            <w:r>
              <w:t xml:space="preserve">Рис. 6.3: Динаміка щоденних змін індексу золота</w:t>
            </w:r>
          </w:p>
          <w:bookmarkEnd w:id="525"/>
        </w:tc>
      </w:tr>
    </w:tbl>
    <w:p>
      <w:pPr>
        <w:pStyle w:val="BodyText"/>
      </w:pPr>
      <w:r>
        <w:t xml:space="preserve">Визначимо функцію</w:t>
      </w:r>
      <w:r>
        <w:t xml:space="preserve"> </w:t>
      </w:r>
      <w:r>
        <w:rPr>
          <w:rStyle w:val="VerbatimChar"/>
        </w:rPr>
        <w:t xml:space="preserve">transformation()</w:t>
      </w:r>
      <w:r>
        <w:t xml:space="preserve"> </w:t>
      </w:r>
      <w:r>
        <w:t xml:space="preserve">для стандартизації ряду:</w:t>
      </w:r>
    </w:p>
    <w:p>
      <w:pPr>
        <w:pStyle w:val="SourceCode"/>
      </w:pPr>
      <w:r>
        <w:rPr>
          <w:rStyle w:val="KeywordTok"/>
        </w:rPr>
        <w:t xml:space="preserve">def</w:t>
      </w:r>
      <w:r>
        <w:rPr>
          <w:rStyle w:val="NormalTok"/>
        </w:rPr>
        <w:t xml:space="preserve"> transformation(signal, ret_type):</w:t>
      </w:r>
      <w:r>
        <w:br/>
      </w:r>
      <w:r>
        <w:br/>
      </w:r>
      <w:r>
        <w:rPr>
          <w:rStyle w:val="NormalTok"/>
        </w:rPr>
        <w:t xml:space="preserve">    for_rec </w:t>
      </w:r>
      <w:r>
        <w:rPr>
          <w:rStyle w:val="OperatorTok"/>
        </w:rPr>
        <w:t xml:space="preserve">=</w:t>
      </w:r>
      <w:r>
        <w:rPr>
          <w:rStyle w:val="NormalTok"/>
        </w:rPr>
        <w:t xml:space="preserve"> signal.copy()</w:t>
      </w:r>
      <w:r>
        <w:br/>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Зважаючи на вид ряду, виконуємо</w:t>
      </w:r>
      <w:r>
        <w:br/>
      </w:r>
      <w:r>
        <w:rPr>
          <w:rStyle w:val="NormalTok"/>
        </w:rPr>
        <w:t xml:space="preserve">                            </w:t>
      </w:r>
      <w:r>
        <w:rPr>
          <w:rStyle w:val="CommentTok"/>
        </w:rPr>
        <w:t xml:space="preserve"># необхідні перетворення</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for_rec </w:t>
      </w:r>
      <w:r>
        <w:rPr>
          <w:rStyle w:val="OperatorTok"/>
        </w:rPr>
        <w:t xml:space="preserve">=</w:t>
      </w:r>
      <w:r>
        <w:rPr>
          <w:rStyle w:val="NormalTok"/>
        </w:rPr>
        <w:t xml:space="preserve"> for_rec.diff()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for_rec </w:t>
      </w:r>
      <w:r>
        <w:rPr>
          <w:rStyle w:val="OperatorTok"/>
        </w:rPr>
        <w:t xml:space="preserve">=</w:t>
      </w:r>
      <w:r>
        <w:rPr>
          <w:rStyle w:val="NormalTok"/>
        </w:rPr>
        <w:t xml:space="preserve"> for_rec.</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br/>
      </w:r>
      <w:r>
        <w:rPr>
          <w:rStyle w:val="NormalTok"/>
        </w:rPr>
        <w:t xml:space="preserve">    for_rec </w:t>
      </w:r>
      <w:r>
        <w:rPr>
          <w:rStyle w:val="OperatorTok"/>
        </w:rPr>
        <w:t xml:space="preserve">=</w:t>
      </w:r>
      <w:r>
        <w:rPr>
          <w:rStyle w:val="NormalTok"/>
        </w:rPr>
        <w:t xml:space="preserve"> for_rec.dropna().values</w:t>
      </w:r>
      <w:r>
        <w:br/>
      </w:r>
      <w:r>
        <w:br/>
      </w:r>
      <w:r>
        <w:rPr>
          <w:rStyle w:val="NormalTok"/>
        </w:rPr>
        <w:t xml:space="preserve">    </w:t>
      </w:r>
      <w:r>
        <w:rPr>
          <w:rStyle w:val="ControlFlowTok"/>
        </w:rPr>
        <w:t xml:space="preserve">return</w:t>
      </w:r>
      <w:r>
        <w:rPr>
          <w:rStyle w:val="NormalTok"/>
        </w:rPr>
        <w:t xml:space="preserve"> for_rec</w:t>
      </w:r>
    </w:p>
    <w:bookmarkStart w:id="536" w:name="X4c27409ec7f5123506315c8980a0f6b2b9677de"/>
    <w:p>
      <w:pPr>
        <w:pStyle w:val="Heading3"/>
      </w:pPr>
      <w:r>
        <w:t xml:space="preserve">6.2.1 Обчислення показника Херста із використанням</w:t>
      </w:r>
      <w:r>
        <w:t xml:space="preserve"> </w:t>
      </w:r>
      <w:r>
        <w:rPr>
          <w:iCs/>
          <w:i/>
        </w:rPr>
        <w:t xml:space="preserve">R/S</w:t>
      </w:r>
      <w:r>
        <w:t xml:space="preserve">-аналізу</w:t>
      </w:r>
    </w:p>
    <w:p>
      <w:pPr>
        <w:pStyle w:val="FirstParagraph"/>
      </w:pPr>
      <w:r>
        <w:t xml:space="preserve">Для подальших розрахунків використовуватимемо бібліотеку</w:t>
      </w:r>
      <w:r>
        <w:t xml:space="preserve"> </w:t>
      </w:r>
      <w:r>
        <w:rPr>
          <w:rStyle w:val="VerbatimChar"/>
        </w:rPr>
        <w:t xml:space="preserve">neurokit2</w:t>
      </w:r>
      <w:r>
        <w:t xml:space="preserve"> </w:t>
      </w:r>
      <w:r>
        <w:t xml:space="preserve">та</w:t>
      </w:r>
      <w:r>
        <w:t xml:space="preserve"> </w:t>
      </w:r>
      <w:r>
        <w:rPr>
          <w:rStyle w:val="VerbatimChar"/>
        </w:rPr>
        <w:t xml:space="preserve">fathon</w:t>
      </w:r>
      <w:r>
        <w:t xml:space="preserve">. Другу можна встановити в наступний спосіб:</w:t>
      </w:r>
    </w:p>
    <w:p>
      <w:pPr>
        <w:pStyle w:val="SourceCode"/>
      </w:pPr>
      <w:r>
        <w:rPr>
          <w:rStyle w:val="OperatorTok"/>
        </w:rPr>
        <w:t xml:space="preserve">!</w:t>
      </w:r>
      <w:r>
        <w:rPr>
          <w:rStyle w:val="NormalTok"/>
        </w:rPr>
        <w:t xml:space="preserve">pip install fathon</w:t>
      </w:r>
    </w:p>
    <w:p>
      <w:pPr>
        <w:pStyle w:val="FirstParagraph"/>
      </w:pPr>
      <w:r>
        <w:t xml:space="preserve">Далі імпортуємо саму бібліотеку та дотичні до неї модулі:</w:t>
      </w:r>
    </w:p>
    <w:p>
      <w:pPr>
        <w:pStyle w:val="SourceCode"/>
      </w:pPr>
      <w:r>
        <w:rPr>
          <w:rStyle w:val="ImportTok"/>
        </w:rPr>
        <w:t xml:space="preserve">import</w:t>
      </w:r>
      <w:r>
        <w:rPr>
          <w:rStyle w:val="NormalTok"/>
        </w:rPr>
        <w:t xml:space="preserve"> fathon</w:t>
      </w:r>
      <w:r>
        <w:br/>
      </w:r>
      <w:r>
        <w:rPr>
          <w:rStyle w:val="ImportTok"/>
        </w:rPr>
        <w:t xml:space="preserve">from</w:t>
      </w:r>
      <w:r>
        <w:rPr>
          <w:rStyle w:val="NormalTok"/>
        </w:rPr>
        <w:t xml:space="preserve"> fathon </w:t>
      </w:r>
      <w:r>
        <w:rPr>
          <w:rStyle w:val="ImportTok"/>
        </w:rPr>
        <w:t xml:space="preserve">import</w:t>
      </w:r>
      <w:r>
        <w:rPr>
          <w:rStyle w:val="NormalTok"/>
        </w:rPr>
        <w:t xml:space="preserve"> fathonUtils </w:t>
      </w:r>
      <w:r>
        <w:rPr>
          <w:rStyle w:val="ImportTok"/>
        </w:rPr>
        <w:t xml:space="preserve">as</w:t>
      </w:r>
      <w:r>
        <w:rPr>
          <w:rStyle w:val="NormalTok"/>
        </w:rPr>
        <w:t xml:space="preserve"> fu</w:t>
      </w:r>
    </w:p>
    <w:p>
      <w:pPr>
        <w:pStyle w:val="FirstParagraph"/>
      </w:pPr>
      <w:r>
        <w:t xml:space="preserve">Бібліотека</w:t>
      </w:r>
      <w:r>
        <w:t xml:space="preserve"> </w:t>
      </w:r>
      <w:r>
        <w:rPr>
          <w:rStyle w:val="VerbatimChar"/>
        </w:rPr>
        <w:t xml:space="preserve">neurokit</w:t>
      </w:r>
      <w:r>
        <w:t xml:space="preserve"> </w:t>
      </w:r>
      <w:r>
        <w:t xml:space="preserve">містить необхідний метод для</w:t>
      </w:r>
      <w:r>
        <w:t xml:space="preserve"> </w:t>
      </w:r>
      <w:r>
        <w:rPr>
          <w:iCs/>
          <w:i/>
        </w:rPr>
        <w:t xml:space="preserve">R/S</w:t>
      </w:r>
      <w:r>
        <w:t xml:space="preserve">-аналізу —</w:t>
      </w:r>
      <w:r>
        <w:t xml:space="preserve"> </w:t>
      </w:r>
      <w:r>
        <w:rPr>
          <w:rStyle w:val="VerbatimChar"/>
        </w:rPr>
        <w:t xml:space="preserve">fractal_hurst</w:t>
      </w:r>
      <w:r>
        <w:t xml:space="preserve">. Його синтаксис виглядає наступним чином:</w:t>
      </w:r>
    </w:p>
    <w:p>
      <w:pPr>
        <w:pStyle w:val="BodyText"/>
      </w:pPr>
      <w:r>
        <w:rPr>
          <w:rStyle w:val="VerbatimChar"/>
          <w:bCs/>
          <w:b/>
        </w:rPr>
        <w:t xml:space="preserve">fractal_hurst(signal, scale='default', corrected=True, show=False)</w:t>
      </w:r>
    </w:p>
    <w:p>
      <w:pPr>
        <w:pStyle w:val="BodyText"/>
      </w:pPr>
      <w:r>
        <w:rPr>
          <w:bCs/>
          <w:b/>
        </w:rPr>
        <w:t xml:space="preserve">Параметри</w:t>
      </w:r>
    </w:p>
    <w:p>
      <w:pPr>
        <w:numPr>
          <w:ilvl w:val="0"/>
          <w:numId w:val="1063"/>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 або датафрейму бібліотеки</w:t>
      </w:r>
      <w:r>
        <w:t xml:space="preserve"> </w:t>
      </w:r>
      <w:r>
        <w:rPr>
          <w:rStyle w:val="VerbatimChar"/>
        </w:rPr>
        <w:t xml:space="preserve">pandas</w:t>
      </w:r>
      <w:r>
        <w:t xml:space="preserve">.</w:t>
      </w:r>
    </w:p>
    <w:p>
      <w:pPr>
        <w:numPr>
          <w:ilvl w:val="0"/>
          <w:numId w:val="1063"/>
        </w:numPr>
        <w:pStyle w:val="Compact"/>
      </w:pPr>
      <w:r>
        <w:rPr>
          <w:bCs/>
          <w:b/>
        </w:rPr>
        <w:t xml:space="preserve">scale</w:t>
      </w:r>
      <w:r>
        <w:t xml:space="preserve"> </w:t>
      </w:r>
      <w:r>
        <w:t xml:space="preserve">(</w:t>
      </w:r>
      <w:r>
        <w:rPr>
          <w:iCs/>
          <w:i/>
        </w:rPr>
        <w:t xml:space="preserve">list</w:t>
      </w:r>
      <w:r>
        <w:t xml:space="preserve">) — список, що містить довжини вікон (кількість точок даних у кожній підмножині ряду), на які розбито сигнал.</w:t>
      </w:r>
    </w:p>
    <w:p>
      <w:pPr>
        <w:numPr>
          <w:ilvl w:val="0"/>
          <w:numId w:val="1063"/>
        </w:numPr>
        <w:pStyle w:val="Compact"/>
      </w:pPr>
      <w:r>
        <w:rPr>
          <w:bCs/>
          <w:b/>
        </w:rPr>
        <w:t xml:space="preserve">corrected</w:t>
      </w:r>
      <w:r>
        <w:t xml:space="preserve"> </w:t>
      </w:r>
      <w:r>
        <w:t xml:space="preserve">(</w:t>
      </w:r>
      <w:r>
        <w:rPr>
          <w:iCs/>
          <w:i/>
        </w:rPr>
        <w:t xml:space="preserve">bool</w:t>
      </w:r>
      <w:r>
        <w:t xml:space="preserve">) — якщо значення</w:t>
      </w:r>
      <w:r>
        <w:t xml:space="preserve"> </w:t>
      </w:r>
      <w:r>
        <w:rPr>
          <w:rStyle w:val="VerbatimChar"/>
        </w:rPr>
        <w:t xml:space="preserve">True</w:t>
      </w:r>
      <w:r>
        <w:t xml:space="preserve">, до вихідних даних буде застосовано поправочний коефіцієнт Аніса-Ллойда-Пітерса відповідно до очікуваного значення для окремих значень (</w:t>
      </w:r>
      <w:r>
        <w:rPr>
          <w:iCs/>
          <w:i/>
        </w:rPr>
        <w:t xml:space="preserve">R/S</w:t>
      </w:r>
      <w:r>
        <w:t xml:space="preserve">).</w:t>
      </w:r>
    </w:p>
    <w:p>
      <w:pPr>
        <w:numPr>
          <w:ilvl w:val="0"/>
          <w:numId w:val="1063"/>
        </w:numPr>
        <w:pStyle w:val="Compact"/>
      </w:pPr>
      <w:r>
        <w:rPr>
          <w:bCs/>
          <w:b/>
        </w:rPr>
        <w:t xml:space="preserve">show</w:t>
      </w:r>
      <w:r>
        <w:t xml:space="preserve"> </w:t>
      </w:r>
      <w:r>
        <w:t xml:space="preserve">(</w:t>
      </w:r>
      <w:r>
        <w:rPr>
          <w:iCs/>
          <w:i/>
        </w:rPr>
        <w:t xml:space="preserve">bool</w:t>
      </w:r>
      <w:r>
        <w:t xml:space="preserve">) — якщо значення</w:t>
      </w:r>
      <w:r>
        <w:t xml:space="preserve"> </w:t>
      </w:r>
      <w:r>
        <w:rPr>
          <w:rStyle w:val="VerbatimChar"/>
        </w:rPr>
        <w:t xml:space="preserve">True</w:t>
      </w:r>
      <w:r>
        <w:t xml:space="preserve">, виводить залежність</w:t>
      </w:r>
      <w:r>
        <w:t xml:space="preserve"> </w:t>
      </w:r>
      <m:oMath>
        <m:sSub>
          <m:e>
            <m:d>
              <m:dPr>
                <m:begChr m:val="("/>
                <m:endChr m:val=")"/>
                <m:sepChr m:val=""/>
                <m:grow/>
              </m:dPr>
              <m:e>
                <m:r>
                  <m:t>R</m:t>
                </m:r>
                <m:r>
                  <m:rPr>
                    <m:sty m:val="p"/>
                  </m:rPr>
                  <m:t>/</m:t>
                </m:r>
                <m:r>
                  <m:t>S</m:t>
                </m:r>
              </m:e>
            </m:d>
          </m:e>
          <m:sub>
            <m:r>
              <m:t>n</m:t>
            </m:r>
          </m:sub>
        </m:sSub>
      </m:oMath>
      <w:r>
        <w:t xml:space="preserve"> </w:t>
      </w:r>
      <w:r>
        <w:t xml:space="preserve">від</w:t>
      </w:r>
      <w:r>
        <w:t xml:space="preserve"> </w:t>
      </w:r>
      <m:oMath>
        <m:r>
          <m:t>n</m:t>
        </m:r>
      </m:oMath>
      <w:r>
        <w:t xml:space="preserve"> </w:t>
      </w:r>
      <w:r>
        <w:t xml:space="preserve">(</w:t>
      </w:r>
      <w:r>
        <w:rPr>
          <w:bCs/>
          <w:b/>
        </w:rPr>
        <w:t xml:space="preserve">scale</w:t>
      </w:r>
      <w:r>
        <w:t xml:space="preserve">) у подвійному логарифмічному масштабі.</w:t>
      </w:r>
    </w:p>
    <w:p>
      <w:pPr>
        <w:pStyle w:val="FirstParagraph"/>
      </w:pPr>
      <w:r>
        <w:rPr>
          <w:bCs/>
          <w:b/>
        </w:rPr>
        <w:t xml:space="preserve">Повертає</w:t>
      </w:r>
    </w:p>
    <w:p>
      <w:pPr>
        <w:numPr>
          <w:ilvl w:val="0"/>
          <w:numId w:val="1064"/>
        </w:numPr>
        <w:pStyle w:val="Compact"/>
      </w:pPr>
      <w:r>
        <w:rPr>
          <w:bCs/>
          <w:b/>
        </w:rPr>
        <w:t xml:space="preserve">h</w:t>
      </w:r>
      <w:r>
        <w:t xml:space="preserve"> </w:t>
      </w:r>
      <w:r>
        <w:t xml:space="preserve">(</w:t>
      </w:r>
      <w:r>
        <w:rPr>
          <w:iCs/>
          <w:i/>
        </w:rPr>
        <w:t xml:space="preserve">float</w:t>
      </w:r>
      <w:r>
        <w:t xml:space="preserve">) — показник Херста.</w:t>
      </w:r>
    </w:p>
    <w:p>
      <w:pPr>
        <w:numPr>
          <w:ilvl w:val="0"/>
          <w:numId w:val="1064"/>
        </w:numPr>
        <w:pStyle w:val="Compact"/>
      </w:pPr>
      <w:r>
        <w:t xml:space="preserve">**kwargs — словник, що містить інформацію відносно використовуваних у процедурі параметрів.</w:t>
      </w:r>
    </w:p>
    <w:p>
      <w:pPr>
        <w:pStyle w:val="FirstParagraph"/>
      </w:pPr>
      <w:r>
        <w:t xml:space="preserve">Розглянемо ступінь трендостійкості в динаміці фондового індексу золота, використовуючи весь часовий ряд. Далі знайдемо значення показника Херста в рамках віконної процедури.</w:t>
      </w:r>
    </w:p>
    <w:bookmarkStart w:id="530" w:name="увесь-часовий-ряд"/>
    <w:p>
      <w:pPr>
        <w:pStyle w:val="Heading4"/>
      </w:pPr>
      <w:r>
        <w:t xml:space="preserve">6.2.1.1 Увесь часовий ряд</w:t>
      </w:r>
    </w:p>
    <w:p>
      <w:pPr>
        <w:pStyle w:val="FirstParagraph"/>
      </w:pPr>
      <w:r>
        <w:t xml:space="preserve">Першочергово знайдемо значення прибутковостей для нашого ряду та стандартизуємо їх. Після цього виконаємо обчислення.</w:t>
      </w:r>
    </w:p>
    <w:p>
      <w:pPr>
        <w:pStyle w:val="SourceCode"/>
      </w:pPr>
      <w:r>
        <w:rPr>
          <w:rStyle w:val="NormalTok"/>
        </w:rPr>
        <w:t xml:space="preserve">signal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for_rs </w:t>
      </w:r>
      <w:r>
        <w:rPr>
          <w:rStyle w:val="OperatorTok"/>
        </w:rPr>
        <w:t xml:space="preserve">=</w:t>
      </w:r>
      <w:r>
        <w:rPr>
          <w:rStyle w:val="NormalTok"/>
        </w:rPr>
        <w:t xml:space="preserve"> transformation(signal, ret_type) </w:t>
      </w:r>
    </w:p>
    <w:p>
      <w:pPr>
        <w:pStyle w:val="FirstParagraph"/>
      </w:pPr>
      <w:r>
        <w:t xml:space="preserve">Виконуємо</w:t>
      </w:r>
      <w:r>
        <w:t xml:space="preserve"> </w:t>
      </w:r>
      <w:r>
        <w:rPr>
          <w:iCs/>
          <w:i/>
        </w:rPr>
        <w:t xml:space="preserve">R/S</w:t>
      </w:r>
      <w:r>
        <w:t xml:space="preserve">-аналіз:</w:t>
      </w:r>
    </w:p>
    <w:p>
      <w:pPr>
        <w:pStyle w:val="SourceCode"/>
      </w:pPr>
      <w:r>
        <w:rPr>
          <w:rStyle w:val="NormalTok"/>
        </w:rPr>
        <w:t xml:space="preserve">h, info </w:t>
      </w:r>
      <w:r>
        <w:rPr>
          <w:rStyle w:val="OperatorTok"/>
        </w:rPr>
        <w:t xml:space="preserve">=</w:t>
      </w:r>
      <w:r>
        <w:rPr>
          <w:rStyle w:val="NormalTok"/>
        </w:rPr>
        <w:t xml:space="preserve"> nk.fractal_hurst(for_rs, corrected</w:t>
      </w:r>
      <w:r>
        <w:rPr>
          <w:rStyle w:val="OperatorTok"/>
        </w:rPr>
        <w:t xml:space="preserve">=</w:t>
      </w:r>
      <w:r>
        <w:rPr>
          <w:rStyle w:val="VariableTok"/>
        </w:rPr>
        <w:t xml:space="preserve">False</w:t>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529" w:name="fig-gold-rs-all"/>
          <w:p>
            <w:pPr>
              <w:jc w:val="center"/>
            </w:pPr>
            <w:r>
              <w:drawing>
                <wp:inline>
                  <wp:extent cx="5334000" cy="3371870"/>
                  <wp:effectExtent b="0" l="0" r="0" t="0"/>
                  <wp:docPr descr="" title="" id="527" name="Picture"/>
                  <a:graphic>
                    <a:graphicData uri="http://schemas.openxmlformats.org/drawingml/2006/picture">
                      <pic:pic>
                        <pic:nvPicPr>
                          <pic:cNvPr descr="lab_6_files/figure-docx/fig-gold-rs-all-output-1.png" id="528" name="Picture"/>
                          <pic:cNvPicPr>
                            <a:picLocks noChangeArrowheads="1" noChangeAspect="1"/>
                          </pic:cNvPicPr>
                        </pic:nvPicPr>
                        <pic:blipFill>
                          <a:blip r:embed="rId526"/>
                          <a:stretch>
                            <a:fillRect/>
                          </a:stretch>
                        </pic:blipFill>
                        <pic:spPr bwMode="auto">
                          <a:xfrm>
                            <a:off x="0" y="0"/>
                            <a:ext cx="5334000" cy="3371870"/>
                          </a:xfrm>
                          <a:prstGeom prst="rect">
                            <a:avLst/>
                          </a:prstGeom>
                          <a:noFill/>
                          <a:ln w="9525">
                            <a:noFill/>
                            <a:headEnd/>
                            <a:tailEnd/>
                          </a:ln>
                        </pic:spPr>
                      </pic:pic>
                    </a:graphicData>
                  </a:graphic>
                </wp:inline>
              </w:drawing>
            </w:r>
          </w:p>
          <w:p>
            <w:pPr>
              <w:jc w:val="center"/>
            </w:pPr>
            <w:pPr>
              <w:jc w:val="start"/>
              <w:spacing w:before="200"/>
              <w:pStyle w:val="ImageCaption"/>
            </w:pPr>
            <w:r>
              <w:t xml:space="preserve">Рис. 6.4: Залежність значень R/S від скейлінгу</w:t>
            </w:r>
            <w:r>
              <w:t xml:space="preserve"> </w:t>
            </w:r>
            <w:r>
              <w:t xml:space="preserve">побудованих в логарифмічному масштабі</w:t>
            </w:r>
          </w:p>
          <w:bookmarkEnd w:id="529"/>
        </w:tc>
      </w:tr>
    </w:tbl>
    <w:p>
      <w:pPr>
        <w:pStyle w:val="BodyText"/>
      </w:pPr>
      <w:r>
        <w:t xml:space="preserve">Як ми можемо бачити з</w:t>
      </w:r>
      <w:r>
        <w:t xml:space="preserve"> </w:t>
      </w:r>
      <w:hyperlink w:anchor="fig-gold-rs-all">
        <w:r>
          <w:rPr>
            <w:rStyle w:val="Hyperlink"/>
          </w:rPr>
          <w:t xml:space="preserve">Рис. 6.4</w:t>
        </w:r>
      </w:hyperlink>
      <w:r>
        <w:t xml:space="preserve">, значення</w:t>
      </w:r>
      <w:r>
        <w:t xml:space="preserve"> </w:t>
      </w:r>
      <m:oMath>
        <m:r>
          <m:t>h</m:t>
        </m:r>
        <m:r>
          <m:rPr>
            <m:sty m:val="p"/>
          </m:rPr>
          <m:t>=</m:t>
        </m:r>
        <m:r>
          <m:t>0.53</m:t>
        </m:r>
      </m:oMath>
      <w:r>
        <w:t xml:space="preserve">, що свідчить про подібність динаміки золота до випадкового блукання. Але оскільки закони, що регулюють ринок, змінюються з часом, мають змінюватись і кореляції всередині системи, а одже коефіцієнт Херста також має залежати від періоду в якому він розглядається.</w:t>
      </w:r>
    </w:p>
    <w:bookmarkEnd w:id="530"/>
    <w:bookmarkStart w:id="535" w:name="віконна-процедура-1"/>
    <w:p>
      <w:pPr>
        <w:pStyle w:val="Heading4"/>
      </w:pPr>
      <w:r>
        <w:t xml:space="preserve">6.2.1.2 Віконна процедура</w:t>
      </w:r>
    </w:p>
    <w:p>
      <w:pPr>
        <w:pStyle w:val="FirstParagraph"/>
      </w:pPr>
      <w:r>
        <w:t xml:space="preserve">Визначимо функцію для побудови парних графіків:</w:t>
      </w:r>
    </w:p>
    <w:p>
      <w:pPr>
        <w:pStyle w:val="SourceCode"/>
      </w:pPr>
      <w:r>
        <w:rPr>
          <w:rStyle w:val="KeywordTok"/>
        </w:rPr>
        <w:t xml:space="preserve">def</w:t>
      </w:r>
      <w:r>
        <w:rPr>
          <w:rStyle w:val="NormalTok"/>
        </w:rPr>
        <w:t xml:space="preserve"> plot_pair(x_values, </w:t>
      </w:r>
      <w:r>
        <w:br/>
      </w:r>
      <w:r>
        <w:rPr>
          <w:rStyle w:val="NormalTok"/>
        </w:rPr>
        <w:t xml:space="preserve">              y1_values,</w:t>
      </w:r>
      <w:r>
        <w:br/>
      </w:r>
      <w:r>
        <w:rPr>
          <w:rStyle w:val="NormalTok"/>
        </w:rPr>
        <w:t xml:space="preserve">              y2_values,  </w:t>
      </w:r>
      <w:r>
        <w:br/>
      </w:r>
      <w:r>
        <w:rPr>
          <w:rStyle w:val="NormalTok"/>
        </w:rPr>
        <w:t xml:space="preserve">              y1_label, </w:t>
      </w:r>
      <w:r>
        <w:br/>
      </w:r>
      <w:r>
        <w:rPr>
          <w:rStyle w:val="NormalTok"/>
        </w:rPr>
        <w:t xml:space="preserve">              y2_label,</w:t>
      </w:r>
      <w:r>
        <w:br/>
      </w:r>
      <w:r>
        <w:rPr>
          <w:rStyle w:val="NormalTok"/>
        </w:rPr>
        <w:t xml:space="preserve">              x_label, </w:t>
      </w:r>
      <w:r>
        <w:br/>
      </w:r>
      <w:r>
        <w:rPr>
          <w:rStyle w:val="NormalTok"/>
        </w:rPr>
        <w:t xml:space="preserve">              file_name, clr</w:t>
      </w:r>
      <w:r>
        <w:rPr>
          <w:rStyle w:val="OperatorTok"/>
        </w:rPr>
        <w:t xml:space="preserve">=</w:t>
      </w:r>
      <w:r>
        <w:rPr>
          <w:rStyle w:val="StringTok"/>
        </w:rPr>
        <w:t xml:space="preserve">"magenta"</w:t>
      </w:r>
      <w:r>
        <w:rPr>
          <w:rStyle w:val="NormalTok"/>
        </w:rPr>
        <w:t xml:space="preserve">):</w:t>
      </w:r>
      <w:r>
        <w:br/>
      </w:r>
      <w:r>
        <w:br/>
      </w:r>
      <w:r>
        <w:rPr>
          <w:rStyle w:val="NormalTok"/>
        </w:rPr>
        <w:t xml:space="preserve">    fig, ax </w:t>
      </w:r>
      <w:r>
        <w:rPr>
          <w:rStyle w:val="OperatorTok"/>
        </w:rPr>
        <w:t xml:space="preserve">=</w:t>
      </w:r>
      <w:r>
        <w:rPr>
          <w:rStyle w:val="NormalTok"/>
        </w:rPr>
        <w:t xml:space="preserve"> plt.subplots()</w:t>
      </w:r>
      <w:r>
        <w:br/>
      </w:r>
      <w:r>
        <w:br/>
      </w:r>
      <w:r>
        <w:rPr>
          <w:rStyle w:val="NormalTok"/>
        </w:rPr>
        <w:t xml:space="preserve">    ax2 </w:t>
      </w:r>
      <w:r>
        <w:rPr>
          <w:rStyle w:val="OperatorTok"/>
        </w:rPr>
        <w:t xml:space="preserve">=</w:t>
      </w:r>
      <w:r>
        <w:rPr>
          <w:rStyle w:val="NormalTok"/>
        </w:rPr>
        <w:t xml:space="preserve"> ax.twinx()</w:t>
      </w:r>
      <w:r>
        <w:br/>
      </w:r>
      <w:r>
        <w:br/>
      </w:r>
      <w:r>
        <w:rPr>
          <w:rStyle w:val="NormalTok"/>
        </w:rPr>
        <w:t xml:space="preserve">    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br/>
      </w:r>
      <w:r>
        <w:rPr>
          <w:rStyle w:val="NormalTok"/>
        </w:rPr>
        <w:t xml:space="preserve">    p1, </w:t>
      </w:r>
      <w:r>
        <w:rPr>
          <w:rStyle w:val="OperatorTok"/>
        </w:rPr>
        <w:t xml:space="preserve">=</w:t>
      </w:r>
      <w:r>
        <w:rPr>
          <w:rStyle w:val="NormalTok"/>
        </w:rPr>
        <w:t xml:space="preserve"> ax.plot(x_values, </w:t>
      </w:r>
      <w:r>
        <w:br/>
      </w:r>
      <w:r>
        <w:rPr>
          <w:rStyle w:val="NormalTok"/>
        </w:rPr>
        <w:t xml:space="preserve">                  y1_values,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y1_label</w:t>
      </w:r>
      <w:r>
        <w:rPr>
          <w:rStyle w:val="SpecialCharTok"/>
        </w:rPr>
        <w:t xml:space="preserve">}</w:t>
      </w:r>
      <w:r>
        <w:rPr>
          <w:rStyle w:val="VerbatimStringTok"/>
        </w:rPr>
        <w:t xml:space="preserve">"</w:t>
      </w:r>
      <w:r>
        <w:rPr>
          <w:rStyle w:val="NormalTok"/>
        </w:rPr>
        <w:t xml:space="preserve">)</w:t>
      </w:r>
      <w:r>
        <w:br/>
      </w:r>
      <w:r>
        <w:rPr>
          <w:rStyle w:val="NormalTok"/>
        </w:rPr>
        <w:t xml:space="preserve">    p2, </w:t>
      </w:r>
      <w:r>
        <w:rPr>
          <w:rStyle w:val="OperatorTok"/>
        </w:rPr>
        <w:t xml:space="preserve">=</w:t>
      </w:r>
      <w:r>
        <w:rPr>
          <w:rStyle w:val="NormalTok"/>
        </w:rPr>
        <w:t xml:space="preserve"> ax2.plot(x_values,</w:t>
      </w:r>
      <w:r>
        <w:br/>
      </w:r>
      <w:r>
        <w:rPr>
          <w:rStyle w:val="NormalTok"/>
        </w:rPr>
        <w:t xml:space="preserve">                   y2_values, </w:t>
      </w:r>
      <w:r>
        <w:br/>
      </w:r>
      <w:r>
        <w:rPr>
          <w:rStyle w:val="NormalTok"/>
        </w:rPr>
        <w:t xml:space="preserve">                   color</w:t>
      </w:r>
      <w:r>
        <w:rPr>
          <w:rStyle w:val="OperatorTok"/>
        </w:rPr>
        <w:t xml:space="preserve">=</w:t>
      </w:r>
      <w:r>
        <w:rPr>
          <w:rStyle w:val="NormalTok"/>
        </w:rPr>
        <w:t xml:space="preserve">clr, </w:t>
      </w:r>
      <w:r>
        <w:br/>
      </w:r>
      <w:r>
        <w:rPr>
          <w:rStyle w:val="NormalTok"/>
        </w:rPr>
        <w:t xml:space="preserve">                   label</w:t>
      </w:r>
      <w:r>
        <w:rPr>
          <w:rStyle w:val="OperatorTok"/>
        </w:rPr>
        <w:t xml:space="preserve">=</w:t>
      </w:r>
      <w:r>
        <w:rPr>
          <w:rStyle w:val="NormalTok"/>
        </w:rPr>
        <w:t xml:space="preserve">y2_label)</w:t>
      </w:r>
      <w:r>
        <w:br/>
      </w:r>
      <w:r>
        <w:br/>
      </w:r>
      <w:r>
        <w:rPr>
          <w:rStyle w:val="NormalTok"/>
        </w:rPr>
        <w:t xml:space="preserve">    ax.set_xlabel(x_label)</w:t>
      </w:r>
      <w:r>
        <w:br/>
      </w:r>
      <w:r>
        <w:rPr>
          <w:rStyle w:val="NormalTok"/>
        </w:rPr>
        <w:t xml:space="preserve">    ax.set_ylabel(</w:t>
      </w:r>
      <w:r>
        <w:rPr>
          <w:rStyle w:val="SpecialStringTok"/>
        </w:rPr>
        <w:t xml:space="preserve">f"</w:t>
      </w:r>
      <w:r>
        <w:rPr>
          <w:rStyle w:val="SpecialCharTok"/>
        </w:rPr>
        <w:t xml:space="preserve">{</w:t>
      </w:r>
      <w:r>
        <w:rPr>
          <w:rStyle w:val="NormalTok"/>
        </w:rPr>
        <w:t xml:space="preserve">y1_label</w:t>
      </w:r>
      <w:r>
        <w:rPr>
          <w:rStyle w:val="SpecialCharTok"/>
        </w:rPr>
        <w:t xml:space="preserve">}</w:t>
      </w:r>
      <w:r>
        <w:rPr>
          <w:rStyle w:val="SpecialStringTok"/>
        </w:rPr>
        <w:t xml:space="preserve">"</w:t>
      </w:r>
      <w:r>
        <w:rPr>
          <w:rStyle w:val="NormalTok"/>
        </w:rPr>
        <w:t xml:space="preserve">)</w:t>
      </w:r>
      <w:r>
        <w:br/>
      </w:r>
      <w:r>
        <w:br/>
      </w:r>
      <w:r>
        <w:rPr>
          <w:rStyle w:val="NormalTok"/>
        </w:rPr>
        <w:t xml:space="preserve">    ax.yaxis.label.set_color(p1.get_color())</w:t>
      </w:r>
      <w:r>
        <w:br/>
      </w:r>
      <w:r>
        <w:rPr>
          <w:rStyle w:val="NormalTok"/>
        </w:rPr>
        <w:t xml:space="preserve">    ax2.yaxis.label.set_color(p2.get_color())</w:t>
      </w:r>
      <w:r>
        <w:br/>
      </w:r>
      <w:r>
        <w:br/>
      </w:r>
      <w:r>
        <w:rPr>
          <w:rStyle w:val="NormalTok"/>
        </w:rPr>
        <w:t xml:space="preserve">    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2</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    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    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    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br/>
      </w:r>
      <w:r>
        <w:br/>
      </w:r>
      <w:r>
        <w:rPr>
          <w:rStyle w:val="NormalTok"/>
        </w:rPr>
        <w:t xml:space="preserve">    ax2.legend(handles</w:t>
      </w:r>
      <w:r>
        <w:rPr>
          <w:rStyle w:val="OperatorTok"/>
        </w:rPr>
        <w:t xml:space="preserve">=</w:t>
      </w:r>
      <w:r>
        <w:rPr>
          <w:rStyle w:val="NormalTok"/>
        </w:rPr>
        <w:t xml:space="preserve">[p1, p2])</w:t>
      </w:r>
      <w:r>
        <w:br/>
      </w:r>
      <w:r>
        <w:br/>
      </w:r>
      <w:r>
        <w:rPr>
          <w:rStyle w:val="NormalTok"/>
        </w:rPr>
        <w:t xml:space="preserve">    plt.savefig(file_name </w:t>
      </w:r>
      <w:r>
        <w:rPr>
          <w:rStyle w:val="OperatorTok"/>
        </w:rPr>
        <w:t xml:space="preserve">+</w:t>
      </w:r>
      <w:r>
        <w:rPr>
          <w:rStyle w:val="NormalTok"/>
        </w:rPr>
        <w:t xml:space="preserve"> </w:t>
      </w:r>
      <w:r>
        <w:rPr>
          <w:rStyle w:val="StringTok"/>
        </w:rPr>
        <w:t xml:space="preserve">".jpg"</w:t>
      </w:r>
      <w:r>
        <w:rPr>
          <w:rStyle w:val="NormalTok"/>
        </w:rPr>
        <w:t xml:space="preserve">)</w:t>
      </w:r>
      <w:r>
        <w:br/>
      </w:r>
      <w:r>
        <w:rPr>
          <w:rStyle w:val="NormalTok"/>
        </w:rPr>
        <w:t xml:space="preserve">        </w:t>
      </w:r>
      <w:r>
        <w:br/>
      </w:r>
      <w:r>
        <w:rPr>
          <w:rStyle w:val="NormalTok"/>
        </w:rPr>
        <w:t xml:space="preserve">    plt.show()</w:t>
      </w:r>
      <w:r>
        <w:rPr>
          <w:rStyle w:val="OperatorTok"/>
        </w:rPr>
        <w:t xml:space="preserve">;</w:t>
      </w:r>
    </w:p>
    <w:p>
      <w:pPr>
        <w:pStyle w:val="FirstParagraph"/>
      </w:pPr>
      <w:r>
        <w:t xml:space="preserve">Приступимо до віконної процедури:</w:t>
      </w:r>
    </w:p>
    <w:p>
      <w:pPr>
        <w:pStyle w:val="SourceCode"/>
      </w:pPr>
      <w:r>
        <w:rPr>
          <w:rStyle w:val="CommentTok"/>
        </w:rPr>
        <w:t xml:space="preserve"># встановлюємо параметри</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самого ряду</w:t>
      </w:r>
      <w:r>
        <w:br/>
      </w:r>
      <w:r>
        <w:rPr>
          <w:rStyle w:val="NormalTok"/>
        </w:rPr>
        <w:t xml:space="preserve">corr </w:t>
      </w:r>
      <w:r>
        <w:rPr>
          <w:rStyle w:val="OperatorTok"/>
        </w:rPr>
        <w:t xml:space="preserve">=</w:t>
      </w:r>
      <w:r>
        <w:rPr>
          <w:rStyle w:val="NormalTok"/>
        </w:rPr>
        <w:t xml:space="preserve"> </w:t>
      </w:r>
      <w:r>
        <w:rPr>
          <w:rStyle w:val="VariableTok"/>
        </w:rPr>
        <w:t xml:space="preserve">False</w:t>
      </w:r>
      <w:r>
        <w:rPr>
          <w:rStyle w:val="NormalTok"/>
        </w:rPr>
        <w:t xml:space="preserve">                   </w:t>
      </w:r>
      <w:r>
        <w:rPr>
          <w:rStyle w:val="CommentTok"/>
        </w:rPr>
        <w:t xml:space="preserve"># поправочний коефіцієнт Аніса-Ллойда-Пітерса</w:t>
      </w:r>
      <w:r>
        <w:br/>
      </w:r>
      <w:r>
        <w:br/>
      </w:r>
      <w:r>
        <w:rPr>
          <w:rStyle w:val="NormalTok"/>
        </w:rPr>
        <w:t xml:space="preserve">H </w:t>
      </w:r>
      <w:r>
        <w:rPr>
          <w:rStyle w:val="OperatorTok"/>
        </w:rPr>
        <w:t xml:space="preserve">=</w:t>
      </w:r>
      <w:r>
        <w:rPr>
          <w:rStyle w:val="NormalTok"/>
        </w:rPr>
        <w:t xml:space="preserve"> []                         </w:t>
      </w:r>
      <w:r>
        <w:rPr>
          <w:rStyle w:val="CommentTok"/>
        </w:rPr>
        <w:t xml:space="preserve"># масив для віконного Херсту</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взаємну інформацію </w:t>
      </w:r>
      <w:r>
        <w:br/>
      </w:r>
      <w:r>
        <w:rPr>
          <w:rStyle w:val="NormalTok"/>
        </w:rPr>
        <w:t xml:space="preserve">    h, _ </w:t>
      </w:r>
      <w:r>
        <w:rPr>
          <w:rStyle w:val="OperatorTok"/>
        </w:rPr>
        <w:t xml:space="preserve">=</w:t>
      </w:r>
      <w:r>
        <w:rPr>
          <w:rStyle w:val="NormalTok"/>
        </w:rPr>
        <w:t xml:space="preserve"> nk.fractal_hurst(fragm, corrected</w:t>
      </w:r>
      <w:r>
        <w:rPr>
          <w:rStyle w:val="OperatorTok"/>
        </w:rPr>
        <w:t xml:space="preserve">=</w:t>
      </w:r>
      <w:r>
        <w:rPr>
          <w:rStyle w:val="NormalTok"/>
        </w:rPr>
        <w:t xml:space="preserve">corr, show</w:t>
      </w:r>
      <w:r>
        <w:rPr>
          <w:rStyle w:val="OperatorTok"/>
        </w:rPr>
        <w:t xml:space="preserve">=</w:t>
      </w:r>
      <w:r>
        <w:rPr>
          <w:rStyle w:val="VariableTok"/>
        </w:rPr>
        <w:t xml:space="preserve">False</w:t>
      </w:r>
      <w:r>
        <w:rPr>
          <w:rStyle w:val="NormalTok"/>
        </w:rPr>
        <w:t xml:space="preserve">)</w:t>
      </w:r>
      <w:r>
        <w:br/>
      </w:r>
      <w:r>
        <w:rPr>
          <w:rStyle w:val="NormalTok"/>
        </w:rPr>
        <w:t xml:space="preserve">    </w:t>
      </w:r>
      <w:r>
        <w:br/>
      </w:r>
      <w:r>
        <w:rPr>
          <w:rStyle w:val="NormalTok"/>
        </w:rPr>
        <w:t xml:space="preserve">    </w:t>
      </w:r>
      <w:r>
        <w:rPr>
          <w:rStyle w:val="CommentTok"/>
        </w:rPr>
        <w:t xml:space="preserve"># та додаємо результат до масиву значень</w:t>
      </w:r>
      <w:r>
        <w:br/>
      </w:r>
      <w:r>
        <w:rPr>
          <w:rStyle w:val="NormalTok"/>
        </w:rPr>
        <w:t xml:space="preserve">    H.append(h)</w:t>
      </w:r>
    </w:p>
    <w:p>
      <w:pPr>
        <w:pStyle w:val="SourceCode"/>
      </w:pPr>
      <w:r>
        <w:rPr>
          <w:rStyle w:val="VerbatimChar"/>
        </w:rPr>
        <w:t xml:space="preserve">  1%|          | 41/5531 [00:00&lt;00:13, 404.03it/s]</w:t>
      </w:r>
    </w:p>
    <w:p>
      <w:pPr>
        <w:pStyle w:val="SourceCode"/>
      </w:pPr>
      <w:r>
        <w:rPr>
          <w:rStyle w:val="VerbatimChar"/>
        </w:rPr>
        <w:t xml:space="preserve">100%|██████████| 5531/5531 [00:13&lt;00:00, 419.90it/s]</w:t>
      </w:r>
    </w:p>
    <w:p>
      <w:pPr>
        <w:pStyle w:val="SourceCode"/>
      </w:pPr>
      <w:r>
        <w:rPr>
          <w:rStyle w:val="NormalTok"/>
        </w:rPr>
        <w:t xml:space="preserve">np.savetxt(</w:t>
      </w:r>
      <w:r>
        <w:rPr>
          <w:rStyle w:val="SpecialStringTok"/>
        </w:rPr>
        <w:t xml:space="preserve">f"rs_hurst_name=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_corrected=</w:t>
      </w:r>
      <w:r>
        <w:rPr>
          <w:rStyle w:val="SpecialCharTok"/>
        </w:rPr>
        <w:t xml:space="preserve">{</w:t>
      </w:r>
      <w:r>
        <w:rPr>
          <w:rStyle w:val="NormalTok"/>
        </w:rPr>
        <w:t xml:space="preserve">corr</w:t>
      </w:r>
      <w:r>
        <w:rPr>
          <w:rStyle w:val="SpecialCharTok"/>
        </w:rPr>
        <w:t xml:space="preserve">}</w:t>
      </w:r>
      <w:r>
        <w:rPr>
          <w:rStyle w:val="SpecialStringTok"/>
        </w:rPr>
        <w:t xml:space="preserve">.txt"</w:t>
      </w:r>
      <w:r>
        <w:rPr>
          <w:rStyle w:val="NormalTok"/>
        </w:rPr>
        <w:t xml:space="preserve"> , H)</w:t>
      </w:r>
    </w:p>
    <w:p>
      <w:pPr>
        <w:pStyle w:val="FirstParagraph"/>
      </w:pPr>
      <w:r>
        <w:t xml:space="preserve">Візуалізуємо результат:</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r'$H$'</w:t>
      </w:r>
      <w:r>
        <w:br/>
      </w:r>
      <w:r>
        <w:rPr>
          <w:rStyle w:val="NormalTok"/>
        </w:rPr>
        <w:t xml:space="preserve">file_name </w:t>
      </w:r>
      <w:r>
        <w:rPr>
          <w:rStyle w:val="OperatorTok"/>
        </w:rPr>
        <w:t xml:space="preserve">=</w:t>
      </w:r>
      <w:r>
        <w:rPr>
          <w:rStyle w:val="NormalTok"/>
        </w:rPr>
        <w:t xml:space="preserve"> </w:t>
      </w:r>
      <w:r>
        <w:rPr>
          <w:rStyle w:val="SpecialStringTok"/>
        </w:rPr>
        <w:t xml:space="preserve">f"rs_hurst_name=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_corrected=</w:t>
      </w:r>
      <w:r>
        <w:rPr>
          <w:rStyle w:val="SpecialCharTok"/>
        </w:rPr>
        <w:t xml:space="preserve">{</w:t>
      </w:r>
      <w:r>
        <w:rPr>
          <w:rStyle w:val="NormalTok"/>
        </w:rPr>
        <w:t xml:space="preserve">corr</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H,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w:t>
      </w:r>
    </w:p>
    <w:tbl>
      <w:tblPr>
        <w:tblStyle w:val="Table"/>
        <w:tblW w:type="pct" w:w="5000"/>
        <w:tblLook w:firstRow="0" w:lastRow="0" w:firstColumn="0" w:lastColumn="0" w:noHBand="0" w:noVBand="0" w:val="0000"/>
        <w:jc w:val="start"/>
      </w:tblPr>
      <w:tblGrid>
        <w:gridCol w:w="7920"/>
      </w:tblGrid>
      <w:tr>
        <w:tc>
          <w:tcPr/>
          <w:bookmarkStart w:id="534" w:name="fig-gold-wind-rs"/>
          <w:p>
            <w:pPr>
              <w:jc w:val="center"/>
            </w:pPr>
            <w:r>
              <w:drawing>
                <wp:inline>
                  <wp:extent cx="5334000" cy="3583459"/>
                  <wp:effectExtent b="0" l="0" r="0" t="0"/>
                  <wp:docPr descr="" title="" id="532" name="Picture"/>
                  <a:graphic>
                    <a:graphicData uri="http://schemas.openxmlformats.org/drawingml/2006/picture">
                      <pic:pic>
                        <pic:nvPicPr>
                          <pic:cNvPr descr="lab_6_files/figure-docx/fig-gold-wind-rs-output-1.png" id="533" name="Picture"/>
                          <pic:cNvPicPr>
                            <a:picLocks noChangeArrowheads="1" noChangeAspect="1"/>
                          </pic:cNvPicPr>
                        </pic:nvPicPr>
                        <pic:blipFill>
                          <a:blip r:embed="rId531"/>
                          <a:stretch>
                            <a:fillRect/>
                          </a:stretch>
                        </pic:blipFill>
                        <pic:spPr bwMode="auto">
                          <a:xfrm>
                            <a:off x="0" y="0"/>
                            <a:ext cx="5334000" cy="3583459"/>
                          </a:xfrm>
                          <a:prstGeom prst="rect">
                            <a:avLst/>
                          </a:prstGeom>
                          <a:noFill/>
                          <a:ln w="9525">
                            <a:noFill/>
                            <a:headEnd/>
                            <a:tailEnd/>
                          </a:ln>
                        </pic:spPr>
                      </pic:pic>
                    </a:graphicData>
                  </a:graphic>
                </wp:inline>
              </w:drawing>
            </w:r>
          </w:p>
          <w:p>
            <w:pPr>
              <w:jc w:val="center"/>
            </w:pPr>
            <w:pPr>
              <w:jc w:val="start"/>
              <w:spacing w:before="200"/>
              <w:pStyle w:val="ImageCaption"/>
            </w:pPr>
            <w:r>
              <w:t xml:space="preserve">Рис. 6.5: Динаміка індексу золота та показника Херста</w:t>
            </w:r>
          </w:p>
          <w:bookmarkEnd w:id="534"/>
        </w:tc>
      </w:tr>
    </w:tbl>
    <w:p>
      <w:pPr>
        <w:pStyle w:val="BodyText"/>
      </w:pPr>
      <w:r>
        <w:t xml:space="preserve">На представленому рисунку (</w:t>
      </w:r>
      <w:hyperlink w:anchor="fig-gold-wind-rs">
        <w:r>
          <w:rPr>
            <w:rStyle w:val="Hyperlink"/>
          </w:rPr>
          <w:t xml:space="preserve">Рис. 6.5</w:t>
        </w:r>
      </w:hyperlink>
      <w:r>
        <w:t xml:space="preserve">) можемо бачити, що показник Херста зростає в передкризовий період та спадає під час кризи. Перед кризою динаміка ринку характеризується зростанням трендостійкості (персистентності), що відзеркалює зростання скорельованості дій між трейдерами ринку.</w:t>
      </w:r>
    </w:p>
    <w:bookmarkEnd w:id="535"/>
    <w:bookmarkEnd w:id="536"/>
    <w:bookmarkStart w:id="559" w:name="обчислення-на-основі-dfa"/>
    <w:p>
      <w:pPr>
        <w:pStyle w:val="Heading3"/>
      </w:pPr>
      <w:r>
        <w:t xml:space="preserve">6.2.2 Обчислення на основі DFA</w:t>
      </w:r>
    </w:p>
    <w:p>
      <w:pPr>
        <w:pStyle w:val="FirstParagraph"/>
      </w:pPr>
      <w:r>
        <w:t xml:space="preserve">Бібліотека</w:t>
      </w:r>
      <w:r>
        <w:t xml:space="preserve"> </w:t>
      </w:r>
      <w:r>
        <w:rPr>
          <w:rStyle w:val="VerbatimChar"/>
        </w:rPr>
        <w:t xml:space="preserve">fathon</w:t>
      </w:r>
      <w:r>
        <w:t xml:space="preserve"> </w:t>
      </w:r>
      <w:r>
        <w:t xml:space="preserve">представляє інструментарій як для виконання класичного аналізу детрендованих флуктуацій, так і для його мультифрактального аналогу, мова про який піде в наступній лабораторній.</w:t>
      </w:r>
    </w:p>
    <w:bookmarkStart w:id="541" w:name="для-всього-ряду"/>
    <w:p>
      <w:pPr>
        <w:pStyle w:val="Heading4"/>
      </w:pPr>
      <w:r>
        <w:t xml:space="preserve">6.2.2.1 Для всього ряду</w:t>
      </w:r>
    </w:p>
    <w:p>
      <w:pPr>
        <w:pStyle w:val="FirstParagraph"/>
      </w:pPr>
      <w:r>
        <w:t xml:space="preserve">Спочатку представимо значення</w:t>
      </w:r>
      <w:r>
        <w:t xml:space="preserve"> </w:t>
      </w:r>
      <m:oMath>
        <m:r>
          <m:t>α</m:t>
        </m:r>
      </m:oMath>
      <w:r>
        <w:t xml:space="preserve"> </w:t>
      </w:r>
      <w:r>
        <w:t xml:space="preserve">для всього ряду. Процедура розрахунків на основі бібліотеки</w:t>
      </w:r>
      <w:r>
        <w:t xml:space="preserve"> </w:t>
      </w:r>
      <w:r>
        <w:rPr>
          <w:rStyle w:val="VerbatimChar"/>
        </w:rPr>
        <w:t xml:space="preserve">fathon</w:t>
      </w:r>
      <w:r>
        <w:t xml:space="preserve"> </w:t>
      </w:r>
      <w:r>
        <w:t xml:space="preserve">виглядатиме наступним чином:</w:t>
      </w:r>
    </w:p>
    <w:p>
      <w:pPr>
        <w:numPr>
          <w:ilvl w:val="0"/>
          <w:numId w:val="1065"/>
        </w:numPr>
        <w:pStyle w:val="Compact"/>
      </w:pPr>
      <w:r>
        <w:t xml:space="preserve">знаходимо стандартизовані прибутковості ряду</w:t>
      </w:r>
    </w:p>
    <w:p>
      <w:pPr>
        <w:pStyle w:val="SourceCode"/>
      </w:pPr>
      <w:r>
        <w:rPr>
          <w:rStyle w:val="NormalTok"/>
        </w:rPr>
        <w:t xml:space="preserve">signal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for_dfa </w:t>
      </w:r>
      <w:r>
        <w:rPr>
          <w:rStyle w:val="OperatorTok"/>
        </w:rPr>
        <w:t xml:space="preserve">=</w:t>
      </w:r>
      <w:r>
        <w:rPr>
          <w:rStyle w:val="NormalTok"/>
        </w:rPr>
        <w:t xml:space="preserve"> transformation(signal, ret_type) </w:t>
      </w:r>
    </w:p>
    <w:p>
      <w:pPr>
        <w:pStyle w:val="SourceCode"/>
      </w:pPr>
      <w:r>
        <w:rPr>
          <w:rStyle w:val="NormalTok"/>
        </w:rPr>
        <w:t xml:space="preserve">cumulat </w:t>
      </w:r>
      <w:r>
        <w:rPr>
          <w:rStyle w:val="OperatorTok"/>
        </w:rPr>
        <w:t xml:space="preserve">=</w:t>
      </w:r>
      <w:r>
        <w:rPr>
          <w:rStyle w:val="NormalTok"/>
        </w:rPr>
        <w:t xml:space="preserve"> fu.toAggregated(for_dfa) </w:t>
      </w:r>
      <w:r>
        <w:rPr>
          <w:rStyle w:val="CommentTok"/>
        </w:rPr>
        <w:t xml:space="preserve"># знаходимо кумулятивні накопичення</w:t>
      </w:r>
      <w:r>
        <w:br/>
      </w:r>
      <w:r>
        <w:br/>
      </w:r>
      <w:r>
        <w:rPr>
          <w:rStyle w:val="NormalTok"/>
        </w:rPr>
        <w:t xml:space="preserve">rev </w:t>
      </w:r>
      <w:r>
        <w:rPr>
          <w:rStyle w:val="OperatorTok"/>
        </w:rPr>
        <w:t xml:space="preserve">=</w:t>
      </w:r>
      <w:r>
        <w:rPr>
          <w:rStyle w:val="NormalTok"/>
        </w:rPr>
        <w:t xml:space="preserve"> </w:t>
      </w:r>
      <w:r>
        <w:rPr>
          <w:rStyle w:val="VariableTok"/>
        </w:rPr>
        <w:t xml:space="preserve">True</w:t>
      </w:r>
      <w:r>
        <w:rPr>
          <w:rStyle w:val="NormalTok"/>
        </w:rPr>
        <w:t xml:space="preserve"> </w:t>
      </w:r>
      <w:r>
        <w:rPr>
          <w:rStyle w:val="CommentTok"/>
        </w:rPr>
        <w:t xml:space="preserve"># чи повторювати розрахунок ф-ції флуктуацій з кінця</w:t>
      </w:r>
      <w:r>
        <w:br/>
      </w:r>
      <w:r>
        <w:rPr>
          <w:rStyle w:val="NormalTok"/>
        </w:rPr>
        <w:t xml:space="preserve">order </w:t>
      </w:r>
      <w:r>
        <w:rPr>
          <w:rStyle w:val="OperatorTok"/>
        </w:rPr>
        <w:t xml:space="preserve">=</w:t>
      </w:r>
      <w:r>
        <w:rPr>
          <w:rStyle w:val="NormalTok"/>
        </w:rPr>
        <w:t xml:space="preserve"> </w:t>
      </w:r>
      <w:r>
        <w:rPr>
          <w:rStyle w:val="DecValTok"/>
        </w:rPr>
        <w:t xml:space="preserve">2</w:t>
      </w:r>
      <w:r>
        <w:rPr>
          <w:rStyle w:val="NormalTok"/>
        </w:rPr>
        <w:t xml:space="preserve">  </w:t>
      </w:r>
      <w:r>
        <w:rPr>
          <w:rStyle w:val="CommentTok"/>
        </w:rPr>
        <w:t xml:space="preserve"># порядок локального лінійного тренду </w:t>
      </w:r>
      <w:r>
        <w:br/>
      </w:r>
      <w:r>
        <w:br/>
      </w:r>
      <w:r>
        <w:rPr>
          <w:rStyle w:val="NormalTok"/>
        </w:rPr>
        <w:t xml:space="preserve">pydfa </w:t>
      </w:r>
      <w:r>
        <w:rPr>
          <w:rStyle w:val="OperatorTok"/>
        </w:rPr>
        <w:t xml:space="preserve">=</w:t>
      </w:r>
      <w:r>
        <w:rPr>
          <w:rStyle w:val="NormalTok"/>
        </w:rPr>
        <w:t xml:space="preserve"> fathon.DFA(cumulat) </w:t>
      </w:r>
      <w:r>
        <w:rPr>
          <w:rStyle w:val="CommentTok"/>
        </w:rPr>
        <w:t xml:space="preserve"># ініціалізація об'єкту DFA</w:t>
      </w:r>
      <w:r>
        <w:br/>
      </w:r>
      <w:r>
        <w:rPr>
          <w:rStyle w:val="NormalTok"/>
        </w:rPr>
        <w:t xml:space="preserve">                            </w:t>
      </w:r>
      <w:r>
        <w:rPr>
          <w:rStyle w:val="CommentTok"/>
        </w:rPr>
        <w:t xml:space="preserve"># для виконання подальших обчислень</w:t>
      </w:r>
      <w:r>
        <w:br/>
      </w:r>
      <w:r>
        <w:br/>
      </w:r>
      <w:r>
        <w:rPr>
          <w:rStyle w:val="NormalTok"/>
        </w:rPr>
        <w:t xml:space="preserve">win_beg </w:t>
      </w:r>
      <w:r>
        <w:rPr>
          <w:rStyle w:val="OperatorTok"/>
        </w:rPr>
        <w:t xml:space="preserve">=</w:t>
      </w:r>
      <w:r>
        <w:rPr>
          <w:rStyle w:val="NormalTok"/>
        </w:rPr>
        <w:t xml:space="preserve"> </w:t>
      </w:r>
      <w:r>
        <w:rPr>
          <w:rStyle w:val="DecValTok"/>
        </w:rPr>
        <w:t xml:space="preserve">100</w:t>
      </w:r>
      <w:r>
        <w:rPr>
          <w:rStyle w:val="NormalTok"/>
        </w:rPr>
        <w:t xml:space="preserve">               </w:t>
      </w:r>
      <w:r>
        <w:rPr>
          <w:rStyle w:val="CommentTok"/>
        </w:rPr>
        <w:t xml:space="preserve"># початкова ширина сегментів</w:t>
      </w:r>
      <w:r>
        <w:br/>
      </w:r>
      <w:r>
        <w:rPr>
          <w:rStyle w:val="NormalTok"/>
        </w:rPr>
        <w:t xml:space="preserve">win_end </w:t>
      </w:r>
      <w:r>
        <w:rPr>
          <w:rStyle w:val="OperatorTok"/>
        </w:rPr>
        <w:t xml:space="preserve">=</w:t>
      </w:r>
      <w:r>
        <w:rPr>
          <w:rStyle w:val="NormalTok"/>
        </w:rPr>
        <w:t xml:space="preserve"> </w:t>
      </w:r>
      <w:r>
        <w:rPr>
          <w:rStyle w:val="DecValTok"/>
        </w:rPr>
        <w:t xml:space="preserve">2000</w:t>
      </w:r>
      <w:r>
        <w:rPr>
          <w:rStyle w:val="NormalTok"/>
        </w:rPr>
        <w:t xml:space="preserve">              </w:t>
      </w:r>
      <w:r>
        <w:rPr>
          <w:rStyle w:val="CommentTok"/>
        </w:rPr>
        <w:t xml:space="preserve"># кінцева ширина сегментів</w:t>
      </w:r>
      <w:r>
        <w:br/>
      </w:r>
      <w:r>
        <w:br/>
      </w:r>
      <w:r>
        <w:rPr>
          <w:rStyle w:val="NormalTok"/>
        </w:rPr>
        <w:t xml:space="preserve">wins </w:t>
      </w:r>
      <w:r>
        <w:rPr>
          <w:rStyle w:val="OperatorTok"/>
        </w:rPr>
        <w:t xml:space="preserve">=</w:t>
      </w:r>
      <w:r>
        <w:rPr>
          <w:rStyle w:val="NormalTok"/>
        </w:rPr>
        <w:t xml:space="preserve"> fu.linRangeByStep(win_beg, win_end) </w:t>
      </w:r>
      <w:r>
        <w:rPr>
          <w:rStyle w:val="CommentTok"/>
        </w:rPr>
        <w:t xml:space="preserve"># генеруємо масив </w:t>
      </w:r>
      <w:r>
        <w:br/>
      </w:r>
      <w:r>
        <w:rPr>
          <w:rStyle w:val="NormalTok"/>
        </w:rPr>
        <w:t xml:space="preserve">                                           </w:t>
      </w:r>
      <w:r>
        <w:rPr>
          <w:rStyle w:val="CommentTok"/>
        </w:rPr>
        <w:t xml:space="preserve"># лінійно розділених </w:t>
      </w:r>
      <w:r>
        <w:br/>
      </w:r>
      <w:r>
        <w:rPr>
          <w:rStyle w:val="NormalTok"/>
        </w:rPr>
        <w:t xml:space="preserve">                                           </w:t>
      </w:r>
      <w:r>
        <w:rPr>
          <w:rStyle w:val="CommentTok"/>
        </w:rPr>
        <w:t xml:space="preserve"># елементів.</w:t>
      </w:r>
      <w:r>
        <w:br/>
      </w:r>
      <w:r>
        <w:br/>
      </w:r>
      <w:r>
        <w:rPr>
          <w:rStyle w:val="NormalTok"/>
        </w:rPr>
        <w:t xml:space="preserve">n, F </w:t>
      </w:r>
      <w:r>
        <w:rPr>
          <w:rStyle w:val="OperatorTok"/>
        </w:rPr>
        <w:t xml:space="preserve">=</w:t>
      </w:r>
      <w:r>
        <w:rPr>
          <w:rStyle w:val="NormalTok"/>
        </w:rPr>
        <w:t xml:space="preserve"> pydfa.computeFlucVec(wins, </w:t>
      </w:r>
      <w:r>
        <w:br/>
      </w:r>
      <w:r>
        <w:rPr>
          <w:rStyle w:val="NormalTok"/>
        </w:rPr>
        <w:t xml:space="preserve">                            polOrd</w:t>
      </w:r>
      <w:r>
        <w:rPr>
          <w:rStyle w:val="OperatorTok"/>
        </w:rPr>
        <w:t xml:space="preserve">=</w:t>
      </w:r>
      <w:r>
        <w:rPr>
          <w:rStyle w:val="NormalTok"/>
        </w:rPr>
        <w:t xml:space="preserve">order, </w:t>
      </w:r>
      <w:r>
        <w:br/>
      </w:r>
      <w:r>
        <w:rPr>
          <w:rStyle w:val="NormalTok"/>
        </w:rPr>
        <w:t xml:space="preserve">                            revSeg</w:t>
      </w:r>
      <w:r>
        <w:rPr>
          <w:rStyle w:val="OperatorTok"/>
        </w:rPr>
        <w:t xml:space="preserve">=</w:t>
      </w:r>
      <w:r>
        <w:rPr>
          <w:rStyle w:val="NormalTok"/>
        </w:rPr>
        <w:t xml:space="preserve">rev)    </w:t>
      </w:r>
      <w:r>
        <w:rPr>
          <w:rStyle w:val="CommentTok"/>
        </w:rPr>
        <w:t xml:space="preserve"># знаходимо функцію флуктуацій</w:t>
      </w:r>
      <w:r>
        <w:br/>
      </w:r>
      <w:r>
        <w:br/>
      </w:r>
      <w:r>
        <w:rPr>
          <w:rStyle w:val="NormalTok"/>
        </w:rPr>
        <w:t xml:space="preserve">H, H_intercept </w:t>
      </w:r>
      <w:r>
        <w:rPr>
          <w:rStyle w:val="OperatorTok"/>
        </w:rPr>
        <w:t xml:space="preserve">=</w:t>
      </w:r>
      <w:r>
        <w:rPr>
          <w:rStyle w:val="NormalTok"/>
        </w:rPr>
        <w:t xml:space="preserve"> pydfa.fitFlucVec()        </w:t>
      </w:r>
      <w:r>
        <w:rPr>
          <w:rStyle w:val="CommentTok"/>
        </w:rPr>
        <w:t xml:space="preserve"># знаходимо показник альфа</w:t>
      </w:r>
    </w:p>
    <w:p>
      <w:pPr>
        <w:pStyle w:val="FirstParagraph"/>
      </w:pPr>
      <w:r>
        <w:t xml:space="preserve">Виводимо залежність функції флуктуацій від характеристичного масштабу:</w:t>
      </w:r>
    </w:p>
    <w:p>
      <w:pPr>
        <w:pStyle w:val="SourceCode"/>
      </w:pPr>
      <w:r>
        <w:rPr>
          <w:rStyle w:val="NormalTok"/>
        </w:rPr>
        <w:t xml:space="preserve">polyfit </w:t>
      </w:r>
      <w:r>
        <w:rPr>
          <w:rStyle w:val="OperatorTok"/>
        </w:rPr>
        <w:t xml:space="preserve">=</w:t>
      </w:r>
      <w:r>
        <w:rPr>
          <w:rStyle w:val="NormalTok"/>
        </w:rPr>
        <w:t xml:space="preserve"> np.polyfit(np.log(n), np.log(F), </w:t>
      </w:r>
      <w:r>
        <w:rPr>
          <w:rStyle w:val="DecValTok"/>
        </w:rPr>
        <w:t xml:space="preserve">1</w:t>
      </w:r>
      <w:r>
        <w:rPr>
          <w:rStyle w:val="NormalTok"/>
        </w:rPr>
        <w:t xml:space="preserve">)</w:t>
      </w:r>
      <w:r>
        <w:br/>
      </w:r>
      <w:r>
        <w:rPr>
          <w:rStyle w:val="NormalTok"/>
        </w:rPr>
        <w:t xml:space="preserve">fluctfit </w:t>
      </w:r>
      <w:r>
        <w:rPr>
          <w:rStyle w:val="OperatorTok"/>
        </w:rPr>
        <w:t xml:space="preserve">=</w:t>
      </w:r>
      <w:r>
        <w:rPr>
          <w:rStyle w:val="NormalTok"/>
        </w:rPr>
        <w:t xml:space="preserve"> np.exp(</w:t>
      </w:r>
      <w:r>
        <w:rPr>
          <w:rStyle w:val="DecValTok"/>
        </w:rPr>
        <w:t xml:space="preserve">1</w:t>
      </w:r>
      <w:r>
        <w:rPr>
          <w:rStyle w:val="NormalTok"/>
        </w:rPr>
        <w:t xml:space="preserve">) </w:t>
      </w:r>
      <w:r>
        <w:rPr>
          <w:rStyle w:val="OperatorTok"/>
        </w:rPr>
        <w:t xml:space="preserve">**</w:t>
      </w:r>
      <w:r>
        <w:rPr>
          <w:rStyle w:val="NormalTok"/>
        </w:rPr>
        <w:t xml:space="preserve"> np.polyval(polyfit, np.log(n))</w:t>
      </w:r>
    </w:p>
    <w:p>
      <w:pPr>
        <w:pStyle w:val="FirstParagraph"/>
      </w:pPr>
      <w:r>
        <w:t xml:space="preserve">Будуємо залежність функції флуктуацій від масштабу в подвійному логарифмічному масштабі:</w:t>
      </w:r>
    </w:p>
    <w:p>
      <w:pPr>
        <w:pStyle w:val="SourceCode"/>
      </w:pPr>
      <w:r>
        <w:rPr>
          <w:rStyle w:val="NormalTok"/>
        </w:rPr>
        <w:t xml:space="preserve">fig, ax </w:t>
      </w:r>
      <w:r>
        <w:rPr>
          <w:rStyle w:val="OperatorTok"/>
        </w:rPr>
        <w:t xml:space="preserve">=</w:t>
      </w:r>
      <w:r>
        <w:rPr>
          <w:rStyle w:val="NormalTok"/>
        </w:rPr>
        <w:t xml:space="preserve"> plt.subplots()</w:t>
      </w:r>
      <w:r>
        <w:br/>
      </w:r>
      <w:r>
        <w:rPr>
          <w:rStyle w:val="NormalTok"/>
        </w:rPr>
        <w:t xml:space="preserve">fig.suptitle(</w:t>
      </w:r>
      <w:r>
        <w:rPr>
          <w:rStyle w:val="StringTok"/>
        </w:rPr>
        <w:t xml:space="preserve">"Показник Херста на основі DFA"</w:t>
      </w:r>
      <w:r>
        <w:rPr>
          <w:rStyle w:val="NormalTok"/>
        </w:rPr>
        <w:t xml:space="preserve">)</w:t>
      </w:r>
      <w:r>
        <w:br/>
      </w:r>
      <w:r>
        <w:br/>
      </w:r>
      <w:r>
        <w:rPr>
          <w:rStyle w:val="NormalTok"/>
        </w:rPr>
        <w:t xml:space="preserve">ax.scatter(</w:t>
      </w:r>
      <w:r>
        <w:br/>
      </w:r>
      <w:r>
        <w:rPr>
          <w:rStyle w:val="NormalTok"/>
        </w:rPr>
        <w:t xml:space="preserve">        np.log(n),</w:t>
      </w:r>
      <w:r>
        <w:br/>
      </w:r>
      <w:r>
        <w:rPr>
          <w:rStyle w:val="NormalTok"/>
        </w:rPr>
        <w:t xml:space="preserve">        np.log(F),</w:t>
      </w:r>
      <w:r>
        <w:br/>
      </w:r>
      <w:r>
        <w:rPr>
          <w:rStyle w:val="NormalTok"/>
        </w:rPr>
        <w:t xml:space="preserve">        marker</w:t>
      </w:r>
      <w:r>
        <w:rPr>
          <w:rStyle w:val="OperatorTok"/>
        </w:rPr>
        <w:t xml:space="preserve">=</w:t>
      </w:r>
      <w:r>
        <w:rPr>
          <w:rStyle w:val="StringTok"/>
        </w:rPr>
        <w:t xml:space="preserve">"o"</w:t>
      </w:r>
      <w:r>
        <w:rPr>
          <w:rStyle w:val="NormalTok"/>
        </w:rPr>
        <w:t xml:space="preserve">,</w:t>
      </w:r>
      <w:r>
        <w:br/>
      </w:r>
      <w:r>
        <w:rPr>
          <w:rStyle w:val="NormalTok"/>
        </w:rPr>
        <w:t xml:space="preserve">        zorder</w:t>
      </w:r>
      <w:r>
        <w:rPr>
          <w:rStyle w:val="OperatorTok"/>
        </w:rPr>
        <w:t xml:space="preserve">=</w:t>
      </w:r>
      <w:r>
        <w:rPr>
          <w:rStyle w:val="DecValTok"/>
        </w:rPr>
        <w:t xml:space="preserve">1</w:t>
      </w:r>
      <w:r>
        <w:rPr>
          <w:rStyle w:val="NormalTok"/>
        </w:rPr>
        <w:t xml:space="preserve">,</w:t>
      </w:r>
      <w:r>
        <w:br/>
      </w:r>
      <w:r>
        <w:rPr>
          <w:rStyle w:val="NormalTok"/>
        </w:rPr>
        <w:t xml:space="preserve">        label</w:t>
      </w:r>
      <w:r>
        <w:rPr>
          <w:rStyle w:val="OperatorTok"/>
        </w:rPr>
        <w:t xml:space="preserve">=</w:t>
      </w:r>
      <w:r>
        <w:rPr>
          <w:rStyle w:val="StringTok"/>
        </w:rPr>
        <w:t xml:space="preserve">"_no_legend_"</w:t>
      </w:r>
      <w:r>
        <w:rPr>
          <w:rStyle w:val="NormalTok"/>
        </w:rPr>
        <w:t xml:space="preserve">,</w:t>
      </w:r>
      <w:r>
        <w:br/>
      </w:r>
      <w:r>
        <w:rPr>
          <w:rStyle w:val="NormalTok"/>
        </w:rPr>
        <w:t xml:space="preserve">    )</w:t>
      </w:r>
      <w:r>
        <w:br/>
      </w:r>
      <w:r>
        <w:br/>
      </w:r>
      <w:r>
        <w:rPr>
          <w:rStyle w:val="NormalTok"/>
        </w:rPr>
        <w:t xml:space="preserve">label </w:t>
      </w:r>
      <w:r>
        <w:rPr>
          <w:rStyle w:val="OperatorTok"/>
        </w:rPr>
        <w:t xml:space="preserve">=</w:t>
      </w:r>
      <w:r>
        <w:rPr>
          <w:rStyle w:val="NormalTok"/>
        </w:rPr>
        <w:t xml:space="preserve"> </w:t>
      </w:r>
      <w:r>
        <w:rPr>
          <w:rStyle w:val="VerbatimStringTok"/>
        </w:rPr>
        <w:t xml:space="preserve">fr"$\alpha$ = </w:t>
      </w:r>
      <w:r>
        <w:rPr>
          <w:rStyle w:val="SpecialCharTok"/>
        </w:rPr>
        <w:t xml:space="preserve">{</w:t>
      </w:r>
      <w:r>
        <w:rPr>
          <w:rStyle w:val="NormalTok"/>
        </w:rPr>
        <w:t xml:space="preserve">H</w:t>
      </w:r>
      <w:r>
        <w:rPr>
          <w:rStyle w:val="SpecialCharTok"/>
        </w:rPr>
        <w:t xml:space="preserve">:.2f}</w:t>
      </w:r>
      <w:r>
        <w:rPr>
          <w:rStyle w:val="VerbatimStringTok"/>
        </w:rPr>
        <w:t xml:space="preserve">"</w:t>
      </w:r>
      <w:r>
        <w:br/>
      </w:r>
      <w:r>
        <w:rPr>
          <w:rStyle w:val="NormalTok"/>
        </w:rPr>
        <w:t xml:space="preserve">ax.plot(np.log(n), np.log(fluctfit), </w:t>
      </w:r>
      <w:r>
        <w:br/>
      </w:r>
      <w:r>
        <w:rPr>
          <w:rStyle w:val="NormalTok"/>
        </w:rPr>
        <w:t xml:space="preserve">        color</w:t>
      </w:r>
      <w:r>
        <w:rPr>
          <w:rStyle w:val="OperatorTok"/>
        </w:rPr>
        <w:t xml:space="preserve">=</w:t>
      </w:r>
      <w:r>
        <w:rPr>
          <w:rStyle w:val="StringTok"/>
        </w:rPr>
        <w:t xml:space="preserve">"#E91E63"</w:t>
      </w:r>
      <w:r>
        <w:rPr>
          <w:rStyle w:val="NormalTok"/>
        </w:rPr>
        <w:t xml:space="preserve">, zorder</w:t>
      </w:r>
      <w:r>
        <w:rPr>
          <w:rStyle w:val="OperatorTok"/>
        </w:rPr>
        <w:t xml:space="preserve">=</w:t>
      </w:r>
      <w:r>
        <w:rPr>
          <w:rStyle w:val="DecValTok"/>
        </w:rPr>
        <w:t xml:space="preserve">2</w:t>
      </w:r>
      <w:r>
        <w:rPr>
          <w:rStyle w:val="NormalTok"/>
        </w:rPr>
        <w:t xml:space="preserve">, </w:t>
      </w:r>
      <w:r>
        <w:br/>
      </w:r>
      <w:r>
        <w:rPr>
          <w:rStyle w:val="NormalTok"/>
        </w:rPr>
        <w:t xml:space="preserve">        linewidth</w:t>
      </w:r>
      <w:r>
        <w:rPr>
          <w:rStyle w:val="OperatorTok"/>
        </w:rPr>
        <w:t xml:space="preserve">=</w:t>
      </w:r>
      <w:r>
        <w:rPr>
          <w:rStyle w:val="DecValTok"/>
        </w:rPr>
        <w:t xml:space="preserve">3</w:t>
      </w:r>
      <w:r>
        <w:rPr>
          <w:rStyle w:val="NormalTok"/>
        </w:rPr>
        <w:t xml:space="preserve">, label</w:t>
      </w:r>
      <w:r>
        <w:rPr>
          <w:rStyle w:val="OperatorTok"/>
        </w:rPr>
        <w:t xml:space="preserve">=</w:t>
      </w:r>
      <w:r>
        <w:rPr>
          <w:rStyle w:val="NormalTok"/>
        </w:rPr>
        <w:t xml:space="preserve">label)</w:t>
      </w:r>
      <w:r>
        <w:br/>
      </w:r>
      <w:r>
        <w:br/>
      </w:r>
      <w:r>
        <w:rPr>
          <w:rStyle w:val="NormalTok"/>
        </w:rPr>
        <w:t xml:space="preserve">ax.set_ylabel(</w:t>
      </w:r>
      <w:r>
        <w:rPr>
          <w:rStyle w:val="VerbatimStringTok"/>
        </w:rPr>
        <w:t xml:space="preserve">r'$\ln{F_</w:t>
      </w:r>
      <w:r>
        <w:rPr>
          <w:rStyle w:val="SpecialCharTok"/>
        </w:rPr>
        <w:t xml:space="preserve">{2}</w:t>
      </w:r>
      <w:r>
        <w:rPr>
          <w:rStyle w:val="VerbatimStringTok"/>
        </w:rPr>
        <w:t xml:space="preserve">(n)}$'</w:t>
      </w:r>
      <w:r>
        <w:rPr>
          <w:rStyle w:val="NormalTok"/>
        </w:rPr>
        <w:t xml:space="preserve">)</w:t>
      </w:r>
      <w:r>
        <w:br/>
      </w:r>
      <w:r>
        <w:rPr>
          <w:rStyle w:val="NormalTok"/>
        </w:rPr>
        <w:t xml:space="preserve">ax.set_xlabel(</w:t>
      </w:r>
      <w:r>
        <w:rPr>
          <w:rStyle w:val="VerbatimStringTok"/>
        </w:rPr>
        <w:t xml:space="preserve">r'$\ln</w:t>
      </w:r>
      <w:r>
        <w:rPr>
          <w:rStyle w:val="SpecialCharTok"/>
        </w:rPr>
        <w:t xml:space="preserve">{n}</w:t>
      </w:r>
      <w:r>
        <w:rPr>
          <w:rStyle w:val="VerbatimStringTok"/>
        </w:rPr>
        <w:t xml:space="preserve">$'</w:t>
      </w:r>
      <w:r>
        <w:rPr>
          <w:rStyle w:val="NormalTok"/>
        </w:rPr>
        <w:t xml:space="preserve">)</w:t>
      </w:r>
      <w:r>
        <w:br/>
      </w:r>
      <w:r>
        <w:br/>
      </w:r>
      <w:r>
        <w:rPr>
          <w:rStyle w:val="NormalTok"/>
        </w:rPr>
        <w:t xml:space="preserve">ax.legend(loc</w:t>
      </w:r>
      <w:r>
        <w:rPr>
          <w:rStyle w:val="OperatorTok"/>
        </w:rPr>
        <w:t xml:space="preserve">=</w:t>
      </w:r>
      <w:r>
        <w:rPr>
          <w:rStyle w:val="StringTok"/>
        </w:rPr>
        <w:t xml:space="preserve">"lower right"</w:t>
      </w:r>
      <w:r>
        <w:rPr>
          <w:rStyle w:val="NormalTok"/>
        </w:rPr>
        <w:t xml:space="preserve">)</w:t>
      </w:r>
      <w:r>
        <w:br/>
      </w:r>
      <w:r>
        <w:br/>
      </w:r>
      <w:r>
        <w:rPr>
          <w:rStyle w:val="NormalTok"/>
        </w:rPr>
        <w:t xml:space="preserve">plt.show()</w:t>
      </w:r>
    </w:p>
    <w:tbl>
      <w:tblPr>
        <w:tblStyle w:val="Table"/>
        <w:tblW w:type="pct" w:w="5000"/>
        <w:tblLook w:firstRow="0" w:lastRow="0" w:firstColumn="0" w:lastColumn="0" w:noHBand="0" w:noVBand="0" w:val="0000"/>
        <w:jc w:val="start"/>
      </w:tblPr>
      <w:tblGrid>
        <w:gridCol w:w="7920"/>
      </w:tblGrid>
      <w:tr>
        <w:tc>
          <w:tcPr/>
          <w:bookmarkStart w:id="540" w:name="fig-gold-dfa-all"/>
          <w:p>
            <w:pPr>
              <w:jc w:val="center"/>
            </w:pPr>
            <w:r>
              <w:drawing>
                <wp:inline>
                  <wp:extent cx="5334000" cy="4434840"/>
                  <wp:effectExtent b="0" l="0" r="0" t="0"/>
                  <wp:docPr descr="" title="" id="538" name="Picture"/>
                  <a:graphic>
                    <a:graphicData uri="http://schemas.openxmlformats.org/drawingml/2006/picture">
                      <pic:pic>
                        <pic:nvPicPr>
                          <pic:cNvPr descr="lab_6_files/figure-docx/fig-gold-dfa-all-output-1.png" id="539" name="Picture"/>
                          <pic:cNvPicPr>
                            <a:picLocks noChangeArrowheads="1" noChangeAspect="1"/>
                          </pic:cNvPicPr>
                        </pic:nvPicPr>
                        <pic:blipFill>
                          <a:blip r:embed="rId537"/>
                          <a:stretch>
                            <a:fillRect/>
                          </a:stretch>
                        </pic:blipFill>
                        <pic:spPr bwMode="auto">
                          <a:xfrm>
                            <a:off x="0" y="0"/>
                            <a:ext cx="5334000" cy="4434840"/>
                          </a:xfrm>
                          <a:prstGeom prst="rect">
                            <a:avLst/>
                          </a:prstGeom>
                          <a:noFill/>
                          <a:ln w="9525">
                            <a:noFill/>
                            <a:headEnd/>
                            <a:tailEnd/>
                          </a:ln>
                        </pic:spPr>
                      </pic:pic>
                    </a:graphicData>
                  </a:graphic>
                </wp:inline>
              </w:drawing>
            </w:r>
          </w:p>
          <w:p>
            <w:pPr>
              <w:jc w:val="center"/>
            </w:pPr>
            <w:pPr>
              <w:jc w:val="start"/>
              <w:spacing w:before="200"/>
              <w:pStyle w:val="ImageCaption"/>
            </w:pPr>
            <w:r>
              <w:t xml:space="preserve">Рис. 6.6: Логарифмічна залежність значень</w:t>
            </w:r>
            <w:r>
              <w:t xml:space="preserve"> </w:t>
            </w:r>
            <w:r>
              <w:t xml:space="preserve">функції флуктуацій від скейлінгу</w:t>
            </w:r>
          </w:p>
          <w:bookmarkEnd w:id="540"/>
        </w:tc>
      </w:tr>
    </w:tbl>
    <w:p>
      <w:pPr>
        <w:pStyle w:val="BodyText"/>
      </w:pPr>
      <w:r>
        <w:t xml:space="preserve">Процедура DFA показує, що значення індексу золота представляються скоріше антиперсистентними, але представлений результат доволі близький до того, що був отриманий за допомогою</w:t>
      </w:r>
      <w:r>
        <w:t xml:space="preserve"> </w:t>
      </w:r>
      <w:r>
        <w:rPr>
          <w:iCs/>
          <w:i/>
        </w:rPr>
        <w:t xml:space="preserve">R/S</w:t>
      </w:r>
      <w:r>
        <w:t xml:space="preserve">-аналізу. Розглянемо значення</w:t>
      </w:r>
      <w:r>
        <w:t xml:space="preserve"> </w:t>
      </w:r>
      <m:oMath>
        <m:r>
          <m:t>α</m:t>
        </m:r>
      </m:oMath>
      <w:r>
        <w:t xml:space="preserve"> </w:t>
      </w:r>
      <w:r>
        <w:t xml:space="preserve">в рамках алгоритму ковзного вікна.</w:t>
      </w:r>
    </w:p>
    <w:bookmarkEnd w:id="541"/>
    <w:bookmarkStart w:id="558" w:name="віконна-процедура-2"/>
    <w:p>
      <w:pPr>
        <w:pStyle w:val="Heading4"/>
      </w:pPr>
      <w:r>
        <w:t xml:space="preserve">6.2.2.2 Віконна процедура</w:t>
      </w:r>
    </w:p>
    <w:p>
      <w:pPr>
        <w:pStyle w:val="FirstParagraph"/>
      </w:pPr>
      <w:r>
        <w:t xml:space="preserve">Визначимо наступні параметри:</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w:t>
      </w:r>
      <w:r>
        <w:br/>
      </w:r>
      <w:r>
        <w:rPr>
          <w:rStyle w:val="NormalTok"/>
        </w:rPr>
        <w:t xml:space="preserve">                                                </w:t>
      </w:r>
      <w:r>
        <w:rPr>
          <w:rStyle w:val="CommentTok"/>
        </w:rPr>
        <w:t xml:space="preserve">#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rev </w:t>
      </w:r>
      <w:r>
        <w:rPr>
          <w:rStyle w:val="OperatorTok"/>
        </w:rPr>
        <w:t xml:space="preserve">=</w:t>
      </w:r>
      <w:r>
        <w:rPr>
          <w:rStyle w:val="NormalTok"/>
        </w:rPr>
        <w:t xml:space="preserve"> </w:t>
      </w:r>
      <w:r>
        <w:rPr>
          <w:rStyle w:val="VariableTok"/>
        </w:rPr>
        <w:t xml:space="preserve">True</w:t>
      </w:r>
      <w:r>
        <w:rPr>
          <w:rStyle w:val="NormalTok"/>
        </w:rPr>
        <w:t xml:space="preserve">      </w:t>
      </w:r>
      <w:r>
        <w:rPr>
          <w:rStyle w:val="CommentTok"/>
        </w:rPr>
        <w:t xml:space="preserve"># чи повторювати розрахунок ф-ції флуктуацій з кінця</w:t>
      </w:r>
      <w:r>
        <w:br/>
      </w:r>
      <w:r>
        <w:rPr>
          <w:rStyle w:val="NormalTok"/>
        </w:rPr>
        <w:t xml:space="preserve">order </w:t>
      </w:r>
      <w:r>
        <w:rPr>
          <w:rStyle w:val="OperatorTok"/>
        </w:rPr>
        <w:t xml:space="preserve">=</w:t>
      </w:r>
      <w:r>
        <w:rPr>
          <w:rStyle w:val="NormalTok"/>
        </w:rPr>
        <w:t xml:space="preserve"> </w:t>
      </w:r>
      <w:r>
        <w:rPr>
          <w:rStyle w:val="DecValTok"/>
        </w:rPr>
        <w:t xml:space="preserve">2</w:t>
      </w:r>
      <w:r>
        <w:rPr>
          <w:rStyle w:val="NormalTok"/>
        </w:rPr>
        <w:t xml:space="preserve">       </w:t>
      </w:r>
      <w:r>
        <w:rPr>
          <w:rStyle w:val="CommentTok"/>
        </w:rPr>
        <w:t xml:space="preserve"># порядок поліноміального тренду</w:t>
      </w:r>
      <w:r>
        <w:br/>
      </w:r>
      <w:r>
        <w:br/>
      </w:r>
      <w:r>
        <w:rPr>
          <w:rStyle w:val="NormalTok"/>
        </w:rPr>
        <w:t xml:space="preserve">periods </w:t>
      </w:r>
      <w:r>
        <w:rPr>
          <w:rStyle w:val="OperatorTok"/>
        </w:rPr>
        <w:t xml:space="preserve">=</w:t>
      </w:r>
      <w:r>
        <w:rPr>
          <w:rStyle w:val="NormalTok"/>
        </w:rPr>
        <w:t xml:space="preserve"> </w:t>
      </w:r>
      <w:r>
        <w:rPr>
          <w:rStyle w:val="DecValTok"/>
        </w:rPr>
        <w:t xml:space="preserve">1</w:t>
      </w:r>
      <w:r>
        <w:br/>
      </w:r>
      <w:r>
        <w:br/>
      </w:r>
      <w:r>
        <w:rPr>
          <w:rStyle w:val="NormalTok"/>
        </w:rPr>
        <w:t xml:space="preserve">win_beg </w:t>
      </w:r>
      <w:r>
        <w:rPr>
          <w:rStyle w:val="OperatorTok"/>
        </w:rPr>
        <w:t xml:space="preserve">=</w:t>
      </w:r>
      <w:r>
        <w:rPr>
          <w:rStyle w:val="NormalTok"/>
        </w:rPr>
        <w:t xml:space="preserve"> </w:t>
      </w:r>
      <w:r>
        <w:rPr>
          <w:rStyle w:val="DecValTok"/>
        </w:rPr>
        <w:t xml:space="preserve">10</w:t>
      </w:r>
      <w:r>
        <w:rPr>
          <w:rStyle w:val="NormalTok"/>
        </w:rPr>
        <w:t xml:space="preserve">             </w:t>
      </w:r>
      <w:r>
        <w:rPr>
          <w:rStyle w:val="CommentTok"/>
        </w:rPr>
        <w:t xml:space="preserve"># початковий масштаб сегментів</w:t>
      </w:r>
      <w:r>
        <w:br/>
      </w:r>
      <w:r>
        <w:rPr>
          <w:rStyle w:val="NormalTok"/>
        </w:rPr>
        <w:t xml:space="preserve">win_end </w:t>
      </w:r>
      <w:r>
        <w:rPr>
          <w:rStyle w:val="OperatorTok"/>
        </w:rPr>
        <w:t xml:space="preserve">=</w:t>
      </w:r>
      <w:r>
        <w:rPr>
          <w:rStyle w:val="NormalTok"/>
        </w:rPr>
        <w:t xml:space="preserve"> window</w:t>
      </w:r>
      <w:r>
        <w:rPr>
          <w:rStyle w:val="OperatorTok"/>
        </w:rPr>
        <w:t xml:space="preserve">-</w:t>
      </w:r>
      <w:r>
        <w:rPr>
          <w:rStyle w:val="DecValTok"/>
        </w:rPr>
        <w:t xml:space="preserve">1</w:t>
      </w:r>
      <w:r>
        <w:rPr>
          <w:rStyle w:val="NormalTok"/>
        </w:rPr>
        <w:t xml:space="preserve">       </w:t>
      </w:r>
      <w:r>
        <w:rPr>
          <w:rStyle w:val="CommentTok"/>
        </w:rPr>
        <w:t xml:space="preserve"># кінцевий масштаб сегментів</w:t>
      </w:r>
      <w:r>
        <w:br/>
      </w:r>
      <w:r>
        <w:br/>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ряду</w:t>
      </w:r>
      <w:r>
        <w:br/>
      </w:r>
      <w:r>
        <w:br/>
      </w:r>
      <w:r>
        <w:rPr>
          <w:rStyle w:val="NormalTok"/>
        </w:rPr>
        <w:t xml:space="preserve">alpha </w:t>
      </w:r>
      <w:r>
        <w:rPr>
          <w:rStyle w:val="OperatorTok"/>
        </w:rPr>
        <w:t xml:space="preserve">=</w:t>
      </w:r>
      <w:r>
        <w:rPr>
          <w:rStyle w:val="NormalTok"/>
        </w:rPr>
        <w:t xml:space="preserve"> []               </w:t>
      </w:r>
      <w:r>
        <w:rPr>
          <w:rStyle w:val="CommentTok"/>
        </w:rPr>
        <w:t xml:space="preserve"># масив показників альфа (Херста)</w:t>
      </w:r>
      <w:r>
        <w:br/>
      </w:r>
      <w:r>
        <w:rPr>
          <w:rStyle w:val="NormalTok"/>
        </w:rPr>
        <w:t xml:space="preserve">D_f </w:t>
      </w:r>
      <w:r>
        <w:rPr>
          <w:rStyle w:val="OperatorTok"/>
        </w:rPr>
        <w:t xml:space="preserve">=</w:t>
      </w:r>
      <w:r>
        <w:rPr>
          <w:rStyle w:val="NormalTok"/>
        </w:rPr>
        <w:t xml:space="preserve"> []                 </w:t>
      </w:r>
      <w:r>
        <w:rPr>
          <w:rStyle w:val="CommentTok"/>
        </w:rPr>
        <w:t xml:space="preserve"># фрактальна розмірність</w:t>
      </w:r>
      <w:r>
        <w:br/>
      </w:r>
      <w:r>
        <w:rPr>
          <w:rStyle w:val="NormalTok"/>
        </w:rPr>
        <w:t xml:space="preserve">beta </w:t>
      </w:r>
      <w:r>
        <w:rPr>
          <w:rStyle w:val="OperatorTok"/>
        </w:rPr>
        <w:t xml:space="preserve">=</w:t>
      </w:r>
      <w:r>
        <w:rPr>
          <w:rStyle w:val="NormalTok"/>
        </w:rPr>
        <w:t xml:space="preserve"> []                </w:t>
      </w:r>
      <w:r>
        <w:rPr>
          <w:rStyle w:val="CommentTok"/>
        </w:rPr>
        <w:t xml:space="preserve"># показник спектральної щільності</w:t>
      </w:r>
      <w:r>
        <w:br/>
      </w:r>
      <w:r>
        <w:rPr>
          <w:rStyle w:val="NormalTok"/>
        </w:rPr>
        <w:t xml:space="preserve">gamma </w:t>
      </w:r>
      <w:r>
        <w:rPr>
          <w:rStyle w:val="OperatorTok"/>
        </w:rPr>
        <w:t xml:space="preserve">=</w:t>
      </w:r>
      <w:r>
        <w:rPr>
          <w:rStyle w:val="NormalTok"/>
        </w:rPr>
        <w:t xml:space="preserve"> []               </w:t>
      </w:r>
      <w:r>
        <w:rPr>
          <w:rStyle w:val="CommentTok"/>
        </w:rPr>
        <w:t xml:space="preserve"># показник автокореляції</w:t>
      </w:r>
    </w:p>
    <w:p>
      <w:pPr>
        <w:pStyle w:val="FirstParagraph"/>
      </w:pPr>
      <w:r>
        <w:t xml:space="preserve">Знайдемо показник Херста (</w:t>
      </w:r>
      <m:oMath>
        <m:r>
          <m:t>α</m:t>
        </m:r>
      </m:oMath>
      <w:r>
        <w:t xml:space="preserve">), фрактальну розмірність (</w:t>
      </w:r>
      <m:oMath>
        <m:sSub>
          <m:e>
            <m:r>
              <m:t>D</m:t>
            </m:r>
          </m:e>
          <m:sub>
            <m:r>
              <m:t>f</m:t>
            </m:r>
          </m:sub>
        </m:sSub>
      </m:oMath>
      <w:r>
        <w:t xml:space="preserve">), показник спектральної щільності (</w:t>
      </w:r>
      <m:oMath>
        <m:r>
          <m:t>β</m:t>
        </m:r>
      </m:oMath>
      <w:r>
        <w:t xml:space="preserve">) та показник автокореляції (</w:t>
      </w:r>
      <m:oMath>
        <m:r>
          <m:t>γ</m:t>
        </m:r>
      </m:oMath>
      <w:r>
        <w:t xml:space="preserve">):</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знаходимо кумулятивні накопичення</w:t>
      </w:r>
      <w:r>
        <w:br/>
      </w:r>
      <w:r>
        <w:rPr>
          <w:rStyle w:val="NormalTok"/>
        </w:rPr>
        <w:t xml:space="preserve">    cumulat_wind </w:t>
      </w:r>
      <w:r>
        <w:rPr>
          <w:rStyle w:val="OperatorTok"/>
        </w:rPr>
        <w:t xml:space="preserve">=</w:t>
      </w:r>
      <w:r>
        <w:rPr>
          <w:rStyle w:val="NormalTok"/>
        </w:rPr>
        <w:t xml:space="preserve"> fu.toAggregated(fragm) </w:t>
      </w:r>
      <w:r>
        <w:br/>
      </w:r>
      <w:r>
        <w:br/>
      </w:r>
      <w:r>
        <w:rPr>
          <w:rStyle w:val="NormalTok"/>
        </w:rPr>
        <w:t xml:space="preserve">    </w:t>
      </w:r>
      <w:r>
        <w:rPr>
          <w:rStyle w:val="CommentTok"/>
        </w:rPr>
        <w:t xml:space="preserve"># ініціалізація об'єкту DFA</w:t>
      </w:r>
      <w:r>
        <w:br/>
      </w:r>
      <w:r>
        <w:rPr>
          <w:rStyle w:val="NormalTok"/>
        </w:rPr>
        <w:t xml:space="preserve">    pydfa </w:t>
      </w:r>
      <w:r>
        <w:rPr>
          <w:rStyle w:val="OperatorTok"/>
        </w:rPr>
        <w:t xml:space="preserve">=</w:t>
      </w:r>
      <w:r>
        <w:rPr>
          <w:rStyle w:val="NormalTok"/>
        </w:rPr>
        <w:t xml:space="preserve"> fathon.DFA(cumulat_wind) </w:t>
      </w:r>
      <w:r>
        <w:br/>
      </w:r>
      <w:r>
        <w:br/>
      </w:r>
      <w:r>
        <w:rPr>
          <w:rStyle w:val="NormalTok"/>
        </w:rPr>
        <w:t xml:space="preserve">    </w:t>
      </w:r>
      <w:r>
        <w:rPr>
          <w:rStyle w:val="CommentTok"/>
        </w:rPr>
        <w:t xml:space="preserve"># генеруємо масив лінійно розділених елементів</w:t>
      </w:r>
      <w:r>
        <w:br/>
      </w:r>
      <w:r>
        <w:rPr>
          <w:rStyle w:val="NormalTok"/>
        </w:rPr>
        <w:t xml:space="preserve">    wins </w:t>
      </w:r>
      <w:r>
        <w:rPr>
          <w:rStyle w:val="OperatorTok"/>
        </w:rPr>
        <w:t xml:space="preserve">=</w:t>
      </w:r>
      <w:r>
        <w:rPr>
          <w:rStyle w:val="NormalTok"/>
        </w:rPr>
        <w:t xml:space="preserve"> fu.linRangeByStep(win_beg, win_end) </w:t>
      </w:r>
      <w:r>
        <w:br/>
      </w:r>
      <w:r>
        <w:br/>
      </w:r>
      <w:r>
        <w:rPr>
          <w:rStyle w:val="NormalTok"/>
        </w:rPr>
        <w:t xml:space="preserve">    </w:t>
      </w:r>
      <w:r>
        <w:rPr>
          <w:rStyle w:val="CommentTok"/>
        </w:rPr>
        <w:t xml:space="preserve"># знаходимо функцію флуктуацій</w:t>
      </w:r>
      <w:r>
        <w:br/>
      </w:r>
      <w:r>
        <w:rPr>
          <w:rStyle w:val="NormalTok"/>
        </w:rPr>
        <w:t xml:space="preserve">    n, F_wind </w:t>
      </w:r>
      <w:r>
        <w:rPr>
          <w:rStyle w:val="OperatorTok"/>
        </w:rPr>
        <w:t xml:space="preserve">=</w:t>
      </w:r>
      <w:r>
        <w:rPr>
          <w:rStyle w:val="NormalTok"/>
        </w:rPr>
        <w:t xml:space="preserve"> pydfa.computeFlucVec(wins, polOrd</w:t>
      </w:r>
      <w:r>
        <w:rPr>
          <w:rStyle w:val="OperatorTok"/>
        </w:rPr>
        <w:t xml:space="preserve">=</w:t>
      </w:r>
      <w:r>
        <w:rPr>
          <w:rStyle w:val="NormalTok"/>
        </w:rPr>
        <w:t xml:space="preserve">order, revSeg</w:t>
      </w:r>
      <w:r>
        <w:rPr>
          <w:rStyle w:val="OperatorTok"/>
        </w:rPr>
        <w:t xml:space="preserve">=</w:t>
      </w:r>
      <w:r>
        <w:rPr>
          <w:rStyle w:val="NormalTok"/>
        </w:rPr>
        <w:t xml:space="preserve">rev)    </w:t>
      </w:r>
      <w:r>
        <w:br/>
      </w:r>
      <w:r>
        <w:br/>
      </w:r>
      <w:r>
        <w:rPr>
          <w:rStyle w:val="NormalTok"/>
        </w:rPr>
        <w:t xml:space="preserve">    </w:t>
      </w:r>
      <w:r>
        <w:rPr>
          <w:rStyle w:val="CommentTok"/>
        </w:rPr>
        <w:t xml:space="preserve"># знаходимо показник альфа</w:t>
      </w:r>
      <w:r>
        <w:br/>
      </w:r>
      <w:r>
        <w:rPr>
          <w:rStyle w:val="NormalTok"/>
        </w:rPr>
        <w:t xml:space="preserve">    H_wind, _ </w:t>
      </w:r>
      <w:r>
        <w:rPr>
          <w:rStyle w:val="OperatorTok"/>
        </w:rPr>
        <w:t xml:space="preserve">=</w:t>
      </w:r>
      <w:r>
        <w:rPr>
          <w:rStyle w:val="NormalTok"/>
        </w:rPr>
        <w:t xml:space="preserve"> pydfa.fitFlucVec()</w:t>
      </w:r>
      <w:r>
        <w:br/>
      </w:r>
      <w:r>
        <w:br/>
      </w:r>
      <w:r>
        <w:rPr>
          <w:rStyle w:val="NormalTok"/>
        </w:rPr>
        <w:t xml:space="preserve">    </w:t>
      </w:r>
      <w:r>
        <w:rPr>
          <w:rStyle w:val="CommentTok"/>
        </w:rPr>
        <w:t xml:space="preserve"># знаходимо фрактальну розмірність        </w:t>
      </w:r>
      <w:r>
        <w:br/>
      </w:r>
      <w:r>
        <w:rPr>
          <w:rStyle w:val="NormalTok"/>
        </w:rPr>
        <w:t xml:space="preserve">    D </w:t>
      </w:r>
      <w:r>
        <w:rPr>
          <w:rStyle w:val="OperatorTok"/>
        </w:rPr>
        <w:t xml:space="preserve">=</w:t>
      </w:r>
      <w:r>
        <w:rPr>
          <w:rStyle w:val="NormalTok"/>
        </w:rPr>
        <w:t xml:space="preserve"> </w:t>
      </w:r>
      <w:r>
        <w:rPr>
          <w:rStyle w:val="FloatTok"/>
        </w:rPr>
        <w:t xml:space="preserve">2.</w:t>
      </w:r>
      <w:r>
        <w:rPr>
          <w:rStyle w:val="NormalTok"/>
        </w:rPr>
        <w:t xml:space="preserve"> </w:t>
      </w:r>
      <w:r>
        <w:rPr>
          <w:rStyle w:val="OperatorTok"/>
        </w:rPr>
        <w:t xml:space="preserve">-</w:t>
      </w:r>
      <w:r>
        <w:rPr>
          <w:rStyle w:val="NormalTok"/>
        </w:rPr>
        <w:t xml:space="preserve"> H_wind</w:t>
      </w:r>
      <w:r>
        <w:br/>
      </w:r>
      <w:r>
        <w:br/>
      </w:r>
      <w:r>
        <w:rPr>
          <w:rStyle w:val="NormalTok"/>
        </w:rPr>
        <w:t xml:space="preserve">    </w:t>
      </w:r>
      <w:r>
        <w:rPr>
          <w:rStyle w:val="CommentTok"/>
        </w:rPr>
        <w:t xml:space="preserve"># показник спектральної щільності</w:t>
      </w:r>
      <w:r>
        <w:br/>
      </w:r>
      <w:r>
        <w:rPr>
          <w:rStyle w:val="NormalTok"/>
        </w:rPr>
        <w:t xml:space="preserve">    bi </w:t>
      </w:r>
      <w:r>
        <w:rPr>
          <w:rStyle w:val="OperatorTok"/>
        </w:rPr>
        <w:t xml:space="preserve">=</w:t>
      </w:r>
      <w:r>
        <w:rPr>
          <w:rStyle w:val="NormalTok"/>
        </w:rPr>
        <w:t xml:space="preserve"> </w:t>
      </w:r>
      <w:r>
        <w:rPr>
          <w:rStyle w:val="FloatTok"/>
        </w:rPr>
        <w:t xml:space="preserve">2.</w:t>
      </w:r>
      <w:r>
        <w:rPr>
          <w:rStyle w:val="NormalTok"/>
        </w:rPr>
        <w:t xml:space="preserve"> </w:t>
      </w:r>
      <w:r>
        <w:rPr>
          <w:rStyle w:val="OperatorTok"/>
        </w:rPr>
        <w:t xml:space="preserve">*</w:t>
      </w:r>
      <w:r>
        <w:rPr>
          <w:rStyle w:val="NormalTok"/>
        </w:rPr>
        <w:t xml:space="preserve"> H_wind </w:t>
      </w:r>
      <w:r>
        <w:rPr>
          <w:rStyle w:val="OperatorTok"/>
        </w:rPr>
        <w:t xml:space="preserve">-</w:t>
      </w:r>
      <w:r>
        <w:rPr>
          <w:rStyle w:val="NormalTok"/>
        </w:rPr>
        <w:t xml:space="preserve"> </w:t>
      </w:r>
      <w:r>
        <w:rPr>
          <w:rStyle w:val="DecValTok"/>
        </w:rPr>
        <w:t xml:space="preserve">1</w:t>
      </w:r>
      <w:r>
        <w:rPr>
          <w:rStyle w:val="NormalTok"/>
        </w:rPr>
        <w:t xml:space="preserve"> </w:t>
      </w:r>
      <w:r>
        <w:br/>
      </w:r>
      <w:r>
        <w:br/>
      </w:r>
      <w:r>
        <w:rPr>
          <w:rStyle w:val="NormalTok"/>
        </w:rPr>
        <w:t xml:space="preserve">    </w:t>
      </w:r>
      <w:r>
        <w:rPr>
          <w:rStyle w:val="CommentTok"/>
        </w:rPr>
        <w:t xml:space="preserve"># показник автокореляції</w:t>
      </w:r>
      <w:r>
        <w:br/>
      </w:r>
      <w:r>
        <w:rPr>
          <w:rStyle w:val="NormalTok"/>
        </w:rPr>
        <w:t xml:space="preserve">    gi </w:t>
      </w:r>
      <w:r>
        <w:rPr>
          <w:rStyle w:val="OperatorTok"/>
        </w:rPr>
        <w:t xml:space="preserve">=</w:t>
      </w:r>
      <w:r>
        <w:rPr>
          <w:rStyle w:val="NormalTok"/>
        </w:rPr>
        <w:t xml:space="preserve"> </w:t>
      </w:r>
      <w:r>
        <w:rPr>
          <w:rStyle w:val="FloatTok"/>
        </w:rPr>
        <w:t xml:space="preserve">2.</w:t>
      </w:r>
      <w:r>
        <w:rPr>
          <w:rStyle w:val="NormalTok"/>
        </w:rPr>
        <w:t xml:space="preserve"> </w:t>
      </w:r>
      <w:r>
        <w:rPr>
          <w:rStyle w:val="OperatorTok"/>
        </w:rPr>
        <w:t xml:space="preserve">-</w:t>
      </w:r>
      <w:r>
        <w:rPr>
          <w:rStyle w:val="NormalTok"/>
        </w:rPr>
        <w:t xml:space="preserve"> </w:t>
      </w:r>
      <w:r>
        <w:rPr>
          <w:rStyle w:val="FloatTok"/>
        </w:rPr>
        <w:t xml:space="preserve">2.</w:t>
      </w:r>
      <w:r>
        <w:rPr>
          <w:rStyle w:val="NormalTok"/>
        </w:rPr>
        <w:t xml:space="preserve"> </w:t>
      </w:r>
      <w:r>
        <w:rPr>
          <w:rStyle w:val="OperatorTok"/>
        </w:rPr>
        <w:t xml:space="preserve">*</w:t>
      </w:r>
      <w:r>
        <w:rPr>
          <w:rStyle w:val="NormalTok"/>
        </w:rPr>
        <w:t xml:space="preserve"> H_wind</w:t>
      </w:r>
      <w:r>
        <w:br/>
      </w:r>
      <w:r>
        <w:br/>
      </w:r>
      <w:r>
        <w:rPr>
          <w:rStyle w:val="NormalTok"/>
        </w:rPr>
        <w:t xml:space="preserve">    alpha.append(H_wind)</w:t>
      </w:r>
      <w:r>
        <w:br/>
      </w:r>
      <w:r>
        <w:rPr>
          <w:rStyle w:val="NormalTok"/>
        </w:rPr>
        <w:t xml:space="preserve">    D_f.append(D)</w:t>
      </w:r>
      <w:r>
        <w:br/>
      </w:r>
      <w:r>
        <w:rPr>
          <w:rStyle w:val="NormalTok"/>
        </w:rPr>
        <w:t xml:space="preserve">    beta.append(bi)</w:t>
      </w:r>
      <w:r>
        <w:br/>
      </w:r>
      <w:r>
        <w:rPr>
          <w:rStyle w:val="NormalTok"/>
        </w:rPr>
        <w:t xml:space="preserve">    gamma.append(gi)</w:t>
      </w:r>
    </w:p>
    <w:p>
      <w:pPr>
        <w:pStyle w:val="SourceCode"/>
      </w:pPr>
      <w:r>
        <w:rPr>
          <w:rStyle w:val="VerbatimChar"/>
        </w:rPr>
        <w:t xml:space="preserve">100%|██████████| 5531/5531 [00:57&lt;00:00, 96.13it/s] </w:t>
      </w:r>
    </w:p>
    <w:p>
      <w:pPr>
        <w:pStyle w:val="FirstParagraph"/>
      </w:pPr>
      <w:r>
        <w:t xml:space="preserve">Зберігаємо абсолютні значення показників до текстових файлів:</w:t>
      </w:r>
    </w:p>
    <w:p>
      <w:pPr>
        <w:pStyle w:val="SourceCode"/>
      </w:pPr>
      <w:r>
        <w:rPr>
          <w:rStyle w:val="NormalTok"/>
        </w:rPr>
        <w:t xml:space="preserve">np.savetxt(</w:t>
      </w:r>
      <w:r>
        <w:rPr>
          <w:rStyle w:val="SpecialStringTok"/>
        </w:rPr>
        <w:t xml:space="preserve">f"alpha_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order</w:t>
      </w:r>
      <w:r>
        <w:rPr>
          <w:rStyle w:val="SpecialCharTok"/>
        </w:rPr>
        <w:t xml:space="preserve">}</w:t>
      </w:r>
      <w:r>
        <w:rPr>
          <w:rStyle w:val="SpecialStringTok"/>
        </w:rPr>
        <w:t xml:space="preserve">_</w:t>
      </w:r>
      <w:r>
        <w:rPr>
          <w:rStyle w:val="SpecialCharTok"/>
        </w:rPr>
        <w:t xml:space="preserve">{</w:t>
      </w:r>
      <w:r>
        <w:rPr>
          <w:rStyle w:val="NormalTok"/>
        </w:rPr>
        <w:t xml:space="preserve">win_beg</w:t>
      </w:r>
      <w:r>
        <w:rPr>
          <w:rStyle w:val="SpecialCharTok"/>
        </w:rPr>
        <w:t xml:space="preserve">}</w:t>
      </w:r>
      <w:r>
        <w:rPr>
          <w:rStyle w:val="SpecialStringTok"/>
        </w:rPr>
        <w:t xml:space="preserve">_</w:t>
      </w:r>
      <w:r>
        <w:rPr>
          <w:rStyle w:val="SpecialCharTok"/>
        </w:rPr>
        <w:t xml:space="preserve">{</w:t>
      </w:r>
      <w:r>
        <w:rPr>
          <w:rStyle w:val="NormalTok"/>
        </w:rPr>
        <w:t xml:space="preserve">win_end</w:t>
      </w:r>
      <w:r>
        <w:rPr>
          <w:rStyle w:val="SpecialCharTok"/>
        </w:rPr>
        <w:t xml:space="preserve">}</w:t>
      </w:r>
      <w:r>
        <w:rPr>
          <w:rStyle w:val="SpecialStringTok"/>
        </w:rPr>
        <w:t xml:space="preserve">.txt"</w:t>
      </w:r>
      <w:r>
        <w:rPr>
          <w:rStyle w:val="NormalTok"/>
        </w:rPr>
        <w:t xml:space="preserve">, alpha)</w:t>
      </w:r>
      <w:r>
        <w:br/>
      </w:r>
      <w:r>
        <w:rPr>
          <w:rStyle w:val="NormalTok"/>
        </w:rPr>
        <w:t xml:space="preserve">np.savetxt(</w:t>
      </w:r>
      <w:r>
        <w:rPr>
          <w:rStyle w:val="SpecialStringTok"/>
        </w:rPr>
        <w:t xml:space="preserve">f"D_f_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order</w:t>
      </w:r>
      <w:r>
        <w:rPr>
          <w:rStyle w:val="SpecialCharTok"/>
        </w:rPr>
        <w:t xml:space="preserve">}</w:t>
      </w:r>
      <w:r>
        <w:rPr>
          <w:rStyle w:val="SpecialStringTok"/>
        </w:rPr>
        <w:t xml:space="preserve">_</w:t>
      </w:r>
      <w:r>
        <w:rPr>
          <w:rStyle w:val="SpecialCharTok"/>
        </w:rPr>
        <w:t xml:space="preserve">{</w:t>
      </w:r>
      <w:r>
        <w:rPr>
          <w:rStyle w:val="NormalTok"/>
        </w:rPr>
        <w:t xml:space="preserve">win_beg</w:t>
      </w:r>
      <w:r>
        <w:rPr>
          <w:rStyle w:val="SpecialCharTok"/>
        </w:rPr>
        <w:t xml:space="preserve">}</w:t>
      </w:r>
      <w:r>
        <w:rPr>
          <w:rStyle w:val="SpecialStringTok"/>
        </w:rPr>
        <w:t xml:space="preserve">_</w:t>
      </w:r>
      <w:r>
        <w:rPr>
          <w:rStyle w:val="SpecialCharTok"/>
        </w:rPr>
        <w:t xml:space="preserve">{</w:t>
      </w:r>
      <w:r>
        <w:rPr>
          <w:rStyle w:val="NormalTok"/>
        </w:rPr>
        <w:t xml:space="preserve">win_end</w:t>
      </w:r>
      <w:r>
        <w:rPr>
          <w:rStyle w:val="SpecialCharTok"/>
        </w:rPr>
        <w:t xml:space="preserve">}</w:t>
      </w:r>
      <w:r>
        <w:rPr>
          <w:rStyle w:val="SpecialStringTok"/>
        </w:rPr>
        <w:t xml:space="preserve">.txt"</w:t>
      </w:r>
      <w:r>
        <w:rPr>
          <w:rStyle w:val="NormalTok"/>
        </w:rPr>
        <w:t xml:space="preserve">, D_f)</w:t>
      </w:r>
      <w:r>
        <w:br/>
      </w:r>
      <w:r>
        <w:rPr>
          <w:rStyle w:val="NormalTok"/>
        </w:rPr>
        <w:t xml:space="preserve">np.savetxt(</w:t>
      </w:r>
      <w:r>
        <w:rPr>
          <w:rStyle w:val="SpecialStringTok"/>
        </w:rPr>
        <w:t xml:space="preserve">f"beta_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order</w:t>
      </w:r>
      <w:r>
        <w:rPr>
          <w:rStyle w:val="SpecialCharTok"/>
        </w:rPr>
        <w:t xml:space="preserve">}</w:t>
      </w:r>
      <w:r>
        <w:rPr>
          <w:rStyle w:val="SpecialStringTok"/>
        </w:rPr>
        <w:t xml:space="preserve">_</w:t>
      </w:r>
      <w:r>
        <w:rPr>
          <w:rStyle w:val="SpecialCharTok"/>
        </w:rPr>
        <w:t xml:space="preserve">{</w:t>
      </w:r>
      <w:r>
        <w:rPr>
          <w:rStyle w:val="NormalTok"/>
        </w:rPr>
        <w:t xml:space="preserve">win_beg</w:t>
      </w:r>
      <w:r>
        <w:rPr>
          <w:rStyle w:val="SpecialCharTok"/>
        </w:rPr>
        <w:t xml:space="preserve">}</w:t>
      </w:r>
      <w:r>
        <w:rPr>
          <w:rStyle w:val="SpecialStringTok"/>
        </w:rPr>
        <w:t xml:space="preserve">_</w:t>
      </w:r>
      <w:r>
        <w:rPr>
          <w:rStyle w:val="SpecialCharTok"/>
        </w:rPr>
        <w:t xml:space="preserve">{</w:t>
      </w:r>
      <w:r>
        <w:rPr>
          <w:rStyle w:val="NormalTok"/>
        </w:rPr>
        <w:t xml:space="preserve">win_end</w:t>
      </w:r>
      <w:r>
        <w:rPr>
          <w:rStyle w:val="SpecialCharTok"/>
        </w:rPr>
        <w:t xml:space="preserve">}</w:t>
      </w:r>
      <w:r>
        <w:rPr>
          <w:rStyle w:val="SpecialStringTok"/>
        </w:rPr>
        <w:t xml:space="preserve">.txt"</w:t>
      </w:r>
      <w:r>
        <w:rPr>
          <w:rStyle w:val="NormalTok"/>
        </w:rPr>
        <w:t xml:space="preserve">, beta)</w:t>
      </w:r>
      <w:r>
        <w:br/>
      </w:r>
      <w:r>
        <w:rPr>
          <w:rStyle w:val="NormalTok"/>
        </w:rPr>
        <w:t xml:space="preserve">np.savetxt(</w:t>
      </w:r>
      <w:r>
        <w:rPr>
          <w:rStyle w:val="SpecialStringTok"/>
        </w:rPr>
        <w:t xml:space="preserve">f"gamma_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order</w:t>
      </w:r>
      <w:r>
        <w:rPr>
          <w:rStyle w:val="SpecialCharTok"/>
        </w:rPr>
        <w:t xml:space="preserve">}</w:t>
      </w:r>
      <w:r>
        <w:rPr>
          <w:rStyle w:val="SpecialStringTok"/>
        </w:rPr>
        <w:t xml:space="preserve">_</w:t>
      </w:r>
      <w:r>
        <w:rPr>
          <w:rStyle w:val="SpecialCharTok"/>
        </w:rPr>
        <w:t xml:space="preserve">{</w:t>
      </w:r>
      <w:r>
        <w:rPr>
          <w:rStyle w:val="NormalTok"/>
        </w:rPr>
        <w:t xml:space="preserve">win_beg</w:t>
      </w:r>
      <w:r>
        <w:rPr>
          <w:rStyle w:val="SpecialCharTok"/>
        </w:rPr>
        <w:t xml:space="preserve">}</w:t>
      </w:r>
      <w:r>
        <w:rPr>
          <w:rStyle w:val="SpecialStringTok"/>
        </w:rPr>
        <w:t xml:space="preserve">_</w:t>
      </w:r>
      <w:r>
        <w:rPr>
          <w:rStyle w:val="SpecialCharTok"/>
        </w:rPr>
        <w:t xml:space="preserve">{</w:t>
      </w:r>
      <w:r>
        <w:rPr>
          <w:rStyle w:val="NormalTok"/>
        </w:rPr>
        <w:t xml:space="preserve">win_end</w:t>
      </w:r>
      <w:r>
        <w:rPr>
          <w:rStyle w:val="SpecialCharTok"/>
        </w:rPr>
        <w:t xml:space="preserve">}</w:t>
      </w:r>
      <w:r>
        <w:rPr>
          <w:rStyle w:val="SpecialStringTok"/>
        </w:rPr>
        <w:t xml:space="preserve">.txt"</w:t>
      </w:r>
      <w:r>
        <w:rPr>
          <w:rStyle w:val="NormalTok"/>
        </w:rPr>
        <w:t xml:space="preserve">, gamma)</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label_alpha </w:t>
      </w:r>
      <w:r>
        <w:rPr>
          <w:rStyle w:val="OperatorTok"/>
        </w:rPr>
        <w:t xml:space="preserve">=</w:t>
      </w:r>
      <w:r>
        <w:rPr>
          <w:rStyle w:val="NormalTok"/>
        </w:rPr>
        <w:t xml:space="preserve"> </w:t>
      </w:r>
      <w:r>
        <w:rPr>
          <w:rStyle w:val="VerbatimStringTok"/>
        </w:rPr>
        <w:t xml:space="preserve">fr'$\alpha$'</w:t>
      </w:r>
      <w:r>
        <w:br/>
      </w:r>
      <w:r>
        <w:rPr>
          <w:rStyle w:val="NormalTok"/>
        </w:rPr>
        <w:t xml:space="preserve">label_d </w:t>
      </w:r>
      <w:r>
        <w:rPr>
          <w:rStyle w:val="OperatorTok"/>
        </w:rPr>
        <w:t xml:space="preserve">=</w:t>
      </w:r>
      <w:r>
        <w:rPr>
          <w:rStyle w:val="NormalTok"/>
        </w:rPr>
        <w:t xml:space="preserve"> </w:t>
      </w:r>
      <w:r>
        <w:rPr>
          <w:rStyle w:val="VerbatimStringTok"/>
        </w:rPr>
        <w:t xml:space="preserve">fr'$D_f$'</w:t>
      </w:r>
      <w:r>
        <w:br/>
      </w:r>
      <w:r>
        <w:rPr>
          <w:rStyle w:val="NormalTok"/>
        </w:rPr>
        <w:t xml:space="preserve">label_beta </w:t>
      </w:r>
      <w:r>
        <w:rPr>
          <w:rStyle w:val="OperatorTok"/>
        </w:rPr>
        <w:t xml:space="preserve">=</w:t>
      </w:r>
      <w:r>
        <w:rPr>
          <w:rStyle w:val="NormalTok"/>
        </w:rPr>
        <w:t xml:space="preserve"> </w:t>
      </w:r>
      <w:r>
        <w:rPr>
          <w:rStyle w:val="VerbatimStringTok"/>
        </w:rPr>
        <w:t xml:space="preserve">fr'$\beta$'</w:t>
      </w:r>
      <w:r>
        <w:br/>
      </w:r>
      <w:r>
        <w:rPr>
          <w:rStyle w:val="NormalTok"/>
        </w:rPr>
        <w:t xml:space="preserve">label_gamma </w:t>
      </w:r>
      <w:r>
        <w:rPr>
          <w:rStyle w:val="OperatorTok"/>
        </w:rPr>
        <w:t xml:space="preserve">=</w:t>
      </w:r>
      <w:r>
        <w:rPr>
          <w:rStyle w:val="NormalTok"/>
        </w:rPr>
        <w:t xml:space="preserve"> </w:t>
      </w:r>
      <w:r>
        <w:rPr>
          <w:rStyle w:val="VerbatimStringTok"/>
        </w:rPr>
        <w:t xml:space="preserve">fr'$\gamma$'</w:t>
      </w:r>
      <w:r>
        <w:br/>
      </w:r>
      <w:r>
        <w:br/>
      </w:r>
      <w:r>
        <w:rPr>
          <w:rStyle w:val="NormalTok"/>
        </w:rPr>
        <w:t xml:space="preserve">file_name_alpha </w:t>
      </w:r>
      <w:r>
        <w:rPr>
          <w:rStyle w:val="OperatorTok"/>
        </w:rPr>
        <w:t xml:space="preserve">=</w:t>
      </w:r>
      <w:r>
        <w:rPr>
          <w:rStyle w:val="NormalTok"/>
        </w:rPr>
        <w:t xml:space="preserve"> </w:t>
      </w:r>
      <w:r>
        <w:rPr>
          <w:rStyle w:val="SpecialStringTok"/>
        </w:rPr>
        <w:t xml:space="preserve">f"alpha_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order</w:t>
      </w:r>
      <w:r>
        <w:rPr>
          <w:rStyle w:val="SpecialCharTok"/>
        </w:rPr>
        <w:t xml:space="preserve">}</w:t>
      </w:r>
      <w:r>
        <w:rPr>
          <w:rStyle w:val="SpecialStringTok"/>
        </w:rPr>
        <w:t xml:space="preserve">_</w:t>
      </w:r>
      <w:r>
        <w:rPr>
          <w:rStyle w:val="SpecialCharTok"/>
        </w:rPr>
        <w:t xml:space="preserve">{</w:t>
      </w:r>
      <w:r>
        <w:rPr>
          <w:rStyle w:val="NormalTok"/>
        </w:rPr>
        <w:t xml:space="preserve">win_beg</w:t>
      </w:r>
      <w:r>
        <w:rPr>
          <w:rStyle w:val="SpecialCharTok"/>
        </w:rPr>
        <w:t xml:space="preserve">}</w:t>
      </w:r>
      <w:r>
        <w:rPr>
          <w:rStyle w:val="SpecialStringTok"/>
        </w:rPr>
        <w:t xml:space="preserve">_</w:t>
      </w:r>
      <w:r>
        <w:rPr>
          <w:rStyle w:val="SpecialCharTok"/>
        </w:rPr>
        <w:t xml:space="preserve">{</w:t>
      </w:r>
      <w:r>
        <w:rPr>
          <w:rStyle w:val="NormalTok"/>
        </w:rPr>
        <w:t xml:space="preserve">win_end</w:t>
      </w:r>
      <w:r>
        <w:rPr>
          <w:rStyle w:val="SpecialCharTok"/>
        </w:rPr>
        <w:t xml:space="preserve">}</w:t>
      </w:r>
      <w:r>
        <w:rPr>
          <w:rStyle w:val="SpecialStringTok"/>
        </w:rPr>
        <w:t xml:space="preserve">"</w:t>
      </w:r>
      <w:r>
        <w:br/>
      </w:r>
      <w:r>
        <w:rPr>
          <w:rStyle w:val="NormalTok"/>
        </w:rPr>
        <w:t xml:space="preserve">file_name_d </w:t>
      </w:r>
      <w:r>
        <w:rPr>
          <w:rStyle w:val="OperatorTok"/>
        </w:rPr>
        <w:t xml:space="preserve">=</w:t>
      </w:r>
      <w:r>
        <w:rPr>
          <w:rStyle w:val="NormalTok"/>
        </w:rPr>
        <w:t xml:space="preserve"> </w:t>
      </w:r>
      <w:r>
        <w:rPr>
          <w:rStyle w:val="SpecialStringTok"/>
        </w:rPr>
        <w:t xml:space="preserve">f"D_f_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order</w:t>
      </w:r>
      <w:r>
        <w:rPr>
          <w:rStyle w:val="SpecialCharTok"/>
        </w:rPr>
        <w:t xml:space="preserve">}</w:t>
      </w:r>
      <w:r>
        <w:rPr>
          <w:rStyle w:val="SpecialStringTok"/>
        </w:rPr>
        <w:t xml:space="preserve">_</w:t>
      </w:r>
      <w:r>
        <w:rPr>
          <w:rStyle w:val="SpecialCharTok"/>
        </w:rPr>
        <w:t xml:space="preserve">{</w:t>
      </w:r>
      <w:r>
        <w:rPr>
          <w:rStyle w:val="NormalTok"/>
        </w:rPr>
        <w:t xml:space="preserve">win_beg</w:t>
      </w:r>
      <w:r>
        <w:rPr>
          <w:rStyle w:val="SpecialCharTok"/>
        </w:rPr>
        <w:t xml:space="preserve">}</w:t>
      </w:r>
      <w:r>
        <w:rPr>
          <w:rStyle w:val="SpecialStringTok"/>
        </w:rPr>
        <w:t xml:space="preserve">_</w:t>
      </w:r>
      <w:r>
        <w:rPr>
          <w:rStyle w:val="SpecialCharTok"/>
        </w:rPr>
        <w:t xml:space="preserve">{</w:t>
      </w:r>
      <w:r>
        <w:rPr>
          <w:rStyle w:val="NormalTok"/>
        </w:rPr>
        <w:t xml:space="preserve">win_end</w:t>
      </w:r>
      <w:r>
        <w:rPr>
          <w:rStyle w:val="SpecialCharTok"/>
        </w:rPr>
        <w:t xml:space="preserve">}</w:t>
      </w:r>
      <w:r>
        <w:rPr>
          <w:rStyle w:val="SpecialStringTok"/>
        </w:rPr>
        <w:t xml:space="preserve">"</w:t>
      </w:r>
      <w:r>
        <w:br/>
      </w:r>
      <w:r>
        <w:rPr>
          <w:rStyle w:val="NormalTok"/>
        </w:rPr>
        <w:t xml:space="preserve">file_name_beta </w:t>
      </w:r>
      <w:r>
        <w:rPr>
          <w:rStyle w:val="OperatorTok"/>
        </w:rPr>
        <w:t xml:space="preserve">=</w:t>
      </w:r>
      <w:r>
        <w:rPr>
          <w:rStyle w:val="NormalTok"/>
        </w:rPr>
        <w:t xml:space="preserve"> </w:t>
      </w:r>
      <w:r>
        <w:rPr>
          <w:rStyle w:val="SpecialStringTok"/>
        </w:rPr>
        <w:t xml:space="preserve">f"beta_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order</w:t>
      </w:r>
      <w:r>
        <w:rPr>
          <w:rStyle w:val="SpecialCharTok"/>
        </w:rPr>
        <w:t xml:space="preserve">}</w:t>
      </w:r>
      <w:r>
        <w:rPr>
          <w:rStyle w:val="SpecialStringTok"/>
        </w:rPr>
        <w:t xml:space="preserve">_</w:t>
      </w:r>
      <w:r>
        <w:rPr>
          <w:rStyle w:val="SpecialCharTok"/>
        </w:rPr>
        <w:t xml:space="preserve">{</w:t>
      </w:r>
      <w:r>
        <w:rPr>
          <w:rStyle w:val="NormalTok"/>
        </w:rPr>
        <w:t xml:space="preserve">win_beg</w:t>
      </w:r>
      <w:r>
        <w:rPr>
          <w:rStyle w:val="SpecialCharTok"/>
        </w:rPr>
        <w:t xml:space="preserve">}</w:t>
      </w:r>
      <w:r>
        <w:rPr>
          <w:rStyle w:val="SpecialStringTok"/>
        </w:rPr>
        <w:t xml:space="preserve">_</w:t>
      </w:r>
      <w:r>
        <w:rPr>
          <w:rStyle w:val="SpecialCharTok"/>
        </w:rPr>
        <w:t xml:space="preserve">{</w:t>
      </w:r>
      <w:r>
        <w:rPr>
          <w:rStyle w:val="NormalTok"/>
        </w:rPr>
        <w:t xml:space="preserve">win_end</w:t>
      </w:r>
      <w:r>
        <w:rPr>
          <w:rStyle w:val="SpecialCharTok"/>
        </w:rPr>
        <w:t xml:space="preserve">}</w:t>
      </w:r>
      <w:r>
        <w:rPr>
          <w:rStyle w:val="SpecialStringTok"/>
        </w:rPr>
        <w:t xml:space="preserve">"</w:t>
      </w:r>
      <w:r>
        <w:br/>
      </w:r>
      <w:r>
        <w:rPr>
          <w:rStyle w:val="NormalTok"/>
        </w:rPr>
        <w:t xml:space="preserve">file_name_gamma </w:t>
      </w:r>
      <w:r>
        <w:rPr>
          <w:rStyle w:val="OperatorTok"/>
        </w:rPr>
        <w:t xml:space="preserve">=</w:t>
      </w:r>
      <w:r>
        <w:rPr>
          <w:rStyle w:val="NormalTok"/>
        </w:rPr>
        <w:t xml:space="preserve"> </w:t>
      </w:r>
      <w:r>
        <w:rPr>
          <w:rStyle w:val="SpecialStringTok"/>
        </w:rPr>
        <w:t xml:space="preserve">f"gamma_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order</w:t>
      </w:r>
      <w:r>
        <w:rPr>
          <w:rStyle w:val="SpecialCharTok"/>
        </w:rPr>
        <w:t xml:space="preserve">}</w:t>
      </w:r>
      <w:r>
        <w:rPr>
          <w:rStyle w:val="SpecialStringTok"/>
        </w:rPr>
        <w:t xml:space="preserve">_</w:t>
      </w:r>
      <w:r>
        <w:rPr>
          <w:rStyle w:val="SpecialCharTok"/>
        </w:rPr>
        <w:t xml:space="preserve">{</w:t>
      </w:r>
      <w:r>
        <w:rPr>
          <w:rStyle w:val="NormalTok"/>
        </w:rPr>
        <w:t xml:space="preserve">win_beg</w:t>
      </w:r>
      <w:r>
        <w:rPr>
          <w:rStyle w:val="SpecialCharTok"/>
        </w:rPr>
        <w:t xml:space="preserve">}</w:t>
      </w:r>
      <w:r>
        <w:rPr>
          <w:rStyle w:val="SpecialStringTok"/>
        </w:rPr>
        <w:t xml:space="preserve">_</w:t>
      </w:r>
      <w:r>
        <w:rPr>
          <w:rStyle w:val="SpecialCharTok"/>
        </w:rPr>
        <w:t xml:space="preserve">{</w:t>
      </w:r>
      <w:r>
        <w:rPr>
          <w:rStyle w:val="NormalTok"/>
        </w:rPr>
        <w:t xml:space="preserve">win_end</w:t>
      </w:r>
      <w:r>
        <w:rPr>
          <w:rStyle w:val="SpecialCharTok"/>
        </w:rPr>
        <w:t xml:space="preserve">}</w:t>
      </w:r>
      <w:r>
        <w:rPr>
          <w:rStyle w:val="SpecialStringTok"/>
        </w:rPr>
        <w:t xml:space="preserve">"</w:t>
      </w:r>
    </w:p>
    <w:p>
      <w:pPr>
        <w:pStyle w:val="FirstParagraph"/>
      </w:pPr>
      <w:r>
        <w:t xml:space="preserve">Виводимо результати:</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alpha, </w:t>
      </w:r>
      <w:r>
        <w:br/>
      </w:r>
      <w:r>
        <w:rPr>
          <w:rStyle w:val="NormalTok"/>
        </w:rPr>
        <w:t xml:space="preserve">          ylabel, </w:t>
      </w:r>
      <w:r>
        <w:br/>
      </w:r>
      <w:r>
        <w:rPr>
          <w:rStyle w:val="NormalTok"/>
        </w:rPr>
        <w:t xml:space="preserve">          label_alpha,</w:t>
      </w:r>
      <w:r>
        <w:br/>
      </w:r>
      <w:r>
        <w:rPr>
          <w:rStyle w:val="NormalTok"/>
        </w:rPr>
        <w:t xml:space="preserve">          xlabel,</w:t>
      </w:r>
      <w:r>
        <w:br/>
      </w:r>
      <w:r>
        <w:rPr>
          <w:rStyle w:val="NormalTok"/>
        </w:rPr>
        <w:t xml:space="preserve">          file_name_alpha)</w:t>
      </w:r>
    </w:p>
    <w:tbl>
      <w:tblPr>
        <w:tblStyle w:val="Table"/>
        <w:tblW w:type="pct" w:w="5000"/>
        <w:tblLook w:firstRow="0" w:lastRow="0" w:firstColumn="0" w:lastColumn="0" w:noHBand="0" w:noVBand="0" w:val="0000"/>
        <w:jc w:val="start"/>
      </w:tblPr>
      <w:tblGrid>
        <w:gridCol w:w="7920"/>
      </w:tblGrid>
      <w:tr>
        <w:tc>
          <w:tcPr/>
          <w:bookmarkStart w:id="545" w:name="fig-gold-wind-alpha"/>
          <w:p>
            <w:pPr>
              <w:jc w:val="center"/>
            </w:pPr>
            <w:r>
              <w:drawing>
                <wp:inline>
                  <wp:extent cx="5334000" cy="3520035"/>
                  <wp:effectExtent b="0" l="0" r="0" t="0"/>
                  <wp:docPr descr="" title="" id="543" name="Picture"/>
                  <a:graphic>
                    <a:graphicData uri="http://schemas.openxmlformats.org/drawingml/2006/picture">
                      <pic:pic>
                        <pic:nvPicPr>
                          <pic:cNvPr descr="lab_6_files/figure-docx/fig-gold-wind-alpha-output-1.png" id="544" name="Picture"/>
                          <pic:cNvPicPr>
                            <a:picLocks noChangeArrowheads="1" noChangeAspect="1"/>
                          </pic:cNvPicPr>
                        </pic:nvPicPr>
                        <pic:blipFill>
                          <a:blip r:embed="rId542"/>
                          <a:stretch>
                            <a:fillRect/>
                          </a:stretch>
                        </pic:blipFill>
                        <pic:spPr bwMode="auto">
                          <a:xfrm>
                            <a:off x="0" y="0"/>
                            <a:ext cx="5334000" cy="3520035"/>
                          </a:xfrm>
                          <a:prstGeom prst="rect">
                            <a:avLst/>
                          </a:prstGeom>
                          <a:noFill/>
                          <a:ln w="9525">
                            <a:noFill/>
                            <a:headEnd/>
                            <a:tailEnd/>
                          </a:ln>
                        </pic:spPr>
                      </pic:pic>
                    </a:graphicData>
                  </a:graphic>
                </wp:inline>
              </w:drawing>
            </w:r>
          </w:p>
          <w:p>
            <w:pPr>
              <w:jc w:val="center"/>
            </w:pPr>
            <w:pPr>
              <w:jc w:val="start"/>
              <w:spacing w:before="200"/>
              <w:pStyle w:val="ImageCaption"/>
            </w:pPr>
            <w:r>
              <w:t xml:space="preserve">Рис. 6.7: Динаміка індексу золота та показника альфа</w:t>
            </w:r>
          </w:p>
          <w:bookmarkEnd w:id="545"/>
        </w:tc>
      </w:tr>
    </w:tbl>
    <w:p>
      <w:pPr>
        <w:pStyle w:val="BodyText"/>
      </w:pPr>
      <w:r>
        <w:t xml:space="preserve">Якщо порівнювати з</w:t>
      </w:r>
      <w:r>
        <w:t xml:space="preserve"> </w:t>
      </w:r>
      <w:r>
        <w:rPr>
          <w:iCs/>
          <w:i/>
        </w:rPr>
        <w:t xml:space="preserve">R/S</w:t>
      </w:r>
      <w:r>
        <w:t xml:space="preserve">-аналізом,</w:t>
      </w:r>
      <w:r>
        <w:t xml:space="preserve"> </w:t>
      </w:r>
      <w:hyperlink w:anchor="fig-gold-wind-alpha">
        <w:r>
          <w:rPr>
            <w:rStyle w:val="Hyperlink"/>
          </w:rPr>
          <w:t xml:space="preserve">Рис. 6.7</w:t>
        </w:r>
      </w:hyperlink>
      <w:r>
        <w:t xml:space="preserve"> </w:t>
      </w:r>
      <w:r>
        <w:t xml:space="preserve">демонструє, що динаміка</w:t>
      </w:r>
      <w:r>
        <w:t xml:space="preserve"> </w:t>
      </w:r>
      <w:r>
        <w:rPr>
          <w:iCs/>
          <w:i/>
        </w:rPr>
        <w:t xml:space="preserve">узагальненого показника Херста</w:t>
      </w:r>
      <w:r>
        <w:t xml:space="preserve"> </w:t>
      </w:r>
      <w:r>
        <w:t xml:space="preserve">отриманого за допомогою DFA є набагато стабільнішою. Тепер ми здатні диференціювати значну частку крахових подій, що мали місце на ринку золота. Узагальнений Херст показує, що передкризові явища характеризуються зростанням трендостійкості ринку або, іншими словами, підвищенням ступеня самоорганізації системи.</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D_f, </w:t>
      </w:r>
      <w:r>
        <w:br/>
      </w:r>
      <w:r>
        <w:rPr>
          <w:rStyle w:val="NormalTok"/>
        </w:rPr>
        <w:t xml:space="preserve">          ylabel, </w:t>
      </w:r>
      <w:r>
        <w:br/>
      </w:r>
      <w:r>
        <w:rPr>
          <w:rStyle w:val="NormalTok"/>
        </w:rPr>
        <w:t xml:space="preserve">          label_d,</w:t>
      </w:r>
      <w:r>
        <w:br/>
      </w:r>
      <w:r>
        <w:rPr>
          <w:rStyle w:val="NormalTok"/>
        </w:rPr>
        <w:t xml:space="preserve">          xlabel,</w:t>
      </w:r>
      <w:r>
        <w:br/>
      </w:r>
      <w:r>
        <w:rPr>
          <w:rStyle w:val="NormalTok"/>
        </w:rPr>
        <w:t xml:space="preserve">          file_name_d)</w:t>
      </w:r>
    </w:p>
    <w:tbl>
      <w:tblPr>
        <w:tblStyle w:val="Table"/>
        <w:tblW w:type="pct" w:w="5000"/>
        <w:tblLook w:firstRow="0" w:lastRow="0" w:firstColumn="0" w:lastColumn="0" w:noHBand="0" w:noVBand="0" w:val="0000"/>
        <w:jc w:val="start"/>
      </w:tblPr>
      <w:tblGrid>
        <w:gridCol w:w="7920"/>
      </w:tblGrid>
      <w:tr>
        <w:tc>
          <w:tcPr/>
          <w:bookmarkStart w:id="549" w:name="fig-gold-wind-df"/>
          <w:p>
            <w:pPr>
              <w:jc w:val="center"/>
            </w:pPr>
            <w:r>
              <w:drawing>
                <wp:inline>
                  <wp:extent cx="5334000" cy="3520035"/>
                  <wp:effectExtent b="0" l="0" r="0" t="0"/>
                  <wp:docPr descr="" title="" id="547" name="Picture"/>
                  <a:graphic>
                    <a:graphicData uri="http://schemas.openxmlformats.org/drawingml/2006/picture">
                      <pic:pic>
                        <pic:nvPicPr>
                          <pic:cNvPr descr="lab_6_files/figure-docx/fig-gold-wind-df-output-1.png" id="548" name="Picture"/>
                          <pic:cNvPicPr>
                            <a:picLocks noChangeArrowheads="1" noChangeAspect="1"/>
                          </pic:cNvPicPr>
                        </pic:nvPicPr>
                        <pic:blipFill>
                          <a:blip r:embed="rId546"/>
                          <a:stretch>
                            <a:fillRect/>
                          </a:stretch>
                        </pic:blipFill>
                        <pic:spPr bwMode="auto">
                          <a:xfrm>
                            <a:off x="0" y="0"/>
                            <a:ext cx="5334000" cy="3520035"/>
                          </a:xfrm>
                          <a:prstGeom prst="rect">
                            <a:avLst/>
                          </a:prstGeom>
                          <a:noFill/>
                          <a:ln w="9525">
                            <a:noFill/>
                            <a:headEnd/>
                            <a:tailEnd/>
                          </a:ln>
                        </pic:spPr>
                      </pic:pic>
                    </a:graphicData>
                  </a:graphic>
                </wp:inline>
              </w:drawing>
            </w:r>
          </w:p>
          <w:p>
            <w:pPr>
              <w:jc w:val="center"/>
            </w:pPr>
            <w:pPr>
              <w:jc w:val="start"/>
              <w:spacing w:before="200"/>
              <w:pStyle w:val="ImageCaption"/>
            </w:pPr>
            <w:r>
              <w:t xml:space="preserve">Рис. 6.8: Динаміка індексу золота та фрактальної розмірності</w:t>
            </w:r>
          </w:p>
          <w:bookmarkEnd w:id="549"/>
        </w:tc>
      </w:tr>
    </w:tbl>
    <w:p>
      <w:pPr>
        <w:pStyle w:val="BodyText"/>
      </w:pPr>
      <w:hyperlink w:anchor="fig-gold-wind-df">
        <w:r>
          <w:rPr>
            <w:rStyle w:val="Hyperlink"/>
          </w:rPr>
          <w:t xml:space="preserve">Рис. 6.8</w:t>
        </w:r>
      </w:hyperlink>
      <w:r>
        <w:t xml:space="preserve"> </w:t>
      </w:r>
      <w:r>
        <w:t xml:space="preserve">показує, що</w:t>
      </w:r>
      <w:r>
        <w:t xml:space="preserve"> </w:t>
      </w:r>
      <m:oMath>
        <m:sSub>
          <m:e>
            <m:r>
              <m:t>D</m:t>
            </m:r>
          </m:e>
          <m:sub>
            <m:r>
              <m:t>f</m:t>
            </m:r>
          </m:sub>
        </m:sSub>
      </m:oMath>
      <w:r>
        <w:t xml:space="preserve"> </w:t>
      </w:r>
      <w:r>
        <w:t xml:space="preserve">характеризується спадом при кризових станах. Це є індикатором того, що вищий ступень організованості ринку відзеркалюється в більш згладженій або менш шорстких флуктуаціях досліджуваного сигналу.</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beta, </w:t>
      </w:r>
      <w:r>
        <w:br/>
      </w:r>
      <w:r>
        <w:rPr>
          <w:rStyle w:val="NormalTok"/>
        </w:rPr>
        <w:t xml:space="preserve">          ylabel, </w:t>
      </w:r>
      <w:r>
        <w:br/>
      </w:r>
      <w:r>
        <w:rPr>
          <w:rStyle w:val="NormalTok"/>
        </w:rPr>
        <w:t xml:space="preserve">          label_beta,</w:t>
      </w:r>
      <w:r>
        <w:br/>
      </w:r>
      <w:r>
        <w:rPr>
          <w:rStyle w:val="NormalTok"/>
        </w:rPr>
        <w:t xml:space="preserve">          xlabel,</w:t>
      </w:r>
      <w:r>
        <w:br/>
      </w:r>
      <w:r>
        <w:rPr>
          <w:rStyle w:val="NormalTok"/>
        </w:rPr>
        <w:t xml:space="preserve">          file_name_beta)</w:t>
      </w:r>
    </w:p>
    <w:tbl>
      <w:tblPr>
        <w:tblStyle w:val="Table"/>
        <w:tblW w:type="pct" w:w="5000"/>
        <w:tblLook w:firstRow="0" w:lastRow="0" w:firstColumn="0" w:lastColumn="0" w:noHBand="0" w:noVBand="0" w:val="0000"/>
        <w:jc w:val="start"/>
      </w:tblPr>
      <w:tblGrid>
        <w:gridCol w:w="7920"/>
      </w:tblGrid>
      <w:tr>
        <w:tc>
          <w:tcPr/>
          <w:bookmarkStart w:id="553" w:name="fig-gold-wind-beta"/>
          <w:p>
            <w:pPr>
              <w:jc w:val="center"/>
            </w:pPr>
            <w:r>
              <w:drawing>
                <wp:inline>
                  <wp:extent cx="5334000" cy="3502324"/>
                  <wp:effectExtent b="0" l="0" r="0" t="0"/>
                  <wp:docPr descr="" title="" id="551" name="Picture"/>
                  <a:graphic>
                    <a:graphicData uri="http://schemas.openxmlformats.org/drawingml/2006/picture">
                      <pic:pic>
                        <pic:nvPicPr>
                          <pic:cNvPr descr="lab_6_files/figure-docx/fig-gold-wind-beta-output-1.png" id="552" name="Picture"/>
                          <pic:cNvPicPr>
                            <a:picLocks noChangeArrowheads="1" noChangeAspect="1"/>
                          </pic:cNvPicPr>
                        </pic:nvPicPr>
                        <pic:blipFill>
                          <a:blip r:embed="rId550"/>
                          <a:stretch>
                            <a:fillRect/>
                          </a:stretch>
                        </pic:blipFill>
                        <pic:spPr bwMode="auto">
                          <a:xfrm>
                            <a:off x="0" y="0"/>
                            <a:ext cx="5334000" cy="3502324"/>
                          </a:xfrm>
                          <a:prstGeom prst="rect">
                            <a:avLst/>
                          </a:prstGeom>
                          <a:noFill/>
                          <a:ln w="9525">
                            <a:noFill/>
                            <a:headEnd/>
                            <a:tailEnd/>
                          </a:ln>
                        </pic:spPr>
                      </pic:pic>
                    </a:graphicData>
                  </a:graphic>
                </wp:inline>
              </w:drawing>
            </w:r>
          </w:p>
          <w:p>
            <w:pPr>
              <w:jc w:val="center"/>
            </w:pPr>
            <w:pPr>
              <w:jc w:val="start"/>
              <w:spacing w:before="200"/>
              <w:pStyle w:val="ImageCaption"/>
            </w:pPr>
            <w:r>
              <w:t xml:space="preserve">Рис. 6.9: Динаміка індексу золота та показника спектральної щільності</w:t>
            </w:r>
          </w:p>
          <w:bookmarkEnd w:id="553"/>
        </w:tc>
      </w:tr>
    </w:tbl>
    <w:p>
      <w:pPr>
        <w:pStyle w:val="BodyText"/>
      </w:pPr>
      <w:r>
        <w:t xml:space="preserve">На даному рисунку ми бачимо динаміку показника</w:t>
      </w:r>
      <w:r>
        <w:t xml:space="preserve"> </w:t>
      </w:r>
      <m:oMath>
        <m:r>
          <m:t>β</m:t>
        </m:r>
      </m:oMath>
      <w:r>
        <w:t xml:space="preserve">, що відноситься до спектральної густини потужності (</w:t>
      </w:r>
      <w:hyperlink w:anchor="eq-spec-dens">
        <w:r>
          <w:rPr>
            <w:rStyle w:val="Hyperlink"/>
          </w:rPr>
          <w:t xml:space="preserve">Рівняння 6.5</w:t>
        </w:r>
      </w:hyperlink>
      <w:r>
        <w:t xml:space="preserve">), зростає в кризові періоди, що говорить про спад потужності сигналу, що припадає на одиничний інтервал частоти. Це також є свідченням зростання кореляційних властивостей системи.</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gamma, </w:t>
      </w:r>
      <w:r>
        <w:br/>
      </w:r>
      <w:r>
        <w:rPr>
          <w:rStyle w:val="NormalTok"/>
        </w:rPr>
        <w:t xml:space="preserve">          ylabel, </w:t>
      </w:r>
      <w:r>
        <w:br/>
      </w:r>
      <w:r>
        <w:rPr>
          <w:rStyle w:val="NormalTok"/>
        </w:rPr>
        <w:t xml:space="preserve">          label_gamma,</w:t>
      </w:r>
      <w:r>
        <w:br/>
      </w:r>
      <w:r>
        <w:rPr>
          <w:rStyle w:val="NormalTok"/>
        </w:rPr>
        <w:t xml:space="preserve">          xlabel,</w:t>
      </w:r>
      <w:r>
        <w:br/>
      </w:r>
      <w:r>
        <w:rPr>
          <w:rStyle w:val="NormalTok"/>
        </w:rPr>
        <w:t xml:space="preserve">          file_name_gamma)</w:t>
      </w:r>
    </w:p>
    <w:tbl>
      <w:tblPr>
        <w:tblStyle w:val="Table"/>
        <w:tblW w:type="pct" w:w="5000"/>
        <w:tblLook w:firstRow="0" w:lastRow="0" w:firstColumn="0" w:lastColumn="0" w:noHBand="0" w:noVBand="0" w:val="0000"/>
        <w:jc w:val="start"/>
      </w:tblPr>
      <w:tblGrid>
        <w:gridCol w:w="7920"/>
      </w:tblGrid>
      <w:tr>
        <w:tc>
          <w:tcPr/>
          <w:bookmarkStart w:id="557" w:name="fig-gold-wind-gamma"/>
          <w:p>
            <w:pPr>
              <w:jc w:val="center"/>
            </w:pPr>
            <w:r>
              <w:drawing>
                <wp:inline>
                  <wp:extent cx="5334000" cy="3583459"/>
                  <wp:effectExtent b="0" l="0" r="0" t="0"/>
                  <wp:docPr descr="" title="" id="555" name="Picture"/>
                  <a:graphic>
                    <a:graphicData uri="http://schemas.openxmlformats.org/drawingml/2006/picture">
                      <pic:pic>
                        <pic:nvPicPr>
                          <pic:cNvPr descr="lab_6_files/figure-docx/fig-gold-wind-gamma-output-1.png" id="556" name="Picture"/>
                          <pic:cNvPicPr>
                            <a:picLocks noChangeArrowheads="1" noChangeAspect="1"/>
                          </pic:cNvPicPr>
                        </pic:nvPicPr>
                        <pic:blipFill>
                          <a:blip r:embed="rId554"/>
                          <a:stretch>
                            <a:fillRect/>
                          </a:stretch>
                        </pic:blipFill>
                        <pic:spPr bwMode="auto">
                          <a:xfrm>
                            <a:off x="0" y="0"/>
                            <a:ext cx="5334000" cy="3583459"/>
                          </a:xfrm>
                          <a:prstGeom prst="rect">
                            <a:avLst/>
                          </a:prstGeom>
                          <a:noFill/>
                          <a:ln w="9525">
                            <a:noFill/>
                            <a:headEnd/>
                            <a:tailEnd/>
                          </a:ln>
                        </pic:spPr>
                      </pic:pic>
                    </a:graphicData>
                  </a:graphic>
                </wp:inline>
              </w:drawing>
            </w:r>
          </w:p>
          <w:p>
            <w:pPr>
              <w:jc w:val="center"/>
            </w:pPr>
            <w:pPr>
              <w:jc w:val="start"/>
              <w:spacing w:before="200"/>
              <w:pStyle w:val="ImageCaption"/>
            </w:pPr>
            <w:r>
              <w:t xml:space="preserve">Рис. 6.10: Динаміка індексу золота та показника автокореляції</w:t>
            </w:r>
          </w:p>
          <w:bookmarkEnd w:id="557"/>
        </w:tc>
      </w:tr>
    </w:tbl>
    <w:p>
      <w:pPr>
        <w:pStyle w:val="BodyText"/>
      </w:pPr>
      <w:r>
        <w:t xml:space="preserve">На</w:t>
      </w:r>
      <w:r>
        <w:t xml:space="preserve"> </w:t>
      </w:r>
      <w:hyperlink w:anchor="fig-gold-wind-gamma">
        <w:r>
          <w:rPr>
            <w:rStyle w:val="Hyperlink"/>
          </w:rPr>
          <w:t xml:space="preserve">Рис. 6.10</w:t>
        </w:r>
      </w:hyperlink>
      <w:r>
        <w:t xml:space="preserve"> </w:t>
      </w:r>
      <w:r>
        <w:t xml:space="preserve">видно, що показник</w:t>
      </w:r>
      <w:r>
        <w:t xml:space="preserve"> </w:t>
      </w:r>
      <m:oMath>
        <m:r>
          <m:t>γ</m:t>
        </m:r>
      </m:oMath>
      <w:r>
        <w:t xml:space="preserve"> </w:t>
      </w:r>
      <w:r>
        <w:t xml:space="preserve">спадає в кризові та передкризові періоди. Це є показником сповільнення спаду функції автокореляції, що в свою чергу також вказує на зростання корельованності динаміки системи.</w:t>
      </w:r>
    </w:p>
    <w:bookmarkEnd w:id="558"/>
    <w:bookmarkEnd w:id="559"/>
    <w:bookmarkStart w:id="574" w:name="Xb5a8bb5f9674596b46045208e6dfa987c02666f"/>
    <w:p>
      <w:pPr>
        <w:pStyle w:val="Heading3"/>
      </w:pPr>
      <w:r>
        <w:t xml:space="preserve">6.2.3 Обчислення фрактальної розмірності Хігучі</w:t>
      </w:r>
    </w:p>
    <w:p>
      <w:pPr>
        <w:pStyle w:val="FirstParagraph"/>
      </w:pPr>
      <w:r>
        <w:t xml:space="preserve">Як уже зазначалося, фрактальна розмірність Хігучі є одним із різновидів фрактальної розмірності для часових рядів. Вона обчислюється шляхом реконструкції</w:t>
      </w:r>
      <w:r>
        <w:t xml:space="preserve"> </w:t>
      </w:r>
      <m:oMath>
        <m:r>
          <m:t>k</m:t>
        </m:r>
      </m:oMath>
      <w:r>
        <w:t xml:space="preserve">-максимальної кількості нових наборів даних. Для кожного відновленого набору даних обчислюється довжина кривої і відкладається проти відповідного k-значення в логарифмічній шкалі. HFD відповідає нахилу лінійного тренду за методом найменших квадратів.</w:t>
      </w:r>
    </w:p>
    <w:p>
      <w:pPr>
        <w:pStyle w:val="BodyText"/>
      </w:pPr>
      <w:r>
        <w:t xml:space="preserve">Розрахуємо оптимальне значення</w:t>
      </w:r>
      <w:r>
        <w:t xml:space="preserve"> </w:t>
      </w:r>
      <m:oMath>
        <m:r>
          <m:t>k</m:t>
        </m:r>
      </m:oMath>
      <w:r>
        <w:t xml:space="preserve"> </w:t>
      </w:r>
      <w:r>
        <w:t xml:space="preserve">для всього часового ряду. Бібліотека</w:t>
      </w:r>
      <w:r>
        <w:t xml:space="preserve"> </w:t>
      </w:r>
      <w:r>
        <w:rPr>
          <w:rStyle w:val="VerbatimChar"/>
        </w:rPr>
        <w:t xml:space="preserve">neurokit2</w:t>
      </w:r>
      <w:r>
        <w:t xml:space="preserve"> </w:t>
      </w:r>
      <w:r>
        <w:t xml:space="preserve">представляє готову процедуру для автоматизованого підбору даного параметру. Оптимальний</w:t>
      </w:r>
      <w:r>
        <w:t xml:space="preserve"> </w:t>
      </w:r>
      <m:oMath>
        <m:sSub>
          <m:e>
            <m:r>
              <m:t>k</m:t>
            </m:r>
          </m:e>
          <m:sub>
            <m:r>
              <m:t>m</m:t>
            </m:r>
            <m:r>
              <m:t>a</m:t>
            </m:r>
            <m:r>
              <m:t>x</m:t>
            </m:r>
          </m:sub>
        </m:sSub>
      </m:oMath>
      <w:r>
        <w:t xml:space="preserve"> </w:t>
      </w:r>
      <w:r>
        <w:t xml:space="preserve">розраховується на основі точки, в якій значення фрактальної розмірності досягає плато для діапазону значень</w:t>
      </w:r>
      <w:r>
        <w:t xml:space="preserve"> </w:t>
      </w:r>
      <m:oMath>
        <m:sSub>
          <m:e>
            <m:r>
              <m:t>k</m:t>
            </m:r>
          </m:e>
          <m:sub>
            <m:r>
              <m:t>m</m:t>
            </m:r>
            <m:r>
              <m:t>a</m:t>
            </m:r>
            <m:r>
              <m:t>x</m:t>
            </m:r>
          </m:sub>
        </m:sSub>
      </m:oMath>
      <w:r>
        <w:t xml:space="preserve"> </w:t>
      </w:r>
      <w:r>
        <w:t xml:space="preserve">(див. Vega, 2015).</w:t>
      </w:r>
    </w:p>
    <w:p>
      <w:pPr>
        <w:pStyle w:val="BodyText"/>
      </w:pPr>
      <w:r>
        <w:t xml:space="preserve">Синтаксис даної функції виглядає наступним чином:</w:t>
      </w:r>
    </w:p>
    <w:p>
      <w:pPr>
        <w:pStyle w:val="BodyText"/>
      </w:pPr>
      <w:r>
        <w:rPr>
          <w:rStyle w:val="VerbatimChar"/>
          <w:bCs/>
          <w:b/>
        </w:rPr>
        <w:t xml:space="preserve">complexity_k(signal, k_max='max', show=False)</w:t>
      </w:r>
    </w:p>
    <w:p>
      <w:pPr>
        <w:pStyle w:val="BodyText"/>
      </w:pPr>
      <w:r>
        <w:rPr>
          <w:bCs/>
          <w:b/>
        </w:rPr>
        <w:t xml:space="preserve">Параметри</w:t>
      </w:r>
    </w:p>
    <w:p>
      <w:pPr>
        <w:numPr>
          <w:ilvl w:val="0"/>
          <w:numId w:val="1066"/>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66"/>
        </w:numPr>
        <w:pStyle w:val="Compact"/>
      </w:pPr>
      <m:oMath>
        <m:sSub>
          <m:e>
            <m:r>
              <m:t>k</m:t>
            </m:r>
          </m:e>
          <m:sub>
            <m:r>
              <m:t>m</m:t>
            </m:r>
            <m:r>
              <m:t>a</m:t>
            </m:r>
            <m:r>
              <m:t>x</m:t>
            </m:r>
          </m:sub>
        </m:sSub>
      </m:oMath>
      <w:r>
        <w:t xml:space="preserve"> </w:t>
      </w:r>
      <w:r>
        <w:t xml:space="preserve">(</w:t>
      </w:r>
      <w:r>
        <w:rPr>
          <w:iCs/>
          <w:i/>
        </w:rPr>
        <w:t xml:space="preserve">Union[int, str, list], optional</w:t>
      </w:r>
      <w:r>
        <w:t xml:space="preserve">) — максимальна кількість інтервалів (має бути більше або дорівнювати 3), які потрібно перевірити. Якщо</w:t>
      </w:r>
      <w:r>
        <w:t xml:space="preserve"> </w:t>
      </w:r>
      <m:oMath>
        <m:sSub>
          <m:e>
            <m:r>
              <m:t>k</m:t>
            </m:r>
          </m:e>
          <m:sub>
            <m:r>
              <m:t>m</m:t>
            </m:r>
            <m:r>
              <m:t>a</m:t>
            </m:r>
            <m:r>
              <m:t>x</m:t>
            </m:r>
          </m:sub>
        </m:sSub>
      </m:oMath>
      <w:r>
        <w:t xml:space="preserve">=</w:t>
      </w:r>
      <w:r>
        <w:rPr>
          <w:rStyle w:val="VerbatimChar"/>
        </w:rPr>
        <w:t xml:space="preserve">default</w:t>
      </w:r>
      <w:r>
        <w:t xml:space="preserve">, тоді вибирається максимально можливе значення, що відповідає половині довжини сигналу.</w:t>
      </w:r>
    </w:p>
    <w:p>
      <w:pPr>
        <w:numPr>
          <w:ilvl w:val="0"/>
          <w:numId w:val="1066"/>
        </w:numPr>
        <w:pStyle w:val="Compact"/>
      </w:pPr>
      <w:r>
        <w:rPr>
          <w:bCs/>
          <w:b/>
        </w:rPr>
        <w:t xml:space="preserve">show</w:t>
      </w:r>
      <w:r>
        <w:t xml:space="preserve"> </w:t>
      </w:r>
      <w:r>
        <w:t xml:space="preserve">(</w:t>
      </w:r>
      <w:r>
        <w:rPr>
          <w:iCs/>
          <w:i/>
        </w:rPr>
        <w:t xml:space="preserve">bool</w:t>
      </w:r>
      <w:r>
        <w:t xml:space="preserve">) — візуалізовується нахил кривої для обраного значення</w:t>
      </w:r>
      <w:r>
        <w:t xml:space="preserve"> </w:t>
      </w:r>
      <m:oMath>
        <m:sSub>
          <m:e>
            <m:r>
              <m:t>k</m:t>
            </m:r>
          </m:e>
          <m:sub>
            <m:r>
              <m:t>m</m:t>
            </m:r>
            <m:r>
              <m:t>a</m:t>
            </m:r>
            <m:r>
              <m:t>x</m:t>
            </m:r>
          </m:sub>
        </m:sSub>
      </m:oMath>
      <w:r>
        <w:t xml:space="preserve">.</w:t>
      </w:r>
    </w:p>
    <w:p>
      <w:pPr>
        <w:pStyle w:val="FirstParagraph"/>
      </w:pPr>
      <w:r>
        <w:rPr>
          <w:bCs/>
          <w:b/>
        </w:rPr>
        <w:t xml:space="preserve">Повертає</w:t>
      </w:r>
    </w:p>
    <w:p>
      <w:pPr>
        <w:numPr>
          <w:ilvl w:val="0"/>
          <w:numId w:val="1067"/>
        </w:numPr>
        <w:pStyle w:val="Compact"/>
      </w:pPr>
      <w:r>
        <w:rPr>
          <w:bCs/>
          <w:b/>
        </w:rPr>
        <w:t xml:space="preserve">k</w:t>
      </w:r>
      <w:r>
        <w:t xml:space="preserve"> </w:t>
      </w:r>
      <w:r>
        <w:t xml:space="preserve">(</w:t>
      </w:r>
      <w:r>
        <w:rPr>
          <w:iCs/>
          <w:i/>
        </w:rPr>
        <w:t xml:space="preserve">float</w:t>
      </w:r>
      <w:r>
        <w:t xml:space="preserve">) — оптимальний</w:t>
      </w:r>
      <w:r>
        <w:t xml:space="preserve"> </w:t>
      </w:r>
      <m:oMath>
        <m:sSub>
          <m:e>
            <m:r>
              <m:t>k</m:t>
            </m:r>
          </m:e>
          <m:sub>
            <m:r>
              <m:t>m</m:t>
            </m:r>
            <m:r>
              <m:t>a</m:t>
            </m:r>
            <m:r>
              <m:t>x</m:t>
            </m:r>
          </m:sub>
        </m:sSub>
      </m:oMath>
      <w:r>
        <w:t xml:space="preserve"> </w:t>
      </w:r>
      <w:r>
        <w:t xml:space="preserve">часового ряду.</w:t>
      </w:r>
    </w:p>
    <w:p>
      <w:pPr>
        <w:numPr>
          <w:ilvl w:val="0"/>
          <w:numId w:val="1067"/>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про параметри, які використовуються для обчислення оптимального</w:t>
      </w:r>
      <w:r>
        <w:t xml:space="preserve"> </w:t>
      </w:r>
      <m:oMath>
        <m:sSub>
          <m:e>
            <m:r>
              <m:t>k</m:t>
            </m:r>
          </m:e>
          <m:sub>
            <m:r>
              <m:t>m</m:t>
            </m:r>
            <m:r>
              <m:t>a</m:t>
            </m:r>
            <m:r>
              <m:t>x</m:t>
            </m:r>
          </m:sub>
        </m:sSub>
      </m:oMath>
      <w:r>
        <w:t xml:space="preserve">.</w:t>
      </w:r>
    </w:p>
    <w:bookmarkStart w:id="568" w:name="для-всього-ряду-1"/>
    <w:p>
      <w:pPr>
        <w:pStyle w:val="Heading4"/>
      </w:pPr>
      <w:r>
        <w:t xml:space="preserve">6.2.3.1 Для всього ряду</w:t>
      </w:r>
    </w:p>
    <w:p>
      <w:pPr>
        <w:pStyle w:val="FirstParagraph"/>
      </w:pPr>
      <w:r>
        <w:t xml:space="preserve">Для подальших розрахунків спочатку виконаємо перетворення ряду. Будемо використовувати вихідний часовий ряд для подальших розрахунків:</w:t>
      </w:r>
    </w:p>
    <w:p>
      <w:pPr>
        <w:pStyle w:val="SourceCode"/>
      </w:pPr>
      <w:r>
        <w:rPr>
          <w:rStyle w:val="NormalTok"/>
        </w:rPr>
        <w:t xml:space="preserve">signal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for_higuchi </w:t>
      </w:r>
      <w:r>
        <w:rPr>
          <w:rStyle w:val="OperatorTok"/>
        </w:rPr>
        <w:t xml:space="preserve">=</w:t>
      </w:r>
      <w:r>
        <w:rPr>
          <w:rStyle w:val="NormalTok"/>
        </w:rPr>
        <w:t xml:space="preserve"> transformation(signal, ret_type) </w:t>
      </w:r>
    </w:p>
    <w:p>
      <w:pPr>
        <w:pStyle w:val="FirstParagraph"/>
      </w:pPr>
      <w:r>
        <w:t xml:space="preserve">І тепер отримаємо оптимальне значення</w:t>
      </w:r>
      <w:r>
        <w:t xml:space="preserve"> </w:t>
      </w:r>
      <m:oMath>
        <m:sSub>
          <m:e>
            <m:r>
              <m:t>k</m:t>
            </m:r>
          </m:e>
          <m:sub>
            <m:r>
              <m:t>m</m:t>
            </m:r>
            <m:r>
              <m:t>a</m:t>
            </m:r>
            <m:r>
              <m:t>x</m:t>
            </m:r>
          </m:sub>
        </m:sSub>
      </m:oMath>
      <w:r>
        <w:t xml:space="preserve"> </w:t>
      </w:r>
      <w:r>
        <w:t xml:space="preserve">згідно зазначеної процедури:</w:t>
      </w:r>
    </w:p>
    <w:p>
      <w:pPr>
        <w:pStyle w:val="SourceCode"/>
      </w:pPr>
      <w:r>
        <w:rPr>
          <w:rStyle w:val="NormalTok"/>
        </w:rPr>
        <w:t xml:space="preserve">k_max, info </w:t>
      </w:r>
      <w:r>
        <w:rPr>
          <w:rStyle w:val="OperatorTok"/>
        </w:rPr>
        <w:t xml:space="preserve">=</w:t>
      </w:r>
      <w:r>
        <w:rPr>
          <w:rStyle w:val="NormalTok"/>
        </w:rPr>
        <w:t xml:space="preserve"> nk.complexity_k(for_higuchi, k_max</w:t>
      </w:r>
      <w:r>
        <w:rPr>
          <w:rStyle w:val="OperatorTok"/>
        </w:rPr>
        <w:t xml:space="preserve">=</w:t>
      </w:r>
      <w:r>
        <w:rPr>
          <w:rStyle w:val="DecValTok"/>
        </w:rPr>
        <w:t xml:space="preserve">100</w:t>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563" w:name="fig-gold-kmax-all"/>
          <w:p>
            <w:pPr>
              <w:jc w:val="center"/>
            </w:pPr>
            <w:r>
              <w:drawing>
                <wp:inline>
                  <wp:extent cx="5334000" cy="4169535"/>
                  <wp:effectExtent b="0" l="0" r="0" t="0"/>
                  <wp:docPr descr="" title="" id="561" name="Picture"/>
                  <a:graphic>
                    <a:graphicData uri="http://schemas.openxmlformats.org/drawingml/2006/picture">
                      <pic:pic>
                        <pic:nvPicPr>
                          <pic:cNvPr descr="lab_6_files/figure-docx/fig-gold-kmax-all-output-1.png" id="562" name="Picture"/>
                          <pic:cNvPicPr>
                            <a:picLocks noChangeArrowheads="1" noChangeAspect="1"/>
                          </pic:cNvPicPr>
                        </pic:nvPicPr>
                        <pic:blipFill>
                          <a:blip r:embed="rId560"/>
                          <a:stretch>
                            <a:fillRect/>
                          </a:stretch>
                        </pic:blipFill>
                        <pic:spPr bwMode="auto">
                          <a:xfrm>
                            <a:off x="0" y="0"/>
                            <a:ext cx="5334000" cy="4169535"/>
                          </a:xfrm>
                          <a:prstGeom prst="rect">
                            <a:avLst/>
                          </a:prstGeom>
                          <a:noFill/>
                          <a:ln w="9525">
                            <a:noFill/>
                            <a:headEnd/>
                            <a:tailEnd/>
                          </a:ln>
                        </pic:spPr>
                      </pic:pic>
                    </a:graphicData>
                  </a:graphic>
                </wp:inline>
              </w:drawing>
            </w:r>
          </w:p>
          <w:p>
            <w:pPr>
              <w:jc w:val="center"/>
            </w:pPr>
            <w:pPr>
              <w:jc w:val="start"/>
              <w:spacing w:before="200"/>
              <w:pStyle w:val="ImageCaption"/>
            </w:pPr>
            <w:r>
              <w:t xml:space="preserve">Рис. 6.11: Залежність розмірності Хігучі від діапазону значень kmax</w:t>
            </w:r>
          </w:p>
          <w:bookmarkEnd w:id="563"/>
        </w:tc>
      </w:tr>
    </w:tbl>
    <w:p>
      <w:pPr>
        <w:pStyle w:val="BodyText"/>
      </w:pPr>
      <w:r>
        <w:t xml:space="preserve">Тепер побудуємо залежність довжини сигналу від часового зміщення в логарифмічному масштабі. Для фрактального сигналу має зберігатися лінійна залежність. Бібліотека</w:t>
      </w:r>
      <w:r>
        <w:t xml:space="preserve"> </w:t>
      </w:r>
      <w:r>
        <w:rPr>
          <w:rStyle w:val="VerbatimChar"/>
        </w:rPr>
        <w:t xml:space="preserve">neurokit2</w:t>
      </w:r>
      <w:r>
        <w:t xml:space="preserve"> </w:t>
      </w:r>
      <w:r>
        <w:t xml:space="preserve">містить метод для розрахунку даної фрактальної розмірності. Синтаксис цієї процедури виглядає наступним чином:</w:t>
      </w:r>
    </w:p>
    <w:p>
      <w:pPr>
        <w:pStyle w:val="BodyText"/>
      </w:pPr>
      <w:r>
        <w:rPr>
          <w:rStyle w:val="VerbatimChar"/>
          <w:bCs/>
          <w:b/>
        </w:rPr>
        <w:t xml:space="preserve">fractal_higuchi(signal, k_max='default', show=False, **kwargs)</w:t>
      </w:r>
    </w:p>
    <w:p>
      <w:pPr>
        <w:pStyle w:val="BodyText"/>
      </w:pPr>
      <w:r>
        <w:rPr>
          <w:bCs/>
          <w:b/>
        </w:rPr>
        <w:t xml:space="preserve">Параметри</w:t>
      </w:r>
    </w:p>
    <w:p>
      <w:pPr>
        <w:numPr>
          <w:ilvl w:val="0"/>
          <w:numId w:val="1068"/>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68"/>
        </w:numPr>
        <w:pStyle w:val="Compact"/>
      </w:pPr>
      <m:oMath>
        <m:sSub>
          <m:e>
            <m:r>
              <m:t>k</m:t>
            </m:r>
          </m:e>
          <m:sub>
            <m:r>
              <m:t>m</m:t>
            </m:r>
            <m:r>
              <m:t>a</m:t>
            </m:r>
            <m:r>
              <m:t>x</m:t>
            </m:r>
          </m:sub>
        </m:sSub>
      </m:oMath>
      <w:r>
        <w:t xml:space="preserve"> </w:t>
      </w:r>
      <w:r>
        <w:t xml:space="preserve">(</w:t>
      </w:r>
      <w:r>
        <w:rPr>
          <w:iCs/>
          <w:i/>
        </w:rPr>
        <w:t xml:space="preserve">Union[int, str, list], optional</w:t>
      </w:r>
      <w:r>
        <w:t xml:space="preserve">) — максимальна кількість інтервалів (має бути більше або дорівнювати 3), які потрібно перевірити.</w:t>
      </w:r>
    </w:p>
    <w:p>
      <w:pPr>
        <w:numPr>
          <w:ilvl w:val="0"/>
          <w:numId w:val="1068"/>
        </w:numPr>
        <w:pStyle w:val="Compact"/>
      </w:pPr>
      <w:r>
        <w:rPr>
          <w:bCs/>
          <w:b/>
        </w:rPr>
        <w:t xml:space="preserve">show</w:t>
      </w:r>
      <w:r>
        <w:t xml:space="preserve"> </w:t>
      </w:r>
      <w:r>
        <w:t xml:space="preserve">(</w:t>
      </w:r>
      <w:r>
        <w:rPr>
          <w:iCs/>
          <w:i/>
        </w:rPr>
        <w:t xml:space="preserve">bool</w:t>
      </w:r>
      <w:r>
        <w:t xml:space="preserve">) — візуалізовується нахил кривої для обраного значення</w:t>
      </w:r>
      <w:r>
        <w:t xml:space="preserve"> </w:t>
      </w:r>
      <m:oMath>
        <m:sSub>
          <m:e>
            <m:r>
              <m:t>k</m:t>
            </m:r>
          </m:e>
          <m:sub>
            <m:r>
              <m:t>m</m:t>
            </m:r>
            <m:r>
              <m:t>a</m:t>
            </m:r>
            <m:r>
              <m:t>x</m:t>
            </m:r>
          </m:sub>
        </m:sSub>
      </m:oMath>
      <w:r>
        <w:t xml:space="preserve">.</w:t>
      </w:r>
    </w:p>
    <w:p>
      <w:pPr>
        <w:pStyle w:val="FirstParagraph"/>
      </w:pPr>
      <w:r>
        <w:rPr>
          <w:bCs/>
          <w:b/>
        </w:rPr>
        <w:t xml:space="preserve">Повертає</w:t>
      </w:r>
    </w:p>
    <w:p>
      <w:pPr>
        <w:numPr>
          <w:ilvl w:val="0"/>
          <w:numId w:val="1069"/>
        </w:numPr>
        <w:pStyle w:val="Compact"/>
      </w:pPr>
      <w:r>
        <w:rPr>
          <w:bCs/>
          <w:b/>
        </w:rPr>
        <w:t xml:space="preserve">HFD</w:t>
      </w:r>
      <w:r>
        <w:t xml:space="preserve"> </w:t>
      </w:r>
      <w:r>
        <w:t xml:space="preserve">(</w:t>
      </w:r>
      <w:r>
        <w:rPr>
          <w:iCs/>
          <w:i/>
        </w:rPr>
        <w:t xml:space="preserve">float</w:t>
      </w:r>
      <w:r>
        <w:t xml:space="preserve">) — фрактальна розмірність Хігучі для досліджуваного часового ряду.</w:t>
      </w:r>
    </w:p>
    <w:p>
      <w:pPr>
        <w:numPr>
          <w:ilvl w:val="0"/>
          <w:numId w:val="1069"/>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про параметри, які використовуються для обчислення фрактальної розмірності Хігучі.</w:t>
      </w:r>
    </w:p>
    <w:p>
      <w:pPr>
        <w:pStyle w:val="SourceCode"/>
      </w:pPr>
      <w:r>
        <w:rPr>
          <w:rStyle w:val="NormalTok"/>
        </w:rPr>
        <w:t xml:space="preserve">hfd, info </w:t>
      </w:r>
      <w:r>
        <w:rPr>
          <w:rStyle w:val="OperatorTok"/>
        </w:rPr>
        <w:t xml:space="preserve">=</w:t>
      </w:r>
      <w:r>
        <w:rPr>
          <w:rStyle w:val="NormalTok"/>
        </w:rPr>
        <w:t xml:space="preserve"> nk.fractal_higuchi(for_higuchi, k_max</w:t>
      </w:r>
      <w:r>
        <w:rPr>
          <w:rStyle w:val="OperatorTok"/>
        </w:rPr>
        <w:t xml:space="preserve">=</w:t>
      </w:r>
      <w:r>
        <w:rPr>
          <w:rStyle w:val="NormalTok"/>
        </w:rPr>
        <w:t xml:space="preserve">k_max,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567" w:name="fig-gold-higuchi-all"/>
          <w:p>
            <w:pPr>
              <w:jc w:val="center"/>
            </w:pPr>
            <w:r>
              <w:drawing>
                <wp:inline>
                  <wp:extent cx="5334000" cy="4000500"/>
                  <wp:effectExtent b="0" l="0" r="0" t="0"/>
                  <wp:docPr descr="" title="" id="565" name="Picture"/>
                  <a:graphic>
                    <a:graphicData uri="http://schemas.openxmlformats.org/drawingml/2006/picture">
                      <pic:pic>
                        <pic:nvPicPr>
                          <pic:cNvPr descr="lab_6_files/figure-docx/fig-gold-higuchi-all-output-1.png" id="566" name="Picture"/>
                          <pic:cNvPicPr>
                            <a:picLocks noChangeArrowheads="1" noChangeAspect="1"/>
                          </pic:cNvPicPr>
                        </pic:nvPicPr>
                        <pic:blipFill>
                          <a:blip r:embed="rId564"/>
                          <a:stretch>
                            <a:fillRect/>
                          </a:stretch>
                        </pic:blipFill>
                        <pic:spPr bwMode="auto">
                          <a:xfrm>
                            <a:off x="0" y="0"/>
                            <a:ext cx="5334000" cy="4000500"/>
                          </a:xfrm>
                          <a:prstGeom prst="rect">
                            <a:avLst/>
                          </a:prstGeom>
                          <a:noFill/>
                          <a:ln w="9525">
                            <a:noFill/>
                            <a:headEnd/>
                            <a:tailEnd/>
                          </a:ln>
                        </pic:spPr>
                      </pic:pic>
                    </a:graphicData>
                  </a:graphic>
                </wp:inline>
              </w:drawing>
            </w:r>
          </w:p>
          <w:p>
            <w:pPr>
              <w:jc w:val="center"/>
            </w:pPr>
            <w:pPr>
              <w:jc w:val="start"/>
              <w:spacing w:before="200"/>
              <w:pStyle w:val="ImageCaption"/>
            </w:pPr>
            <w:r>
              <w:t xml:space="preserve">Рис. 6.12: Залежність довжини сигналу від часового зміщення</w:t>
            </w:r>
          </w:p>
          <w:bookmarkEnd w:id="567"/>
        </w:tc>
      </w:tr>
    </w:tbl>
    <w:p>
      <w:pPr>
        <w:pStyle w:val="BodyText"/>
      </w:pPr>
      <w:r>
        <w:t xml:space="preserve">У подальшому будемо послуговуватись отриманим оптимальним значенням для розрахунку розмірності Хігучі в рамках алгоритму ковзного вікна.</w:t>
      </w:r>
    </w:p>
    <w:bookmarkEnd w:id="568"/>
    <w:bookmarkStart w:id="573" w:name="віконна-процедура-3"/>
    <w:p>
      <w:pPr>
        <w:pStyle w:val="Heading4"/>
      </w:pPr>
      <w:r>
        <w:t xml:space="preserve">6.2.3.2 Віконна процедура</w:t>
      </w:r>
    </w:p>
    <w:p>
      <w:pPr>
        <w:pStyle w:val="FirstParagraph"/>
      </w:pPr>
      <w:r>
        <w:t xml:space="preserve">Скористаємось наступними параметрами:</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w:t>
      </w:r>
      <w:r>
        <w:br/>
      </w:r>
      <w:r>
        <w:rPr>
          <w:rStyle w:val="NormalTok"/>
        </w:rPr>
        <w:t xml:space="preserve">                                                </w:t>
      </w:r>
      <w:r>
        <w:rPr>
          <w:rStyle w:val="CommentTok"/>
        </w:rPr>
        <w:t xml:space="preserve">#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k_max_wind </w:t>
      </w:r>
      <w:r>
        <w:rPr>
          <w:rStyle w:val="OperatorTok"/>
        </w:rPr>
        <w:t xml:space="preserve">=</w:t>
      </w:r>
      <w:r>
        <w:rPr>
          <w:rStyle w:val="NormalTok"/>
        </w:rPr>
        <w:t xml:space="preserve"> </w:t>
      </w:r>
      <w:r>
        <w:rPr>
          <w:rStyle w:val="DecValTok"/>
        </w:rPr>
        <w:t xml:space="preserve">30</w:t>
      </w:r>
      <w:r>
        <w:rPr>
          <w:rStyle w:val="NormalTok"/>
        </w:rPr>
        <w:t xml:space="preserve">                    </w:t>
      </w:r>
      <w:r>
        <w:rPr>
          <w:rStyle w:val="CommentTok"/>
        </w:rPr>
        <w:t xml:space="preserve"># максимальне часове зміщення</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ряду</w:t>
      </w:r>
      <w:r>
        <w:br/>
      </w:r>
      <w:r>
        <w:br/>
      </w:r>
      <w:r>
        <w:rPr>
          <w:rStyle w:val="NormalTok"/>
        </w:rPr>
        <w:t xml:space="preserve">hfd_wind </w:t>
      </w:r>
      <w:r>
        <w:rPr>
          <w:rStyle w:val="OperatorTok"/>
        </w:rPr>
        <w:t xml:space="preserve">=</w:t>
      </w:r>
      <w:r>
        <w:rPr>
          <w:rStyle w:val="NormalTok"/>
        </w:rPr>
        <w:t xml:space="preserve"> []                      </w:t>
      </w:r>
      <w:r>
        <w:rPr>
          <w:rStyle w:val="CommentTok"/>
        </w:rPr>
        <w:t xml:space="preserve"># масив показників Хігучі</w:t>
      </w:r>
    </w:p>
    <w:p>
      <w:pPr>
        <w:pStyle w:val="FirstParagraph"/>
      </w:pPr>
      <w:r>
        <w:t xml:space="preserve">Розпочинаємо віконну процедуру:</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фрактальну розмірність Хігучі</w:t>
      </w:r>
      <w:r>
        <w:br/>
      </w:r>
      <w:r>
        <w:rPr>
          <w:rStyle w:val="NormalTok"/>
        </w:rPr>
        <w:t xml:space="preserve">    higuchi, _ </w:t>
      </w:r>
      <w:r>
        <w:rPr>
          <w:rStyle w:val="OperatorTok"/>
        </w:rPr>
        <w:t xml:space="preserve">=</w:t>
      </w:r>
      <w:r>
        <w:rPr>
          <w:rStyle w:val="NormalTok"/>
        </w:rPr>
        <w:t xml:space="preserve"> nk.fractal_higuchi(fragm, </w:t>
      </w:r>
      <w:r>
        <w:br/>
      </w:r>
      <w:r>
        <w:rPr>
          <w:rStyle w:val="NormalTok"/>
        </w:rPr>
        <w:t xml:space="preserve">                                    k_max</w:t>
      </w:r>
      <w:r>
        <w:rPr>
          <w:rStyle w:val="OperatorTok"/>
        </w:rPr>
        <w:t xml:space="preserve">=</w:t>
      </w:r>
      <w:r>
        <w:rPr>
          <w:rStyle w:val="NormalTok"/>
        </w:rPr>
        <w:t xml:space="preserve">k_max_wind, </w:t>
      </w:r>
      <w:r>
        <w:br/>
      </w:r>
      <w:r>
        <w:rPr>
          <w:rStyle w:val="NormalTok"/>
        </w:rPr>
        <w:t xml:space="preserve">                                    show</w:t>
      </w:r>
      <w:r>
        <w:rPr>
          <w:rStyle w:val="OperatorTok"/>
        </w:rPr>
        <w:t xml:space="preserve">=</w:t>
      </w:r>
      <w:r>
        <w:rPr>
          <w:rStyle w:val="VariableTok"/>
        </w:rPr>
        <w:t xml:space="preserve">False</w:t>
      </w:r>
      <w:r>
        <w:rPr>
          <w:rStyle w:val="NormalTok"/>
        </w:rPr>
        <w:t xml:space="preserve">)</w:t>
      </w:r>
      <w:r>
        <w:br/>
      </w:r>
      <w:r>
        <w:br/>
      </w:r>
      <w:r>
        <w:rPr>
          <w:rStyle w:val="NormalTok"/>
        </w:rPr>
        <w:t xml:space="preserve">    </w:t>
      </w:r>
      <w:r>
        <w:rPr>
          <w:rStyle w:val="CommentTok"/>
        </w:rPr>
        <w:t xml:space="preserve"># зберігаємо результат до масиву значень</w:t>
      </w:r>
      <w:r>
        <w:br/>
      </w:r>
      <w:r>
        <w:rPr>
          <w:rStyle w:val="NormalTok"/>
        </w:rPr>
        <w:t xml:space="preserve">    hfd_wind.append(higuchi)</w:t>
      </w:r>
    </w:p>
    <w:p>
      <w:pPr>
        <w:pStyle w:val="SourceCode"/>
      </w:pPr>
      <w:r>
        <w:rPr>
          <w:rStyle w:val="VerbatimChar"/>
        </w:rPr>
        <w:t xml:space="preserve">100%|██████████| 5531/5531 [00:15&lt;00:00, 362.90it/s]</w:t>
      </w:r>
    </w:p>
    <w:p>
      <w:pPr>
        <w:pStyle w:val="FirstParagraph"/>
      </w:pPr>
      <w:r>
        <w:t xml:space="preserve">Зберігаємо вихідні значення до текстового документа:</w:t>
      </w:r>
    </w:p>
    <w:p>
      <w:pPr>
        <w:pStyle w:val="SourceCode"/>
      </w:pPr>
      <w:r>
        <w:rPr>
          <w:rStyle w:val="NormalTok"/>
        </w:rPr>
        <w:t xml:space="preserve">np.savetxt(</w:t>
      </w:r>
      <w:r>
        <w:rPr>
          <w:rStyle w:val="SpecialStringTok"/>
        </w:rPr>
        <w:t xml:space="preserve">f"fd_higuchi_name=</w:t>
      </w:r>
      <w:r>
        <w:rPr>
          <w:rStyle w:val="SpecialCharTok"/>
        </w:rPr>
        <w:t xml:space="preserve">{</w:t>
      </w:r>
      <w:r>
        <w:rPr>
          <w:rStyle w:val="NormalTok"/>
        </w:rPr>
        <w:t xml:space="preserve">symbol</w:t>
      </w:r>
      <w:r>
        <w:rPr>
          <w:rStyle w:val="SpecialCharTok"/>
        </w:rPr>
        <w:t xml:space="preserve">}</w:t>
      </w:r>
      <w:r>
        <w:rPr>
          <w:rStyle w:val="SpecialStringTok"/>
        </w:rPr>
        <w:t xml:space="preserve">_kmax=</w:t>
      </w:r>
      <w:r>
        <w:rPr>
          <w:rStyle w:val="SpecialCharTok"/>
        </w:rPr>
        <w:t xml:space="preserve">{</w:t>
      </w:r>
      <w:r>
        <w:rPr>
          <w:rStyle w:val="NormalTok"/>
        </w:rPr>
        <w:t xml:space="preserve">k_max_wind</w:t>
      </w:r>
      <w:r>
        <w:rPr>
          <w:rStyle w:val="SpecialCharTok"/>
        </w:rPr>
        <w:t xml:space="preserve">}</w:t>
      </w:r>
      <w:r>
        <w:rPr>
          <w:rStyle w:val="SpecialStringTok"/>
        </w:rPr>
        <w:t xml:space="preserve">_</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.txt"</w:t>
      </w:r>
      <w:r>
        <w:rPr>
          <w:rStyle w:val="NormalTok"/>
        </w:rPr>
        <w:t xml:space="preserve">, hfd_wind)</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label_higuchi </w:t>
      </w:r>
      <w:r>
        <w:rPr>
          <w:rStyle w:val="OperatorTok"/>
        </w:rPr>
        <w:t xml:space="preserve">=</w:t>
      </w:r>
      <w:r>
        <w:rPr>
          <w:rStyle w:val="NormalTok"/>
        </w:rPr>
        <w:t xml:space="preserve"> </w:t>
      </w:r>
      <w:r>
        <w:rPr>
          <w:rStyle w:val="VerbatimStringTok"/>
        </w:rPr>
        <w:t xml:space="preserve">fr'$HFD$'</w:t>
      </w:r>
      <w:r>
        <w:br/>
      </w:r>
      <w:r>
        <w:br/>
      </w:r>
      <w:r>
        <w:rPr>
          <w:rStyle w:val="NormalTok"/>
        </w:rPr>
        <w:t xml:space="preserve">file_name_higuchi </w:t>
      </w:r>
      <w:r>
        <w:rPr>
          <w:rStyle w:val="OperatorTok"/>
        </w:rPr>
        <w:t xml:space="preserve">=</w:t>
      </w:r>
      <w:r>
        <w:rPr>
          <w:rStyle w:val="NormalTok"/>
        </w:rPr>
        <w:t xml:space="preserve"> </w:t>
      </w:r>
      <w:r>
        <w:rPr>
          <w:rStyle w:val="SpecialStringTok"/>
        </w:rPr>
        <w:t xml:space="preserve">f"fd_higuchi_name=</w:t>
      </w:r>
      <w:r>
        <w:rPr>
          <w:rStyle w:val="SpecialCharTok"/>
        </w:rPr>
        <w:t xml:space="preserve">{</w:t>
      </w:r>
      <w:r>
        <w:rPr>
          <w:rStyle w:val="NormalTok"/>
        </w:rPr>
        <w:t xml:space="preserve">symbol</w:t>
      </w:r>
      <w:r>
        <w:rPr>
          <w:rStyle w:val="SpecialCharTok"/>
        </w:rPr>
        <w:t xml:space="preserve">}</w:t>
      </w:r>
      <w:r>
        <w:rPr>
          <w:rStyle w:val="SpecialStringTok"/>
        </w:rPr>
        <w:t xml:space="preserve">_kmax=</w:t>
      </w:r>
      <w:r>
        <w:rPr>
          <w:rStyle w:val="SpecialCharTok"/>
        </w:rPr>
        <w:t xml:space="preserve">{</w:t>
      </w:r>
      <w:r>
        <w:rPr>
          <w:rStyle w:val="NormalTok"/>
        </w:rPr>
        <w:t xml:space="preserve">k_max_wind</w:t>
      </w:r>
      <w:r>
        <w:rPr>
          <w:rStyle w:val="SpecialCharTok"/>
        </w:rPr>
        <w:t xml:space="preserve">}</w:t>
      </w:r>
      <w:r>
        <w:rPr>
          <w:rStyle w:val="SpecialStringTok"/>
        </w:rPr>
        <w:t xml:space="preserve">_</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hfd_wind, </w:t>
      </w:r>
      <w:r>
        <w:br/>
      </w:r>
      <w:r>
        <w:rPr>
          <w:rStyle w:val="NormalTok"/>
        </w:rPr>
        <w:t xml:space="preserve">          ylabel, </w:t>
      </w:r>
      <w:r>
        <w:br/>
      </w:r>
      <w:r>
        <w:rPr>
          <w:rStyle w:val="NormalTok"/>
        </w:rPr>
        <w:t xml:space="preserve">          label_higuchi,</w:t>
      </w:r>
      <w:r>
        <w:br/>
      </w:r>
      <w:r>
        <w:rPr>
          <w:rStyle w:val="NormalTok"/>
        </w:rPr>
        <w:t xml:space="preserve">          xlabel,</w:t>
      </w:r>
      <w:r>
        <w:br/>
      </w:r>
      <w:r>
        <w:rPr>
          <w:rStyle w:val="NormalTok"/>
        </w:rPr>
        <w:t xml:space="preserve">          file_name_higuchi)</w:t>
      </w:r>
    </w:p>
    <w:tbl>
      <w:tblPr>
        <w:tblStyle w:val="Table"/>
        <w:tblW w:type="pct" w:w="5000"/>
        <w:tblLook w:firstRow="0" w:lastRow="0" w:firstColumn="0" w:lastColumn="0" w:noHBand="0" w:noVBand="0" w:val="0000"/>
        <w:jc w:val="start"/>
      </w:tblPr>
      <w:tblGrid>
        <w:gridCol w:w="7920"/>
      </w:tblGrid>
      <w:tr>
        <w:tc>
          <w:tcPr/>
          <w:bookmarkStart w:id="572" w:name="fig-gold-wind-higuchi"/>
          <w:p>
            <w:pPr>
              <w:jc w:val="center"/>
            </w:pPr>
            <w:r>
              <w:drawing>
                <wp:inline>
                  <wp:extent cx="5334000" cy="3520035"/>
                  <wp:effectExtent b="0" l="0" r="0" t="0"/>
                  <wp:docPr descr="" title="" id="570" name="Picture"/>
                  <a:graphic>
                    <a:graphicData uri="http://schemas.openxmlformats.org/drawingml/2006/picture">
                      <pic:pic>
                        <pic:nvPicPr>
                          <pic:cNvPr descr="lab_6_files/figure-docx/fig-gold-wind-higuchi-output-1.png" id="571" name="Picture"/>
                          <pic:cNvPicPr>
                            <a:picLocks noChangeArrowheads="1" noChangeAspect="1"/>
                          </pic:cNvPicPr>
                        </pic:nvPicPr>
                        <pic:blipFill>
                          <a:blip r:embed="rId569"/>
                          <a:stretch>
                            <a:fillRect/>
                          </a:stretch>
                        </pic:blipFill>
                        <pic:spPr bwMode="auto">
                          <a:xfrm>
                            <a:off x="0" y="0"/>
                            <a:ext cx="5334000" cy="3520035"/>
                          </a:xfrm>
                          <a:prstGeom prst="rect">
                            <a:avLst/>
                          </a:prstGeom>
                          <a:noFill/>
                          <a:ln w="9525">
                            <a:noFill/>
                            <a:headEnd/>
                            <a:tailEnd/>
                          </a:ln>
                        </pic:spPr>
                      </pic:pic>
                    </a:graphicData>
                  </a:graphic>
                </wp:inline>
              </w:drawing>
            </w:r>
          </w:p>
          <w:p>
            <w:pPr>
              <w:jc w:val="center"/>
            </w:pPr>
            <w:pPr>
              <w:jc w:val="start"/>
              <w:spacing w:before="200"/>
              <w:pStyle w:val="ImageCaption"/>
            </w:pPr>
            <w:r>
              <w:t xml:space="preserve">Рис. 6.13: Динаміка індексу золота та фрактальної розмірності Хігучі</w:t>
            </w:r>
          </w:p>
          <w:bookmarkEnd w:id="572"/>
        </w:tc>
      </w:tr>
    </w:tbl>
    <w:p>
      <w:pPr>
        <w:pStyle w:val="BodyText"/>
      </w:pPr>
      <w:r>
        <w:t xml:space="preserve">Як можна бачити з представленого рисунку, фрактальна розмірність Хігучі може працювати як індикатор або індикатор-передвісник кризових явищ. Видно, що даний показник починає спадати у передкризові періоди чи у сам момент кризи, вказуючи на зростання згладженності динаміки системи, ступеня кореляцій та трендостійкості динаміки ринку.</w:t>
      </w:r>
    </w:p>
    <w:bookmarkEnd w:id="573"/>
    <w:bookmarkEnd w:id="574"/>
    <w:bookmarkStart w:id="580" w:name="X2d1905bb45c55518bc8b9bac05ee908c016e9de"/>
    <w:p>
      <w:pPr>
        <w:pStyle w:val="Heading3"/>
      </w:pPr>
      <w:r>
        <w:t xml:space="preserve">6.2.4 Обчислення фрактальної розмірності Петросяна</w:t>
      </w:r>
    </w:p>
    <w:p>
      <w:pPr>
        <w:pStyle w:val="FirstParagraph"/>
      </w:pPr>
      <w:r>
        <w:t xml:space="preserve">Петросян (1995) запропонував швидкий метод оцінки фрактальної розмірності шляхом перетворення сигналу в двійкову послідовність, з якої оцінюється фрактальна розмірність. Існує кілька варіацій алгоритму (</w:t>
      </w:r>
      <w:r>
        <w:rPr>
          <w:rStyle w:val="VerbatimChar"/>
        </w:rPr>
        <w:t xml:space="preserve">neurokit2</w:t>
      </w:r>
      <w:r>
        <w:t xml:space="preserve">, наприклад, пропонує</w:t>
      </w:r>
      <w:r>
        <w:t xml:space="preserve"> </w:t>
      </w:r>
      <w:r>
        <w:rPr>
          <w:rStyle w:val="VerbatimChar"/>
        </w:rPr>
        <w:t xml:space="preserve">"A"</w:t>
      </w:r>
      <w:r>
        <w:t xml:space="preserve">,</w:t>
      </w:r>
      <w:r>
        <w:t xml:space="preserve"> </w:t>
      </w:r>
      <w:r>
        <w:rPr>
          <w:rStyle w:val="VerbatimChar"/>
        </w:rPr>
        <w:t xml:space="preserve">"B"</w:t>
      </w:r>
      <w:r>
        <w:t xml:space="preserve">,</w:t>
      </w:r>
      <w:r>
        <w:t xml:space="preserve"> </w:t>
      </w:r>
      <w:r>
        <w:rPr>
          <w:rStyle w:val="VerbatimChar"/>
        </w:rPr>
        <w:t xml:space="preserve">"C"</w:t>
      </w:r>
      <w:r>
        <w:t xml:space="preserve"> </w:t>
      </w:r>
      <w:r>
        <w:t xml:space="preserve">або</w:t>
      </w:r>
      <w:r>
        <w:t xml:space="preserve"> </w:t>
      </w:r>
      <w:r>
        <w:rPr>
          <w:rStyle w:val="VerbatimChar"/>
        </w:rPr>
        <w:t xml:space="preserve">"D"</w:t>
      </w:r>
      <w:r>
        <w:t xml:space="preserve">), що відрізняються насамперед способом створення дискретної (символьної) послідовності (див.</w:t>
      </w:r>
      <w:r>
        <w:t xml:space="preserve"> </w:t>
      </w:r>
      <w:r>
        <w:rPr>
          <w:rStyle w:val="VerbatimChar"/>
        </w:rPr>
        <w:t xml:space="preserve">complexity_symbolize()</w:t>
      </w:r>
      <w:r>
        <w:t xml:space="preserve"> </w:t>
      </w:r>
      <w:r>
        <w:t xml:space="preserve">для деталей). Найпоширеніший метод (</w:t>
      </w:r>
      <w:r>
        <w:rPr>
          <w:rStyle w:val="VerbatimChar"/>
        </w:rPr>
        <w:t xml:space="preserve">"C"</w:t>
      </w:r>
      <w:r>
        <w:t xml:space="preserve">, за замовчуванням) бінаризує сигнал за знаком послідовних різниць.</w:t>
      </w:r>
    </w:p>
    <w:p>
      <w:pPr>
        <w:pStyle w:val="BodyText"/>
      </w:pPr>
      <w:r>
        <w:t xml:space="preserve">Більшість з цих методів дискретизації припускають, що сигнал є періодичним (без лінійного тренду). Для усунення лінійних трендів може бути корисним лінійне детрендування.</w:t>
      </w:r>
    </w:p>
    <w:p>
      <w:pPr>
        <w:pStyle w:val="BodyText"/>
      </w:pPr>
      <w:r>
        <w:t xml:space="preserve">Синтаксис даної процедури має наступний вигляд:</w:t>
      </w:r>
    </w:p>
    <w:p>
      <w:pPr>
        <w:pStyle w:val="BodyText"/>
      </w:pPr>
      <w:r>
        <w:rPr>
          <w:rStyle w:val="VerbatimChar"/>
          <w:bCs/>
          <w:b/>
        </w:rPr>
        <w:t xml:space="preserve">fractal_petrosian(signal, symbolize='C', show=False)</w:t>
      </w:r>
    </w:p>
    <w:p>
      <w:pPr>
        <w:pStyle w:val="BodyText"/>
      </w:pPr>
      <w:r>
        <w:rPr>
          <w:bCs/>
          <w:b/>
        </w:rPr>
        <w:t xml:space="preserve">Параметри</w:t>
      </w:r>
    </w:p>
    <w:p>
      <w:pPr>
        <w:numPr>
          <w:ilvl w:val="0"/>
          <w:numId w:val="1070"/>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70"/>
        </w:numPr>
        <w:pStyle w:val="Compact"/>
      </w:pPr>
      <w:r>
        <w:rPr>
          <w:bCs/>
          <w:b/>
        </w:rPr>
        <w:t xml:space="preserve">symbolize</w:t>
      </w:r>
      <w:r>
        <w:t xml:space="preserve"> </w:t>
      </w:r>
      <w:r>
        <w:t xml:space="preserve">(</w:t>
      </w:r>
      <w:r>
        <w:rPr>
          <w:iCs/>
          <w:i/>
        </w:rPr>
        <w:t xml:space="preserve">str</w:t>
      </w:r>
      <w:r>
        <w:t xml:space="preserve">) - метод перетворення неперервного вхідного сигналу в символьний (дискретний) сигнал. За замовчуванням присвоює 0 та 1 значенням нижче та вище середнього. Може мати значення</w:t>
      </w:r>
      <w:r>
        <w:t xml:space="preserve"> </w:t>
      </w:r>
      <w:r>
        <w:rPr>
          <w:rStyle w:val="VerbatimChar"/>
        </w:rPr>
        <w:t xml:space="preserve">None</w:t>
      </w:r>
      <w:r>
        <w:t xml:space="preserve">, що припускає, що вхідний сигнал вже є дискретним.</w:t>
      </w:r>
    </w:p>
    <w:p>
      <w:pPr>
        <w:numPr>
          <w:ilvl w:val="0"/>
          <w:numId w:val="1070"/>
        </w:numPr>
        <w:pStyle w:val="Compact"/>
      </w:pPr>
      <w:r>
        <w:rPr>
          <w:bCs/>
          <w:b/>
        </w:rPr>
        <w:t xml:space="preserve">show</w:t>
      </w:r>
      <w:r>
        <w:t xml:space="preserve"> </w:t>
      </w:r>
      <w:r>
        <w:t xml:space="preserve">(</w:t>
      </w:r>
      <w:r>
        <w:rPr>
          <w:iCs/>
          <w:i/>
        </w:rPr>
        <w:t xml:space="preserve">bool</w:t>
      </w:r>
      <w:r>
        <w:t xml:space="preserve">) — виводить дискретизацію сигналу.</w:t>
      </w:r>
    </w:p>
    <w:p>
      <w:pPr>
        <w:pStyle w:val="FirstParagraph"/>
      </w:pPr>
      <w:r>
        <w:rPr>
          <w:bCs/>
          <w:b/>
        </w:rPr>
        <w:t xml:space="preserve">Повертає</w:t>
      </w:r>
    </w:p>
    <w:p>
      <w:pPr>
        <w:numPr>
          <w:ilvl w:val="0"/>
          <w:numId w:val="1071"/>
        </w:numPr>
        <w:pStyle w:val="Compact"/>
      </w:pPr>
      <w:r>
        <w:rPr>
          <w:bCs/>
          <w:b/>
        </w:rPr>
        <w:t xml:space="preserve">PFD</w:t>
      </w:r>
      <w:r>
        <w:t xml:space="preserve"> </w:t>
      </w:r>
      <w:r>
        <w:t xml:space="preserve">(</w:t>
      </w:r>
      <w:r>
        <w:rPr>
          <w:iCs/>
          <w:i/>
        </w:rPr>
        <w:t xml:space="preserve">float</w:t>
      </w:r>
      <w:r>
        <w:t xml:space="preserve">) — фрактальна розмірність Петросяна для досліджуваного часового ряду.</w:t>
      </w:r>
    </w:p>
    <w:p>
      <w:pPr>
        <w:numPr>
          <w:ilvl w:val="0"/>
          <w:numId w:val="1071"/>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про параметри, які використовуються для обчислення фрактальної розмірності Петросяна.</w:t>
      </w:r>
    </w:p>
    <w:p>
      <w:pPr>
        <w:pStyle w:val="FirstParagraph"/>
      </w:pPr>
      <w:r>
        <w:t xml:space="preserve">Ми не розглядатимемо детально синтаксис функції</w:t>
      </w:r>
      <w:r>
        <w:t xml:space="preserve"> </w:t>
      </w:r>
      <w:r>
        <w:rPr>
          <w:rStyle w:val="VerbatimChar"/>
        </w:rPr>
        <w:t xml:space="preserve">complexity_symbolize()</w:t>
      </w:r>
      <w:r>
        <w:t xml:space="preserve">. Опишемо лише ті методи дискретизації, що дотичні до фрактальної розмірності Петросяна:</w:t>
      </w:r>
      <w:r>
        <w:t xml:space="preserve"> </w:t>
      </w:r>
      <w:r>
        <w:t xml:space="preserve">-</w:t>
      </w:r>
      <w:r>
        <w:t xml:space="preserve"> </w:t>
      </w:r>
      <w:r>
        <w:rPr>
          <w:bCs/>
          <w:b/>
        </w:rPr>
        <w:t xml:space="preserve">Метод</w:t>
      </w:r>
      <w:r>
        <w:rPr>
          <w:bCs/>
          <w:b/>
        </w:rPr>
        <w:t xml:space="preserve"> </w:t>
      </w:r>
      <w:r>
        <w:rPr>
          <w:rStyle w:val="VerbatimChar"/>
          <w:bCs/>
          <w:b/>
        </w:rPr>
        <w:t xml:space="preserve">A</w:t>
      </w:r>
      <w:r>
        <w:t xml:space="preserve"> </w:t>
      </w:r>
      <w:r>
        <w:t xml:space="preserve">бінаризує сигнал за більшими та меншими значеннями порівняно із середнім значенням сигналу. Еквівалентом є</w:t>
      </w:r>
      <w:r>
        <w:t xml:space="preserve"> </w:t>
      </w:r>
      <w:r>
        <w:rPr>
          <w:rStyle w:val="VerbatimChar"/>
        </w:rPr>
        <w:t xml:space="preserve">method="mean"</w:t>
      </w:r>
      <w:r>
        <w:t xml:space="preserve"> </w:t>
      </w:r>
      <w:r>
        <w:t xml:space="preserve">(</w:t>
      </w:r>
      <w:r>
        <w:rPr>
          <w:rStyle w:val="VerbatimChar"/>
        </w:rPr>
        <w:t xml:space="preserve">method="median"</w:t>
      </w:r>
      <w:r>
        <w:t xml:space="preserve"> </w:t>
      </w:r>
      <w:r>
        <w:t xml:space="preserve">також є допустимим).</w:t>
      </w:r>
      <w:r>
        <w:t xml:space="preserve"> </w:t>
      </w:r>
      <w:r>
        <w:t xml:space="preserve">-</w:t>
      </w:r>
      <w:r>
        <w:t xml:space="preserve"> </w:t>
      </w:r>
      <w:r>
        <w:rPr>
          <w:bCs/>
          <w:b/>
        </w:rPr>
        <w:t xml:space="preserve">Метод</w:t>
      </w:r>
      <w:r>
        <w:rPr>
          <w:bCs/>
          <w:b/>
        </w:rPr>
        <w:t xml:space="preserve"> </w:t>
      </w:r>
      <w:r>
        <w:rPr>
          <w:rStyle w:val="VerbatimChar"/>
          <w:bCs/>
          <w:b/>
        </w:rPr>
        <w:t xml:space="preserve">B</w:t>
      </w:r>
      <w:r>
        <w:t xml:space="preserve"> </w:t>
      </w:r>
      <w:r>
        <w:t xml:space="preserve">використовує значення, що знаходяться в діапазоні</w:t>
      </w:r>
      <w:r>
        <w:t xml:space="preserve"> </w:t>
      </w:r>
      <m:oMath>
        <m:r>
          <m:rPr>
            <m:sty m:val="p"/>
          </m:rPr>
          <m:t>±</m:t>
        </m:r>
        <m:r>
          <m:t>1</m:t>
        </m:r>
        <m:r>
          <m:t>σ</m:t>
        </m:r>
      </m:oMath>
      <w:r>
        <w:t xml:space="preserve">, проти значень, що виходять за межі цього діапазону.</w:t>
      </w:r>
      <w:r>
        <w:t xml:space="preserve"> </w:t>
      </w:r>
      <w:r>
        <w:t xml:space="preserve">-</w:t>
      </w:r>
      <w:r>
        <w:t xml:space="preserve"> </w:t>
      </w:r>
      <w:r>
        <w:rPr>
          <w:bCs/>
          <w:b/>
        </w:rPr>
        <w:t xml:space="preserve">Метод</w:t>
      </w:r>
      <w:r>
        <w:rPr>
          <w:bCs/>
          <w:b/>
        </w:rPr>
        <w:t xml:space="preserve"> </w:t>
      </w:r>
      <w:r>
        <w:rPr>
          <w:rStyle w:val="VerbatimChar"/>
          <w:bCs/>
          <w:b/>
        </w:rPr>
        <w:t xml:space="preserve">C</w:t>
      </w:r>
      <w:r>
        <w:t xml:space="preserve"> </w:t>
      </w:r>
      <w:r>
        <w:t xml:space="preserve">обчислює різницю між послідовними вибірками та бінаризує їх залежно від знаку.</w:t>
      </w:r>
      <w:r>
        <w:t xml:space="preserve"> </w:t>
      </w:r>
      <w:r>
        <w:t xml:space="preserve">-</w:t>
      </w:r>
      <w:r>
        <w:t xml:space="preserve"> </w:t>
      </w:r>
      <w:r>
        <w:rPr>
          <w:bCs/>
          <w:b/>
        </w:rPr>
        <w:t xml:space="preserve">Метод</w:t>
      </w:r>
      <w:r>
        <w:rPr>
          <w:bCs/>
          <w:b/>
        </w:rPr>
        <w:t xml:space="preserve"> </w:t>
      </w:r>
      <w:r>
        <w:rPr>
          <w:rStyle w:val="VerbatimChar"/>
          <w:bCs/>
          <w:b/>
        </w:rPr>
        <w:t xml:space="preserve">D</w:t>
      </w:r>
      <w:r>
        <w:t xml:space="preserve"> </w:t>
      </w:r>
      <w:r>
        <w:t xml:space="preserve">відокремлює послідовні відліки, що перевищують</w:t>
      </w:r>
      <w:r>
        <w:t xml:space="preserve"> </w:t>
      </w:r>
      <m:oMath>
        <m:r>
          <m:t>1</m:t>
        </m:r>
        <m:r>
          <m:t>σ</m:t>
        </m:r>
      </m:oMath>
      <w:r>
        <w:t xml:space="preserve"> </w:t>
      </w:r>
      <w:r>
        <w:t xml:space="preserve">сигналу, від інших менших змін.</w:t>
      </w:r>
    </w:p>
    <w:p>
      <w:pPr>
        <w:pStyle w:val="BodyText"/>
      </w:pPr>
      <w:r>
        <w:t xml:space="preserve">Тепер розглянемо віконну динаміку даного показника.</w:t>
      </w:r>
    </w:p>
    <w:bookmarkStart w:id="579" w:name="віконна-процедура-4"/>
    <w:p>
      <w:pPr>
        <w:pStyle w:val="Heading4"/>
      </w:pPr>
      <w:r>
        <w:t xml:space="preserve">6.2.4.1 Віконна процедура</w:t>
      </w:r>
    </w:p>
    <w:p>
      <w:pPr>
        <w:pStyle w:val="FirstParagraph"/>
      </w:pPr>
      <w:r>
        <w:t xml:space="preserve">Оскільки більшість з даних методів дискретизації вимагаються детрендування ряду, тоді будемо виконувати розрахунки для прибутковостей індексу золота.Скористаємось наступними параметрами:</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w:t>
      </w:r>
      <w:r>
        <w:br/>
      </w:r>
      <w:r>
        <w:rPr>
          <w:rStyle w:val="NormalTok"/>
        </w:rPr>
        <w:t xml:space="preserve">                                                </w:t>
      </w:r>
      <w:r>
        <w:rPr>
          <w:rStyle w:val="CommentTok"/>
        </w:rPr>
        <w:t xml:space="preserve">#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symb </w:t>
      </w:r>
      <w:r>
        <w:rPr>
          <w:rStyle w:val="OperatorTok"/>
        </w:rPr>
        <w:t xml:space="preserve">=</w:t>
      </w:r>
      <w:r>
        <w:rPr>
          <w:rStyle w:val="NormalTok"/>
        </w:rPr>
        <w:t xml:space="preserve"> </w:t>
      </w:r>
      <w:r>
        <w:rPr>
          <w:rStyle w:val="StringTok"/>
        </w:rPr>
        <w:t xml:space="preserve">"B"</w:t>
      </w:r>
      <w:r>
        <w:rPr>
          <w:rStyle w:val="NormalTok"/>
        </w:rPr>
        <w:t xml:space="preserve">                    </w:t>
      </w:r>
      <w:r>
        <w:rPr>
          <w:rStyle w:val="CommentTok"/>
        </w:rPr>
        <w:t xml:space="preserve"># тип дискретизації ряду</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ряду</w:t>
      </w:r>
      <w:r>
        <w:br/>
      </w:r>
      <w:r>
        <w:br/>
      </w:r>
      <w:r>
        <w:rPr>
          <w:rStyle w:val="NormalTok"/>
        </w:rPr>
        <w:t xml:space="preserve">petr_wind </w:t>
      </w:r>
      <w:r>
        <w:rPr>
          <w:rStyle w:val="OperatorTok"/>
        </w:rPr>
        <w:t xml:space="preserve">=</w:t>
      </w:r>
      <w:r>
        <w:rPr>
          <w:rStyle w:val="NormalTok"/>
        </w:rPr>
        <w:t xml:space="preserve"> []                 </w:t>
      </w:r>
      <w:r>
        <w:rPr>
          <w:rStyle w:val="CommentTok"/>
        </w:rPr>
        <w:t xml:space="preserve"># масив показників Петросяна</w:t>
      </w:r>
    </w:p>
    <w:p>
      <w:pPr>
        <w:pStyle w:val="FirstParagraph"/>
      </w:pPr>
      <w:r>
        <w:t xml:space="preserve">Розпочинаємо віконну процедуру:</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фрактальну розмірність Петросяна</w:t>
      </w:r>
      <w:r>
        <w:br/>
      </w:r>
      <w:r>
        <w:rPr>
          <w:rStyle w:val="NormalTok"/>
        </w:rPr>
        <w:t xml:space="preserve">    petrocian, _ </w:t>
      </w:r>
      <w:r>
        <w:rPr>
          <w:rStyle w:val="OperatorTok"/>
        </w:rPr>
        <w:t xml:space="preserve">=</w:t>
      </w:r>
      <w:r>
        <w:rPr>
          <w:rStyle w:val="NormalTok"/>
        </w:rPr>
        <w:t xml:space="preserve"> nk.fractal_petrosian(fragm, </w:t>
      </w:r>
      <w:r>
        <w:br/>
      </w:r>
      <w:r>
        <w:rPr>
          <w:rStyle w:val="NormalTok"/>
        </w:rPr>
        <w:t xml:space="preserve">                                        symbolize</w:t>
      </w:r>
      <w:r>
        <w:rPr>
          <w:rStyle w:val="OperatorTok"/>
        </w:rPr>
        <w:t xml:space="preserve">=</w:t>
      </w:r>
      <w:r>
        <w:rPr>
          <w:rStyle w:val="NormalTok"/>
        </w:rPr>
        <w:t xml:space="preserve">symb, </w:t>
      </w:r>
      <w:r>
        <w:br/>
      </w:r>
      <w:r>
        <w:rPr>
          <w:rStyle w:val="NormalTok"/>
        </w:rPr>
        <w:t xml:space="preserve">                                        show</w:t>
      </w:r>
      <w:r>
        <w:rPr>
          <w:rStyle w:val="OperatorTok"/>
        </w:rPr>
        <w:t xml:space="preserve">=</w:t>
      </w:r>
      <w:r>
        <w:rPr>
          <w:rStyle w:val="VariableTok"/>
        </w:rPr>
        <w:t xml:space="preserve">False</w:t>
      </w:r>
      <w:r>
        <w:rPr>
          <w:rStyle w:val="NormalTok"/>
        </w:rPr>
        <w:t xml:space="preserve">)</w:t>
      </w:r>
      <w:r>
        <w:br/>
      </w:r>
      <w:r>
        <w:br/>
      </w:r>
      <w:r>
        <w:rPr>
          <w:rStyle w:val="NormalTok"/>
        </w:rPr>
        <w:t xml:space="preserve">    </w:t>
      </w:r>
      <w:r>
        <w:rPr>
          <w:rStyle w:val="CommentTok"/>
        </w:rPr>
        <w:t xml:space="preserve"># зберігаємо результат до масиву значень</w:t>
      </w:r>
      <w:r>
        <w:br/>
      </w:r>
      <w:r>
        <w:rPr>
          <w:rStyle w:val="NormalTok"/>
        </w:rPr>
        <w:t xml:space="preserve">    petr_wind.append(petrocian)</w:t>
      </w:r>
    </w:p>
    <w:p>
      <w:pPr>
        <w:pStyle w:val="SourceCode"/>
      </w:pPr>
      <w:r>
        <w:rPr>
          <w:rStyle w:val="VerbatimChar"/>
        </w:rPr>
        <w:t xml:space="preserve">100%|██████████| 5531/5531 [00:05&lt;00:00, 1034.18it/s]</w:t>
      </w:r>
    </w:p>
    <w:p>
      <w:pPr>
        <w:pStyle w:val="FirstParagraph"/>
      </w:pPr>
      <w:r>
        <w:t xml:space="preserve">Зберігаємо вихідні значення до текстового документа:</w:t>
      </w:r>
    </w:p>
    <w:p>
      <w:pPr>
        <w:pStyle w:val="SourceCode"/>
      </w:pPr>
      <w:r>
        <w:rPr>
          <w:rStyle w:val="NormalTok"/>
        </w:rPr>
        <w:t xml:space="preserve">np.savetxt(</w:t>
      </w:r>
      <w:r>
        <w:rPr>
          <w:rStyle w:val="SpecialStringTok"/>
        </w:rPr>
        <w:t xml:space="preserve">f"fd_petrosian_name=</w:t>
      </w:r>
      <w:r>
        <w:rPr>
          <w:rStyle w:val="SpecialCharTok"/>
        </w:rPr>
        <w:t xml:space="preserve">{</w:t>
      </w:r>
      <w:r>
        <w:rPr>
          <w:rStyle w:val="NormalTok"/>
        </w:rPr>
        <w:t xml:space="preserve">symbol</w:t>
      </w:r>
      <w:r>
        <w:rPr>
          <w:rStyle w:val="SpecialCharTok"/>
        </w:rPr>
        <w:t xml:space="preserve">}</w:t>
      </w:r>
      <w:r>
        <w:rPr>
          <w:rStyle w:val="SpecialStringTok"/>
        </w:rPr>
        <w:t xml:space="preserve">_method=</w:t>
      </w:r>
      <w:r>
        <w:rPr>
          <w:rStyle w:val="SpecialCharTok"/>
        </w:rPr>
        <w:t xml:space="preserve">{</w:t>
      </w:r>
      <w:r>
        <w:rPr>
          <w:rStyle w:val="NormalTok"/>
        </w:rPr>
        <w:t xml:space="preserve">symb</w:t>
      </w:r>
      <w:r>
        <w:rPr>
          <w:rStyle w:val="SpecialCharTok"/>
        </w:rPr>
        <w:t xml:space="preserve">}</w:t>
      </w:r>
      <w:r>
        <w:rPr>
          <w:rStyle w:val="SpecialStringTok"/>
        </w:rPr>
        <w:t xml:space="preserve">_</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.txt"</w:t>
      </w:r>
      <w:r>
        <w:rPr>
          <w:rStyle w:val="NormalTok"/>
        </w:rPr>
        <w:t xml:space="preserve">, petr_wind)</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label_petrocian </w:t>
      </w:r>
      <w:r>
        <w:rPr>
          <w:rStyle w:val="OperatorTok"/>
        </w:rPr>
        <w:t xml:space="preserve">=</w:t>
      </w:r>
      <w:r>
        <w:rPr>
          <w:rStyle w:val="NormalTok"/>
        </w:rPr>
        <w:t xml:space="preserve"> </w:t>
      </w:r>
      <w:r>
        <w:rPr>
          <w:rStyle w:val="VerbatimStringTok"/>
        </w:rPr>
        <w:t xml:space="preserve">fr'$PFD$'</w:t>
      </w:r>
      <w:r>
        <w:br/>
      </w:r>
      <w:r>
        <w:br/>
      </w:r>
      <w:r>
        <w:rPr>
          <w:rStyle w:val="NormalTok"/>
        </w:rPr>
        <w:t xml:space="preserve">file_name_petrocian </w:t>
      </w:r>
      <w:r>
        <w:rPr>
          <w:rStyle w:val="OperatorTok"/>
        </w:rPr>
        <w:t xml:space="preserve">=</w:t>
      </w:r>
      <w:r>
        <w:rPr>
          <w:rStyle w:val="NormalTok"/>
        </w:rPr>
        <w:t xml:space="preserve"> </w:t>
      </w:r>
      <w:r>
        <w:rPr>
          <w:rStyle w:val="SpecialStringTok"/>
        </w:rPr>
        <w:t xml:space="preserve">f"fd_petrosian_name=</w:t>
      </w:r>
      <w:r>
        <w:rPr>
          <w:rStyle w:val="SpecialCharTok"/>
        </w:rPr>
        <w:t xml:space="preserve">{</w:t>
      </w:r>
      <w:r>
        <w:rPr>
          <w:rStyle w:val="NormalTok"/>
        </w:rPr>
        <w:t xml:space="preserve">symbol</w:t>
      </w:r>
      <w:r>
        <w:rPr>
          <w:rStyle w:val="SpecialCharTok"/>
        </w:rPr>
        <w:t xml:space="preserve">}</w:t>
      </w:r>
      <w:r>
        <w:rPr>
          <w:rStyle w:val="SpecialStringTok"/>
        </w:rPr>
        <w:t xml:space="preserve">_method=</w:t>
      </w:r>
      <w:r>
        <w:rPr>
          <w:rStyle w:val="SpecialCharTok"/>
        </w:rPr>
        <w:t xml:space="preserve">{</w:t>
      </w:r>
      <w:r>
        <w:rPr>
          <w:rStyle w:val="NormalTok"/>
        </w:rPr>
        <w:t xml:space="preserve">symb</w:t>
      </w:r>
      <w:r>
        <w:rPr>
          <w:rStyle w:val="SpecialCharTok"/>
        </w:rPr>
        <w:t xml:space="preserve">}</w:t>
      </w:r>
      <w:r>
        <w:rPr>
          <w:rStyle w:val="SpecialStringTok"/>
        </w:rPr>
        <w:t xml:space="preserve">_</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petr_wind, </w:t>
      </w:r>
      <w:r>
        <w:br/>
      </w:r>
      <w:r>
        <w:rPr>
          <w:rStyle w:val="NormalTok"/>
        </w:rPr>
        <w:t xml:space="preserve">          ylabel, </w:t>
      </w:r>
      <w:r>
        <w:br/>
      </w:r>
      <w:r>
        <w:rPr>
          <w:rStyle w:val="NormalTok"/>
        </w:rPr>
        <w:t xml:space="preserve">          label_petrocian,</w:t>
      </w:r>
      <w:r>
        <w:br/>
      </w:r>
      <w:r>
        <w:rPr>
          <w:rStyle w:val="NormalTok"/>
        </w:rPr>
        <w:t xml:space="preserve">          xlabel,</w:t>
      </w:r>
      <w:r>
        <w:br/>
      </w:r>
      <w:r>
        <w:rPr>
          <w:rStyle w:val="NormalTok"/>
        </w:rPr>
        <w:t xml:space="preserve">          file_name_petrocian)</w:t>
      </w:r>
    </w:p>
    <w:tbl>
      <w:tblPr>
        <w:tblStyle w:val="Table"/>
        <w:tblW w:type="pct" w:w="5000"/>
        <w:tblLook w:firstRow="0" w:lastRow="0" w:firstColumn="0" w:lastColumn="0" w:noHBand="0" w:noVBand="0" w:val="0000"/>
        <w:jc w:val="start"/>
      </w:tblPr>
      <w:tblGrid>
        <w:gridCol w:w="7920"/>
      </w:tblGrid>
      <w:tr>
        <w:tc>
          <w:tcPr/>
          <w:bookmarkStart w:id="578" w:name="fig-gold-wind-petro"/>
          <w:p>
            <w:pPr>
              <w:jc w:val="center"/>
            </w:pPr>
            <w:r>
              <w:drawing>
                <wp:inline>
                  <wp:extent cx="5334000" cy="3458817"/>
                  <wp:effectExtent b="0" l="0" r="0" t="0"/>
                  <wp:docPr descr="" title="" id="576" name="Picture"/>
                  <a:graphic>
                    <a:graphicData uri="http://schemas.openxmlformats.org/drawingml/2006/picture">
                      <pic:pic>
                        <pic:nvPicPr>
                          <pic:cNvPr descr="lab_6_files/figure-docx/fig-gold-wind-petro-output-1.png" id="577" name="Picture"/>
                          <pic:cNvPicPr>
                            <a:picLocks noChangeArrowheads="1" noChangeAspect="1"/>
                          </pic:cNvPicPr>
                        </pic:nvPicPr>
                        <pic:blipFill>
                          <a:blip r:embed="rId575"/>
                          <a:stretch>
                            <a:fillRect/>
                          </a:stretch>
                        </pic:blipFill>
                        <pic:spPr bwMode="auto">
                          <a:xfrm>
                            <a:off x="0" y="0"/>
                            <a:ext cx="5334000" cy="3458817"/>
                          </a:xfrm>
                          <a:prstGeom prst="rect">
                            <a:avLst/>
                          </a:prstGeom>
                          <a:noFill/>
                          <a:ln w="9525">
                            <a:noFill/>
                            <a:headEnd/>
                            <a:tailEnd/>
                          </a:ln>
                        </pic:spPr>
                      </pic:pic>
                    </a:graphicData>
                  </a:graphic>
                </wp:inline>
              </w:drawing>
            </w:r>
          </w:p>
          <w:p>
            <w:pPr>
              <w:jc w:val="center"/>
            </w:pPr>
            <w:pPr>
              <w:jc w:val="start"/>
              <w:spacing w:before="200"/>
              <w:pStyle w:val="ImageCaption"/>
            </w:pPr>
            <w:r>
              <w:t xml:space="preserve">Рис. 6.14: Динаміка індексу золота та фрактальної розмірності Петросяна</w:t>
            </w:r>
          </w:p>
          <w:bookmarkEnd w:id="578"/>
        </w:tc>
      </w:tr>
    </w:tbl>
    <w:p>
      <w:pPr>
        <w:pStyle w:val="BodyText"/>
      </w:pPr>
      <w:hyperlink w:anchor="fig-gold-wind-petro">
        <w:r>
          <w:rPr>
            <w:rStyle w:val="Hyperlink"/>
          </w:rPr>
          <w:t xml:space="preserve">Рис. 6.14</w:t>
        </w:r>
      </w:hyperlink>
      <w:r>
        <w:t xml:space="preserve"> </w:t>
      </w:r>
      <w:r>
        <w:t xml:space="preserve">показує, що показник Петросяна також спадає під час кризових подій, що вказує на зростання періодизації ринку та синхронізації активності трейдерів у відповідні моменти часу.</w:t>
      </w:r>
    </w:p>
    <w:bookmarkEnd w:id="579"/>
    <w:bookmarkEnd w:id="580"/>
    <w:bookmarkStart w:id="586" w:name="обчислення-фрактальної-розмірності-каца"/>
    <w:p>
      <w:pPr>
        <w:pStyle w:val="Heading3"/>
      </w:pPr>
      <w:r>
        <w:t xml:space="preserve">6.2.5 Обчислення фрактальної розмірності Каца</w:t>
      </w:r>
    </w:p>
    <w:p>
      <w:pPr>
        <w:pStyle w:val="FirstParagraph"/>
      </w:pPr>
      <w:r>
        <w:t xml:space="preserve">Тепер обчислюємо фрактальну розмірність Каца. Евклідові відстані між послідовними точками сигналу підсумовуються і усереднюються, а також визначається максимальна відстань між початковою точкою і будь-якою іншою точкою у вибірці.</w:t>
      </w:r>
    </w:p>
    <w:p>
      <w:pPr>
        <w:pStyle w:val="BodyText"/>
      </w:pPr>
      <w:r>
        <w:t xml:space="preserve">Фрактальна розмірність варіюється від 1.0 для прямих ліній, приблизно до 1.15 для випадкових блукань і наближається до 1.5 для найбільш</w:t>
      </w:r>
      <w:r>
        <w:t xml:space="preserve"> </w:t>
      </w:r>
      <w:r>
        <w:t xml:space="preserve">“</w:t>
      </w:r>
      <w:r>
        <w:t xml:space="preserve">дивних</w:t>
      </w:r>
      <w:r>
        <w:t xml:space="preserve">”</w:t>
      </w:r>
      <w:r>
        <w:t xml:space="preserve"> </w:t>
      </w:r>
      <w:r>
        <w:t xml:space="preserve">форм сигналу.</w:t>
      </w:r>
    </w:p>
    <w:p>
      <w:pPr>
        <w:pStyle w:val="BodyText"/>
      </w:pPr>
      <w:r>
        <w:t xml:space="preserve">Синтаксис процедури для розрахунку даної розмірності виглядає наступним чином:</w:t>
      </w:r>
    </w:p>
    <w:p>
      <w:pPr>
        <w:pStyle w:val="BodyText"/>
      </w:pPr>
      <w:r>
        <w:rPr>
          <w:rStyle w:val="VerbatimChar"/>
          <w:bCs/>
          <w:b/>
        </w:rPr>
        <w:t xml:space="preserve">fractal_katz(signal)</w:t>
      </w:r>
    </w:p>
    <w:p>
      <w:pPr>
        <w:pStyle w:val="BodyText"/>
      </w:pPr>
      <w:r>
        <w:rPr>
          <w:bCs/>
          <w:b/>
        </w:rPr>
        <w:t xml:space="preserve">Параметри</w:t>
      </w:r>
    </w:p>
    <w:p>
      <w:pPr>
        <w:numPr>
          <w:ilvl w:val="0"/>
          <w:numId w:val="1072"/>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pStyle w:val="FirstParagraph"/>
      </w:pPr>
      <w:r>
        <w:rPr>
          <w:bCs/>
          <w:b/>
        </w:rPr>
        <w:t xml:space="preserve">Повертає</w:t>
      </w:r>
    </w:p>
    <w:p>
      <w:pPr>
        <w:numPr>
          <w:ilvl w:val="0"/>
          <w:numId w:val="1073"/>
        </w:numPr>
        <w:pStyle w:val="Compact"/>
      </w:pPr>
      <w:r>
        <w:rPr>
          <w:bCs/>
          <w:b/>
        </w:rPr>
        <w:t xml:space="preserve">KFD</w:t>
      </w:r>
      <w:r>
        <w:t xml:space="preserve"> </w:t>
      </w:r>
      <w:r>
        <w:t xml:space="preserve">(</w:t>
      </w:r>
      <w:r>
        <w:rPr>
          <w:iCs/>
          <w:i/>
        </w:rPr>
        <w:t xml:space="preserve">float</w:t>
      </w:r>
      <w:r>
        <w:t xml:space="preserve">) — фрактальна розмірність Каца для досліджуваного часового ряду.</w:t>
      </w:r>
    </w:p>
    <w:p>
      <w:pPr>
        <w:numPr>
          <w:ilvl w:val="0"/>
          <w:numId w:val="1073"/>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(наразі порожній, але повертається для узгодженості з іншими функціями).</w:t>
      </w:r>
    </w:p>
    <w:bookmarkStart w:id="585" w:name="віконна-процедура-5"/>
    <w:p>
      <w:pPr>
        <w:pStyle w:val="Heading4"/>
      </w:pPr>
      <w:r>
        <w:t xml:space="preserve">6.2.5.1 Віконна процедура</w:t>
      </w:r>
    </w:p>
    <w:p>
      <w:pPr>
        <w:pStyle w:val="FirstParagraph"/>
      </w:pPr>
      <w:r>
        <w:t xml:space="preserve">Оскільки даний показник є параметронезалежним, нам достатньо буде лише розміру часового вікна, кроку та типу ряду:</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w:t>
      </w:r>
      <w:r>
        <w:br/>
      </w:r>
      <w:r>
        <w:rPr>
          <w:rStyle w:val="NormalTok"/>
        </w:rPr>
        <w:t xml:space="preserve">                                                </w:t>
      </w:r>
      <w:r>
        <w:rPr>
          <w:rStyle w:val="CommentTok"/>
        </w:rPr>
        <w:t xml:space="preserve">#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ряду</w:t>
      </w:r>
      <w:r>
        <w:br/>
      </w:r>
      <w:r>
        <w:br/>
      </w:r>
      <w:r>
        <w:rPr>
          <w:rStyle w:val="NormalTok"/>
        </w:rPr>
        <w:t xml:space="preserve">kz_wind </w:t>
      </w:r>
      <w:r>
        <w:rPr>
          <w:rStyle w:val="OperatorTok"/>
        </w:rPr>
        <w:t xml:space="preserve">=</w:t>
      </w:r>
      <w:r>
        <w:rPr>
          <w:rStyle w:val="NormalTok"/>
        </w:rPr>
        <w:t xml:space="preserve"> []                      </w:t>
      </w:r>
      <w:r>
        <w:rPr>
          <w:rStyle w:val="CommentTok"/>
        </w:rPr>
        <w:t xml:space="preserve"># масив показників Каца</w:t>
      </w:r>
    </w:p>
    <w:p>
      <w:pPr>
        <w:pStyle w:val="FirstParagraph"/>
      </w:pPr>
      <w:r>
        <w:t xml:space="preserve">Розпочинаємо віконну процедуру:</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фрактальну розмірність Хігучі</w:t>
      </w:r>
      <w:r>
        <w:br/>
      </w:r>
      <w:r>
        <w:rPr>
          <w:rStyle w:val="NormalTok"/>
        </w:rPr>
        <w:t xml:space="preserve">    katz, _ </w:t>
      </w:r>
      <w:r>
        <w:rPr>
          <w:rStyle w:val="OperatorTok"/>
        </w:rPr>
        <w:t xml:space="preserve">=</w:t>
      </w:r>
      <w:r>
        <w:rPr>
          <w:rStyle w:val="NormalTok"/>
        </w:rPr>
        <w:t xml:space="preserve"> nk.fractal_katz(fragm)</w:t>
      </w:r>
      <w:r>
        <w:br/>
      </w:r>
      <w:r>
        <w:br/>
      </w:r>
      <w:r>
        <w:rPr>
          <w:rStyle w:val="NormalTok"/>
        </w:rPr>
        <w:t xml:space="preserve">    </w:t>
      </w:r>
      <w:r>
        <w:rPr>
          <w:rStyle w:val="CommentTok"/>
        </w:rPr>
        <w:t xml:space="preserve"># зберігаємо результат до масиву значень</w:t>
      </w:r>
      <w:r>
        <w:br/>
      </w:r>
      <w:r>
        <w:rPr>
          <w:rStyle w:val="NormalTok"/>
        </w:rPr>
        <w:t xml:space="preserve">    kz_wind.append(katz)</w:t>
      </w:r>
    </w:p>
    <w:p>
      <w:pPr>
        <w:pStyle w:val="SourceCode"/>
      </w:pPr>
      <w:r>
        <w:rPr>
          <w:rStyle w:val="VerbatimChar"/>
        </w:rPr>
        <w:t xml:space="preserve">100%|██████████| 5531/5531 [00:01&lt;00:00, 3412.20it/s]</w:t>
      </w:r>
    </w:p>
    <w:p>
      <w:pPr>
        <w:pStyle w:val="FirstParagraph"/>
      </w:pPr>
      <w:r>
        <w:t xml:space="preserve">Зберігаємо вихідні значення до текстового документа:</w:t>
      </w:r>
    </w:p>
    <w:p>
      <w:pPr>
        <w:pStyle w:val="SourceCode"/>
      </w:pPr>
      <w:r>
        <w:rPr>
          <w:rStyle w:val="NormalTok"/>
        </w:rPr>
        <w:t xml:space="preserve">np.savetxt(</w:t>
      </w:r>
      <w:r>
        <w:rPr>
          <w:rStyle w:val="SpecialStringTok"/>
        </w:rPr>
        <w:t xml:space="preserve">f"fd_katz_name=</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.txt"</w:t>
      </w:r>
      <w:r>
        <w:rPr>
          <w:rStyle w:val="NormalTok"/>
        </w:rPr>
        <w:t xml:space="preserve">, kz_wind)</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label_katz </w:t>
      </w:r>
      <w:r>
        <w:rPr>
          <w:rStyle w:val="OperatorTok"/>
        </w:rPr>
        <w:t xml:space="preserve">=</w:t>
      </w:r>
      <w:r>
        <w:rPr>
          <w:rStyle w:val="NormalTok"/>
        </w:rPr>
        <w:t xml:space="preserve"> </w:t>
      </w:r>
      <w:r>
        <w:rPr>
          <w:rStyle w:val="VerbatimStringTok"/>
        </w:rPr>
        <w:t xml:space="preserve">fr'$KFD$'</w:t>
      </w:r>
      <w:r>
        <w:br/>
      </w:r>
      <w:r>
        <w:br/>
      </w:r>
      <w:r>
        <w:rPr>
          <w:rStyle w:val="NormalTok"/>
        </w:rPr>
        <w:t xml:space="preserve">file_name_katz </w:t>
      </w:r>
      <w:r>
        <w:rPr>
          <w:rStyle w:val="OperatorTok"/>
        </w:rPr>
        <w:t xml:space="preserve">=</w:t>
      </w:r>
      <w:r>
        <w:rPr>
          <w:rStyle w:val="NormalTok"/>
        </w:rPr>
        <w:t xml:space="preserve"> </w:t>
      </w:r>
      <w:r>
        <w:rPr>
          <w:rStyle w:val="SpecialStringTok"/>
        </w:rPr>
        <w:t xml:space="preserve">f"fd_katz_name=</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kz_wind, </w:t>
      </w:r>
      <w:r>
        <w:br/>
      </w:r>
      <w:r>
        <w:rPr>
          <w:rStyle w:val="NormalTok"/>
        </w:rPr>
        <w:t xml:space="preserve">          ylabel, </w:t>
      </w:r>
      <w:r>
        <w:br/>
      </w:r>
      <w:r>
        <w:rPr>
          <w:rStyle w:val="NormalTok"/>
        </w:rPr>
        <w:t xml:space="preserve">          label_katz,</w:t>
      </w:r>
      <w:r>
        <w:br/>
      </w:r>
      <w:r>
        <w:rPr>
          <w:rStyle w:val="NormalTok"/>
        </w:rPr>
        <w:t xml:space="preserve">          xlabel,</w:t>
      </w:r>
      <w:r>
        <w:br/>
      </w:r>
      <w:r>
        <w:rPr>
          <w:rStyle w:val="NormalTok"/>
        </w:rPr>
        <w:t xml:space="preserve">          file_name_katz)</w:t>
      </w:r>
    </w:p>
    <w:tbl>
      <w:tblPr>
        <w:tblStyle w:val="Table"/>
        <w:tblW w:type="pct" w:w="5000"/>
        <w:tblLook w:firstRow="0" w:lastRow="0" w:firstColumn="0" w:lastColumn="0" w:noHBand="0" w:noVBand="0" w:val="0000"/>
        <w:jc w:val="start"/>
      </w:tblPr>
      <w:tblGrid>
        <w:gridCol w:w="7920"/>
      </w:tblGrid>
      <w:tr>
        <w:tc>
          <w:tcPr/>
          <w:bookmarkStart w:id="584" w:name="fig-gold-wind-katz"/>
          <w:p>
            <w:pPr>
              <w:jc w:val="center"/>
            </w:pPr>
            <w:r>
              <w:drawing>
                <wp:inline>
                  <wp:extent cx="5334000" cy="3583459"/>
                  <wp:effectExtent b="0" l="0" r="0" t="0"/>
                  <wp:docPr descr="" title="" id="582" name="Picture"/>
                  <a:graphic>
                    <a:graphicData uri="http://schemas.openxmlformats.org/drawingml/2006/picture">
                      <pic:pic>
                        <pic:nvPicPr>
                          <pic:cNvPr descr="lab_6_files/figure-docx/fig-gold-wind-katz-output-1.png" id="583" name="Picture"/>
                          <pic:cNvPicPr>
                            <a:picLocks noChangeArrowheads="1" noChangeAspect="1"/>
                          </pic:cNvPicPr>
                        </pic:nvPicPr>
                        <pic:blipFill>
                          <a:blip r:embed="rId581"/>
                          <a:stretch>
                            <a:fillRect/>
                          </a:stretch>
                        </pic:blipFill>
                        <pic:spPr bwMode="auto">
                          <a:xfrm>
                            <a:off x="0" y="0"/>
                            <a:ext cx="5334000" cy="3583459"/>
                          </a:xfrm>
                          <a:prstGeom prst="rect">
                            <a:avLst/>
                          </a:prstGeom>
                          <a:noFill/>
                          <a:ln w="9525">
                            <a:noFill/>
                            <a:headEnd/>
                            <a:tailEnd/>
                          </a:ln>
                        </pic:spPr>
                      </pic:pic>
                    </a:graphicData>
                  </a:graphic>
                </wp:inline>
              </w:drawing>
            </w:r>
          </w:p>
          <w:p>
            <w:pPr>
              <w:jc w:val="center"/>
            </w:pPr>
            <w:pPr>
              <w:jc w:val="start"/>
              <w:spacing w:before="200"/>
              <w:pStyle w:val="ImageCaption"/>
            </w:pPr>
            <w:r>
              <w:t xml:space="preserve">Рис. 6.15: Динаміка індексу золота та фрактальної розмірності Каца</w:t>
            </w:r>
          </w:p>
          <w:bookmarkEnd w:id="584"/>
        </w:tc>
      </w:tr>
    </w:tbl>
    <w:p>
      <w:pPr>
        <w:pStyle w:val="BodyText"/>
      </w:pPr>
      <w:r>
        <w:t xml:space="preserve">На представленому рисунку видно, що фрактальна розмірність Каца також спадає у кризові та передкризові періоди. Це також є індикаторов зростання ступеня корельованості системи в дані періоди.</w:t>
      </w:r>
    </w:p>
    <w:bookmarkEnd w:id="585"/>
    <w:bookmarkEnd w:id="586"/>
    <w:bookmarkStart w:id="592" w:name="Xb494a8e6ec26178f3abc0594232e1244b4d3546"/>
    <w:p>
      <w:pPr>
        <w:pStyle w:val="Heading3"/>
      </w:pPr>
      <w:r>
        <w:t xml:space="preserve">6.2.6 Обчислення фрактальної розмірності Севчика</w:t>
      </w:r>
    </w:p>
    <w:p>
      <w:pPr>
        <w:pStyle w:val="FirstParagraph"/>
      </w:pPr>
      <w:r>
        <w:t xml:space="preserve">Алгоритм цієї фрактальної розмірності був запропонований для обчислення фрактальної розмірності сигналів Севчиком (1998). Цей метод можна використовувати для швидкого вимірювання складності та випадковості сигналу.</w:t>
      </w:r>
    </w:p>
    <w:p>
      <w:pPr>
        <w:pStyle w:val="BodyText"/>
      </w:pPr>
      <w:r>
        <w:t xml:space="preserve">Синтаксис методу, що ми використовуватимемо в подальшому, має наступний вигляд:</w:t>
      </w:r>
    </w:p>
    <w:p>
      <w:pPr>
        <w:pStyle w:val="BodyText"/>
      </w:pPr>
      <w:r>
        <w:rPr>
          <w:rStyle w:val="VerbatimChar"/>
          <w:bCs/>
          <w:b/>
        </w:rPr>
        <w:t xml:space="preserve">fractal_sevcik(signal)</w:t>
      </w:r>
    </w:p>
    <w:p>
      <w:pPr>
        <w:pStyle w:val="BodyText"/>
      </w:pPr>
      <w:r>
        <w:rPr>
          <w:bCs/>
          <w:b/>
        </w:rPr>
        <w:t xml:space="preserve">Параметри</w:t>
      </w:r>
    </w:p>
    <w:p>
      <w:pPr>
        <w:numPr>
          <w:ilvl w:val="0"/>
          <w:numId w:val="1074"/>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pStyle w:val="FirstParagraph"/>
      </w:pPr>
      <w:r>
        <w:rPr>
          <w:bCs/>
          <w:b/>
        </w:rPr>
        <w:t xml:space="preserve">Повертає</w:t>
      </w:r>
    </w:p>
    <w:p>
      <w:pPr>
        <w:numPr>
          <w:ilvl w:val="0"/>
          <w:numId w:val="1075"/>
        </w:numPr>
        <w:pStyle w:val="Compact"/>
      </w:pPr>
      <w:r>
        <w:rPr>
          <w:bCs/>
          <w:b/>
        </w:rPr>
        <w:t xml:space="preserve">SFD</w:t>
      </w:r>
      <w:r>
        <w:t xml:space="preserve"> </w:t>
      </w:r>
      <w:r>
        <w:t xml:space="preserve">(</w:t>
      </w:r>
      <w:r>
        <w:rPr>
          <w:iCs/>
          <w:i/>
        </w:rPr>
        <w:t xml:space="preserve">float</w:t>
      </w:r>
      <w:r>
        <w:t xml:space="preserve">) — фрактальна розмірність Севчика для досліджуваного часового ряду.</w:t>
      </w:r>
    </w:p>
    <w:p>
      <w:pPr>
        <w:numPr>
          <w:ilvl w:val="0"/>
          <w:numId w:val="1075"/>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(наразі порожній, але повертається для узгодженості з іншими функціями).</w:t>
      </w:r>
    </w:p>
    <w:bookmarkStart w:id="591" w:name="віконна-процедура-6"/>
    <w:p>
      <w:pPr>
        <w:pStyle w:val="Heading4"/>
      </w:pPr>
      <w:r>
        <w:t xml:space="preserve">6.2.6.1 Віконна процедура</w:t>
      </w:r>
    </w:p>
    <w:p>
      <w:pPr>
        <w:pStyle w:val="FirstParagraph"/>
      </w:pPr>
      <w:r>
        <w:t xml:space="preserve">Для цього показника нам також не потребується нічого зайвого:</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w:t>
      </w:r>
      <w:r>
        <w:br/>
      </w:r>
      <w:r>
        <w:rPr>
          <w:rStyle w:val="NormalTok"/>
        </w:rPr>
        <w:t xml:space="preserve">                                                </w:t>
      </w:r>
      <w:r>
        <w:rPr>
          <w:rStyle w:val="CommentTok"/>
        </w:rPr>
        <w:t xml:space="preserve">#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ряду</w:t>
      </w:r>
      <w:r>
        <w:br/>
      </w:r>
      <w:r>
        <w:br/>
      </w:r>
      <w:r>
        <w:rPr>
          <w:rStyle w:val="NormalTok"/>
        </w:rPr>
        <w:t xml:space="preserve">sfd_wind </w:t>
      </w:r>
      <w:r>
        <w:rPr>
          <w:rStyle w:val="OperatorTok"/>
        </w:rPr>
        <w:t xml:space="preserve">=</w:t>
      </w:r>
      <w:r>
        <w:rPr>
          <w:rStyle w:val="NormalTok"/>
        </w:rPr>
        <w:t xml:space="preserve"> []                      </w:t>
      </w:r>
      <w:r>
        <w:rPr>
          <w:rStyle w:val="CommentTok"/>
        </w:rPr>
        <w:t xml:space="preserve"># масив показників Севчика</w:t>
      </w:r>
    </w:p>
    <w:p>
      <w:pPr>
        <w:pStyle w:val="FirstParagraph"/>
      </w:pPr>
      <w:r>
        <w:t xml:space="preserve">Розпочинаємо віконну процедуру:</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фрактальну розмірність Севчика</w:t>
      </w:r>
      <w:r>
        <w:br/>
      </w:r>
      <w:r>
        <w:rPr>
          <w:rStyle w:val="NormalTok"/>
        </w:rPr>
        <w:t xml:space="preserve">    sevcik, _ </w:t>
      </w:r>
      <w:r>
        <w:rPr>
          <w:rStyle w:val="OperatorTok"/>
        </w:rPr>
        <w:t xml:space="preserve">=</w:t>
      </w:r>
      <w:r>
        <w:rPr>
          <w:rStyle w:val="NormalTok"/>
        </w:rPr>
        <w:t xml:space="preserve"> nk.fractal_sevcik(fragm)</w:t>
      </w:r>
      <w:r>
        <w:br/>
      </w:r>
      <w:r>
        <w:br/>
      </w:r>
      <w:r>
        <w:rPr>
          <w:rStyle w:val="NormalTok"/>
        </w:rPr>
        <w:t xml:space="preserve">    </w:t>
      </w:r>
      <w:r>
        <w:rPr>
          <w:rStyle w:val="CommentTok"/>
        </w:rPr>
        <w:t xml:space="preserve"># зберігаємо результат до масиву значень</w:t>
      </w:r>
      <w:r>
        <w:br/>
      </w:r>
      <w:r>
        <w:rPr>
          <w:rStyle w:val="NormalTok"/>
        </w:rPr>
        <w:t xml:space="preserve">    sfd_wind.append(sevcik)</w:t>
      </w:r>
    </w:p>
    <w:p>
      <w:pPr>
        <w:pStyle w:val="SourceCode"/>
      </w:pPr>
      <w:r>
        <w:rPr>
          <w:rStyle w:val="VerbatimChar"/>
        </w:rPr>
        <w:t xml:space="preserve">100%|██████████| 5531/5531 [00:01&lt;00:00, 3440.38it/s]</w:t>
      </w:r>
    </w:p>
    <w:p>
      <w:pPr>
        <w:pStyle w:val="FirstParagraph"/>
      </w:pPr>
      <w:r>
        <w:t xml:space="preserve">Зберігаємо вихідні значення до текстового документа:</w:t>
      </w:r>
    </w:p>
    <w:p>
      <w:pPr>
        <w:pStyle w:val="SourceCode"/>
      </w:pPr>
      <w:r>
        <w:rPr>
          <w:rStyle w:val="NormalTok"/>
        </w:rPr>
        <w:t xml:space="preserve">np.savetxt(</w:t>
      </w:r>
      <w:r>
        <w:rPr>
          <w:rStyle w:val="SpecialStringTok"/>
        </w:rPr>
        <w:t xml:space="preserve">f"fd_cevcik_name=</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.txt"</w:t>
      </w:r>
      <w:r>
        <w:rPr>
          <w:rStyle w:val="NormalTok"/>
        </w:rPr>
        <w:t xml:space="preserve">, sfd_wind)</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label_sevcik </w:t>
      </w:r>
      <w:r>
        <w:rPr>
          <w:rStyle w:val="OperatorTok"/>
        </w:rPr>
        <w:t xml:space="preserve">=</w:t>
      </w:r>
      <w:r>
        <w:rPr>
          <w:rStyle w:val="NormalTok"/>
        </w:rPr>
        <w:t xml:space="preserve"> </w:t>
      </w:r>
      <w:r>
        <w:rPr>
          <w:rStyle w:val="VerbatimStringTok"/>
        </w:rPr>
        <w:t xml:space="preserve">fr'$SFD$'</w:t>
      </w:r>
      <w:r>
        <w:br/>
      </w:r>
      <w:r>
        <w:br/>
      </w:r>
      <w:r>
        <w:rPr>
          <w:rStyle w:val="NormalTok"/>
        </w:rPr>
        <w:t xml:space="preserve">file_name_sevcik </w:t>
      </w:r>
      <w:r>
        <w:rPr>
          <w:rStyle w:val="OperatorTok"/>
        </w:rPr>
        <w:t xml:space="preserve">=</w:t>
      </w:r>
      <w:r>
        <w:rPr>
          <w:rStyle w:val="NormalTok"/>
        </w:rPr>
        <w:t xml:space="preserve"> </w:t>
      </w:r>
      <w:r>
        <w:rPr>
          <w:rStyle w:val="SpecialStringTok"/>
        </w:rPr>
        <w:t xml:space="preserve">f"fd_cevcik_name=</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sfd_wind, </w:t>
      </w:r>
      <w:r>
        <w:br/>
      </w:r>
      <w:r>
        <w:rPr>
          <w:rStyle w:val="NormalTok"/>
        </w:rPr>
        <w:t xml:space="preserve">          ylabel, </w:t>
      </w:r>
      <w:r>
        <w:br/>
      </w:r>
      <w:r>
        <w:rPr>
          <w:rStyle w:val="NormalTok"/>
        </w:rPr>
        <w:t xml:space="preserve">          label_sevcik,</w:t>
      </w:r>
      <w:r>
        <w:br/>
      </w:r>
      <w:r>
        <w:rPr>
          <w:rStyle w:val="NormalTok"/>
        </w:rPr>
        <w:t xml:space="preserve">          xlabel,</w:t>
      </w:r>
      <w:r>
        <w:br/>
      </w:r>
      <w:r>
        <w:rPr>
          <w:rStyle w:val="NormalTok"/>
        </w:rPr>
        <w:t xml:space="preserve">          file_name_sevcik)</w:t>
      </w:r>
    </w:p>
    <w:tbl>
      <w:tblPr>
        <w:tblStyle w:val="Table"/>
        <w:tblW w:type="pct" w:w="5000"/>
        <w:tblLook w:firstRow="0" w:lastRow="0" w:firstColumn="0" w:lastColumn="0" w:noHBand="0" w:noVBand="0" w:val="0000"/>
        <w:jc w:val="start"/>
      </w:tblPr>
      <w:tblGrid>
        <w:gridCol w:w="7920"/>
      </w:tblGrid>
      <w:tr>
        <w:tc>
          <w:tcPr/>
          <w:bookmarkStart w:id="590" w:name="fig-gold-wind-sevcik"/>
          <w:p>
            <w:pPr>
              <w:jc w:val="center"/>
            </w:pPr>
            <w:r>
              <w:drawing>
                <wp:inline>
                  <wp:extent cx="5334000" cy="3520035"/>
                  <wp:effectExtent b="0" l="0" r="0" t="0"/>
                  <wp:docPr descr="" title="" id="588" name="Picture"/>
                  <a:graphic>
                    <a:graphicData uri="http://schemas.openxmlformats.org/drawingml/2006/picture">
                      <pic:pic>
                        <pic:nvPicPr>
                          <pic:cNvPr descr="lab_6_files/figure-docx/fig-gold-wind-sevcik-output-1.png" id="589" name="Picture"/>
                          <pic:cNvPicPr>
                            <a:picLocks noChangeArrowheads="1" noChangeAspect="1"/>
                          </pic:cNvPicPr>
                        </pic:nvPicPr>
                        <pic:blipFill>
                          <a:blip r:embed="rId587"/>
                          <a:stretch>
                            <a:fillRect/>
                          </a:stretch>
                        </pic:blipFill>
                        <pic:spPr bwMode="auto">
                          <a:xfrm>
                            <a:off x="0" y="0"/>
                            <a:ext cx="5334000" cy="3520035"/>
                          </a:xfrm>
                          <a:prstGeom prst="rect">
                            <a:avLst/>
                          </a:prstGeom>
                          <a:noFill/>
                          <a:ln w="9525">
                            <a:noFill/>
                            <a:headEnd/>
                            <a:tailEnd/>
                          </a:ln>
                        </pic:spPr>
                      </pic:pic>
                    </a:graphicData>
                  </a:graphic>
                </wp:inline>
              </w:drawing>
            </w:r>
          </w:p>
          <w:p>
            <w:pPr>
              <w:jc w:val="center"/>
            </w:pPr>
            <w:pPr>
              <w:jc w:val="start"/>
              <w:spacing w:before="200"/>
              <w:pStyle w:val="ImageCaption"/>
            </w:pPr>
            <w:r>
              <w:t xml:space="preserve">Рис. 6.16: Динаміка індексу золота та фрактальної розмірності Севчика</w:t>
            </w:r>
          </w:p>
          <w:bookmarkEnd w:id="590"/>
        </w:tc>
      </w:tr>
    </w:tbl>
    <w:p>
      <w:pPr>
        <w:pStyle w:val="BodyText"/>
      </w:pPr>
      <w:r>
        <w:t xml:space="preserve">Бачимо, що і фрактальна розмірність Севчика реагує спадом на крахові події на ринку золота. Особливо характерними є спади під час кризи 2008, 2011, 2015 та 2020 років, що є ключовими та дослідженими багатьма вченими. Динаміка індексу золота під час зазначених кризових подій також характеризувалися зростанням персистентності (кореляцій).</w:t>
      </w:r>
    </w:p>
    <w:bookmarkEnd w:id="591"/>
    <w:bookmarkEnd w:id="592"/>
    <w:bookmarkStart w:id="598" w:name="X6853fd1afa68072f636ea5a7fe2ab1418a3c9b7"/>
    <w:p>
      <w:pPr>
        <w:pStyle w:val="Heading3"/>
      </w:pPr>
      <w:r>
        <w:t xml:space="preserve">6.2.7 Обчислення фрактальної розмірності через нормалізовану щільність довжини</w:t>
      </w:r>
    </w:p>
    <w:p>
      <w:pPr>
        <w:pStyle w:val="FirstParagraph"/>
      </w:pPr>
      <w:r>
        <w:t xml:space="preserve">Це доволі простий показник, що відповідає середнім абсолютним послідовним різницям (стандартизованого) сигналу (</w:t>
      </w:r>
      <w:r>
        <w:rPr>
          <w:rStyle w:val="VerbatimChar"/>
        </w:rPr>
        <w:t xml:space="preserve">np.mean(np.abs(np.diff(std_signal)))</w:t>
      </w:r>
      <w:r>
        <w:t xml:space="preserve">). Цей метод було розроблено для вимірювання складності сигналів дуже короткої тривалості (&lt; 30 відліків), і його можна використовувати, наприклад, коли цікавлять безперервні зміни фрактальної розмірності сигналу, обчислюючи його в межах ковзних вікон.</w:t>
      </w:r>
    </w:p>
    <w:p>
      <w:pPr>
        <w:pStyle w:val="BodyText"/>
      </w:pPr>
      <w:r>
        <w:t xml:space="preserve">Для таких методів, як для фрактальної розмірності Хігучі, стандартне відхилення віконної фрактальної розмірності різко зростає, коли довжина ряду стає коротшою. Цей метод дає менше стандартне відхилення, особливо для коротших фрагментів, хоча і за рахунок меншої точності середнього значення фрактальної розмірності вікна.</w:t>
      </w:r>
    </w:p>
    <w:p>
      <w:pPr>
        <w:pStyle w:val="BodyText"/>
      </w:pPr>
      <w:r>
        <w:t xml:space="preserve">Синтаксис процедури має наступний вигляд:</w:t>
      </w:r>
    </w:p>
    <w:p>
      <w:pPr>
        <w:pStyle w:val="BodyText"/>
      </w:pPr>
      <w:r>
        <w:rPr>
          <w:rStyle w:val="VerbatimChar"/>
          <w:bCs/>
          <w:b/>
        </w:rPr>
        <w:t xml:space="preserve">fractal_nld(signal, corrected=False)</w:t>
      </w:r>
    </w:p>
    <w:p>
      <w:pPr>
        <w:pStyle w:val="BodyText"/>
      </w:pPr>
      <w:r>
        <w:rPr>
          <w:bCs/>
          <w:b/>
        </w:rPr>
        <w:t xml:space="preserve">Параметри</w:t>
      </w:r>
    </w:p>
    <w:p>
      <w:pPr>
        <w:numPr>
          <w:ilvl w:val="0"/>
          <w:numId w:val="1076"/>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76"/>
        </w:numPr>
        <w:pStyle w:val="Compact"/>
      </w:pPr>
      <w:r>
        <w:rPr>
          <w:bCs/>
          <w:b/>
        </w:rPr>
        <w:t xml:space="preserve">corrected</w:t>
      </w:r>
      <w:r>
        <w:t xml:space="preserve"> </w:t>
      </w:r>
      <w:r>
        <w:t xml:space="preserve">(</w:t>
      </w:r>
      <w:r>
        <w:rPr>
          <w:iCs/>
          <w:i/>
        </w:rPr>
        <w:t xml:space="preserve">bool</w:t>
      </w:r>
      <w:r>
        <w:t xml:space="preserve">) — якщо значення</w:t>
      </w:r>
      <w:r>
        <w:t xml:space="preserve"> </w:t>
      </w:r>
      <w:r>
        <w:rPr>
          <w:rStyle w:val="VerbatimChar"/>
        </w:rPr>
        <w:t xml:space="preserve">True</w:t>
      </w:r>
      <w:r>
        <w:t xml:space="preserve">, змінює масштаб вихідного значення фрактальної розмірності відповідно до степеневої моделі, щоб зробити його більш порівнянним з</w:t>
      </w:r>
      <w:r>
        <w:t xml:space="preserve"> </w:t>
      </w:r>
      <w:r>
        <w:t xml:space="preserve">“</w:t>
      </w:r>
      <w:r>
        <w:t xml:space="preserve">істинним</w:t>
      </w:r>
      <w:r>
        <w:t xml:space="preserve">”</w:t>
      </w:r>
      <w:r>
        <w:t xml:space="preserve"> </w:t>
      </w:r>
      <w:r>
        <w:t xml:space="preserve">значенням:</w:t>
      </w:r>
      <w:r>
        <w:t xml:space="preserve"> </w:t>
      </w:r>
      <w:r>
        <w:rPr>
          <w:rStyle w:val="VerbatimChar"/>
        </w:rPr>
        <w:t xml:space="preserve">FD = 1.9079*((NLD-0.097178)^0.18383)</w:t>
      </w:r>
      <w:r>
        <w:t xml:space="preserve">. Зауважте, що це може призвести до</w:t>
      </w:r>
      <w:r>
        <w:t xml:space="preserve"> </w:t>
      </w:r>
      <w:r>
        <w:rPr>
          <w:rStyle w:val="VerbatimChar"/>
        </w:rPr>
        <w:t xml:space="preserve">np.nan</w:t>
      </w:r>
      <w:r>
        <w:t xml:space="preserve">, якщо результат різниці буде від’ємним.</w:t>
      </w:r>
    </w:p>
    <w:p>
      <w:pPr>
        <w:pStyle w:val="FirstParagraph"/>
      </w:pPr>
      <w:r>
        <w:rPr>
          <w:bCs/>
          <w:b/>
        </w:rPr>
        <w:t xml:space="preserve">Повертає</w:t>
      </w:r>
    </w:p>
    <w:p>
      <w:pPr>
        <w:numPr>
          <w:ilvl w:val="0"/>
          <w:numId w:val="1077"/>
        </w:numPr>
        <w:pStyle w:val="Compact"/>
      </w:pPr>
      <w:r>
        <w:rPr>
          <w:bCs/>
          <w:b/>
        </w:rPr>
        <w:t xml:space="preserve">NLDFD</w:t>
      </w:r>
      <w:r>
        <w:t xml:space="preserve"> </w:t>
      </w:r>
      <w:r>
        <w:t xml:space="preserve">(</w:t>
      </w:r>
      <w:r>
        <w:rPr>
          <w:iCs/>
          <w:i/>
        </w:rPr>
        <w:t xml:space="preserve">float</w:t>
      </w:r>
      <w:r>
        <w:t xml:space="preserve">) — фрактальна розмірність через нормалізовану щільність довжини.</w:t>
      </w:r>
    </w:p>
    <w:p>
      <w:pPr>
        <w:numPr>
          <w:ilvl w:val="0"/>
          <w:numId w:val="1077"/>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(наразі порожній, але повертається для узгодженості з іншими функціями).</w:t>
      </w:r>
    </w:p>
    <w:bookmarkStart w:id="597" w:name="віконна-процедура-7"/>
    <w:p>
      <w:pPr>
        <w:pStyle w:val="Heading4"/>
      </w:pPr>
      <w:r>
        <w:t xml:space="preserve">6.2.7.1 Віконна процедура</w:t>
      </w:r>
    </w:p>
    <w:p>
      <w:pPr>
        <w:pStyle w:val="FirstParagraph"/>
      </w:pPr>
      <w:r>
        <w:t xml:space="preserve">Для цього показника нам також не потребується нічого зайвого:</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w:t>
      </w:r>
      <w:r>
        <w:br/>
      </w:r>
      <w:r>
        <w:rPr>
          <w:rStyle w:val="NormalTok"/>
        </w:rPr>
        <w:t xml:space="preserve">                                                </w:t>
      </w:r>
      <w:r>
        <w:rPr>
          <w:rStyle w:val="CommentTok"/>
        </w:rPr>
        <w:t xml:space="preserve">#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nld_corrected </w:t>
      </w:r>
      <w:r>
        <w:rPr>
          <w:rStyle w:val="OperatorTok"/>
        </w:rPr>
        <w:t xml:space="preserve">=</w:t>
      </w:r>
      <w:r>
        <w:rPr>
          <w:rStyle w:val="NormalTok"/>
        </w:rPr>
        <w:t xml:space="preserve"> </w:t>
      </w:r>
      <w:r>
        <w:rPr>
          <w:rStyle w:val="VariableTok"/>
        </w:rPr>
        <w:t xml:space="preserve">True</w:t>
      </w:r>
      <w:r>
        <w:rPr>
          <w:rStyle w:val="NormalTok"/>
        </w:rPr>
        <w:t xml:space="preserve">               </w:t>
      </w:r>
      <w:r>
        <w:rPr>
          <w:rStyle w:val="CommentTok"/>
        </w:rPr>
        <w:t xml:space="preserve"># нормалізація фрактальної розмірності</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ряду</w:t>
      </w:r>
      <w:r>
        <w:br/>
      </w:r>
      <w:r>
        <w:br/>
      </w:r>
      <w:r>
        <w:rPr>
          <w:rStyle w:val="NormalTok"/>
        </w:rPr>
        <w:t xml:space="preserve">nldfd_wind </w:t>
      </w:r>
      <w:r>
        <w:rPr>
          <w:rStyle w:val="OperatorTok"/>
        </w:rPr>
        <w:t xml:space="preserve">=</w:t>
      </w:r>
      <w:r>
        <w:rPr>
          <w:rStyle w:val="NormalTok"/>
        </w:rPr>
        <w:t xml:space="preserve"> []                    </w:t>
      </w:r>
      <w:r>
        <w:rPr>
          <w:rStyle w:val="CommentTok"/>
        </w:rPr>
        <w:t xml:space="preserve"># масив показників </w:t>
      </w:r>
    </w:p>
    <w:p>
      <w:pPr>
        <w:pStyle w:val="FirstParagraph"/>
      </w:pPr>
      <w:r>
        <w:t xml:space="preserve">Розпочинаємо віконну процедуру:</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фрактальну розмірність </w:t>
      </w:r>
      <w:r>
        <w:br/>
      </w:r>
      <w:r>
        <w:rPr>
          <w:rStyle w:val="NormalTok"/>
        </w:rPr>
        <w:t xml:space="preserve">    nld, _ </w:t>
      </w:r>
      <w:r>
        <w:rPr>
          <w:rStyle w:val="OperatorTok"/>
        </w:rPr>
        <w:t xml:space="preserve">=</w:t>
      </w:r>
      <w:r>
        <w:rPr>
          <w:rStyle w:val="NormalTok"/>
        </w:rPr>
        <w:t xml:space="preserve"> nk.fractal_nld(fragm, </w:t>
      </w:r>
      <w:r>
        <w:br/>
      </w:r>
      <w:r>
        <w:rPr>
          <w:rStyle w:val="NormalTok"/>
        </w:rPr>
        <w:t xml:space="preserve">                            corrected</w:t>
      </w:r>
      <w:r>
        <w:rPr>
          <w:rStyle w:val="OperatorTok"/>
        </w:rPr>
        <w:t xml:space="preserve">=</w:t>
      </w:r>
      <w:r>
        <w:rPr>
          <w:rStyle w:val="NormalTok"/>
        </w:rPr>
        <w:t xml:space="preserve">nld_corrected)</w:t>
      </w:r>
      <w:r>
        <w:br/>
      </w:r>
      <w:r>
        <w:br/>
      </w:r>
      <w:r>
        <w:rPr>
          <w:rStyle w:val="NormalTok"/>
        </w:rPr>
        <w:t xml:space="preserve">    </w:t>
      </w:r>
      <w:r>
        <w:rPr>
          <w:rStyle w:val="CommentTok"/>
        </w:rPr>
        <w:t xml:space="preserve"># зберігаємо результат до масиву значень</w:t>
      </w:r>
      <w:r>
        <w:br/>
      </w:r>
      <w:r>
        <w:rPr>
          <w:rStyle w:val="NormalTok"/>
        </w:rPr>
        <w:t xml:space="preserve">    nldfd_wind.append(nld)</w:t>
      </w:r>
    </w:p>
    <w:p>
      <w:pPr>
        <w:pStyle w:val="SourceCode"/>
      </w:pPr>
      <w:r>
        <w:rPr>
          <w:rStyle w:val="VerbatimChar"/>
        </w:rPr>
        <w:t xml:space="preserve">100%|██████████| 5531/5531 [00:05&lt;00:00, 994.20it/s] </w:t>
      </w:r>
    </w:p>
    <w:p>
      <w:pPr>
        <w:pStyle w:val="FirstParagraph"/>
      </w:pPr>
      <w:r>
        <w:t xml:space="preserve">Зберігаємо вихідні значення до текстового документа:</w:t>
      </w:r>
    </w:p>
    <w:p>
      <w:pPr>
        <w:pStyle w:val="SourceCode"/>
      </w:pPr>
      <w:r>
        <w:rPr>
          <w:rStyle w:val="NormalTok"/>
        </w:rPr>
        <w:t xml:space="preserve">np.savetxt(</w:t>
      </w:r>
      <w:r>
        <w:rPr>
          <w:rStyle w:val="SpecialStringTok"/>
        </w:rPr>
        <w:t xml:space="preserve">f"fd_nld_name=</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_corrected=</w:t>
      </w:r>
      <w:r>
        <w:rPr>
          <w:rStyle w:val="SpecialCharTok"/>
        </w:rPr>
        <w:t xml:space="preserve">{</w:t>
      </w:r>
      <w:r>
        <w:rPr>
          <w:rStyle w:val="NormalTok"/>
        </w:rPr>
        <w:t xml:space="preserve">nld_corrected</w:t>
      </w:r>
      <w:r>
        <w:rPr>
          <w:rStyle w:val="SpecialCharTok"/>
        </w:rPr>
        <w:t xml:space="preserve">}</w:t>
      </w:r>
      <w:r>
        <w:rPr>
          <w:rStyle w:val="SpecialStringTok"/>
        </w:rPr>
        <w:t xml:space="preserve">.txt"</w:t>
      </w:r>
      <w:r>
        <w:rPr>
          <w:rStyle w:val="NormalTok"/>
        </w:rPr>
        <w:t xml:space="preserve">, nldfd_wind)</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label_nld </w:t>
      </w:r>
      <w:r>
        <w:rPr>
          <w:rStyle w:val="OperatorTok"/>
        </w:rPr>
        <w:t xml:space="preserve">=</w:t>
      </w:r>
      <w:r>
        <w:rPr>
          <w:rStyle w:val="NormalTok"/>
        </w:rPr>
        <w:t xml:space="preserve"> </w:t>
      </w:r>
      <w:r>
        <w:rPr>
          <w:rStyle w:val="VerbatimStringTok"/>
        </w:rPr>
        <w:t xml:space="preserve">fr'$NLDFD$'</w:t>
      </w:r>
      <w:r>
        <w:br/>
      </w:r>
      <w:r>
        <w:br/>
      </w:r>
      <w:r>
        <w:rPr>
          <w:rStyle w:val="NormalTok"/>
        </w:rPr>
        <w:t xml:space="preserve">file_name_nld </w:t>
      </w:r>
      <w:r>
        <w:rPr>
          <w:rStyle w:val="OperatorTok"/>
        </w:rPr>
        <w:t xml:space="preserve">=</w:t>
      </w:r>
      <w:r>
        <w:rPr>
          <w:rStyle w:val="NormalTok"/>
        </w:rPr>
        <w:t xml:space="preserve"> </w:t>
      </w:r>
      <w:r>
        <w:rPr>
          <w:rStyle w:val="SpecialStringTok"/>
        </w:rPr>
        <w:t xml:space="preserve">f"fd_nld_name=</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_corrected=</w:t>
      </w:r>
      <w:r>
        <w:rPr>
          <w:rStyle w:val="SpecialCharTok"/>
        </w:rPr>
        <w:t xml:space="preserve">{</w:t>
      </w:r>
      <w:r>
        <w:rPr>
          <w:rStyle w:val="NormalTok"/>
        </w:rPr>
        <w:t xml:space="preserve">nld_corrected</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nldfd_wind, </w:t>
      </w:r>
      <w:r>
        <w:br/>
      </w:r>
      <w:r>
        <w:rPr>
          <w:rStyle w:val="NormalTok"/>
        </w:rPr>
        <w:t xml:space="preserve">          ylabel, </w:t>
      </w:r>
      <w:r>
        <w:br/>
      </w:r>
      <w:r>
        <w:rPr>
          <w:rStyle w:val="NormalTok"/>
        </w:rPr>
        <w:t xml:space="preserve">          label_nld,</w:t>
      </w:r>
      <w:r>
        <w:br/>
      </w:r>
      <w:r>
        <w:rPr>
          <w:rStyle w:val="NormalTok"/>
        </w:rPr>
        <w:t xml:space="preserve">          xlabel,</w:t>
      </w:r>
      <w:r>
        <w:br/>
      </w:r>
      <w:r>
        <w:rPr>
          <w:rStyle w:val="NormalTok"/>
        </w:rPr>
        <w:t xml:space="preserve">          file_name_nld)</w:t>
      </w:r>
    </w:p>
    <w:tbl>
      <w:tblPr>
        <w:tblStyle w:val="Table"/>
        <w:tblW w:type="pct" w:w="5000"/>
        <w:tblLook w:firstRow="0" w:lastRow="0" w:firstColumn="0" w:lastColumn="0" w:noHBand="0" w:noVBand="0" w:val="0000"/>
        <w:jc w:val="start"/>
      </w:tblPr>
      <w:tblGrid>
        <w:gridCol w:w="7920"/>
      </w:tblGrid>
      <w:tr>
        <w:tc>
          <w:tcPr/>
          <w:bookmarkStart w:id="596" w:name="fig-gold-wind-nld"/>
          <w:p>
            <w:pPr>
              <w:jc w:val="center"/>
            </w:pPr>
            <w:r>
              <w:drawing>
                <wp:inline>
                  <wp:extent cx="5334000" cy="3567238"/>
                  <wp:effectExtent b="0" l="0" r="0" t="0"/>
                  <wp:docPr descr="" title="" id="594" name="Picture"/>
                  <a:graphic>
                    <a:graphicData uri="http://schemas.openxmlformats.org/drawingml/2006/picture">
                      <pic:pic>
                        <pic:nvPicPr>
                          <pic:cNvPr descr="lab_6_files/figure-docx/fig-gold-wind-nld-output-1.png" id="595" name="Picture"/>
                          <pic:cNvPicPr>
                            <a:picLocks noChangeArrowheads="1" noChangeAspect="1"/>
                          </pic:cNvPicPr>
                        </pic:nvPicPr>
                        <pic:blipFill>
                          <a:blip r:embed="rId593"/>
                          <a:stretch>
                            <a:fillRect/>
                          </a:stretch>
                        </pic:blipFill>
                        <pic:spPr bwMode="auto">
                          <a:xfrm>
                            <a:off x="0" y="0"/>
                            <a:ext cx="5334000" cy="3567238"/>
                          </a:xfrm>
                          <a:prstGeom prst="rect">
                            <a:avLst/>
                          </a:prstGeom>
                          <a:noFill/>
                          <a:ln w="9525">
                            <a:noFill/>
                            <a:headEnd/>
                            <a:tailEnd/>
                          </a:ln>
                        </pic:spPr>
                      </pic:pic>
                    </a:graphicData>
                  </a:graphic>
                </wp:inline>
              </w:drawing>
            </w:r>
          </w:p>
          <w:p>
            <w:pPr>
              <w:jc w:val="center"/>
            </w:pPr>
            <w:pPr>
              <w:jc w:val="start"/>
              <w:spacing w:before="200"/>
              <w:pStyle w:val="ImageCaption"/>
            </w:pPr>
            <w:r>
              <w:t xml:space="preserve">Рис. 6.17: Динаміка індексу золота та</w:t>
            </w:r>
            <w:r>
              <w:t xml:space="preserve"> </w:t>
            </w:r>
            <w:r>
              <w:t xml:space="preserve">фрактальної розмірності через нормалізовану щільність довжини</w:t>
            </w:r>
          </w:p>
          <w:bookmarkEnd w:id="596"/>
        </w:tc>
      </w:tr>
    </w:tbl>
    <w:p>
      <w:pPr>
        <w:pStyle w:val="BodyText"/>
      </w:pPr>
      <w:hyperlink w:anchor="fig-gold-wind-nld">
        <w:r>
          <w:rPr>
            <w:rStyle w:val="Hyperlink"/>
          </w:rPr>
          <w:t xml:space="preserve">Рис. 6.17</w:t>
        </w:r>
      </w:hyperlink>
      <w:r>
        <w:t xml:space="preserve"> </w:t>
      </w:r>
      <w:r>
        <w:t xml:space="preserve">показує, що</w:t>
      </w:r>
      <w:r>
        <w:t xml:space="preserve"> </w:t>
      </w:r>
      <m:oMath>
        <m:r>
          <m:t>N</m:t>
        </m:r>
        <m:r>
          <m:t>L</m:t>
        </m:r>
        <m:r>
          <m:t>D</m:t>
        </m:r>
        <m:r>
          <m:t>F</m:t>
        </m:r>
        <m:r>
          <m:t>D</m:t>
        </m:r>
      </m:oMath>
      <w:r>
        <w:t xml:space="preserve"> </w:t>
      </w:r>
      <w:r>
        <w:t xml:space="preserve">спадає під час кризових та передкризових подій, що вказує на зростання кореляцій у дані періоди.</w:t>
      </w:r>
    </w:p>
    <w:bookmarkEnd w:id="597"/>
    <w:bookmarkEnd w:id="598"/>
    <w:bookmarkStart w:id="609" w:name="X402235e3ff233d4fba4bcc3d8dcc41eb87286bb"/>
    <w:p>
      <w:pPr>
        <w:pStyle w:val="Heading3"/>
      </w:pPr>
      <w:r>
        <w:t xml:space="preserve">6.2.8 Обчислення фрактальної розмірності через нахил спектральної щільності потужності</w:t>
      </w:r>
    </w:p>
    <w:p>
      <w:pPr>
        <w:pStyle w:val="FirstParagraph"/>
      </w:pPr>
      <w:r>
        <w:t xml:space="preserve">Скористаємось наступним методом бібліотеки</w:t>
      </w:r>
      <w:r>
        <w:t xml:space="preserve"> </w:t>
      </w:r>
      <w:r>
        <w:rPr>
          <w:rStyle w:val="VerbatimChar"/>
        </w:rPr>
        <w:t xml:space="preserve">neurokit2</w:t>
      </w:r>
      <w:r>
        <w:t xml:space="preserve">:</w:t>
      </w:r>
    </w:p>
    <w:p>
      <w:pPr>
        <w:pStyle w:val="BodyText"/>
      </w:pPr>
      <w:r>
        <w:rPr>
          <w:rStyle w:val="VerbatimChar"/>
          <w:bCs/>
          <w:b/>
        </w:rPr>
        <w:t xml:space="preserve">fractal_psdslope(signal, method='voss1988', show=False, **kwargs)</w:t>
      </w:r>
    </w:p>
    <w:p>
      <w:pPr>
        <w:pStyle w:val="BodyText"/>
      </w:pPr>
      <w:r>
        <w:rPr>
          <w:bCs/>
          <w:b/>
        </w:rPr>
        <w:t xml:space="preserve">Параметри</w:t>
      </w:r>
    </w:p>
    <w:p>
      <w:pPr>
        <w:numPr>
          <w:ilvl w:val="0"/>
          <w:numId w:val="1078"/>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78"/>
        </w:numPr>
        <w:pStyle w:val="Compact"/>
      </w:pPr>
      <w:r>
        <w:rPr>
          <w:bCs/>
          <w:b/>
        </w:rPr>
        <w:t xml:space="preserve">method</w:t>
      </w:r>
      <w:r>
        <w:t xml:space="preserve"> </w:t>
      </w:r>
      <w:r>
        <w:t xml:space="preserve">(</w:t>
      </w:r>
      <w:r>
        <w:rPr>
          <w:iCs/>
          <w:i/>
        </w:rPr>
        <w:t xml:space="preserve">str</w:t>
      </w:r>
      <w:r>
        <w:t xml:space="preserve">) — метод оцінки фрактальної розмірності за нахилом, може бути</w:t>
      </w:r>
      <w:r>
        <w:t xml:space="preserve"> </w:t>
      </w:r>
      <w:r>
        <w:rPr>
          <w:rStyle w:val="VerbatimChar"/>
        </w:rPr>
        <w:t xml:space="preserve">"voss1988"</w:t>
      </w:r>
      <w:r>
        <w:t xml:space="preserve"> </w:t>
      </w:r>
      <w:r>
        <w:t xml:space="preserve">(за замовчуванням) або</w:t>
      </w:r>
      <w:r>
        <w:t xml:space="preserve"> </w:t>
      </w:r>
      <w:r>
        <w:rPr>
          <w:rStyle w:val="VerbatimChar"/>
        </w:rPr>
        <w:t xml:space="preserve">"hasselman2013"</w:t>
      </w:r>
      <w:r>
        <w:t xml:space="preserve">.</w:t>
      </w:r>
    </w:p>
    <w:p>
      <w:pPr>
        <w:numPr>
          <w:ilvl w:val="0"/>
          <w:numId w:val="1078"/>
        </w:numPr>
        <w:pStyle w:val="Compact"/>
      </w:pPr>
      <w:r>
        <w:rPr>
          <w:bCs/>
          <w:b/>
        </w:rPr>
        <w:t xml:space="preserve">show</w:t>
      </w:r>
      <w:r>
        <w:t xml:space="preserve"> </w:t>
      </w:r>
      <w:r>
        <w:t xml:space="preserve">(</w:t>
      </w:r>
      <w:r>
        <w:rPr>
          <w:iCs/>
          <w:i/>
        </w:rPr>
        <w:t xml:space="preserve">bool</w:t>
      </w:r>
      <w:r>
        <w:t xml:space="preserve">) — якщо значення</w:t>
      </w:r>
      <w:r>
        <w:t xml:space="preserve"> </w:t>
      </w:r>
      <w:r>
        <w:rPr>
          <w:rStyle w:val="VerbatimChar"/>
        </w:rPr>
        <w:t xml:space="preserve">True</w:t>
      </w:r>
      <w:r>
        <w:t xml:space="preserve">, повертає графік залежності спектральної щільності потужності від частоти в логарифмічному масштабі.</w:t>
      </w:r>
    </w:p>
    <w:p>
      <w:pPr>
        <w:numPr>
          <w:ilvl w:val="0"/>
          <w:numId w:val="1078"/>
        </w:numPr>
        <w:pStyle w:val="Compact"/>
      </w:pPr>
      <w:r>
        <w:rPr>
          <w:bCs/>
          <w:b/>
        </w:rPr>
        <w:t xml:space="preserve">kwargs</w:t>
      </w:r>
      <w:r>
        <w:t xml:space="preserve"> </w:t>
      </w:r>
      <w:r>
        <w:t xml:space="preserve">— інші аргументи, які слід передати до</w:t>
      </w:r>
      <w:r>
        <w:t xml:space="preserve"> </w:t>
      </w:r>
      <w:r>
        <w:rPr>
          <w:rStyle w:val="VerbatimChar"/>
        </w:rPr>
        <w:t xml:space="preserve">signal_psd()</w:t>
      </w:r>
      <w:r>
        <w:t xml:space="preserve">.</w:t>
      </w:r>
    </w:p>
    <w:p>
      <w:pPr>
        <w:pStyle w:val="FirstParagraph"/>
      </w:pPr>
      <w:r>
        <w:rPr>
          <w:bCs/>
          <w:b/>
        </w:rPr>
        <w:t xml:space="preserve">Повертає</w:t>
      </w:r>
    </w:p>
    <w:p>
      <w:pPr>
        <w:numPr>
          <w:ilvl w:val="0"/>
          <w:numId w:val="1079"/>
        </w:numPr>
        <w:pStyle w:val="Compact"/>
      </w:pPr>
      <w:r>
        <w:rPr>
          <w:bCs/>
          <w:b/>
        </w:rPr>
        <w:t xml:space="preserve">slope</w:t>
      </w:r>
      <w:r>
        <w:t xml:space="preserve"> </w:t>
      </w:r>
      <w:r>
        <w:t xml:space="preserve">(</w:t>
      </w:r>
      <w:r>
        <w:rPr>
          <w:iCs/>
          <w:i/>
        </w:rPr>
        <w:t xml:space="preserve">float</w:t>
      </w:r>
      <w:r>
        <w:t xml:space="preserve">) — оцінка фрактальної розмірності, отримана в результаті аналізу нахилу спектральної щільності потужності.</w:t>
      </w:r>
    </w:p>
    <w:p>
      <w:pPr>
        <w:numPr>
          <w:ilvl w:val="0"/>
          <w:numId w:val="1079"/>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про параметри, які використовуються для аналізу нахилу спектральної щільності потужності.</w:t>
      </w:r>
    </w:p>
    <w:bookmarkStart w:id="603" w:name="для-всього-ряду-2"/>
    <w:p>
      <w:pPr>
        <w:pStyle w:val="Heading4"/>
      </w:pPr>
      <w:r>
        <w:t xml:space="preserve">6.2.8.1 Для всього ряду</w:t>
      </w:r>
    </w:p>
    <w:p>
      <w:pPr>
        <w:pStyle w:val="FirstParagraph"/>
      </w:pPr>
      <w:r>
        <w:t xml:space="preserve">Для подальших розрахунків спочатку виконаємо перетворення ряду. Будемо використовувати вихідний часовий ряд для подальших розрахунків:</w:t>
      </w:r>
    </w:p>
    <w:p>
      <w:pPr>
        <w:pStyle w:val="SourceCode"/>
      </w:pPr>
      <w:r>
        <w:rPr>
          <w:rStyle w:val="NormalTok"/>
        </w:rPr>
        <w:t xml:space="preserve">signal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for_psd </w:t>
      </w:r>
      <w:r>
        <w:rPr>
          <w:rStyle w:val="OperatorTok"/>
        </w:rPr>
        <w:t xml:space="preserve">=</w:t>
      </w:r>
      <w:r>
        <w:rPr>
          <w:rStyle w:val="NormalTok"/>
        </w:rPr>
        <w:t xml:space="preserve"> transformation(signal, ret_type) </w:t>
      </w:r>
    </w:p>
    <w:p>
      <w:pPr>
        <w:pStyle w:val="FirstParagraph"/>
      </w:pPr>
      <w:r>
        <w:t xml:space="preserve">І тепер виведемо графік залежності спектральної щільності потужності від частоти в логарифмічному масштабі:</w:t>
      </w:r>
    </w:p>
    <w:p>
      <w:pPr>
        <w:pStyle w:val="SourceCode"/>
      </w:pPr>
      <w:r>
        <w:rPr>
          <w:rStyle w:val="NormalTok"/>
        </w:rPr>
        <w:t xml:space="preserve">psdslope, info </w:t>
      </w:r>
      <w:r>
        <w:rPr>
          <w:rStyle w:val="OperatorTok"/>
        </w:rPr>
        <w:t xml:space="preserve">=</w:t>
      </w:r>
      <w:r>
        <w:rPr>
          <w:rStyle w:val="NormalTok"/>
        </w:rPr>
        <w:t xml:space="preserve"> nk.fractal_psdslope(for_psd,</w:t>
      </w:r>
      <w:r>
        <w:br/>
      </w:r>
      <w:r>
        <w:rPr>
          <w:rStyle w:val="NormalTok"/>
        </w:rPr>
        <w:t xml:space="preserve">                                     method</w:t>
      </w:r>
      <w:r>
        <w:rPr>
          <w:rStyle w:val="OperatorTok"/>
        </w:rPr>
        <w:t xml:space="preserve">=</w:t>
      </w:r>
      <w:r>
        <w:rPr>
          <w:rStyle w:val="StringTok"/>
        </w:rPr>
        <w:t xml:space="preserve">"voss1988"</w:t>
      </w:r>
      <w:r>
        <w:rPr>
          <w:rStyle w:val="NormalTok"/>
        </w:rPr>
        <w:t xml:space="preserve">,</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602" w:name="fig-gold-psd-all"/>
          <w:p>
            <w:pPr>
              <w:jc w:val="center"/>
            </w:pPr>
            <w:r>
              <w:drawing>
                <wp:inline>
                  <wp:extent cx="5334000" cy="2880851"/>
                  <wp:effectExtent b="0" l="0" r="0" t="0"/>
                  <wp:docPr descr="" title="" id="600" name="Picture"/>
                  <a:graphic>
                    <a:graphicData uri="http://schemas.openxmlformats.org/drawingml/2006/picture">
                      <pic:pic>
                        <pic:nvPicPr>
                          <pic:cNvPr descr="lab_6_files/figure-docx/fig-gold-psd-all-output-1.png" id="601" name="Picture"/>
                          <pic:cNvPicPr>
                            <a:picLocks noChangeArrowheads="1" noChangeAspect="1"/>
                          </pic:cNvPicPr>
                        </pic:nvPicPr>
                        <pic:blipFill>
                          <a:blip r:embed="rId599"/>
                          <a:stretch>
                            <a:fillRect/>
                          </a:stretch>
                        </pic:blipFill>
                        <pic:spPr bwMode="auto">
                          <a:xfrm>
                            <a:off x="0" y="0"/>
                            <a:ext cx="5334000" cy="2880851"/>
                          </a:xfrm>
                          <a:prstGeom prst="rect">
                            <a:avLst/>
                          </a:prstGeom>
                          <a:noFill/>
                          <a:ln w="9525">
                            <a:noFill/>
                            <a:headEnd/>
                            <a:tailEnd/>
                          </a:ln>
                        </pic:spPr>
                      </pic:pic>
                    </a:graphicData>
                  </a:graphic>
                </wp:inline>
              </w:drawing>
            </w:r>
          </w:p>
          <w:p>
            <w:pPr>
              <w:jc w:val="center"/>
            </w:pPr>
            <w:pPr>
              <w:jc w:val="start"/>
              <w:spacing w:before="200"/>
              <w:pStyle w:val="ImageCaption"/>
            </w:pPr>
            <w:r>
              <w:t xml:space="preserve">Рис. 6.18: Залежність спектральної щільності потужності</w:t>
            </w:r>
            <w:r>
              <w:t xml:space="preserve"> </w:t>
            </w:r>
            <w:r>
              <w:t xml:space="preserve">від частоти в логарифмічному масштабі</w:t>
            </w:r>
          </w:p>
          <w:bookmarkEnd w:id="602"/>
        </w:tc>
      </w:tr>
    </w:tbl>
    <w:p>
      <w:pPr>
        <w:pStyle w:val="BodyText"/>
      </w:pPr>
      <w:r>
        <w:t xml:space="preserve">Як можна бачити з представленого графіку, спектральний нахил спектральної щільності потужності на різних частотах має лінійну залежність, а кут нахилу прямої, побудованої по спектру, близький до -2, що вказує на те, що динаміка індексу золота близька до дробового броунівського руху.</w:t>
      </w:r>
    </w:p>
    <w:p>
      <w:pPr>
        <w:pStyle w:val="BodyText"/>
      </w:pPr>
      <w:r>
        <w:t xml:space="preserve">Тепер розглянемо варіацію кута нахилу спектра в рамках алгоритму ковзного вікна.</w:t>
      </w:r>
    </w:p>
    <w:bookmarkEnd w:id="603"/>
    <w:bookmarkStart w:id="608" w:name="віконна-процедура-8"/>
    <w:p>
      <w:pPr>
        <w:pStyle w:val="Heading4"/>
      </w:pPr>
      <w:r>
        <w:t xml:space="preserve">6.2.8.2 Віконна процедура</w:t>
      </w:r>
    </w:p>
    <w:p>
      <w:pPr>
        <w:pStyle w:val="FirstParagraph"/>
      </w:pPr>
      <w:r>
        <w:t xml:space="preserve">Встановимо наступні параметри:</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w:t>
      </w:r>
      <w:r>
        <w:br/>
      </w:r>
      <w:r>
        <w:rPr>
          <w:rStyle w:val="NormalTok"/>
        </w:rPr>
        <w:t xml:space="preserve">                                                </w:t>
      </w:r>
      <w:r>
        <w:rPr>
          <w:rStyle w:val="CommentTok"/>
        </w:rPr>
        <w:t xml:space="preserve">#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method_psd </w:t>
      </w:r>
      <w:r>
        <w:rPr>
          <w:rStyle w:val="OperatorTok"/>
        </w:rPr>
        <w:t xml:space="preserve">=</w:t>
      </w:r>
      <w:r>
        <w:rPr>
          <w:rStyle w:val="NormalTok"/>
        </w:rPr>
        <w:t xml:space="preserve"> </w:t>
      </w:r>
      <w:r>
        <w:rPr>
          <w:rStyle w:val="StringTok"/>
        </w:rPr>
        <w:t xml:space="preserve">"voss1988"</w:t>
      </w:r>
      <w:r>
        <w:rPr>
          <w:rStyle w:val="NormalTok"/>
        </w:rPr>
        <w:t xml:space="preserve">        </w:t>
      </w:r>
      <w:r>
        <w:rPr>
          <w:rStyle w:val="CommentTok"/>
        </w:rPr>
        <w:t xml:space="preserve"># метод для розрахунку</w:t>
      </w:r>
      <w:r>
        <w:br/>
      </w:r>
      <w:r>
        <w:rPr>
          <w:rStyle w:val="NormalTok"/>
        </w:rPr>
        <w:t xml:space="preserve">                               </w:t>
      </w:r>
      <w:r>
        <w:rPr>
          <w:rStyle w:val="CommentTok"/>
        </w:rPr>
        <w:t xml:space="preserve"># спектральної щільності</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ряду</w:t>
      </w:r>
      <w:r>
        <w:br/>
      </w:r>
      <w:r>
        <w:br/>
      </w:r>
      <w:r>
        <w:rPr>
          <w:rStyle w:val="NormalTok"/>
        </w:rPr>
        <w:t xml:space="preserve">psd_wind </w:t>
      </w:r>
      <w:r>
        <w:rPr>
          <w:rStyle w:val="OperatorTok"/>
        </w:rPr>
        <w:t xml:space="preserve">=</w:t>
      </w:r>
      <w:r>
        <w:rPr>
          <w:rStyle w:val="NormalTok"/>
        </w:rPr>
        <w:t xml:space="preserve"> []                  </w:t>
      </w:r>
      <w:r>
        <w:rPr>
          <w:rStyle w:val="CommentTok"/>
        </w:rPr>
        <w:t xml:space="preserve"># масив показників </w:t>
      </w:r>
    </w:p>
    <w:p>
      <w:pPr>
        <w:pStyle w:val="FirstParagraph"/>
      </w:pPr>
      <w:r>
        <w:t xml:space="preserve">Розпочинаємо віконну процедуру:</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фрактальну розмірність </w:t>
      </w:r>
      <w:r>
        <w:br/>
      </w:r>
      <w:r>
        <w:rPr>
          <w:rStyle w:val="NormalTok"/>
        </w:rPr>
        <w:t xml:space="preserve">    psd, _ </w:t>
      </w:r>
      <w:r>
        <w:rPr>
          <w:rStyle w:val="OperatorTok"/>
        </w:rPr>
        <w:t xml:space="preserve">=</w:t>
      </w:r>
      <w:r>
        <w:rPr>
          <w:rStyle w:val="NormalTok"/>
        </w:rPr>
        <w:t xml:space="preserve"> nk.fractal_psdslope(fragm, method</w:t>
      </w:r>
      <w:r>
        <w:rPr>
          <w:rStyle w:val="OperatorTok"/>
        </w:rPr>
        <w:t xml:space="preserve">=</w:t>
      </w:r>
      <w:r>
        <w:rPr>
          <w:rStyle w:val="NormalTok"/>
        </w:rPr>
        <w:t xml:space="preserve">method_psd)</w:t>
      </w:r>
      <w:r>
        <w:br/>
      </w:r>
      <w:r>
        <w:br/>
      </w:r>
      <w:r>
        <w:rPr>
          <w:rStyle w:val="NormalTok"/>
        </w:rPr>
        <w:t xml:space="preserve">    </w:t>
      </w:r>
      <w:r>
        <w:rPr>
          <w:rStyle w:val="CommentTok"/>
        </w:rPr>
        <w:t xml:space="preserve"># зберігаємо результат до масиву значень</w:t>
      </w:r>
      <w:r>
        <w:br/>
      </w:r>
      <w:r>
        <w:rPr>
          <w:rStyle w:val="NormalTok"/>
        </w:rPr>
        <w:t xml:space="preserve">    psd_wind.append(psd)</w:t>
      </w:r>
    </w:p>
    <w:p>
      <w:pPr>
        <w:pStyle w:val="SourceCode"/>
      </w:pPr>
      <w:r>
        <w:rPr>
          <w:rStyle w:val="VerbatimChar"/>
        </w:rPr>
        <w:t xml:space="preserve">100%|██████████| 5531/5531 [00:16&lt;00:00, 337.75it/s]</w:t>
      </w:r>
    </w:p>
    <w:p>
      <w:pPr>
        <w:pStyle w:val="FirstParagraph"/>
      </w:pPr>
      <w:r>
        <w:t xml:space="preserve">Зберігаємо вихідні значення до текстового документа:</w:t>
      </w:r>
    </w:p>
    <w:p>
      <w:pPr>
        <w:pStyle w:val="SourceCode"/>
      </w:pPr>
      <w:r>
        <w:rPr>
          <w:rStyle w:val="NormalTok"/>
        </w:rPr>
        <w:t xml:space="preserve">np.savetxt(</w:t>
      </w:r>
      <w:r>
        <w:rPr>
          <w:rStyle w:val="SpecialStringTok"/>
        </w:rPr>
        <w:t xml:space="preserve">f"fd_psd_name=</w:t>
      </w:r>
      <w:r>
        <w:rPr>
          <w:rStyle w:val="SpecialCharTok"/>
        </w:rPr>
        <w:t xml:space="preserve">{</w:t>
      </w:r>
      <w:r>
        <w:rPr>
          <w:rStyle w:val="NormalTok"/>
        </w:rPr>
        <w:t xml:space="preserve">symbol</w:t>
      </w:r>
      <w:r>
        <w:rPr>
          <w:rStyle w:val="SpecialCharTok"/>
        </w:rPr>
        <w:t xml:space="preserve">}</w:t>
      </w:r>
      <w:r>
        <w:rPr>
          <w:rStyle w:val="SpecialStringTok"/>
        </w:rPr>
        <w:t xml:space="preserve">_method</w:t>
      </w:r>
      <w:r>
        <w:rPr>
          <w:rStyle w:val="SpecialCharTok"/>
        </w:rPr>
        <w:t xml:space="preserve">{</w:t>
      </w:r>
      <w:r>
        <w:rPr>
          <w:rStyle w:val="NormalTok"/>
        </w:rPr>
        <w:t xml:space="preserve">method_psd</w:t>
      </w:r>
      <w:r>
        <w:rPr>
          <w:rStyle w:val="SpecialCharTok"/>
        </w:rPr>
        <w:t xml:space="preserve">}</w:t>
      </w:r>
      <w:r>
        <w:rPr>
          <w:rStyle w:val="SpecialStringTok"/>
        </w:rPr>
        <w:t xml:space="preserve">_</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.txt"</w:t>
      </w:r>
      <w:r>
        <w:rPr>
          <w:rStyle w:val="NormalTok"/>
        </w:rPr>
        <w:t xml:space="preserve">, psd_wind)</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label_psd </w:t>
      </w:r>
      <w:r>
        <w:rPr>
          <w:rStyle w:val="OperatorTok"/>
        </w:rPr>
        <w:t xml:space="preserve">=</w:t>
      </w:r>
      <w:r>
        <w:rPr>
          <w:rStyle w:val="NormalTok"/>
        </w:rPr>
        <w:t xml:space="preserve"> </w:t>
      </w:r>
      <w:r>
        <w:rPr>
          <w:rStyle w:val="VerbatimStringTok"/>
        </w:rPr>
        <w:t xml:space="preserve">fr'$PSDFD$'</w:t>
      </w:r>
      <w:r>
        <w:br/>
      </w:r>
      <w:r>
        <w:br/>
      </w:r>
      <w:r>
        <w:rPr>
          <w:rStyle w:val="NormalTok"/>
        </w:rPr>
        <w:t xml:space="preserve">file_name_psd </w:t>
      </w:r>
      <w:r>
        <w:rPr>
          <w:rStyle w:val="OperatorTok"/>
        </w:rPr>
        <w:t xml:space="preserve">=</w:t>
      </w:r>
      <w:r>
        <w:rPr>
          <w:rStyle w:val="NormalTok"/>
        </w:rPr>
        <w:t xml:space="preserve"> </w:t>
      </w:r>
      <w:r>
        <w:rPr>
          <w:rStyle w:val="SpecialStringTok"/>
        </w:rPr>
        <w:t xml:space="preserve">f"fd_psd_name=</w:t>
      </w:r>
      <w:r>
        <w:rPr>
          <w:rStyle w:val="SpecialCharTok"/>
        </w:rPr>
        <w:t xml:space="preserve">{</w:t>
      </w:r>
      <w:r>
        <w:rPr>
          <w:rStyle w:val="NormalTok"/>
        </w:rPr>
        <w:t xml:space="preserve">symbol</w:t>
      </w:r>
      <w:r>
        <w:rPr>
          <w:rStyle w:val="SpecialCharTok"/>
        </w:rPr>
        <w:t xml:space="preserve">}</w:t>
      </w:r>
      <w:r>
        <w:rPr>
          <w:rStyle w:val="SpecialStringTok"/>
        </w:rPr>
        <w:t xml:space="preserve">_method</w:t>
      </w:r>
      <w:r>
        <w:rPr>
          <w:rStyle w:val="SpecialCharTok"/>
        </w:rPr>
        <w:t xml:space="preserve">{</w:t>
      </w:r>
      <w:r>
        <w:rPr>
          <w:rStyle w:val="NormalTok"/>
        </w:rPr>
        <w:t xml:space="preserve">method_psd</w:t>
      </w:r>
      <w:r>
        <w:rPr>
          <w:rStyle w:val="SpecialCharTok"/>
        </w:rPr>
        <w:t xml:space="preserve">}</w:t>
      </w:r>
      <w:r>
        <w:rPr>
          <w:rStyle w:val="SpecialStringTok"/>
        </w:rPr>
        <w:t xml:space="preserve">_</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psd_wind, </w:t>
      </w:r>
      <w:r>
        <w:br/>
      </w:r>
      <w:r>
        <w:rPr>
          <w:rStyle w:val="NormalTok"/>
        </w:rPr>
        <w:t xml:space="preserve">          ylabel, </w:t>
      </w:r>
      <w:r>
        <w:br/>
      </w:r>
      <w:r>
        <w:rPr>
          <w:rStyle w:val="NormalTok"/>
        </w:rPr>
        <w:t xml:space="preserve">          label_psd,</w:t>
      </w:r>
      <w:r>
        <w:br/>
      </w:r>
      <w:r>
        <w:rPr>
          <w:rStyle w:val="NormalTok"/>
        </w:rPr>
        <w:t xml:space="preserve">          xlabel,</w:t>
      </w:r>
      <w:r>
        <w:br/>
      </w:r>
      <w:r>
        <w:rPr>
          <w:rStyle w:val="NormalTok"/>
        </w:rPr>
        <w:t xml:space="preserve">          file_name_psd)</w:t>
      </w:r>
    </w:p>
    <w:tbl>
      <w:tblPr>
        <w:tblStyle w:val="Table"/>
        <w:tblW w:type="pct" w:w="5000"/>
        <w:tblLook w:firstRow="0" w:lastRow="0" w:firstColumn="0" w:lastColumn="0" w:noHBand="0" w:noVBand="0" w:val="0000"/>
        <w:jc w:val="start"/>
      </w:tblPr>
      <w:tblGrid>
        <w:gridCol w:w="7920"/>
      </w:tblGrid>
      <w:tr>
        <w:tc>
          <w:tcPr/>
          <w:bookmarkStart w:id="607" w:name="fig-gold-wind-psd"/>
          <w:p>
            <w:pPr>
              <w:jc w:val="center"/>
            </w:pPr>
            <w:r>
              <w:drawing>
                <wp:inline>
                  <wp:extent cx="5334000" cy="3583459"/>
                  <wp:effectExtent b="0" l="0" r="0" t="0"/>
                  <wp:docPr descr="" title="" id="605" name="Picture"/>
                  <a:graphic>
                    <a:graphicData uri="http://schemas.openxmlformats.org/drawingml/2006/picture">
                      <pic:pic>
                        <pic:nvPicPr>
                          <pic:cNvPr descr="lab_6_files/figure-docx/fig-gold-wind-psd-output-1.png" id="606" name="Picture"/>
                          <pic:cNvPicPr>
                            <a:picLocks noChangeArrowheads="1" noChangeAspect="1"/>
                          </pic:cNvPicPr>
                        </pic:nvPicPr>
                        <pic:blipFill>
                          <a:blip r:embed="rId604"/>
                          <a:stretch>
                            <a:fillRect/>
                          </a:stretch>
                        </pic:blipFill>
                        <pic:spPr bwMode="auto">
                          <a:xfrm>
                            <a:off x="0" y="0"/>
                            <a:ext cx="5334000" cy="3583459"/>
                          </a:xfrm>
                          <a:prstGeom prst="rect">
                            <a:avLst/>
                          </a:prstGeom>
                          <a:noFill/>
                          <a:ln w="9525">
                            <a:noFill/>
                            <a:headEnd/>
                            <a:tailEnd/>
                          </a:ln>
                        </pic:spPr>
                      </pic:pic>
                    </a:graphicData>
                  </a:graphic>
                </wp:inline>
              </w:drawing>
            </w:r>
          </w:p>
          <w:p>
            <w:pPr>
              <w:jc w:val="center"/>
            </w:pPr>
            <w:pPr>
              <w:jc w:val="start"/>
              <w:spacing w:before="200"/>
              <w:pStyle w:val="ImageCaption"/>
            </w:pPr>
            <w:r>
              <w:t xml:space="preserve">Рис. 6.19: Динаміка індексу золота та</w:t>
            </w:r>
            <w:r>
              <w:t xml:space="preserve"> </w:t>
            </w:r>
            <w:r>
              <w:t xml:space="preserve">фрактальної розмірності через нахил спектральної щільності потужності</w:t>
            </w:r>
          </w:p>
          <w:bookmarkEnd w:id="607"/>
        </w:tc>
      </w:tr>
    </w:tbl>
    <w:p>
      <w:pPr>
        <w:pStyle w:val="BodyText"/>
      </w:pPr>
      <w:r>
        <w:t xml:space="preserve">Рисунок вище показує, що даний показник також реагує спадом у кризові та передкризові події, вказуючи на зростання автокореляції часового ряду під час даних подій. Також зрозуміло, що має місце варіації нахилу спектра щільності потужності. В одні моменти часу динаміка сигналу може бути подібна до броунівського руху, а в інші до білого шуму.</w:t>
      </w:r>
    </w:p>
    <w:bookmarkEnd w:id="608"/>
    <w:bookmarkEnd w:id="609"/>
    <w:bookmarkStart w:id="620" w:name="обчислення-кореляційної-розмірності"/>
    <w:p>
      <w:pPr>
        <w:pStyle w:val="Heading3"/>
      </w:pPr>
      <w:r>
        <w:t xml:space="preserve">6.2.9 Обчислення кореляційної розмірності</w:t>
      </w:r>
    </w:p>
    <w:p>
      <w:pPr>
        <w:pStyle w:val="FirstParagraph"/>
      </w:pPr>
      <w:r>
        <w:t xml:space="preserve">Кореляційна розмірність (також позначається як</w:t>
      </w:r>
      <w:r>
        <w:t xml:space="preserve"> </w:t>
      </w:r>
      <m:oMath>
        <m:sSub>
          <m:e>
            <m:r>
              <m:t>D</m:t>
            </m:r>
          </m:e>
          <m:sub>
            <m:r>
              <m:t>2</m:t>
            </m:r>
          </m:sub>
        </m:sSub>
      </m:oMath>
      <w:r>
        <w:t xml:space="preserve">) є нижньою границею оцінки фрактальної розмірності досліджуваного фазового простору.</w:t>
      </w:r>
    </w:p>
    <w:p>
      <w:pPr>
        <w:pStyle w:val="BodyText"/>
      </w:pPr>
      <w:r>
        <w:t xml:space="preserve">Спочатку здійснюється реконструкція фазового простору сигналі згідно методу часової затримки, і далі обчислюються відстані між усіма точками траєкторії. Потім обчислюється</w:t>
      </w:r>
      <w:r>
        <w:t xml:space="preserve"> </w:t>
      </w:r>
      <w:r>
        <w:t xml:space="preserve">“</w:t>
      </w:r>
      <w:r>
        <w:t xml:space="preserve">кореляційна сума</w:t>
      </w:r>
      <w:r>
        <w:t xml:space="preserve">”</w:t>
      </w:r>
      <w:r>
        <w:t xml:space="preserve">, яка є часткою пар точок, відстань між якими менша за заданий радіус. Остаточна кореляційна розмірність апроксимується графіком залежності кореляційної суми від радіусу багатовимірного околу досліджуваних траєкторій, що будується в логарифмічному масштабі.</w:t>
      </w:r>
    </w:p>
    <w:p>
      <w:pPr>
        <w:pStyle w:val="BodyText"/>
      </w:pPr>
      <w:r>
        <w:t xml:space="preserve">Цю розмірність можна викликати через</w:t>
      </w:r>
      <w:r>
        <w:t xml:space="preserve"> </w:t>
      </w:r>
      <w:r>
        <w:rPr>
          <w:rStyle w:val="VerbatimChar"/>
        </w:rPr>
        <w:t xml:space="preserve">fractal_correlation()</w:t>
      </w:r>
      <w:r>
        <w:t xml:space="preserve">. Її синтаксис виглядає наступним чином:</w:t>
      </w:r>
    </w:p>
    <w:p>
      <w:pPr>
        <w:pStyle w:val="BodyText"/>
      </w:pPr>
      <w:r>
        <w:rPr>
          <w:rStyle w:val="VerbatimChar"/>
          <w:bCs/>
          <w:b/>
        </w:rPr>
        <w:t xml:space="preserve">fractal_correlation(signal, delay=1, dimension=2, radius=64, show=False, **kwargs)</w:t>
      </w:r>
    </w:p>
    <w:p>
      <w:pPr>
        <w:pStyle w:val="BodyText"/>
      </w:pPr>
      <w:r>
        <w:rPr>
          <w:bCs/>
          <w:b/>
        </w:rPr>
        <w:t xml:space="preserve">Параметри</w:t>
      </w:r>
    </w:p>
    <w:p>
      <w:pPr>
        <w:numPr>
          <w:ilvl w:val="0"/>
          <w:numId w:val="1080"/>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80"/>
        </w:numPr>
        <w:pStyle w:val="Compact"/>
      </w:pPr>
      <w:r>
        <w:rPr>
          <w:bCs/>
          <w:b/>
        </w:rPr>
        <w:t xml:space="preserve">delay</w:t>
      </w:r>
      <w:r>
        <w:t xml:space="preserve"> </w:t>
      </w:r>
      <w:r>
        <w:t xml:space="preserve">(</w:t>
      </w:r>
      <w:r>
        <w:rPr>
          <w:iCs/>
          <w:i/>
        </w:rPr>
        <w:t xml:space="preserve">int</w:t>
      </w:r>
      <w:r>
        <w:t xml:space="preserve">) — часова затримка (</w:t>
      </w:r>
      <m:oMath>
        <m:r>
          <m:t>τ</m:t>
        </m:r>
      </m:oMath>
      <w:r>
        <w:t xml:space="preserve">).</w:t>
      </w:r>
    </w:p>
    <w:p>
      <w:pPr>
        <w:numPr>
          <w:ilvl w:val="0"/>
          <w:numId w:val="1080"/>
        </w:numPr>
        <w:pStyle w:val="Compact"/>
      </w:pPr>
      <w:r>
        <w:rPr>
          <w:bCs/>
          <w:b/>
        </w:rPr>
        <w:t xml:space="preserve">dimension</w:t>
      </w:r>
      <w:r>
        <w:t xml:space="preserve"> </w:t>
      </w:r>
      <w:r>
        <w:t xml:space="preserve">(</w:t>
      </w:r>
      <w:r>
        <w:rPr>
          <w:iCs/>
          <w:i/>
        </w:rPr>
        <w:t xml:space="preserve">int</w:t>
      </w:r>
      <w:r>
        <w:t xml:space="preserve">) — розмірність вкладень (</w:t>
      </w:r>
      <m:oMath>
        <m:r>
          <m:t>m</m:t>
        </m:r>
      </m:oMath>
      <w:r>
        <w:t xml:space="preserve">).</w:t>
      </w:r>
    </w:p>
    <w:p>
      <w:pPr>
        <w:numPr>
          <w:ilvl w:val="0"/>
          <w:numId w:val="1080"/>
        </w:numPr>
        <w:pStyle w:val="Compact"/>
      </w:pPr>
      <w:r>
        <w:rPr>
          <w:bCs/>
          <w:b/>
        </w:rPr>
        <w:t xml:space="preserve">radius</w:t>
      </w:r>
      <w:r>
        <w:t xml:space="preserve"> </w:t>
      </w:r>
      <w:r>
        <w:t xml:space="preserve">(</w:t>
      </w:r>
      <w:r>
        <w:rPr>
          <w:iCs/>
          <w:i/>
        </w:rPr>
        <w:t xml:space="preserve">Union[str, int, list]</w:t>
      </w:r>
      <w:r>
        <w:t xml:space="preserve">) — послідовність радіусів для перевірки. Якщо передано ціле число, буде отримано експоненціальну послідовність довжиною заданим скалярним значенням</w:t>
      </w:r>
      <w:r>
        <w:t xml:space="preserve"> </w:t>
      </w:r>
      <w:r>
        <w:rPr>
          <w:rStyle w:val="VerbatimChar"/>
        </w:rPr>
        <w:t xml:space="preserve">radius</w:t>
      </w:r>
      <w:r>
        <w:t xml:space="preserve"> </w:t>
      </w:r>
      <w:r>
        <w:t xml:space="preserve">у межах від 2.5% до 50% від діапазону відстані. Методи, реалізовані в інших пакетах, можна використовувати, вказуючи</w:t>
      </w:r>
      <w:r>
        <w:t xml:space="preserve"> </w:t>
      </w:r>
      <w:r>
        <w:rPr>
          <w:rStyle w:val="VerbatimChar"/>
        </w:rPr>
        <w:t xml:space="preserve">"nolds"</w:t>
      </w:r>
      <w:r>
        <w:t xml:space="preserve">,</w:t>
      </w:r>
      <w:r>
        <w:t xml:space="preserve"> </w:t>
      </w:r>
      <w:r>
        <w:rPr>
          <w:rStyle w:val="VerbatimChar"/>
        </w:rPr>
        <w:t xml:space="preserve">"Corr_Dim"</w:t>
      </w:r>
      <w:r>
        <w:t xml:space="preserve"> </w:t>
      </w:r>
      <w:r>
        <w:t xml:space="preserve">або</w:t>
      </w:r>
      <w:r>
        <w:t xml:space="preserve"> </w:t>
      </w:r>
      <w:r>
        <w:rPr>
          <w:rStyle w:val="VerbatimChar"/>
        </w:rPr>
        <w:t xml:space="preserve">"boon2008"</w:t>
      </w:r>
      <w:r>
        <w:t xml:space="preserve">.</w:t>
      </w:r>
    </w:p>
    <w:p>
      <w:pPr>
        <w:numPr>
          <w:ilvl w:val="0"/>
          <w:numId w:val="1080"/>
        </w:numPr>
        <w:pStyle w:val="Compact"/>
      </w:pPr>
      <w:r>
        <w:rPr>
          <w:bCs/>
          <w:b/>
        </w:rPr>
        <w:t xml:space="preserve">show</w:t>
      </w:r>
      <w:r>
        <w:t xml:space="preserve"> </w:t>
      </w:r>
      <w:r>
        <w:t xml:space="preserve">(</w:t>
      </w:r>
      <w:r>
        <w:rPr>
          <w:iCs/>
          <w:i/>
        </w:rPr>
        <w:t xml:space="preserve">bool</w:t>
      </w:r>
      <w:r>
        <w:t xml:space="preserve">) — графік кореляційної розмірності, якщо</w:t>
      </w:r>
      <w:r>
        <w:t xml:space="preserve"> </w:t>
      </w:r>
      <w:r>
        <w:rPr>
          <w:rStyle w:val="VerbatimChar"/>
        </w:rPr>
        <w:t xml:space="preserve">True</w:t>
      </w:r>
      <w:r>
        <w:t xml:space="preserve">. За замовчуванням —</w:t>
      </w:r>
      <w:r>
        <w:t xml:space="preserve"> </w:t>
      </w:r>
      <w:r>
        <w:rPr>
          <w:rStyle w:val="VerbatimChar"/>
        </w:rPr>
        <w:t xml:space="preserve">False</w:t>
      </w:r>
      <w:r>
        <w:t xml:space="preserve">.</w:t>
      </w:r>
    </w:p>
    <w:p>
      <w:pPr>
        <w:numPr>
          <w:ilvl w:val="0"/>
          <w:numId w:val="1080"/>
        </w:numPr>
        <w:pStyle w:val="Compact"/>
      </w:pPr>
      <w:r>
        <w:rPr>
          <w:bCs/>
          <w:b/>
        </w:rPr>
        <w:t xml:space="preserve">kwargs</w:t>
      </w:r>
      <w:r>
        <w:t xml:space="preserve"> </w:t>
      </w:r>
      <w:r>
        <w:t xml:space="preserve">— інші аргументи для передачі (наразі не використовуються).</w:t>
      </w:r>
    </w:p>
    <w:p>
      <w:pPr>
        <w:pStyle w:val="FirstParagraph"/>
      </w:pPr>
      <w:r>
        <w:rPr>
          <w:bCs/>
          <w:b/>
        </w:rPr>
        <w:t xml:space="preserve">Повертає</w:t>
      </w:r>
    </w:p>
    <w:p>
      <w:pPr>
        <w:numPr>
          <w:ilvl w:val="0"/>
          <w:numId w:val="1081"/>
        </w:numPr>
        <w:pStyle w:val="Compact"/>
      </w:pPr>
      <w:r>
        <w:rPr>
          <w:bCs/>
          <w:b/>
        </w:rPr>
        <w:t xml:space="preserve">cd</w:t>
      </w:r>
      <w:r>
        <w:t xml:space="preserve"> </w:t>
      </w:r>
      <w:r>
        <w:t xml:space="preserve">(</w:t>
      </w:r>
      <w:r>
        <w:rPr>
          <w:iCs/>
          <w:i/>
        </w:rPr>
        <w:t xml:space="preserve">float</w:t>
      </w:r>
      <w:r>
        <w:t xml:space="preserve">) — кореляційна розмірність часового ряду.</w:t>
      </w:r>
    </w:p>
    <w:p>
      <w:pPr>
        <w:numPr>
          <w:ilvl w:val="0"/>
          <w:numId w:val="1081"/>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про параметри, які використовуються для обчислення кореляційної розмірності.</w:t>
      </w:r>
    </w:p>
    <w:bookmarkStart w:id="614" w:name="для-всього-часового-ряду"/>
    <w:p>
      <w:pPr>
        <w:pStyle w:val="Heading4"/>
      </w:pPr>
      <w:r>
        <w:t xml:space="preserve">6.2.9.1 Для всього часового ряду</w:t>
      </w:r>
    </w:p>
    <w:p>
      <w:pPr>
        <w:pStyle w:val="FirstParagraph"/>
      </w:pPr>
      <w:r>
        <w:t xml:space="preserve">Розглянемо залежність кореляційної суми від радіусу для всього часового ряду. Перш за все виконаємо перетворення ряду:</w:t>
      </w:r>
    </w:p>
    <w:p>
      <w:pPr>
        <w:pStyle w:val="SourceCode"/>
      </w:pPr>
      <w:r>
        <w:rPr>
          <w:rStyle w:val="NormalTok"/>
        </w:rPr>
        <w:t xml:space="preserve">signal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for_corr </w:t>
      </w:r>
      <w:r>
        <w:rPr>
          <w:rStyle w:val="OperatorTok"/>
        </w:rPr>
        <w:t xml:space="preserve">=</w:t>
      </w:r>
      <w:r>
        <w:rPr>
          <w:rStyle w:val="NormalTok"/>
        </w:rPr>
        <w:t xml:space="preserve"> transformation(signal, ret_type) </w:t>
      </w:r>
    </w:p>
    <w:p>
      <w:pPr>
        <w:pStyle w:val="FirstParagraph"/>
      </w:pPr>
      <w:r>
        <w:t xml:space="preserve">Тепер розрахуємо кореляційну розмірність, побудувавши залежність кореляційної суми від радіусу в логарифмічному масштабі:</w:t>
      </w:r>
    </w:p>
    <w:p>
      <w:pPr>
        <w:pStyle w:val="SourceCode"/>
      </w:pPr>
      <w:r>
        <w:rPr>
          <w:rStyle w:val="NormalTok"/>
        </w:rPr>
        <w:t xml:space="preserve">cd, info </w:t>
      </w:r>
      <w:r>
        <w:rPr>
          <w:rStyle w:val="OperatorTok"/>
        </w:rPr>
        <w:t xml:space="preserve">=</w:t>
      </w:r>
      <w:r>
        <w:rPr>
          <w:rStyle w:val="NormalTok"/>
        </w:rPr>
        <w:t xml:space="preserve"> nk.fractal_correlation(for_corr,</w:t>
      </w:r>
      <w:r>
        <w:br/>
      </w:r>
      <w:r>
        <w:rPr>
          <w:rStyle w:val="NormalTok"/>
        </w:rPr>
        <w:t xml:space="preserve">                                  delay</w:t>
      </w:r>
      <w:r>
        <w:rPr>
          <w:rStyle w:val="OperatorTok"/>
        </w:rPr>
        <w:t xml:space="preserve">=</w:t>
      </w:r>
      <w:r>
        <w:rPr>
          <w:rStyle w:val="DecValTok"/>
        </w:rPr>
        <w:t xml:space="preserve">1</w:t>
      </w:r>
      <w:r>
        <w:rPr>
          <w:rStyle w:val="NormalTok"/>
        </w:rPr>
        <w:t xml:space="preserve">, </w:t>
      </w:r>
      <w:r>
        <w:br/>
      </w:r>
      <w:r>
        <w:rPr>
          <w:rStyle w:val="NormalTok"/>
        </w:rPr>
        <w:t xml:space="preserve">                                  dimension</w:t>
      </w:r>
      <w:r>
        <w:rPr>
          <w:rStyle w:val="OperatorTok"/>
        </w:rPr>
        <w:t xml:space="preserve">=</w:t>
      </w:r>
      <w:r>
        <w:rPr>
          <w:rStyle w:val="DecValTok"/>
        </w:rPr>
        <w:t xml:space="preserve">1</w:t>
      </w:r>
      <w:r>
        <w:rPr>
          <w:rStyle w:val="NormalTok"/>
        </w:rPr>
        <w:t xml:space="preserve">,</w:t>
      </w:r>
      <w:r>
        <w:br/>
      </w:r>
      <w:r>
        <w:rPr>
          <w:rStyle w:val="NormalTok"/>
        </w:rPr>
        <w:t xml:space="preserve">                                  radius</w:t>
      </w:r>
      <w:r>
        <w:rPr>
          <w:rStyle w:val="OperatorTok"/>
        </w:rPr>
        <w:t xml:space="preserve">=</w:t>
      </w:r>
      <w:r>
        <w:rPr>
          <w:rStyle w:val="StringTok"/>
        </w:rPr>
        <w:t xml:space="preserve">"nolds"</w:t>
      </w:r>
      <w:r>
        <w:rPr>
          <w:rStyle w:val="NormalTok"/>
        </w:rPr>
        <w:t xml:space="preserve">, </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613" w:name="fig-gold-corr-all"/>
          <w:p>
            <w:pPr>
              <w:jc w:val="center"/>
            </w:pPr>
            <w:r>
              <w:drawing>
                <wp:inline>
                  <wp:extent cx="5334000" cy="3931799"/>
                  <wp:effectExtent b="0" l="0" r="0" t="0"/>
                  <wp:docPr descr="" title="" id="611" name="Picture"/>
                  <a:graphic>
                    <a:graphicData uri="http://schemas.openxmlformats.org/drawingml/2006/picture">
                      <pic:pic>
                        <pic:nvPicPr>
                          <pic:cNvPr descr="lab_6_files/figure-docx/fig-gold-corr-all-output-1.png" id="612" name="Picture"/>
                          <pic:cNvPicPr>
                            <a:picLocks noChangeArrowheads="1" noChangeAspect="1"/>
                          </pic:cNvPicPr>
                        </pic:nvPicPr>
                        <pic:blipFill>
                          <a:blip r:embed="rId610"/>
                          <a:stretch>
                            <a:fillRect/>
                          </a:stretch>
                        </pic:blipFill>
                        <pic:spPr bwMode="auto">
                          <a:xfrm>
                            <a:off x="0" y="0"/>
                            <a:ext cx="5334000" cy="3931799"/>
                          </a:xfrm>
                          <a:prstGeom prst="rect">
                            <a:avLst/>
                          </a:prstGeom>
                          <a:noFill/>
                          <a:ln w="9525">
                            <a:noFill/>
                            <a:headEnd/>
                            <a:tailEnd/>
                          </a:ln>
                        </pic:spPr>
                      </pic:pic>
                    </a:graphicData>
                  </a:graphic>
                </wp:inline>
              </w:drawing>
            </w:r>
          </w:p>
          <w:p>
            <w:pPr>
              <w:jc w:val="center"/>
            </w:pPr>
            <w:pPr>
              <w:jc w:val="start"/>
              <w:spacing w:before="200"/>
              <w:pStyle w:val="ImageCaption"/>
            </w:pPr>
            <w:r>
              <w:t xml:space="preserve">Рис. 6.20: Залежність кореляційної суми від радіусу</w:t>
            </w:r>
            <w:r>
              <w:t xml:space="preserve"> </w:t>
            </w:r>
            <w:r>
              <w:t xml:space="preserve">багатовимірного околу досліджуваних траєкторій. Графік побудований</w:t>
            </w:r>
            <w:r>
              <w:t xml:space="preserve"> </w:t>
            </w:r>
            <w:r>
              <w:t xml:space="preserve">у логарифмічному масштабі</w:t>
            </w:r>
          </w:p>
          <w:bookmarkEnd w:id="613"/>
        </w:tc>
      </w:tr>
    </w:tbl>
    <w:p>
      <w:pPr>
        <w:pStyle w:val="BodyText"/>
      </w:pPr>
      <w:r>
        <w:t xml:space="preserve">Як ми можемо бачити, кореляційна сума дійсно має лінійну залежність для різних значень радіусу околу певної траєкторії, що вказує на фрактальність системи. Тепер подивимось як варіюється значення кореляційної розмірності в періоди турбулентності.</w:t>
      </w:r>
    </w:p>
    <w:bookmarkEnd w:id="614"/>
    <w:bookmarkStart w:id="619" w:name="віконна-процедура-9"/>
    <w:p>
      <w:pPr>
        <w:pStyle w:val="Heading4"/>
      </w:pPr>
      <w:r>
        <w:t xml:space="preserve">6.2.9.2 Віконна процедура</w:t>
      </w:r>
    </w:p>
    <w:p>
      <w:pPr>
        <w:pStyle w:val="FirstParagraph"/>
      </w:pPr>
      <w:r>
        <w:t xml:space="preserve">Для цього показника визначимо наступні параметри:</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w:t>
      </w:r>
      <w:r>
        <w:br/>
      </w:r>
      <w:r>
        <w:rPr>
          <w:rStyle w:val="NormalTok"/>
        </w:rPr>
        <w:t xml:space="preserve">                                                </w:t>
      </w:r>
      <w:r>
        <w:rPr>
          <w:rStyle w:val="CommentTok"/>
        </w:rPr>
        <w:t xml:space="preserve">#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d_wind </w:t>
      </w:r>
      <w:r>
        <w:rPr>
          <w:rStyle w:val="OperatorTok"/>
        </w:rPr>
        <w:t xml:space="preserve">=</w:t>
      </w:r>
      <w:r>
        <w:rPr>
          <w:rStyle w:val="NormalTok"/>
        </w:rPr>
        <w:t xml:space="preserve"> </w:t>
      </w:r>
      <w:r>
        <w:rPr>
          <w:rStyle w:val="DecValTok"/>
        </w:rPr>
        <w:t xml:space="preserve">2</w:t>
      </w:r>
      <w:r>
        <w:rPr>
          <w:rStyle w:val="NormalTok"/>
        </w:rPr>
        <w:t xml:space="preserve">          </w:t>
      </w:r>
      <w:r>
        <w:rPr>
          <w:rStyle w:val="CommentTok"/>
        </w:rPr>
        <w:t xml:space="preserve"># розмірність вкладень</w:t>
      </w:r>
      <w:r>
        <w:br/>
      </w:r>
      <w:r>
        <w:rPr>
          <w:rStyle w:val="NormalTok"/>
        </w:rPr>
        <w:t xml:space="preserve">tau_wind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w:t>
      </w:r>
      <w:r>
        <w:br/>
      </w:r>
      <w:r>
        <w:rPr>
          <w:rStyle w:val="NormalTok"/>
        </w:rPr>
        <w:t xml:space="preserve">rad_wind </w:t>
      </w:r>
      <w:r>
        <w:rPr>
          <w:rStyle w:val="OperatorTok"/>
        </w:rPr>
        <w:t xml:space="preserve">=</w:t>
      </w:r>
      <w:r>
        <w:rPr>
          <w:rStyle w:val="NormalTok"/>
        </w:rPr>
        <w:t xml:space="preserve"> </w:t>
      </w:r>
      <w:r>
        <w:rPr>
          <w:rStyle w:val="StringTok"/>
        </w:rPr>
        <w:t xml:space="preserve">"nolds"</w:t>
      </w:r>
      <w:r>
        <w:rPr>
          <w:rStyle w:val="NormalTok"/>
        </w:rPr>
        <w:t xml:space="preserve">  </w:t>
      </w:r>
      <w:r>
        <w:rPr>
          <w:rStyle w:val="CommentTok"/>
        </w:rPr>
        <w:t xml:space="preserve"># метод для визначення масиву радіусів</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ряду</w:t>
      </w:r>
      <w:r>
        <w:br/>
      </w:r>
      <w:r>
        <w:br/>
      </w:r>
      <w:r>
        <w:rPr>
          <w:rStyle w:val="NormalTok"/>
        </w:rPr>
        <w:t xml:space="preserve">corr_wind </w:t>
      </w:r>
      <w:r>
        <w:rPr>
          <w:rStyle w:val="OperatorTok"/>
        </w:rPr>
        <w:t xml:space="preserve">=</w:t>
      </w:r>
      <w:r>
        <w:rPr>
          <w:rStyle w:val="NormalTok"/>
        </w:rPr>
        <w:t xml:space="preserve"> []                     </w:t>
      </w:r>
      <w:r>
        <w:rPr>
          <w:rStyle w:val="CommentTok"/>
        </w:rPr>
        <w:t xml:space="preserve"># масив показників </w:t>
      </w:r>
    </w:p>
    <w:p>
      <w:pPr>
        <w:pStyle w:val="FirstParagraph"/>
      </w:pPr>
      <w:r>
        <w:t xml:space="preserve">Розпочинаємо віконну процедуру:</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фрактальну розмірність </w:t>
      </w:r>
      <w:r>
        <w:br/>
      </w:r>
      <w:r>
        <w:rPr>
          <w:rStyle w:val="NormalTok"/>
        </w:rPr>
        <w:t xml:space="preserve">    cd_wind, _ </w:t>
      </w:r>
      <w:r>
        <w:rPr>
          <w:rStyle w:val="OperatorTok"/>
        </w:rPr>
        <w:t xml:space="preserve">=</w:t>
      </w:r>
      <w:r>
        <w:rPr>
          <w:rStyle w:val="NormalTok"/>
        </w:rPr>
        <w:t xml:space="preserve"> nk.fractal_correlation(fragm,</w:t>
      </w:r>
      <w:r>
        <w:br/>
      </w:r>
      <w:r>
        <w:rPr>
          <w:rStyle w:val="NormalTok"/>
        </w:rPr>
        <w:t xml:space="preserve">                                        delay</w:t>
      </w:r>
      <w:r>
        <w:rPr>
          <w:rStyle w:val="OperatorTok"/>
        </w:rPr>
        <w:t xml:space="preserve">=</w:t>
      </w:r>
      <w:r>
        <w:rPr>
          <w:rStyle w:val="NormalTok"/>
        </w:rPr>
        <w:t xml:space="preserve">tau_wind, </w:t>
      </w:r>
      <w:r>
        <w:br/>
      </w:r>
      <w:r>
        <w:rPr>
          <w:rStyle w:val="NormalTok"/>
        </w:rPr>
        <w:t xml:space="preserve">                                        dimension</w:t>
      </w:r>
      <w:r>
        <w:rPr>
          <w:rStyle w:val="OperatorTok"/>
        </w:rPr>
        <w:t xml:space="preserve">=</w:t>
      </w:r>
      <w:r>
        <w:rPr>
          <w:rStyle w:val="NormalTok"/>
        </w:rPr>
        <w:t xml:space="preserve">d_wind,</w:t>
      </w:r>
      <w:r>
        <w:br/>
      </w:r>
      <w:r>
        <w:rPr>
          <w:rStyle w:val="NormalTok"/>
        </w:rPr>
        <w:t xml:space="preserve">                                        radius</w:t>
      </w:r>
      <w:r>
        <w:rPr>
          <w:rStyle w:val="OperatorTok"/>
        </w:rPr>
        <w:t xml:space="preserve">=</w:t>
      </w:r>
      <w:r>
        <w:rPr>
          <w:rStyle w:val="NormalTok"/>
        </w:rPr>
        <w:t xml:space="preserve">rad_wind)</w:t>
      </w:r>
      <w:r>
        <w:br/>
      </w:r>
      <w:r>
        <w:br/>
      </w:r>
      <w:r>
        <w:rPr>
          <w:rStyle w:val="NormalTok"/>
        </w:rPr>
        <w:t xml:space="preserve">    </w:t>
      </w:r>
      <w:r>
        <w:rPr>
          <w:rStyle w:val="CommentTok"/>
        </w:rPr>
        <w:t xml:space="preserve"># зберігаємо результат до масиву значень</w:t>
      </w:r>
      <w:r>
        <w:br/>
      </w:r>
      <w:r>
        <w:rPr>
          <w:rStyle w:val="NormalTok"/>
        </w:rPr>
        <w:t xml:space="preserve">    corr_wind.append(cd_wind)</w:t>
      </w:r>
    </w:p>
    <w:p>
      <w:pPr>
        <w:pStyle w:val="SourceCode"/>
      </w:pPr>
      <w:r>
        <w:rPr>
          <w:rStyle w:val="VerbatimChar"/>
        </w:rPr>
        <w:t xml:space="preserve">100%|██████████| 5531/5531 [00:19&lt;00:00, 290.43it/s]</w:t>
      </w:r>
    </w:p>
    <w:p>
      <w:pPr>
        <w:pStyle w:val="FirstParagraph"/>
      </w:pPr>
      <w:r>
        <w:t xml:space="preserve">Зберігаємо вихідні значення до текстового документа:</w:t>
      </w:r>
    </w:p>
    <w:p>
      <w:pPr>
        <w:pStyle w:val="SourceCode"/>
      </w:pPr>
      <w:r>
        <w:rPr>
          <w:rStyle w:val="NormalTok"/>
        </w:rPr>
        <w:t xml:space="preserve">np.savetxt(</w:t>
      </w:r>
      <w:r>
        <w:rPr>
          <w:rStyle w:val="SpecialStringTok"/>
        </w:rPr>
        <w:t xml:space="preserve">f"fd_correlation_name=</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_dim=</w:t>
      </w:r>
      <w:r>
        <w:rPr>
          <w:rStyle w:val="SpecialCharTok"/>
        </w:rPr>
        <w:t xml:space="preserve">{</w:t>
      </w:r>
      <w:r>
        <w:rPr>
          <w:rStyle w:val="NormalTok"/>
        </w:rPr>
        <w:t xml:space="preserve">d_wind</w:t>
      </w:r>
      <w:r>
        <w:rPr>
          <w:rStyle w:val="SpecialCharTok"/>
        </w:rPr>
        <w:t xml:space="preserve">}</w:t>
      </w:r>
      <w:r>
        <w:rPr>
          <w:rStyle w:val="SpecialStringTok"/>
        </w:rPr>
        <w:t xml:space="preserve">_tau=</w:t>
      </w:r>
      <w:r>
        <w:rPr>
          <w:rStyle w:val="SpecialCharTok"/>
        </w:rPr>
        <w:t xml:space="preserve">{</w:t>
      </w:r>
      <w:r>
        <w:rPr>
          <w:rStyle w:val="NormalTok"/>
        </w:rPr>
        <w:t xml:space="preserve">tau_wind</w:t>
      </w:r>
      <w:r>
        <w:rPr>
          <w:rStyle w:val="SpecialCharTok"/>
        </w:rPr>
        <w:t xml:space="preserve">}</w:t>
      </w:r>
      <w:r>
        <w:rPr>
          <w:rStyle w:val="SpecialStringTok"/>
        </w:rPr>
        <w:t xml:space="preserve">_</w:t>
      </w:r>
      <w:r>
        <w:rPr>
          <w:rStyle w:val="CharTok"/>
        </w:rPr>
        <w:t xml:space="preserve">\</w:t>
      </w:r>
      <w:r>
        <w:br/>
      </w:r>
      <w:r>
        <w:rPr>
          <w:rStyle w:val="SpecialStringTok"/>
        </w:rPr>
        <w:t xml:space="preserve">                radius=</w:t>
      </w:r>
      <w:r>
        <w:rPr>
          <w:rStyle w:val="SpecialCharTok"/>
        </w:rPr>
        <w:t xml:space="preserve">{</w:t>
      </w:r>
      <w:r>
        <w:rPr>
          <w:rStyle w:val="NormalTok"/>
        </w:rPr>
        <w:t xml:space="preserve">rad_wind</w:t>
      </w:r>
      <w:r>
        <w:rPr>
          <w:rStyle w:val="SpecialCharTok"/>
        </w:rPr>
        <w:t xml:space="preserve">}</w:t>
      </w:r>
      <w:r>
        <w:rPr>
          <w:rStyle w:val="SpecialStringTok"/>
        </w:rPr>
        <w:t xml:space="preserve">.txt"</w:t>
      </w:r>
      <w:r>
        <w:rPr>
          <w:rStyle w:val="NormalTok"/>
        </w:rPr>
        <w:t xml:space="preserve">, corr_wind)</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label_cd </w:t>
      </w:r>
      <w:r>
        <w:rPr>
          <w:rStyle w:val="OperatorTok"/>
        </w:rPr>
        <w:t xml:space="preserve">=</w:t>
      </w:r>
      <w:r>
        <w:rPr>
          <w:rStyle w:val="NormalTok"/>
        </w:rPr>
        <w:t xml:space="preserve"> </w:t>
      </w:r>
      <w:r>
        <w:rPr>
          <w:rStyle w:val="VerbatimStringTok"/>
        </w:rPr>
        <w:t xml:space="preserve">fr'$CD$'</w:t>
      </w:r>
      <w:r>
        <w:br/>
      </w:r>
      <w:r>
        <w:br/>
      </w:r>
      <w:r>
        <w:rPr>
          <w:rStyle w:val="NormalTok"/>
        </w:rPr>
        <w:t xml:space="preserve">file_name_cd </w:t>
      </w:r>
      <w:r>
        <w:rPr>
          <w:rStyle w:val="OperatorTok"/>
        </w:rPr>
        <w:t xml:space="preserve">=</w:t>
      </w:r>
      <w:r>
        <w:rPr>
          <w:rStyle w:val="NormalTok"/>
        </w:rPr>
        <w:t xml:space="preserve"> </w:t>
      </w:r>
      <w:r>
        <w:rPr>
          <w:rStyle w:val="SpecialStringTok"/>
        </w:rPr>
        <w:t xml:space="preserve">f"fd_correlation_name=</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_dim=</w:t>
      </w:r>
      <w:r>
        <w:rPr>
          <w:rStyle w:val="SpecialCharTok"/>
        </w:rPr>
        <w:t xml:space="preserve">{</w:t>
      </w:r>
      <w:r>
        <w:rPr>
          <w:rStyle w:val="NormalTok"/>
        </w:rPr>
        <w:t xml:space="preserve">d_wind</w:t>
      </w:r>
      <w:r>
        <w:rPr>
          <w:rStyle w:val="SpecialCharTok"/>
        </w:rPr>
        <w:t xml:space="preserve">}</w:t>
      </w:r>
      <w:r>
        <w:rPr>
          <w:rStyle w:val="SpecialStringTok"/>
        </w:rPr>
        <w:t xml:space="preserve">_tau=</w:t>
      </w:r>
      <w:r>
        <w:rPr>
          <w:rStyle w:val="SpecialCharTok"/>
        </w:rPr>
        <w:t xml:space="preserve">{</w:t>
      </w:r>
      <w:r>
        <w:rPr>
          <w:rStyle w:val="NormalTok"/>
        </w:rPr>
        <w:t xml:space="preserve">tau_wind</w:t>
      </w:r>
      <w:r>
        <w:rPr>
          <w:rStyle w:val="SpecialCharTok"/>
        </w:rPr>
        <w:t xml:space="preserve">}</w:t>
      </w:r>
      <w:r>
        <w:rPr>
          <w:rStyle w:val="SpecialStringTok"/>
        </w:rPr>
        <w:t xml:space="preserve">_</w:t>
      </w:r>
      <w:r>
        <w:rPr>
          <w:rStyle w:val="CharTok"/>
        </w:rPr>
        <w:t xml:space="preserve">\</w:t>
      </w:r>
      <w:r>
        <w:br/>
      </w:r>
      <w:r>
        <w:rPr>
          <w:rStyle w:val="SpecialStringTok"/>
        </w:rPr>
        <w:t xml:space="preserve">                radius=</w:t>
      </w:r>
      <w:r>
        <w:rPr>
          <w:rStyle w:val="SpecialCharTok"/>
        </w:rPr>
        <w:t xml:space="preserve">{</w:t>
      </w:r>
      <w:r>
        <w:rPr>
          <w:rStyle w:val="NormalTok"/>
        </w:rPr>
        <w:t xml:space="preserve">rad_wind</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corr_wind, </w:t>
      </w:r>
      <w:r>
        <w:br/>
      </w:r>
      <w:r>
        <w:rPr>
          <w:rStyle w:val="NormalTok"/>
        </w:rPr>
        <w:t xml:space="preserve">          ylabel, </w:t>
      </w:r>
      <w:r>
        <w:br/>
      </w:r>
      <w:r>
        <w:rPr>
          <w:rStyle w:val="NormalTok"/>
        </w:rPr>
        <w:t xml:space="preserve">          label_cd,</w:t>
      </w:r>
      <w:r>
        <w:br/>
      </w:r>
      <w:r>
        <w:rPr>
          <w:rStyle w:val="NormalTok"/>
        </w:rPr>
        <w:t xml:space="preserve">          xlabel,</w:t>
      </w:r>
      <w:r>
        <w:br/>
      </w:r>
      <w:r>
        <w:rPr>
          <w:rStyle w:val="NormalTok"/>
        </w:rPr>
        <w:t xml:space="preserve">          file_name_cd)</w:t>
      </w:r>
    </w:p>
    <w:tbl>
      <w:tblPr>
        <w:tblStyle w:val="Table"/>
        <w:tblW w:type="pct" w:w="5000"/>
        <w:tblLook w:firstRow="0" w:lastRow="0" w:firstColumn="0" w:lastColumn="0" w:noHBand="0" w:noVBand="0" w:val="0000"/>
        <w:jc w:val="start"/>
      </w:tblPr>
      <w:tblGrid>
        <w:gridCol w:w="7920"/>
      </w:tblGrid>
      <w:tr>
        <w:tc>
          <w:tcPr/>
          <w:bookmarkStart w:id="618" w:name="fig-gold-wind-cd"/>
          <w:p>
            <w:pPr>
              <w:jc w:val="center"/>
            </w:pPr>
            <w:r>
              <w:drawing>
                <wp:inline>
                  <wp:extent cx="5334000" cy="3583459"/>
                  <wp:effectExtent b="0" l="0" r="0" t="0"/>
                  <wp:docPr descr="" title="" id="616" name="Picture"/>
                  <a:graphic>
                    <a:graphicData uri="http://schemas.openxmlformats.org/drawingml/2006/picture">
                      <pic:pic>
                        <pic:nvPicPr>
                          <pic:cNvPr descr="lab_6_files/figure-docx/fig-gold-wind-cd-output-1.png" id="617" name="Picture"/>
                          <pic:cNvPicPr>
                            <a:picLocks noChangeArrowheads="1" noChangeAspect="1"/>
                          </pic:cNvPicPr>
                        </pic:nvPicPr>
                        <pic:blipFill>
                          <a:blip r:embed="rId615"/>
                          <a:stretch>
                            <a:fillRect/>
                          </a:stretch>
                        </pic:blipFill>
                        <pic:spPr bwMode="auto">
                          <a:xfrm>
                            <a:off x="0" y="0"/>
                            <a:ext cx="5334000" cy="3583459"/>
                          </a:xfrm>
                          <a:prstGeom prst="rect">
                            <a:avLst/>
                          </a:prstGeom>
                          <a:noFill/>
                          <a:ln w="9525">
                            <a:noFill/>
                            <a:headEnd/>
                            <a:tailEnd/>
                          </a:ln>
                        </pic:spPr>
                      </pic:pic>
                    </a:graphicData>
                  </a:graphic>
                </wp:inline>
              </w:drawing>
            </w:r>
          </w:p>
          <w:p>
            <w:pPr>
              <w:jc w:val="center"/>
            </w:pPr>
            <w:pPr>
              <w:jc w:val="start"/>
              <w:spacing w:before="200"/>
              <w:pStyle w:val="ImageCaption"/>
            </w:pPr>
            <w:r>
              <w:t xml:space="preserve">Рис. 6.21: Динаміка індексу золота та</w:t>
            </w:r>
            <w:r>
              <w:t xml:space="preserve"> </w:t>
            </w:r>
            <w:r>
              <w:t xml:space="preserve">кореляційної фрактальної розмірності</w:t>
            </w:r>
          </w:p>
          <w:bookmarkEnd w:id="618"/>
        </w:tc>
      </w:tr>
    </w:tbl>
    <w:p>
      <w:pPr>
        <w:pStyle w:val="BodyText"/>
      </w:pPr>
      <w:hyperlink w:anchor="fig-gold-wind-cd">
        <w:r>
          <w:rPr>
            <w:rStyle w:val="Hyperlink"/>
          </w:rPr>
          <w:t xml:space="preserve">Рис. 6.21</w:t>
        </w:r>
      </w:hyperlink>
      <w:r>
        <w:t xml:space="preserve"> </w:t>
      </w:r>
      <w:r>
        <w:t xml:space="preserve">демонструє, що кореляційна розмірність для індексу золота також спадає у кризові та передкризові періоди, вказуючи на зростання корельованості теперішніх цін на золото з попередніми. Можна сказати і по іншому: у період криз трейдери починають самоорганізовуватись та колективно скупати або продавати відповідний актив; іншими словами, їх динаміка стає більш синхронною. Оскільки кореляційна розмірність вимірюється для траєкторій фазового простору, спад цього показника свідчить про зростання щільності досліджуваних траєкторій. Тобто, фазовий простір стає більш розрідженим, а всі його траєкторії концентрованими лише в одній конкретній області, що є індикатором згуртованості прихованих змінних досліджуваної системи.</w:t>
      </w:r>
    </w:p>
    <w:bookmarkEnd w:id="619"/>
    <w:bookmarkEnd w:id="620"/>
    <w:bookmarkEnd w:id="621"/>
    <w:bookmarkEnd w:id="622"/>
    <w:bookmarkStart w:id="879" w:name="лабораторна-робота-7"/>
    <w:p>
      <w:pPr>
        <w:pStyle w:val="Heading1"/>
      </w:pPr>
      <w:r>
        <w:t xml:space="preserve">7. Лабораторна робота № 7</w:t>
      </w:r>
    </w:p>
    <w:p>
      <w:pPr>
        <w:pStyle w:val="FirstParagraph"/>
      </w:pPr>
      <w:r>
        <w:rPr>
          <w:bCs/>
          <w:b/>
        </w:rPr>
        <w:t xml:space="preserve">Тема.</w:t>
      </w:r>
      <w:r>
        <w:t xml:space="preserve"> </w:t>
      </w:r>
      <w:r>
        <w:t xml:space="preserve">Мультифрактальний аналіз складних систем.</w:t>
      </w:r>
    </w:p>
    <w:p>
      <w:pPr>
        <w:pStyle w:val="BodyText"/>
      </w:pPr>
      <w:r>
        <w:rPr>
          <w:bCs/>
          <w:b/>
        </w:rPr>
        <w:t xml:space="preserve">Мета.</w:t>
      </w:r>
      <w:r>
        <w:t xml:space="preserve"> </w:t>
      </w:r>
      <w:r>
        <w:t xml:space="preserve">Навчитися використовувати мультифрактальний аналіз детрендованих флуктуацій для отримання індикаторів нелінійних змін у системі.</w:t>
      </w:r>
    </w:p>
    <w:bookmarkStart w:id="749" w:name="теоретичні-відомості-6"/>
    <w:p>
      <w:pPr>
        <w:pStyle w:val="Heading2"/>
      </w:pPr>
      <w:r>
        <w:t xml:space="preserve">7.1 Теоретичні відомості</w:t>
      </w:r>
    </w:p>
    <w:bookmarkStart w:id="635" w:name="означення-мультифракталів"/>
    <w:p>
      <w:pPr>
        <w:pStyle w:val="Heading3"/>
      </w:pPr>
      <w:r>
        <w:t xml:space="preserve">7.1.1 Означення мультифракталів</w:t>
      </w:r>
    </w:p>
    <w:p>
      <w:pPr>
        <w:pStyle w:val="FirstParagraph"/>
      </w:pPr>
      <w:r>
        <w:t xml:space="preserve">У цій лабораторній ми викладемо основи теорії мультифракталів —</w:t>
      </w:r>
      <w:r>
        <w:t xml:space="preserve"> </w:t>
      </w:r>
      <w:r>
        <w:rPr>
          <w:bCs/>
          <w:b/>
        </w:rPr>
        <w:t xml:space="preserve">неоднорідних фрактальних об’єктів</w:t>
      </w:r>
      <w:r>
        <w:t xml:space="preserve">, для повного опису яких, на відміну від регулярних фракталів, недостатньо введення лише однієї величини, його фрактальної розмірності</w:t>
      </w:r>
      <w:r>
        <w:t xml:space="preserve"> </w:t>
      </w:r>
      <m:oMath>
        <m:r>
          <m:t>D</m:t>
        </m:r>
      </m:oMath>
      <w:r>
        <w:t xml:space="preserve">, а потрібен цілий спектр таких розмірностей, кількість яких, взагалі кажучи, нескінченна. Причина цього полягає в тому, що поряд із суто геометричними характеристиками, які визначаються величиною</w:t>
      </w:r>
      <w:r>
        <w:t xml:space="preserve"> </w:t>
      </w:r>
      <m:oMath>
        <m:r>
          <m:t>D</m:t>
        </m:r>
      </m:oMath>
      <w:r>
        <w:t xml:space="preserve">, такі фрактали характеризуються й деякими специфічними статистичними властивостями.</w:t>
      </w:r>
    </w:p>
    <w:tbl>
      <w:tblPr>
        <w:tblStyle w:val="Table"/>
        <w:tblW w:type="pct" w:w="5000"/>
        <w:tblLook w:firstRow="0" w:lastRow="0" w:firstColumn="0" w:lastColumn="0" w:noHBand="0" w:noVBand="0" w:val="0000"/>
        <w:jc w:val="start"/>
      </w:tblPr>
      <w:tblGrid>
        <w:gridCol w:w="7920"/>
      </w:tblGrid>
      <w:tr>
        <w:tc>
          <w:tcPr/>
          <w:bookmarkStart w:id="626" w:name="fig-triangle"/>
          <w:p>
            <w:pPr>
              <w:jc w:val="center"/>
            </w:pPr>
            <w:r>
              <w:drawing>
                <wp:inline>
                  <wp:extent cx="5334000" cy="4778375"/>
                  <wp:effectExtent b="0" l="0" r="0" t="0"/>
                  <wp:docPr descr="" title="" id="624" name="Picture"/>
                  <a:graphic>
                    <a:graphicData uri="http://schemas.openxmlformats.org/drawingml/2006/picture">
                      <pic:pic>
                        <pic:nvPicPr>
                          <pic:cNvPr descr="Images\lab_7\triangle.jpg" id="625" name="Picture"/>
                          <pic:cNvPicPr>
                            <a:picLocks noChangeArrowheads="1" noChangeAspect="1"/>
                          </pic:cNvPicPr>
                        </pic:nvPicPr>
                        <pic:blipFill>
                          <a:blip r:embed="rId623"/>
                          <a:stretch>
                            <a:fillRect/>
                          </a:stretch>
                        </pic:blipFill>
                        <pic:spPr bwMode="auto">
                          <a:xfrm>
                            <a:off x="0" y="0"/>
                            <a:ext cx="5334000" cy="4778375"/>
                          </a:xfrm>
                          <a:prstGeom prst="rect">
                            <a:avLst/>
                          </a:prstGeom>
                          <a:noFill/>
                          <a:ln w="9525">
                            <a:noFill/>
                            <a:headEnd/>
                            <a:tailEnd/>
                          </a:ln>
                        </pic:spPr>
                      </pic:pic>
                    </a:graphicData>
                  </a:graphic>
                </wp:inline>
              </w:drawing>
            </w:r>
          </w:p>
          <w:p>
            <w:pPr>
              <w:jc w:val="center"/>
            </w:pPr>
            <w:pPr>
              <w:jc w:val="start"/>
              <w:spacing w:before="200"/>
              <w:pStyle w:val="ImageCaption"/>
            </w:pPr>
            <w:r>
              <w:t xml:space="preserve">Рис. 7.1: Трикутник Серпинського, області якого згенеровані з нерівномірними ймовірностями</w:t>
            </w:r>
          </w:p>
          <w:bookmarkEnd w:id="626"/>
        </w:tc>
      </w:tr>
    </w:tbl>
    <w:p>
      <w:pPr>
        <w:pStyle w:val="BodyText"/>
      </w:pPr>
      <w:r>
        <w:t xml:space="preserve">Простіше всього пояснити, що розуміється під</w:t>
      </w:r>
      <w:r>
        <w:t xml:space="preserve"> </w:t>
      </w:r>
      <w:r>
        <w:t xml:space="preserve">“</w:t>
      </w:r>
      <w:r>
        <w:t xml:space="preserve">неоднорідним фракталом</w:t>
      </w:r>
      <w:r>
        <w:t xml:space="preserve">”</w:t>
      </w:r>
      <w:r>
        <w:t xml:space="preserve"> </w:t>
      </w:r>
      <w:r>
        <w:t xml:space="preserve">на прикладі трикутника Серпинського, отриманого за допомогою методу випадкових ітерацій.</w:t>
      </w:r>
    </w:p>
    <w:p>
      <w:pPr>
        <w:pStyle w:val="BodyText"/>
      </w:pPr>
      <w:r>
        <w:t xml:space="preserve">Припустімо, однак, що в методі випадкових ітерацій ми тепер із якоїсь причини віддали перевагу одній із вершин трикутника, наприклад, вершині А, і стали вибирати її з імовірністю 90%. Дві ж інші вершини В і С для нас рівноцінні, але на їхню частку тепер припадає всього лише по 5%. Результат такої несиметричної гри” зображено нижче на рисунку вище.</w:t>
      </w:r>
    </w:p>
    <w:p>
      <w:pPr>
        <w:pStyle w:val="BodyText"/>
      </w:pPr>
      <w:r>
        <w:t xml:space="preserve">Видно, що точки всередині трикутника АВС розподілені тепер вкрай нерівномірно. Більша їх частина перебуває біля вершини А та її прообразів. Водночас у вершин В і С (і їхніх прообразів) їх є вкрай мало. Проте, за звичайною термінологією, ця множина точок (за умови прагнення числа ітерацій до нескінченності) є фракталом, тому що збереглася основна властивість фракта — самоподібність. Дійсно, трикутник DFC, хоча в ньому у 20 разів менше точок, за своїми статистичними і геометричними властивостями повністю подібний до великого трикутника АВС. Так само, як і у великому трикутнику, точки в ньому концентруються здебільшого поблизу вершини D — аналогу вершини А.</w:t>
      </w:r>
    </w:p>
    <w:tbl>
      <w:tblPr>
        <w:tblStyle w:val="Table"/>
        <w:tblW w:type="pct" w:w="5000"/>
        <w:tblLook w:firstRow="0" w:lastRow="0" w:firstColumn="0" w:lastColumn="0" w:noHBand="0" w:noVBand="0" w:val="0000"/>
        <w:jc w:val="start"/>
      </w:tblPr>
      <w:tblGrid>
        <w:gridCol w:w="7920"/>
      </w:tblGrid>
      <w:tr>
        <w:tc>
          <w:tcPr/>
          <w:bookmarkStart w:id="630" w:name="fig-dist-serp"/>
          <w:p>
            <w:pPr>
              <w:jc w:val="center"/>
            </w:pPr>
            <w:r>
              <w:drawing>
                <wp:inline>
                  <wp:extent cx="5334000" cy="1978107"/>
                  <wp:effectExtent b="0" l="0" r="0" t="0"/>
                  <wp:docPr descr="" title="" id="628" name="Picture"/>
                  <a:graphic>
                    <a:graphicData uri="http://schemas.openxmlformats.org/drawingml/2006/picture">
                      <pic:pic>
                        <pic:nvPicPr>
                          <pic:cNvPr descr="Images\lab_7\distribution_of_points.jpg" id="629" name="Picture"/>
                          <pic:cNvPicPr>
                            <a:picLocks noChangeArrowheads="1" noChangeAspect="1"/>
                          </pic:cNvPicPr>
                        </pic:nvPicPr>
                        <pic:blipFill>
                          <a:blip r:embed="rId627"/>
                          <a:stretch>
                            <a:fillRect/>
                          </a:stretch>
                        </pic:blipFill>
                        <pic:spPr bwMode="auto">
                          <a:xfrm>
                            <a:off x="0" y="0"/>
                            <a:ext cx="5334000" cy="1978107"/>
                          </a:xfrm>
                          <a:prstGeom prst="rect">
                            <a:avLst/>
                          </a:prstGeom>
                          <a:noFill/>
                          <a:ln w="9525">
                            <a:noFill/>
                            <a:headEnd/>
                            <a:tailEnd/>
                          </a:ln>
                        </pic:spPr>
                      </pic:pic>
                    </a:graphicData>
                  </a:graphic>
                </wp:inline>
              </w:drawing>
            </w:r>
          </w:p>
          <w:p>
            <w:pPr>
              <w:jc w:val="center"/>
            </w:pPr>
            <w:pPr>
              <w:jc w:val="start"/>
              <w:spacing w:before="200"/>
              <w:pStyle w:val="ImageCaption"/>
            </w:pPr>
            <w:r>
              <w:t xml:space="preserve">Рис. 7.2: Розподіл точок по трикутнику Серпинського, представленого на попередньому рисунку</w:t>
            </w:r>
          </w:p>
          <w:bookmarkEnd w:id="630"/>
        </w:tc>
      </w:tr>
    </w:tbl>
    <w:p>
      <w:pPr>
        <w:pStyle w:val="BodyText"/>
      </w:pPr>
      <w:hyperlink w:anchor="fig-dist-serp">
        <w:r>
          <w:rPr>
            <w:rStyle w:val="Hyperlink"/>
          </w:rPr>
          <w:t xml:space="preserve">Рис. 7.2</w:t>
        </w:r>
      </w:hyperlink>
      <w:r>
        <w:t xml:space="preserve"> </w:t>
      </w:r>
      <w:r>
        <w:t xml:space="preserve">більш детально демонструє результуючий розподіл точок по трикутнику Серпинського. Цифри в кожному з маленьких трикутників показують його відносну заселеність точками множини.</w:t>
      </w:r>
    </w:p>
    <w:p>
      <w:pPr>
        <w:pStyle w:val="BodyText"/>
      </w:pPr>
      <w:r>
        <w:t xml:space="preserve">Однак, не дивлячись на нерівномірність розподілу точок фрактала, його фрактальна розмірність залишилась при цьому такою ж,</w:t>
      </w:r>
      <w:r>
        <w:t xml:space="preserve"> </w:t>
      </w:r>
      <m:oMath>
        <m:r>
          <m:t>D</m:t>
        </m:r>
        <m:r>
          <m:rPr>
            <m:sty m:val="p"/>
          </m:rPr>
          <m:t>=</m:t>
        </m:r>
        <m:f>
          <m:fPr>
            <m:type m:val="bar"/>
          </m:fPr>
          <m:num>
            <m:r>
              <m:rPr>
                <m:sty m:val="p"/>
              </m:rPr>
              <m:t>ln</m:t>
            </m:r>
            <m:r>
              <m:t>3</m:t>
            </m:r>
          </m:num>
          <m:den>
            <m:r>
              <m:rPr>
                <m:sty m:val="p"/>
              </m:rPr>
              <m:t>ln</m:t>
            </m:r>
            <m:r>
              <m:t>2</m:t>
            </m:r>
          </m:den>
        </m:f>
      </m:oMath>
      <w:r>
        <w:t xml:space="preserve">. Покриття цієї множини все меншими трикутниками можна здійснити по тому ж алгоритму, що й раніше. Таке співпадіння змушує замислитись над пошуком нових кількісних характеристик, котрі могли б відрізнити нерівномірний розподіл точок від рівномірного.</w:t>
      </w:r>
    </w:p>
    <w:p>
      <w:pPr>
        <w:pStyle w:val="BodyText"/>
      </w:pPr>
      <w:r>
        <w:t xml:space="preserve">Інший, складніший приклад неоднорідного фрактала, який ми б хотіли ще навести, показано на наступному рисунку. Ліворуч продемонстровано великий квадрат зі стороною, що дорівнює одиниці, який на цьому (нульовому) етапі повністю покриває собою деяку фрактальну множину точок</w:t>
      </w:r>
      <w:r>
        <w:t xml:space="preserve"> </w:t>
      </w:r>
      <m:oMath>
        <m:r>
          <m:t>M</m:t>
        </m:r>
      </m:oMath>
      <w:r>
        <w:t xml:space="preserve">. На наступному (першому) етапі, у центрі малюнка,</w:t>
      </w:r>
      <w:r>
        <w:t xml:space="preserve"> </w:t>
      </w:r>
      <w:r>
        <w:t xml:space="preserve">показано, як ту саму множину можна покрити трьома меншими квадратами зі сторонами</w:t>
      </w:r>
      <w:r>
        <w:t xml:space="preserve"> </w:t>
      </w:r>
      <m:oMath>
        <m:sSub>
          <m:e>
            <m:r>
              <m:t>l</m:t>
            </m:r>
          </m:e>
          <m:sub>
            <m:r>
              <m:t>1</m:t>
            </m:r>
          </m:sub>
        </m:sSub>
        <m:r>
          <m:rPr>
            <m:sty m:val="p"/>
          </m:rPr>
          <m:t>=</m:t>
        </m:r>
        <m:r>
          <m:t>1</m:t>
        </m:r>
        <m:r>
          <m:rPr>
            <m:sty m:val="p"/>
          </m:rPr>
          <m:t>/</m:t>
        </m:r>
        <m:r>
          <m:t>2</m:t>
        </m:r>
        <m:r>
          <m:rPr>
            <m:sty m:val="p"/>
          </m:rPr>
          <m:t>,</m:t>
        </m:r>
        <m:r>
          <m:t> </m:t>
        </m:r>
        <m:sSub>
          <m:e>
            <m:r>
              <m:t>l</m:t>
            </m:r>
          </m:e>
          <m:sub>
            <m:r>
              <m:t>2</m:t>
            </m:r>
          </m:sub>
        </m:sSub>
        <m:r>
          <m:rPr>
            <m:sty m:val="p"/>
          </m:rPr>
          <m:t>=</m:t>
        </m:r>
        <m:sSub>
          <m:e>
            <m:r>
              <m:t>l</m:t>
            </m:r>
          </m:e>
          <m:sub>
            <m:r>
              <m:t>3</m:t>
            </m:r>
          </m:sub>
        </m:sSub>
        <m:r>
          <m:rPr>
            <m:sty m:val="p"/>
          </m:rPr>
          <m:t>=</m:t>
        </m:r>
        <m:r>
          <m:t>5</m:t>
        </m:r>
        <m:r>
          <m:rPr>
            <m:sty m:val="p"/>
          </m:rPr>
          <m:t>/</m:t>
        </m:r>
        <m:r>
          <m:t>16</m:t>
        </m:r>
      </m:oMath>
      <w:r>
        <w:t xml:space="preserve">, у яких, відповідно, міститься частка</w:t>
      </w:r>
      <w:r>
        <w:t xml:space="preserve"> </w:t>
      </w:r>
      <m:oMath>
        <m:sSub>
          <m:e>
            <m:r>
              <m:t>p</m:t>
            </m:r>
          </m:e>
          <m:sub>
            <m:r>
              <m:t>1</m:t>
            </m:r>
          </m:sub>
        </m:sSub>
        <m:r>
          <m:rPr>
            <m:sty m:val="p"/>
          </m:rPr>
          <m:t>=</m:t>
        </m:r>
        <m:r>
          <m:t>1</m:t>
        </m:r>
        <m:r>
          <m:rPr>
            <m:sty m:val="p"/>
          </m:rPr>
          <m:t>/</m:t>
        </m:r>
        <m:r>
          <m:t>2</m:t>
        </m:r>
        <m:r>
          <m:rPr>
            <m:sty m:val="p"/>
          </m:rPr>
          <m:t>,</m:t>
        </m:r>
        <m:r>
          <m:t> </m:t>
        </m:r>
        <m:sSub>
          <m:e>
            <m:r>
              <m:t>p</m:t>
            </m:r>
          </m:e>
          <m:sub>
            <m:r>
              <m:t>2</m:t>
            </m:r>
          </m:sub>
        </m:sSub>
        <m:r>
          <m:rPr>
            <m:sty m:val="p"/>
          </m:rPr>
          <m:t>=</m:t>
        </m:r>
        <m:r>
          <m:t>1</m:t>
        </m:r>
        <m:r>
          <m:rPr>
            <m:sty m:val="p"/>
          </m:rPr>
          <m:t>/</m:t>
        </m:r>
        <m:r>
          <m:t>3</m:t>
        </m:r>
      </m:oMath>
      <w:r>
        <w:t xml:space="preserve"> </w:t>
      </w:r>
      <w:r>
        <w:t xml:space="preserve">та</w:t>
      </w:r>
      <w:r>
        <w:t xml:space="preserve"> </w:t>
      </w:r>
      <m:oMath>
        <m:sSub>
          <m:e>
            <m:r>
              <m:t>p</m:t>
            </m:r>
          </m:e>
          <m:sub>
            <m:r>
              <m:t>3</m:t>
            </m:r>
          </m:sub>
        </m:sSub>
        <m:r>
          <m:rPr>
            <m:sty m:val="p"/>
          </m:rPr>
          <m:t>=</m:t>
        </m:r>
        <m:r>
          <m:t>1</m:t>
        </m:r>
        <m:r>
          <m:rPr>
            <m:sty m:val="p"/>
          </m:rPr>
          <m:t>/</m:t>
        </m:r>
        <m:r>
          <m:t>6</m:t>
        </m:r>
      </m:oMath>
      <w:r>
        <w:t xml:space="preserve"> </w:t>
      </w:r>
      <w:r>
        <w:t xml:space="preserve">усіх точок.</w:t>
      </w:r>
    </w:p>
    <w:tbl>
      <w:tblPr>
        <w:tblStyle w:val="Table"/>
        <w:tblW w:type="pct" w:w="5000"/>
        <w:tblLook w:firstRow="0" w:lastRow="0" w:firstColumn="0" w:lastColumn="0" w:noHBand="0" w:noVBand="0" w:val="0000"/>
        <w:jc w:val="start"/>
      </w:tblPr>
      <w:tblGrid>
        <w:gridCol w:w="7920"/>
      </w:tblGrid>
      <w:tr>
        <w:tc>
          <w:tcPr/>
          <w:bookmarkStart w:id="634" w:name="fig-dist-square"/>
          <w:p>
            <w:pPr>
              <w:jc w:val="center"/>
            </w:pPr>
            <w:r>
              <w:drawing>
                <wp:inline>
                  <wp:extent cx="5334000" cy="1953364"/>
                  <wp:effectExtent b="0" l="0" r="0" t="0"/>
                  <wp:docPr descr="" title="" id="632" name="Picture"/>
                  <a:graphic>
                    <a:graphicData uri="http://schemas.openxmlformats.org/drawingml/2006/picture">
                      <pic:pic>
                        <pic:nvPicPr>
                          <pic:cNvPr descr="Images\lab_7\square_fractal.jpg" id="633" name="Picture"/>
                          <pic:cNvPicPr>
                            <a:picLocks noChangeArrowheads="1" noChangeAspect="1"/>
                          </pic:cNvPicPr>
                        </pic:nvPicPr>
                        <pic:blipFill>
                          <a:blip r:embed="rId631"/>
                          <a:stretch>
                            <a:fillRect/>
                          </a:stretch>
                        </pic:blipFill>
                        <pic:spPr bwMode="auto">
                          <a:xfrm>
                            <a:off x="0" y="0"/>
                            <a:ext cx="5334000" cy="1953364"/>
                          </a:xfrm>
                          <a:prstGeom prst="rect">
                            <a:avLst/>
                          </a:prstGeom>
                          <a:noFill/>
                          <a:ln w="9525">
                            <a:noFill/>
                            <a:headEnd/>
                            <a:tailEnd/>
                          </a:ln>
                        </pic:spPr>
                      </pic:pic>
                    </a:graphicData>
                  </a:graphic>
                </wp:inline>
              </w:drawing>
            </w:r>
          </w:p>
          <w:p>
            <w:pPr>
              <w:jc w:val="center"/>
            </w:pPr>
            <w:pPr>
              <w:jc w:val="start"/>
              <w:spacing w:before="200"/>
              <w:pStyle w:val="ImageCaption"/>
            </w:pPr>
            <w:r>
              <w:t xml:space="preserve">Рис. 7.3: Приклад мультифрактала, що підкоряється ренормалізаційній схемі</w:t>
            </w:r>
          </w:p>
          <w:bookmarkEnd w:id="634"/>
        </w:tc>
      </w:tr>
    </w:tbl>
    <w:p>
      <w:pPr>
        <w:pStyle w:val="BodyText"/>
      </w:pPr>
      <w:r>
        <w:t xml:space="preserve">Наступний етап покриття (зображений на рисунку праворуч) містить уже 9 квадратів зі сторонами</w:t>
      </w:r>
      <w:r>
        <w:t xml:space="preserve"> </w:t>
      </w:r>
      <m:oMath>
        <m:sSubSup>
          <m:e>
            <m:r>
              <m:t>l</m:t>
            </m:r>
          </m:e>
          <m:sub>
            <m:r>
              <m:t>1</m:t>
            </m:r>
          </m:sub>
          <m:sup>
            <m:r>
              <m:t>2</m:t>
            </m:r>
          </m:sup>
        </m:sSubSup>
        <m:r>
          <m:rPr>
            <m:sty m:val="p"/>
          </m:rPr>
          <m:t>=</m:t>
        </m:r>
        <m:r>
          <m:t>1</m:t>
        </m:r>
        <m:r>
          <m:rPr>
            <m:sty m:val="p"/>
          </m:rPr>
          <m:t>/</m:t>
        </m:r>
        <m:r>
          <m:t>4</m:t>
        </m:r>
        <m:r>
          <m:rPr>
            <m:sty m:val="p"/>
          </m:rPr>
          <m:t>,</m:t>
        </m:r>
        <m:r>
          <m:t> </m:t>
        </m:r>
        <m:sSub>
          <m:e>
            <m:r>
              <m:t>l</m:t>
            </m:r>
          </m:e>
          <m:sub>
            <m:r>
              <m:t>1</m:t>
            </m:r>
          </m:sub>
        </m:sSub>
        <m:sSub>
          <m:e>
            <m:r>
              <m:t>l</m:t>
            </m:r>
          </m:e>
          <m:sub>
            <m:r>
              <m:t>2</m:t>
            </m:r>
          </m:sub>
        </m:sSub>
        <m:r>
          <m:rPr>
            <m:sty m:val="p"/>
          </m:rPr>
          <m:t>=</m:t>
        </m:r>
        <m:sSub>
          <m:e>
            <m:r>
              <m:t>l</m:t>
            </m:r>
          </m:e>
          <m:sub>
            <m:r>
              <m:t>1</m:t>
            </m:r>
          </m:sub>
        </m:sSub>
        <m:sSub>
          <m:e>
            <m:r>
              <m:t>l</m:t>
            </m:r>
          </m:e>
          <m:sub>
            <m:r>
              <m:t>3</m:t>
            </m:r>
          </m:sub>
        </m:sSub>
        <m:r>
          <m:rPr>
            <m:sty m:val="p"/>
          </m:rPr>
          <m:t>=</m:t>
        </m:r>
        <m:r>
          <m:t>5</m:t>
        </m:r>
        <m:r>
          <m:rPr>
            <m:sty m:val="p"/>
          </m:rPr>
          <m:t>/</m:t>
        </m:r>
        <m:r>
          <m:t>32</m:t>
        </m:r>
      </m:oMath>
      <w:r>
        <w:t xml:space="preserve"> </w:t>
      </w:r>
      <w:r>
        <w:t xml:space="preserve">(у нижньому правому куті) і</w:t>
      </w:r>
      <w:r>
        <w:t xml:space="preserve"> </w:t>
      </w:r>
      <m:oMath>
        <m:sSub>
          <m:e>
            <m:r>
              <m:t>l</m:t>
            </m:r>
          </m:e>
          <m:sub>
            <m:r>
              <m:t>2</m:t>
            </m:r>
          </m:sub>
        </m:sSub>
        <m:sSub>
          <m:e>
            <m:r>
              <m:t>l</m:t>
            </m:r>
          </m:e>
          <m:sub>
            <m:r>
              <m:t>1</m:t>
            </m:r>
          </m:sub>
        </m:sSub>
        <m:r>
          <m:rPr>
            <m:sty m:val="p"/>
          </m:rPr>
          <m:t>=</m:t>
        </m:r>
        <m:r>
          <m:t>5</m:t>
        </m:r>
        <m:r>
          <m:rPr>
            <m:sty m:val="p"/>
          </m:rPr>
          <m:t>/</m:t>
        </m:r>
        <m:r>
          <m:t>32</m:t>
        </m:r>
        <m:r>
          <m:rPr>
            <m:sty m:val="p"/>
          </m:rPr>
          <m:t>,</m:t>
        </m:r>
        <m:r>
          <m:t> </m:t>
        </m:r>
        <m:sSubSup>
          <m:e>
            <m:r>
              <m:t>l</m:t>
            </m:r>
          </m:e>
          <m:sub>
            <m:r>
              <m:t>2</m:t>
            </m:r>
          </m:sub>
          <m:sup>
            <m:r>
              <m:t>2</m:t>
            </m:r>
          </m:sup>
        </m:sSubSup>
        <m:r>
          <m:rPr>
            <m:sty m:val="p"/>
          </m:rPr>
          <m:t>=</m:t>
        </m:r>
        <m:sSub>
          <m:e>
            <m:r>
              <m:t>l</m:t>
            </m:r>
          </m:e>
          <m:sub>
            <m:r>
              <m:t>2</m:t>
            </m:r>
          </m:sub>
        </m:sSub>
        <m:sSub>
          <m:e>
            <m:r>
              <m:t>l</m:t>
            </m:r>
          </m:e>
          <m:sub>
            <m:r>
              <m:t>3</m:t>
            </m:r>
          </m:sub>
        </m:sSub>
        <m:r>
          <m:rPr>
            <m:sty m:val="p"/>
          </m:rPr>
          <m:t>=</m:t>
        </m:r>
        <m:r>
          <m:t>25</m:t>
        </m:r>
        <m:r>
          <m:rPr>
            <m:sty m:val="p"/>
          </m:rPr>
          <m:t>/</m:t>
        </m:r>
        <m:r>
          <m:t>256</m:t>
        </m:r>
      </m:oMath>
      <w:r>
        <w:t xml:space="preserve"> </w:t>
      </w:r>
      <w:r>
        <w:t xml:space="preserve">(угорі праворуч і ліворуч). Відносна заселеність цих квадратів точками множини показана на рисунку. Вона відповідає добутку чинників заселеності (імовірностей):</w:t>
      </w:r>
      <w:r>
        <w:t xml:space="preserve"> </w:t>
      </w:r>
      <m:oMath>
        <m:sSubSup>
          <m:e>
            <m:r>
              <m:t>p</m:t>
            </m:r>
          </m:e>
          <m:sub>
            <m:r>
              <m:t>1</m:t>
            </m:r>
          </m:sub>
          <m:sup>
            <m:r>
              <m:t>2</m:t>
            </m:r>
          </m:sup>
        </m:sSubSup>
        <m:r>
          <m:rPr>
            <m:sty m:val="p"/>
          </m:rPr>
          <m:t>=</m:t>
        </m:r>
        <m:r>
          <m:t>1</m:t>
        </m:r>
        <m:r>
          <m:rPr>
            <m:sty m:val="p"/>
          </m:rPr>
          <m:t>/</m:t>
        </m:r>
        <m:r>
          <m:t>4</m:t>
        </m:r>
        <m:r>
          <m:rPr>
            <m:sty m:val="p"/>
          </m:rPr>
          <m:t>,</m:t>
        </m:r>
        <m:r>
          <m:t> </m:t>
        </m:r>
        <m:sSub>
          <m:e>
            <m:r>
              <m:t>p</m:t>
            </m:r>
          </m:e>
          <m:sub>
            <m:r>
              <m:t>1</m:t>
            </m:r>
          </m:sub>
        </m:sSub>
        <m:sSub>
          <m:e>
            <m:r>
              <m:t>p</m:t>
            </m:r>
          </m:e>
          <m:sub>
            <m:r>
              <m:t>2</m:t>
            </m:r>
          </m:sub>
        </m:sSub>
        <m:r>
          <m:rPr>
            <m:sty m:val="p"/>
          </m:rPr>
          <m:t>=</m:t>
        </m:r>
        <m:r>
          <m:t>1</m:t>
        </m:r>
        <m:r>
          <m:rPr>
            <m:sty m:val="p"/>
          </m:rPr>
          <m:t>/</m:t>
        </m:r>
        <m:r>
          <m:t>6</m:t>
        </m:r>
        <m:r>
          <m:rPr>
            <m:sty m:val="p"/>
          </m:rPr>
          <m:t>,</m:t>
        </m:r>
        <m:r>
          <m:t> </m:t>
        </m:r>
        <m:sSub>
          <m:e>
            <m:r>
              <m:t>p</m:t>
            </m:r>
          </m:e>
          <m:sub>
            <m:r>
              <m:t>1</m:t>
            </m:r>
          </m:sub>
        </m:sSub>
        <m:sSub>
          <m:e>
            <m:r>
              <m:t>p</m:t>
            </m:r>
          </m:e>
          <m:sub>
            <m:r>
              <m:t>3</m:t>
            </m:r>
          </m:sub>
        </m:sSub>
        <m:r>
          <m:rPr>
            <m:sty m:val="p"/>
          </m:rPr>
          <m:t>=</m:t>
        </m:r>
        <m:r>
          <m:t>1</m:t>
        </m:r>
        <m:r>
          <m:rPr>
            <m:sty m:val="p"/>
          </m:rPr>
          <m:t>/</m:t>
        </m:r>
        <m:r>
          <m:t>12</m:t>
        </m:r>
      </m:oMath>
      <w:r>
        <w:t xml:space="preserve"> </w:t>
      </w:r>
      <w:r>
        <w:t xml:space="preserve">— для нижньої правої групи,</w:t>
      </w:r>
      <w:r>
        <w:t xml:space="preserve"> </w:t>
      </w:r>
      <m:oMath>
        <m:sSub>
          <m:e>
            <m:r>
              <m:t>p</m:t>
            </m:r>
          </m:e>
          <m:sub>
            <m:r>
              <m:t>2</m:t>
            </m:r>
          </m:sub>
        </m:sSub>
        <m:sSub>
          <m:e>
            <m:r>
              <m:t>p</m:t>
            </m:r>
          </m:e>
          <m:sub>
            <m:r>
              <m:t>1</m:t>
            </m:r>
          </m:sub>
        </m:sSub>
        <m:r>
          <m:rPr>
            <m:sty m:val="p"/>
          </m:rPr>
          <m:t>=</m:t>
        </m:r>
        <m:r>
          <m:t>1</m:t>
        </m:r>
        <m:r>
          <m:rPr>
            <m:sty m:val="p"/>
          </m:rPr>
          <m:t>/</m:t>
        </m:r>
        <m:r>
          <m:t>6</m:t>
        </m:r>
        <m:r>
          <m:rPr>
            <m:sty m:val="p"/>
          </m:rPr>
          <m:t>,</m:t>
        </m:r>
        <m:r>
          <m:t> </m:t>
        </m:r>
        <m:sSubSup>
          <m:e>
            <m:r>
              <m:t>p</m:t>
            </m:r>
          </m:e>
          <m:sub>
            <m:r>
              <m:t>2</m:t>
            </m:r>
          </m:sub>
          <m:sup>
            <m:r>
              <m:t>2</m:t>
            </m:r>
          </m:sup>
        </m:sSubSup>
        <m:r>
          <m:rPr>
            <m:sty m:val="p"/>
          </m:rPr>
          <m:t>=</m:t>
        </m:r>
        <m:r>
          <m:t>1</m:t>
        </m:r>
        <m:r>
          <m:rPr>
            <m:sty m:val="p"/>
          </m:rPr>
          <m:t>/</m:t>
        </m:r>
        <m:r>
          <m:t>9</m:t>
        </m:r>
        <m:r>
          <m:rPr>
            <m:sty m:val="p"/>
          </m:rPr>
          <m:t>,</m:t>
        </m:r>
        <m:r>
          <m:t> </m:t>
        </m:r>
        <m:sSub>
          <m:e>
            <m:r>
              <m:t>p</m:t>
            </m:r>
          </m:e>
          <m:sub>
            <m:r>
              <m:t>2</m:t>
            </m:r>
          </m:sub>
        </m:sSub>
        <m:sSub>
          <m:e>
            <m:r>
              <m:t>p</m:t>
            </m:r>
          </m:e>
          <m:sub>
            <m:r>
              <m:t>3</m:t>
            </m:r>
          </m:sub>
        </m:sSub>
        <m:r>
          <m:rPr>
            <m:sty m:val="p"/>
          </m:rPr>
          <m:t>=</m:t>
        </m:r>
        <m:r>
          <m:t>1</m:t>
        </m:r>
        <m:r>
          <m:rPr>
            <m:sty m:val="p"/>
          </m:rPr>
          <m:t>/</m:t>
        </m:r>
        <m:r>
          <m:t>18</m:t>
        </m:r>
      </m:oMath>
      <w:r>
        <w:t xml:space="preserve"> </w:t>
      </w:r>
      <w:r>
        <w:t xml:space="preserve">— для верхньої лівої та</w:t>
      </w:r>
      <w:r>
        <w:t xml:space="preserve"> </w:t>
      </w:r>
      <m:oMath>
        <m:sSub>
          <m:e>
            <m:r>
              <m:t>p</m:t>
            </m:r>
          </m:e>
          <m:sub>
            <m:r>
              <m:t>3</m:t>
            </m:r>
          </m:sub>
        </m:sSub>
        <m:sSub>
          <m:e>
            <m:r>
              <m:t>p</m:t>
            </m:r>
          </m:e>
          <m:sub>
            <m:r>
              <m:t>1</m:t>
            </m:r>
          </m:sub>
        </m:sSub>
        <m:r>
          <m:rPr>
            <m:sty m:val="p"/>
          </m:rPr>
          <m:t>=</m:t>
        </m:r>
        <m:r>
          <m:t>1</m:t>
        </m:r>
        <m:r>
          <m:rPr>
            <m:sty m:val="p"/>
          </m:rPr>
          <m:t>/</m:t>
        </m:r>
        <m:r>
          <m:t>12</m:t>
        </m:r>
        <m:r>
          <m:rPr>
            <m:sty m:val="p"/>
          </m:rPr>
          <m:t>,</m:t>
        </m:r>
        <m:r>
          <m:t> </m:t>
        </m:r>
        <m:sSub>
          <m:e>
            <m:r>
              <m:t>p</m:t>
            </m:r>
          </m:e>
          <m:sub>
            <m:r>
              <m:t>3</m:t>
            </m:r>
          </m:sub>
        </m:sSub>
        <m:sSub>
          <m:e>
            <m:r>
              <m:t>p</m:t>
            </m:r>
          </m:e>
          <m:sub>
            <m:r>
              <m:t>2</m:t>
            </m:r>
          </m:sub>
        </m:sSub>
        <m:r>
          <m:rPr>
            <m:sty m:val="p"/>
          </m:rPr>
          <m:t>=</m:t>
        </m:r>
        <m:r>
          <m:t>1</m:t>
        </m:r>
        <m:r>
          <m:rPr>
            <m:sty m:val="p"/>
          </m:rPr>
          <m:t>/</m:t>
        </m:r>
        <m:r>
          <m:t>18</m:t>
        </m:r>
        <m:r>
          <m:rPr>
            <m:sty m:val="p"/>
          </m:rPr>
          <m:t>,</m:t>
        </m:r>
        <m:r>
          <m:t> </m:t>
        </m:r>
        <m:sSubSup>
          <m:e>
            <m:r>
              <m:t>p</m:t>
            </m:r>
          </m:e>
          <m:sub>
            <m:r>
              <m:t>3</m:t>
            </m:r>
          </m:sub>
          <m:sup>
            <m:r>
              <m:t>2</m:t>
            </m:r>
          </m:sup>
        </m:sSubSup>
        <m:r>
          <m:rPr>
            <m:sty m:val="p"/>
          </m:rPr>
          <m:t>=</m:t>
        </m:r>
        <m:r>
          <m:t>1</m:t>
        </m:r>
        <m:r>
          <m:rPr>
            <m:sty m:val="p"/>
          </m:rPr>
          <m:t>/</m:t>
        </m:r>
        <m:r>
          <m:t>36</m:t>
        </m:r>
      </m:oMath>
      <w:r>
        <w:t xml:space="preserve"> </w:t>
      </w:r>
      <w:r>
        <w:t xml:space="preserve">— для верхньої правої групи. Зазначимо, що є чітка відповідність між заселеністю квадрата</w:t>
      </w:r>
      <w:r>
        <w:t xml:space="preserve"> </w:t>
      </w:r>
      <m:oMath>
        <m:sSub>
          <m:e>
            <m:r>
              <m:t>p</m:t>
            </m:r>
          </m:e>
          <m:sub>
            <m:r>
              <m:t>j</m:t>
            </m:r>
          </m:sub>
        </m:sSub>
        <m:sSub>
          <m:e>
            <m:r>
              <m:t>p</m:t>
            </m:r>
          </m:e>
          <m:sub>
            <m:r>
              <m:t>i</m:t>
            </m:r>
          </m:sub>
        </m:sSub>
      </m:oMath>
      <w:r>
        <w:t xml:space="preserve"> </w:t>
      </w:r>
      <w:r>
        <w:t xml:space="preserve">і його розмірами</w:t>
      </w:r>
      <w:r>
        <w:t xml:space="preserve"> </w:t>
      </w:r>
      <m:oMath>
        <m:sSub>
          <m:e>
            <m:r>
              <m:t>l</m:t>
            </m:r>
          </m:e>
          <m:sub>
            <m:r>
              <m:t>i</m:t>
            </m:r>
          </m:sub>
        </m:sSub>
        <m:sSub>
          <m:e>
            <m:r>
              <m:t>l</m:t>
            </m:r>
          </m:e>
          <m:sub>
            <m:r>
              <m:t>i</m:t>
            </m:r>
          </m:sub>
        </m:sSub>
      </m:oMath>
      <w:r>
        <w:t xml:space="preserve">.</w:t>
      </w:r>
    </w:p>
    <w:p>
      <w:pPr>
        <w:pStyle w:val="BodyText"/>
      </w:pPr>
      <w:r>
        <w:t xml:space="preserve">Подальший процес розбиття і покриття множини</w:t>
      </w:r>
      <w:r>
        <w:t xml:space="preserve"> </w:t>
      </w:r>
      <m:oMath>
        <m:r>
          <m:t>M</m:t>
        </m:r>
      </m:oMath>
      <w:r>
        <w:t xml:space="preserve"> </w:t>
      </w:r>
      <w:r>
        <w:t xml:space="preserve">здійснюється згідно із цією ренормалізаційною схемою. Кожен квадрат, що має на</w:t>
      </w:r>
      <w:r>
        <w:t xml:space="preserve"> </w:t>
      </w:r>
      <m:oMath>
        <m:r>
          <m:t>n</m:t>
        </m:r>
      </m:oMath>
      <w:r>
        <w:t xml:space="preserve">-му кроці розмір</w:t>
      </w:r>
      <w:r>
        <w:t xml:space="preserve"> </w:t>
      </w:r>
      <m:oMath>
        <m:r>
          <m:t>l</m:t>
        </m:r>
      </m:oMath>
      <w:r>
        <w:t xml:space="preserve"> </w:t>
      </w:r>
      <w:r>
        <w:t xml:space="preserve">і заселеність</w:t>
      </w:r>
      <w:r>
        <w:t xml:space="preserve"> </w:t>
      </w:r>
      <m:oMath>
        <m:r>
          <m:t>р</m:t>
        </m:r>
      </m:oMath>
      <w:r>
        <w:t xml:space="preserve">, замінюється на</w:t>
      </w:r>
      <w:r>
        <w:t xml:space="preserve"> </w:t>
      </w:r>
      <m:oMath>
        <m:r>
          <m:t>n</m:t>
        </m:r>
        <m:r>
          <m:rPr>
            <m:sty m:val="p"/>
          </m:rPr>
          <m:t>+</m:t>
        </m:r>
        <m:r>
          <m:t>1</m:t>
        </m:r>
      </m:oMath>
      <w:r>
        <w:t xml:space="preserve"> </w:t>
      </w:r>
      <w:r>
        <w:t xml:space="preserve">кроці трьома квадратами з розмірами</w:t>
      </w:r>
      <w:r>
        <w:t xml:space="preserve"> </w:t>
      </w:r>
      <m:oMath>
        <m:r>
          <m:t>l</m:t>
        </m:r>
        <m:sSub>
          <m:e>
            <m:r>
              <m:t>l</m:t>
            </m:r>
          </m:e>
          <m:sub>
            <m:r>
              <m:t>1</m:t>
            </m:r>
          </m:sub>
        </m:sSub>
        <m:r>
          <m:rPr>
            <m:sty m:val="p"/>
          </m:rPr>
          <m:t>,</m:t>
        </m:r>
        <m:r>
          <m:t> </m:t>
        </m:r>
        <m:r>
          <m:t>l</m:t>
        </m:r>
        <m:sSub>
          <m:e>
            <m:r>
              <m:t>l</m:t>
            </m:r>
          </m:e>
          <m:sub>
            <m:r>
              <m:t>2</m:t>
            </m:r>
          </m:sub>
        </m:sSub>
        <m:r>
          <m:rPr>
            <m:sty m:val="p"/>
          </m:rPr>
          <m:t>,</m:t>
        </m:r>
        <m:r>
          <m:t> </m:t>
        </m:r>
        <m:r>
          <m:t>l</m:t>
        </m:r>
        <m:sSub>
          <m:e>
            <m:r>
              <m:t>l</m:t>
            </m:r>
          </m:e>
          <m:sub>
            <m:r>
              <m:t>3</m:t>
            </m:r>
          </m:sub>
        </m:sSub>
      </m:oMath>
      <w:r>
        <w:t xml:space="preserve"> </w:t>
      </w:r>
      <w:r>
        <w:t xml:space="preserve">і заселеностями</w:t>
      </w:r>
      <w:r>
        <w:t xml:space="preserve"> </w:t>
      </w:r>
      <m:oMath>
        <m:r>
          <m:t>p</m:t>
        </m:r>
        <m:sSub>
          <m:e>
            <m:r>
              <m:t>p</m:t>
            </m:r>
          </m:e>
          <m:sub>
            <m:r>
              <m:t>1</m:t>
            </m:r>
          </m:sub>
        </m:sSub>
        <m:r>
          <m:rPr>
            <m:sty m:val="p"/>
          </m:rPr>
          <m:t>,</m:t>
        </m:r>
        <m:r>
          <m:t> </m:t>
        </m:r>
        <m:r>
          <m:t>p</m:t>
        </m:r>
        <m:sSub>
          <m:e>
            <m:r>
              <m:t>p</m:t>
            </m:r>
          </m:e>
          <m:sub>
            <m:r>
              <m:t>2</m:t>
            </m:r>
          </m:sub>
        </m:sSub>
        <m:r>
          <m:rPr>
            <m:sty m:val="p"/>
          </m:rPr>
          <m:t>,</m:t>
        </m:r>
        <m:r>
          <m:t> </m:t>
        </m:r>
        <m:r>
          <m:t>p</m:t>
        </m:r>
        <m:sSub>
          <m:e>
            <m:r>
              <m:t>p</m:t>
            </m:r>
          </m:e>
          <m:sub>
            <m:r>
              <m:t>3</m:t>
            </m:r>
          </m:sub>
        </m:sSub>
      </m:oMath>
      <w:r>
        <w:t xml:space="preserve"> </w:t>
      </w:r>
      <w:r>
        <w:t xml:space="preserve">відповідно, розміщеними таким самим чином відносно один одного, як показано на попередньому посередні рисунку.</w:t>
      </w:r>
    </w:p>
    <w:p>
      <w:pPr>
        <w:pStyle w:val="BodyText"/>
      </w:pPr>
      <w:r>
        <w:t xml:space="preserve">Двоє розглянутих вище випадки являють собою приклади неоднорідних фракталів. Під словом</w:t>
      </w:r>
      <w:r>
        <w:t xml:space="preserve"> </w:t>
      </w:r>
      <w:r>
        <w:t xml:space="preserve">“</w:t>
      </w:r>
      <w:r>
        <w:t xml:space="preserve">неоднорідний</w:t>
      </w:r>
      <w:r>
        <w:t xml:space="preserve">”</w:t>
      </w:r>
      <w:r>
        <w:t xml:space="preserve"> </w:t>
      </w:r>
      <w:r>
        <w:t xml:space="preserve">ми тут розуміємо нерівномірний розподіл точок множини по фракталу або нерівномірний розподіл малих та великих флуктуацій у часовому ряді. Причина неоднорідності в попередніх випадках одна й та сама — різні ймовірності заповнення геометрично однакових елементів фрактала, або в загальному випадку невідповідність імовірностей заповнення геометричним розмірам відповідних областей. Такі неоднорідні фрактальні об’єкти в літературі називають мультифракталами, і їх вивченням ми й займемося надалі.</w:t>
      </w:r>
    </w:p>
    <w:bookmarkEnd w:id="635"/>
    <w:bookmarkStart w:id="640" w:name="узагальнені-фрактальні-розмірності-d_q"/>
    <w:p>
      <w:pPr>
        <w:pStyle w:val="Heading3"/>
      </w:pPr>
      <w:r>
        <w:t xml:space="preserve">7.1.2 Узагальнені фрактальні розмірності</w:t>
      </w:r>
      <w:r>
        <w:t xml:space="preserve"> </w:t>
      </w:r>
      <m:oMath>
        <m:sSub>
          <m:e>
            <m:r>
              <m:t>D</m:t>
            </m:r>
          </m:e>
          <m:sub>
            <m:r>
              <m:t>q</m:t>
            </m:r>
          </m:sub>
        </m:sSub>
      </m:oMath>
    </w:p>
    <w:p>
      <w:pPr>
        <w:pStyle w:val="FirstParagraph"/>
      </w:pPr>
      <w:r>
        <w:t xml:space="preserve">Дамо загальне визначення мультифрактала. Розглянемо фрактальний об’єкт, що займає якусь обмежену ділянку</w:t>
      </w:r>
      <w:r>
        <w:t xml:space="preserve"> </w:t>
      </w:r>
      <m:oMath>
        <m:r>
          <m:t>Ω</m:t>
        </m:r>
      </m:oMath>
      <w:r>
        <w:t xml:space="preserve"> </w:t>
      </w:r>
      <w:r>
        <w:t xml:space="preserve">розміру</w:t>
      </w:r>
      <w:r>
        <w:t xml:space="preserve"> </w:t>
      </w:r>
      <m:oMath>
        <m:r>
          <m:t>L</m:t>
        </m:r>
      </m:oMath>
      <w:r>
        <w:t xml:space="preserve"> </w:t>
      </w:r>
      <w:r>
        <w:t xml:space="preserve">у Евклідовому просторі з розмірністю</w:t>
      </w:r>
      <w:r>
        <w:t xml:space="preserve"> </w:t>
      </w:r>
      <m:oMath>
        <m:r>
          <m:t>d</m:t>
        </m:r>
      </m:oMath>
      <w:r>
        <w:t xml:space="preserve">. Нехай на якомусь етапі його побудови він являє собою множину з</w:t>
      </w:r>
      <w:r>
        <w:t xml:space="preserve"> </w:t>
      </w:r>
      <m:oMath>
        <m:r>
          <m:t>N</m:t>
        </m:r>
        <m:r>
          <m:rPr>
            <m:sty m:val="p"/>
          </m:rPr>
          <m:t>≫</m:t>
        </m:r>
        <m:r>
          <m:t>1</m:t>
        </m:r>
      </m:oMath>
      <w:r>
        <w:t xml:space="preserve"> </w:t>
      </w:r>
      <w:r>
        <w:t xml:space="preserve">точок, якось розподілених у цій області. Ми будемо припускати, що врешті-решт</w:t>
      </w:r>
      <w:r>
        <w:t xml:space="preserve"> </w:t>
      </w:r>
      <m:oMath>
        <m:r>
          <m:t>N</m:t>
        </m:r>
        <m:r>
          <m:rPr>
            <m:sty m:val="p"/>
          </m:rPr>
          <m:t>→</m:t>
        </m:r>
        <m:r>
          <m:rPr>
            <m:sty m:val="p"/>
          </m:rPr>
          <m:t>∞</m:t>
        </m:r>
      </m:oMath>
      <w:r>
        <w:t xml:space="preserve">. Прикладом такої множини може слугувати трикутник Серпінського, побудований методом випадкових ітерацій. Кожен крок ітераційної процедури додає до цієї множини одну нову точку.</w:t>
      </w:r>
    </w:p>
    <w:p>
      <w:pPr>
        <w:pStyle w:val="BodyText"/>
      </w:pPr>
      <w:r>
        <w:t xml:space="preserve">Розіб’ємо всю область</w:t>
      </w:r>
      <w:r>
        <w:t xml:space="preserve"> </w:t>
      </w:r>
      <m:oMath>
        <m:r>
          <m:t>Ω</m:t>
        </m:r>
      </m:oMath>
      <w:r>
        <w:t xml:space="preserve"> </w:t>
      </w:r>
      <w:r>
        <w:t xml:space="preserve">на кубічні клітинки зі стороною</w:t>
      </w:r>
      <w:r>
        <w:t xml:space="preserve"> </w:t>
      </w:r>
      <m:oMath>
        <m:r>
          <m:t>ε</m:t>
        </m:r>
        <m:r>
          <m:rPr>
            <m:sty m:val="p"/>
          </m:rPr>
          <m:t>≪</m:t>
        </m:r>
        <m:r>
          <m:t>L</m:t>
        </m:r>
      </m:oMath>
      <w:r>
        <w:t xml:space="preserve"> </w:t>
      </w:r>
      <w:r>
        <w:t xml:space="preserve">та об’ємом</w:t>
      </w:r>
      <w:r>
        <w:t xml:space="preserve"> </w:t>
      </w:r>
      <m:oMath>
        <m:sSup>
          <m:e>
            <m:r>
              <m:t>ε</m:t>
            </m:r>
          </m:e>
          <m:sup>
            <m:r>
              <m:t>d</m:t>
            </m:r>
          </m:sup>
        </m:sSup>
      </m:oMath>
      <w:r>
        <w:t xml:space="preserve">. Далі нас будуть цікавити тільки зайняті клітинки, у яких міститься хоча б одна точка. Нехай номер зайнятих комірок</w:t>
      </w:r>
      <w:r>
        <w:t xml:space="preserve"> </w:t>
      </w:r>
      <m:oMath>
        <m:r>
          <m:t>i</m:t>
        </m:r>
      </m:oMath>
      <w:r>
        <w:t xml:space="preserve"> </w:t>
      </w:r>
      <w:r>
        <w:t xml:space="preserve">змінюється в межах</w:t>
      </w:r>
      <w:r>
        <w:t xml:space="preserve"> </w:t>
      </w:r>
      <m:oMath>
        <m:r>
          <m:t>і</m:t>
        </m:r>
        <m:r>
          <m:rPr>
            <m:sty m:val="p"/>
          </m:rPr>
          <m:t>=</m:t>
        </m:r>
        <m:r>
          <m:t>1</m:t>
        </m:r>
        <m:r>
          <m:rPr>
            <m:sty m:val="p"/>
          </m:rPr>
          <m:t>,</m:t>
        </m:r>
        <m:r>
          <m:t>2</m:t>
        </m:r>
        <m:r>
          <m:rPr>
            <m:sty m:val="p"/>
          </m:rPr>
          <m:t>,</m:t>
        </m:r>
        <m:r>
          <m:rPr>
            <m:sty m:val="p"/>
          </m:rPr>
          <m:t>.</m:t>
        </m:r>
        <m:r>
          <m:rPr>
            <m:sty m:val="p"/>
          </m:rPr>
          <m:t>.</m:t>
        </m:r>
        <m:r>
          <m:rPr>
            <m:sty m:val="p"/>
          </m:rPr>
          <m:t>.</m:t>
        </m:r>
        <m:r>
          <m:rPr>
            <m:sty m:val="p"/>
          </m:rPr>
          <m:t>,</m:t>
        </m:r>
        <m:r>
          <m:t>N</m:t>
        </m:r>
        <m:d>
          <m:dPr>
            <m:begChr m:val="("/>
            <m:endChr m:val=")"/>
            <m:sepChr m:val=""/>
            <m:grow/>
          </m:dPr>
          <m:e>
            <m:r>
              <m:t>ε</m:t>
            </m:r>
          </m:e>
        </m:d>
      </m:oMath>
      <w:r>
        <w:t xml:space="preserve">, де</w:t>
      </w:r>
      <w:r>
        <w:t xml:space="preserve"> </w:t>
      </w:r>
      <m:oMath>
        <m:r>
          <m:t>N</m:t>
        </m:r>
        <m:d>
          <m:dPr>
            <m:begChr m:val="("/>
            <m:endChr m:val=")"/>
            <m:sepChr m:val=""/>
            <m:grow/>
          </m:dPr>
          <m:e>
            <m:r>
              <m:t>ε</m:t>
            </m:r>
          </m:e>
        </m:d>
      </m:oMath>
      <w:r>
        <w:t xml:space="preserve"> </w:t>
      </w:r>
      <w:r>
        <w:t xml:space="preserve">— сумарна кількість зайнятих клітинок, яка, звісно, залежить від розміру клітинки</w:t>
      </w:r>
      <w:r>
        <w:t xml:space="preserve"> </w:t>
      </w:r>
      <m:oMath>
        <m:r>
          <m:t>ε</m:t>
        </m:r>
      </m:oMath>
      <w:r>
        <w:t xml:space="preserve">.</w:t>
      </w:r>
    </w:p>
    <w:p>
      <w:pPr>
        <w:pStyle w:val="BodyText"/>
      </w:pPr>
      <w:r>
        <w:t xml:space="preserve">Нехай</w:t>
      </w:r>
      <w:r>
        <w:t xml:space="preserve"> </w:t>
      </w:r>
      <m:oMath>
        <m:sSub>
          <m:e>
            <m:r>
              <m:t>n</m:t>
            </m:r>
          </m:e>
          <m:sub>
            <m:r>
              <m:t>i</m:t>
            </m:r>
          </m:sub>
        </m:sSub>
        <m:d>
          <m:dPr>
            <m:begChr m:val="("/>
            <m:endChr m:val=")"/>
            <m:sepChr m:val=""/>
            <m:grow/>
          </m:dPr>
          <m:e>
            <m:r>
              <m:t>ε</m:t>
            </m:r>
          </m:e>
        </m:d>
      </m:oMath>
      <w:r>
        <w:t xml:space="preserve"> </w:t>
      </w:r>
      <w:r>
        <w:t xml:space="preserve">представляє собою кількість точок у клітинці з номером</w:t>
      </w:r>
      <w:r>
        <w:t xml:space="preserve"> </w:t>
      </w:r>
      <m:oMath>
        <m:r>
          <m:t>i</m:t>
        </m:r>
      </m:oMath>
      <w:r>
        <w:t xml:space="preserve">, тоді величина</w:t>
      </w:r>
    </w:p>
    <w:p>
      <w:pPr>
        <w:pStyle w:val="BodyText"/>
      </w:pPr>
      <m:oMathPara>
        <m:oMathParaPr>
          <m:jc m:val="center"/>
        </m:oMathParaPr>
        <m:oMath>
          <m:sSub>
            <m:e>
              <m:r>
                <m:t>p</m:t>
              </m:r>
            </m:e>
            <m:sub>
              <m:r>
                <m:t>i</m:t>
              </m:r>
            </m:sub>
          </m:sSub>
          <m:d>
            <m:dPr>
              <m:begChr m:val="("/>
              <m:endChr m:val=")"/>
              <m:sepChr m:val=""/>
              <m:grow/>
            </m:dPr>
            <m:e>
              <m:r>
                <m:t>ε</m:t>
              </m:r>
            </m:e>
          </m:d>
          <m:r>
            <m:rPr>
              <m:sty m:val="p"/>
            </m:rPr>
            <m:t>=</m:t>
          </m:r>
          <m:limLow>
            <m:e>
              <m:r>
                <m:rPr>
                  <m:sty m:val="p"/>
                </m:rPr>
                <m:t>lim</m:t>
              </m:r>
            </m:e>
            <m:lim>
              <m:r>
                <m:t>N</m:t>
              </m:r>
              <m:r>
                <m:rPr>
                  <m:sty m:val="p"/>
                </m:rPr>
                <m:t>→</m:t>
              </m:r>
              <m:r>
                <m:rPr>
                  <m:sty m:val="p"/>
                </m:rPr>
                <m:t>∞</m:t>
              </m:r>
            </m:lim>
          </m:limLow>
          <m:f>
            <m:fPr>
              <m:type m:val="bar"/>
            </m:fPr>
            <m:num>
              <m:sSub>
                <m:e>
                  <m:r>
                    <m:t>n</m:t>
                  </m:r>
                </m:e>
                <m:sub>
                  <m:r>
                    <m:t>i</m:t>
                  </m:r>
                </m:sub>
              </m:sSub>
              <m:d>
                <m:dPr>
                  <m:begChr m:val="("/>
                  <m:endChr m:val=")"/>
                  <m:sepChr m:val=""/>
                  <m:grow/>
                </m:dPr>
                <m:e>
                  <m:r>
                    <m:t>ε</m:t>
                  </m:r>
                </m:e>
              </m:d>
            </m:num>
            <m:den>
              <m:r>
                <m:t>N</m:t>
              </m:r>
            </m:den>
          </m:f>
        </m:oMath>
      </m:oMathPara>
    </w:p>
    <w:p>
      <w:pPr>
        <w:pStyle w:val="FirstParagraph"/>
      </w:pPr>
      <w:r>
        <w:t xml:space="preserve">представляє собою ймовірність того, що навмання взята точка з нашої множини знаходиться в комірці</w:t>
      </w:r>
      <w:r>
        <w:t xml:space="preserve"> </w:t>
      </w:r>
      <m:oMath>
        <m:r>
          <m:t>i</m:t>
        </m:r>
      </m:oMath>
      <w:r>
        <w:t xml:space="preserve">. Інакше кажучи, ймовірності</w:t>
      </w:r>
      <w:r>
        <w:t xml:space="preserve"> </w:t>
      </w:r>
      <m:oMath>
        <m:sSub>
          <m:e>
            <m:r>
              <m:t>р</m:t>
            </m:r>
          </m:e>
          <m:sub>
            <m:r>
              <m:t>i</m:t>
            </m:r>
          </m:sub>
        </m:sSub>
      </m:oMath>
      <w:r>
        <w:t xml:space="preserve"> </w:t>
      </w:r>
      <w:r>
        <w:t xml:space="preserve">характеризують відносну заселеність комірок. З умови нормування ймовірності випливає, що</w:t>
      </w:r>
    </w:p>
    <w:p>
      <w:pPr>
        <w:pStyle w:val="BodyText"/>
      </w:pPr>
      <m:oMathPara>
        <m:oMathParaPr>
          <m:jc m:val="center"/>
        </m:oMathParaPr>
        <m:oMath>
          <m:nary>
            <m:naryPr>
              <m:chr m:val="∑"/>
              <m:limLoc m:val="undOvr"/>
              <m:subHide m:val="0"/>
              <m:supHide m:val="0"/>
            </m:naryPr>
            <m:sub>
              <m:r>
                <m:t>i</m:t>
              </m:r>
              <m:r>
                <m:rPr>
                  <m:sty m:val="p"/>
                </m:rPr>
                <m:t>=</m:t>
              </m:r>
              <m:r>
                <m:t>1</m:t>
              </m:r>
            </m:sub>
            <m:sup>
              <m:r>
                <m:t>N</m:t>
              </m:r>
              <m:d>
                <m:dPr>
                  <m:begChr m:val="("/>
                  <m:endChr m:val=")"/>
                  <m:sepChr m:val=""/>
                  <m:grow/>
                </m:dPr>
                <m:e>
                  <m:r>
                    <m:t>ε</m:t>
                  </m:r>
                </m:e>
              </m:d>
            </m:sup>
            <m:e>
              <m:sSub>
                <m:e>
                  <m:r>
                    <m:t>p</m:t>
                  </m:r>
                </m:e>
                <m:sub>
                  <m:r>
                    <m:t>i</m:t>
                  </m:r>
                </m:sub>
              </m:sSub>
            </m:e>
          </m:nary>
          <m:d>
            <m:dPr>
              <m:begChr m:val="("/>
              <m:endChr m:val=")"/>
              <m:sepChr m:val=""/>
              <m:grow/>
            </m:dPr>
            <m:e>
              <m:r>
                <m:t>ε</m:t>
              </m:r>
            </m:e>
          </m:d>
          <m:r>
            <m:rPr>
              <m:sty m:val="p"/>
            </m:rPr>
            <m:t>=</m:t>
          </m:r>
          <m:r>
            <m:t>1</m:t>
          </m:r>
          <m:r>
            <m:rPr>
              <m:sty m:val="p"/>
            </m:rPr>
            <m:t>.</m:t>
          </m:r>
        </m:oMath>
      </m:oMathPara>
    </w:p>
    <w:p>
      <w:pPr>
        <w:pStyle w:val="FirstParagraph"/>
      </w:pPr>
      <w:r>
        <w:t xml:space="preserve">Уведемо тепер у розгляд</w:t>
      </w:r>
      <w:r>
        <w:t xml:space="preserve"> </w:t>
      </w:r>
      <w:r>
        <w:rPr>
          <w:bCs/>
          <w:b/>
        </w:rPr>
        <w:t xml:space="preserve">узагальнену статистичну суму</w:t>
      </w:r>
      <w:r>
        <w:t xml:space="preserve"> </w:t>
      </w:r>
      <m:oMath>
        <m:r>
          <m:t>Z</m:t>
        </m:r>
        <m:d>
          <m:dPr>
            <m:begChr m:val="("/>
            <m:endChr m:val=")"/>
            <m:sepChr m:val=""/>
            <m:grow/>
          </m:dPr>
          <m:e>
            <m:r>
              <m:t>q</m:t>
            </m:r>
            <m:r>
              <m:rPr>
                <m:sty m:val="p"/>
              </m:rPr>
              <m:t>,</m:t>
            </m:r>
            <m:r>
              <m:t>ε</m:t>
            </m:r>
          </m:e>
        </m:d>
      </m:oMath>
      <w:r>
        <w:t xml:space="preserve">, що характеризується показником ступеня</w:t>
      </w:r>
      <w:r>
        <w:t xml:space="preserve"> </w:t>
      </w:r>
      <m:oMath>
        <m:r>
          <m:t>q</m:t>
        </m:r>
      </m:oMath>
      <w:r>
        <w:t xml:space="preserve">, який може набувати будь-яких значень в інтервалі</w:t>
      </w:r>
      <w:r>
        <w:t xml:space="preserve"> </w:t>
      </w:r>
      <m:oMath>
        <m:r>
          <m:rPr>
            <m:sty m:val="p"/>
          </m:rPr>
          <m:t>−</m:t>
        </m:r>
        <m:r>
          <m:rPr>
            <m:sty m:val="p"/>
          </m:rPr>
          <m:t>∞</m:t>
        </m:r>
        <m:r>
          <m:rPr>
            <m:sty m:val="p"/>
          </m:rPr>
          <m:t>&lt;</m:t>
        </m:r>
        <m:r>
          <m:t>q</m:t>
        </m:r>
        <m:r>
          <m:rPr>
            <m:sty m:val="p"/>
          </m:rPr>
          <m:t>&lt;</m:t>
        </m:r>
        <m:r>
          <m:rPr>
            <m:sty m:val="p"/>
          </m:rPr>
          <m:t>+</m:t>
        </m:r>
        <m:r>
          <m:rPr>
            <m:sty m:val="p"/>
          </m:rPr>
          <m:t>∞</m:t>
        </m:r>
      </m:oMath>
    </w:p>
    <w:p>
      <w:pPr>
        <w:pStyle w:val="BodyText"/>
      </w:pPr>
      <m:oMathPara>
        <m:oMathParaPr>
          <m:jc m:val="center"/>
        </m:oMathParaPr>
        <m:oMath>
          <m:r>
            <m:t>Z</m:t>
          </m:r>
          <m:d>
            <m:dPr>
              <m:begChr m:val="("/>
              <m:endChr m:val=")"/>
              <m:sepChr m:val=""/>
              <m:grow/>
            </m:dPr>
            <m:e>
              <m:r>
                <m:t>q</m:t>
              </m:r>
              <m:r>
                <m:rPr>
                  <m:sty m:val="p"/>
                </m:rPr>
                <m:t>,</m:t>
              </m:r>
              <m:r>
                <m:t>ε</m:t>
              </m:r>
            </m:e>
          </m:d>
          <m:r>
            <m:rPr>
              <m:sty m:val="p"/>
            </m:rPr>
            <m:t>=</m:t>
          </m:r>
          <m:nary>
            <m:naryPr>
              <m:chr m:val="∑"/>
              <m:limLoc m:val="undOvr"/>
              <m:subHide m:val="0"/>
              <m:supHide m:val="0"/>
            </m:naryPr>
            <m:sub>
              <m:r>
                <m:t>i</m:t>
              </m:r>
              <m:r>
                <m:rPr>
                  <m:sty m:val="p"/>
                </m:rPr>
                <m:t>=</m:t>
              </m:r>
              <m:r>
                <m:t>1</m:t>
              </m:r>
            </m:sub>
            <m:sup>
              <m:r>
                <m:t>N</m:t>
              </m:r>
              <m:d>
                <m:dPr>
                  <m:begChr m:val="("/>
                  <m:endChr m:val=")"/>
                  <m:sepChr m:val=""/>
                  <m:grow/>
                </m:dPr>
                <m:e>
                  <m:r>
                    <m:t>ε</m:t>
                  </m:r>
                </m:e>
              </m:d>
            </m:sup>
            <m:e>
              <m:sSubSup>
                <m:e>
                  <m:r>
                    <m:t>p</m:t>
                  </m:r>
                </m:e>
                <m:sub>
                  <m:r>
                    <m:t>i</m:t>
                  </m:r>
                </m:sub>
                <m:sup>
                  <m:r>
                    <m:t>q</m:t>
                  </m:r>
                </m:sup>
              </m:sSubSup>
            </m:e>
          </m:nary>
          <m:d>
            <m:dPr>
              <m:begChr m:val="("/>
              <m:endChr m:val=")"/>
              <m:sepChr m:val=""/>
              <m:grow/>
            </m:dPr>
            <m:e>
              <m:r>
                <m:t>ε</m:t>
              </m:r>
            </m:e>
          </m:d>
          <m:r>
            <m:rPr>
              <m:sty m:val="p"/>
            </m:rPr>
            <m:t>.</m:t>
          </m:r>
        </m:oMath>
      </m:oMathPara>
    </w:p>
    <w:p>
      <w:pPr>
        <w:pStyle w:val="FirstParagraph"/>
      </w:pPr>
      <w:r>
        <w:t xml:space="preserve">Спектр</w:t>
      </w:r>
      <w:r>
        <w:t xml:space="preserve"> </w:t>
      </w:r>
      <w:r>
        <w:rPr>
          <w:bCs/>
          <w:b/>
        </w:rPr>
        <w:t xml:space="preserve">узагальнених фрактальних розмірностей</w:t>
      </w:r>
      <w:r>
        <w:t xml:space="preserve"> </w:t>
      </w:r>
      <m:oMath>
        <m:sSub>
          <m:e>
            <m:r>
              <m:t>D</m:t>
            </m:r>
          </m:e>
          <m:sub>
            <m:r>
              <m:t>q</m:t>
            </m:r>
          </m:sub>
        </m:sSub>
      </m:oMath>
      <w:r>
        <w:t xml:space="preserve">, що характеризує даний розподіл точок в області</w:t>
      </w:r>
      <w:r>
        <w:t xml:space="preserve"> </w:t>
      </w:r>
      <m:oMath>
        <m:r>
          <m:t>Ω</m:t>
        </m:r>
      </m:oMath>
      <w:r>
        <w:t xml:space="preserve">, визначається за допомогою співвідношення</w:t>
      </w:r>
    </w:p>
    <w:p>
      <w:pPr>
        <w:pStyle w:val="BodyText"/>
      </w:pPr>
      <m:oMathPara>
        <m:oMathParaPr>
          <m:jc m:val="center"/>
        </m:oMathParaPr>
        <m:oMath>
          <m:sSub>
            <m:e>
              <m:r>
                <m:t>D</m:t>
              </m:r>
            </m:e>
            <m:sub>
              <m:r>
                <m:t>q</m:t>
              </m:r>
            </m:sub>
          </m:sSub>
          <m:r>
            <m:rPr>
              <m:sty m:val="p"/>
            </m:rPr>
            <m:t>=</m:t>
          </m:r>
          <m:f>
            <m:fPr>
              <m:type m:val="bar"/>
            </m:fPr>
            <m:num>
              <m:r>
                <m:t>τ</m:t>
              </m:r>
              <m:d>
                <m:dPr>
                  <m:begChr m:val="("/>
                  <m:endChr m:val=")"/>
                  <m:sepChr m:val=""/>
                  <m:grow/>
                </m:dPr>
                <m:e>
                  <m:r>
                    <m:t>q</m:t>
                  </m:r>
                </m:e>
              </m:d>
            </m:num>
            <m:den>
              <m:r>
                <m:t>q</m:t>
              </m:r>
              <m:r>
                <m:rPr>
                  <m:sty m:val="p"/>
                </m:rPr>
                <m:t>−</m:t>
              </m:r>
              <m:r>
                <m:t>1</m:t>
              </m:r>
            </m:den>
          </m:f>
          <m:r>
            <m:rPr>
              <m:sty m:val="p"/>
            </m:rPr>
            <m:t>,</m:t>
          </m:r>
        </m:oMath>
      </m:oMathPara>
    </w:p>
    <w:p>
      <w:pPr>
        <w:pStyle w:val="FirstParagraph"/>
      </w:pPr>
      <w:r>
        <w:t xml:space="preserve">де функція</w:t>
      </w:r>
      <w:r>
        <w:t xml:space="preserve"> </w:t>
      </w:r>
      <m:oMath>
        <m:r>
          <m:t>τ</m:t>
        </m:r>
        <m:d>
          <m:dPr>
            <m:begChr m:val="("/>
            <m:endChr m:val=")"/>
            <m:sepChr m:val=""/>
            <m:grow/>
          </m:dPr>
          <m:e>
            <m:r>
              <m:t>q</m:t>
            </m:r>
          </m:e>
        </m:d>
      </m:oMath>
      <w:r>
        <w:t xml:space="preserve"> </w:t>
      </w:r>
      <w:r>
        <w:t xml:space="preserve">має вид</w:t>
      </w:r>
    </w:p>
    <w:p>
      <w:pPr>
        <w:pStyle w:val="BodyText"/>
      </w:pPr>
      <m:oMathPara>
        <m:oMathParaPr>
          <m:jc m:val="center"/>
        </m:oMathParaPr>
        <m:oMath>
          <m:r>
            <m:t>τ</m:t>
          </m:r>
          <m:d>
            <m:dPr>
              <m:begChr m:val="("/>
              <m:endChr m:val=")"/>
              <m:sepChr m:val=""/>
              <m:grow/>
            </m:dPr>
            <m:e>
              <m:r>
                <m:t>q</m:t>
              </m:r>
            </m:e>
          </m:d>
          <m:r>
            <m:rPr>
              <m:sty m:val="p"/>
            </m:rPr>
            <m:t>=</m:t>
          </m:r>
          <m:limLow>
            <m:e>
              <m:r>
                <m:rPr>
                  <m:sty m:val="p"/>
                </m:rPr>
                <m:t>lim</m:t>
              </m:r>
            </m:e>
            <m:lim>
              <m:r>
                <m:t>ε</m:t>
              </m:r>
              <m:r>
                <m:rPr>
                  <m:sty m:val="p"/>
                </m:rPr>
                <m:t>→</m:t>
              </m:r>
              <m:r>
                <m:t>0</m:t>
              </m:r>
            </m:lim>
          </m:limLow>
          <m:f>
            <m:fPr>
              <m:type m:val="bar"/>
            </m:fPr>
            <m:num>
              <m:r>
                <m:rPr>
                  <m:sty m:val="p"/>
                </m:rPr>
                <m:t>ln</m:t>
              </m:r>
              <m:r>
                <m:t>Z</m:t>
              </m:r>
              <m:d>
                <m:dPr>
                  <m:begChr m:val="("/>
                  <m:endChr m:val=")"/>
                  <m:sepChr m:val=""/>
                  <m:grow/>
                </m:dPr>
                <m:e>
                  <m:r>
                    <m:t>q</m:t>
                  </m:r>
                  <m:r>
                    <m:rPr>
                      <m:sty m:val="p"/>
                    </m:rPr>
                    <m:t>,</m:t>
                  </m:r>
                  <m:r>
                    <m:t>ε</m:t>
                  </m:r>
                </m:e>
              </m:d>
            </m:num>
            <m:den>
              <m:r>
                <m:rPr>
                  <m:sty m:val="p"/>
                </m:rPr>
                <m:t>ln</m:t>
              </m:r>
              <m:r>
                <m:t>ε</m:t>
              </m:r>
            </m:den>
          </m:f>
          <m:r>
            <m:rPr>
              <m:sty m:val="p"/>
            </m:rPr>
            <m:t>.</m:t>
          </m:r>
        </m:oMath>
      </m:oMathPara>
    </w:p>
    <w:p>
      <w:pPr>
        <w:pStyle w:val="FirstParagraph"/>
      </w:pPr>
      <w:r>
        <w:t xml:space="preserve">Як ми покажемо нижче, якщо</w:t>
      </w:r>
      <w:r>
        <w:t xml:space="preserve"> </w:t>
      </w:r>
      <m:oMath>
        <m:sSub>
          <m:e>
            <m:r>
              <m:t>D</m:t>
            </m:r>
          </m:e>
          <m:sub>
            <m:r>
              <m:t>q</m:t>
            </m:r>
          </m:sub>
        </m:sSub>
        <m:r>
          <m:rPr>
            <m:sty m:val="p"/>
          </m:rPr>
          <m:t>=</m:t>
        </m:r>
        <m:r>
          <m:t>D</m:t>
        </m:r>
        <m:r>
          <m:rPr>
            <m:sty m:val="p"/>
          </m:rPr>
          <m:t>=</m:t>
        </m:r>
        <m:r>
          <m:rPr>
            <m:nor/>
            <m:sty m:val="p"/>
          </m:rPr>
          <m:t>const</m:t>
        </m:r>
      </m:oMath>
      <w:r>
        <w:t xml:space="preserve">, тобто не залежить від</w:t>
      </w:r>
      <w:r>
        <w:t xml:space="preserve"> </w:t>
      </w:r>
      <m:oMath>
        <m:r>
          <m:t>q</m:t>
        </m:r>
      </m:oMath>
      <w:r>
        <w:t xml:space="preserve">, то дана множина точок являє собою звичайний, регулярний фрактал, який характеризується лише однією величиною — фрактальною розмірністю</w:t>
      </w:r>
      <w:r>
        <w:t xml:space="preserve"> </w:t>
      </w:r>
      <m:oMath>
        <m:r>
          <m:t>D</m:t>
        </m:r>
      </m:oMath>
      <w:r>
        <w:t xml:space="preserve">. Навпаки, якщо функція</w:t>
      </w:r>
      <w:r>
        <w:t xml:space="preserve"> </w:t>
      </w:r>
      <m:oMath>
        <m:sSub>
          <m:e>
            <m:r>
              <m:t>D</m:t>
            </m:r>
          </m:e>
          <m:sub>
            <m:r>
              <m:t>q</m:t>
            </m:r>
          </m:sub>
        </m:sSub>
      </m:oMath>
      <w:r>
        <w:t xml:space="preserve"> </w:t>
      </w:r>
      <w:r>
        <w:t xml:space="preserve">якось змінюється з</w:t>
      </w:r>
      <w:r>
        <w:t xml:space="preserve"> </w:t>
      </w:r>
      <m:oMath>
        <m:r>
          <m:t>q</m:t>
        </m:r>
      </m:oMath>
      <w:r>
        <w:t xml:space="preserve">, то розглянута множина точок представляє мультифрактал.</w:t>
      </w:r>
    </w:p>
    <w:p>
      <w:pPr>
        <w:pStyle w:val="BodyText"/>
      </w:pPr>
      <w:r>
        <w:t xml:space="preserve">Таким чином, мультифрактал у загальному випадку характеризується деякою</w:t>
      </w:r>
      <w:r>
        <w:t xml:space="preserve"> </w:t>
      </w:r>
      <w:r>
        <w:rPr>
          <w:bCs/>
          <w:b/>
        </w:rPr>
        <w:t xml:space="preserve">нелінійною</w:t>
      </w:r>
      <w:r>
        <w:t xml:space="preserve"> </w:t>
      </w:r>
      <w:r>
        <w:t xml:space="preserve">функцією</w:t>
      </w:r>
      <w:r>
        <w:t xml:space="preserve"> </w:t>
      </w:r>
      <m:oMath>
        <m:r>
          <m:t>τ</m:t>
        </m:r>
        <m:d>
          <m:dPr>
            <m:begChr m:val="("/>
            <m:endChr m:val=")"/>
            <m:sepChr m:val=""/>
            <m:grow/>
          </m:dPr>
          <m:e>
            <m:r>
              <m:t>q</m:t>
            </m:r>
          </m:e>
        </m:d>
      </m:oMath>
      <w:r>
        <w:t xml:space="preserve">, що визначає поведінку статистичної суми</w:t>
      </w:r>
      <w:r>
        <w:t xml:space="preserve"> </w:t>
      </w:r>
      <m:oMath>
        <m:r>
          <m:t>Z</m:t>
        </m:r>
        <m:d>
          <m:dPr>
            <m:begChr m:val="("/>
            <m:endChr m:val=")"/>
            <m:sepChr m:val=""/>
            <m:grow/>
          </m:dPr>
          <m:e>
            <m:r>
              <m:t>q</m:t>
            </m:r>
            <m:r>
              <m:rPr>
                <m:sty m:val="p"/>
              </m:rPr>
              <m:t>,</m:t>
            </m:r>
            <m:r>
              <m:t>ε</m:t>
            </m:r>
          </m:e>
        </m:d>
      </m:oMath>
      <w:r>
        <w:t xml:space="preserve"> </w:t>
      </w:r>
      <w:r>
        <w:t xml:space="preserve">при</w:t>
      </w:r>
      <w:r>
        <w:t xml:space="preserve"> </w:t>
      </w:r>
      <m:oMath>
        <m:r>
          <m:t>ε</m:t>
        </m:r>
        <m:r>
          <m:rPr>
            <m:sty m:val="p"/>
          </m:rPr>
          <m:t>→</m:t>
        </m:r>
        <m:r>
          <m:t>0</m:t>
        </m:r>
      </m:oMath>
    </w:p>
    <w:p>
      <w:pPr>
        <w:pStyle w:val="BodyText"/>
      </w:pPr>
      <w:bookmarkStart w:id="636" w:name="eq-1"/>
      <m:oMathPara>
        <m:oMathParaPr>
          <m:jc m:val="center"/>
        </m:oMathParaPr>
        <m:oMath>
          <m:r>
            <m:t>Z</m:t>
          </m:r>
          <m:d>
            <m:dPr>
              <m:begChr m:val="("/>
              <m:endChr m:val=")"/>
              <m:sepChr m:val=""/>
              <m:grow/>
            </m:dPr>
            <m:e>
              <m:r>
                <m:t>q</m:t>
              </m:r>
              <m:r>
                <m:rPr>
                  <m:sty m:val="p"/>
                </m:rPr>
                <m:t>,</m:t>
              </m:r>
              <m:r>
                <m:t>ε</m:t>
              </m:r>
            </m:e>
          </m:d>
          <m:r>
            <m:rPr>
              <m:sty m:val="p"/>
            </m:rPr>
            <m:t>=</m:t>
          </m:r>
          <m:nary>
            <m:naryPr>
              <m:chr m:val="∑"/>
              <m:limLoc m:val="undOvr"/>
              <m:subHide m:val="0"/>
              <m:supHide m:val="0"/>
            </m:naryPr>
            <m:sub>
              <m:r>
                <m:t>i</m:t>
              </m:r>
              <m:r>
                <m:rPr>
                  <m:sty m:val="p"/>
                </m:rPr>
                <m:t>=</m:t>
              </m:r>
              <m:r>
                <m:t>1</m:t>
              </m:r>
            </m:sub>
            <m:sup>
              <m:r>
                <m:t>N</m:t>
              </m:r>
              <m:d>
                <m:dPr>
                  <m:begChr m:val="("/>
                  <m:endChr m:val=")"/>
                  <m:sepChr m:val=""/>
                  <m:grow/>
                </m:dPr>
                <m:e>
                  <m:r>
                    <m:t>ε</m:t>
                  </m:r>
                </m:e>
              </m:d>
            </m:sup>
            <m:e>
              <m:sSubSup>
                <m:e>
                  <m:r>
                    <m:t>p</m:t>
                  </m:r>
                </m:e>
                <m:sub>
                  <m:r>
                    <m:t>i</m:t>
                  </m:r>
                </m:sub>
                <m:sup>
                  <m:r>
                    <m:t>q</m:t>
                  </m:r>
                </m:sup>
              </m:sSubSup>
            </m:e>
          </m:nary>
          <m:d>
            <m:dPr>
              <m:begChr m:val="("/>
              <m:endChr m:val=")"/>
              <m:sepChr m:val=""/>
              <m:grow/>
            </m:dPr>
            <m:e>
              <m:r>
                <m:t>ε</m:t>
              </m:r>
            </m:e>
          </m:d>
          <m:r>
            <m:rPr>
              <m:sty m:val="p"/>
            </m:rPr>
            <m:t>≈</m:t>
          </m:r>
          <m:sSup>
            <m:e>
              <m:r>
                <m:t>ε</m:t>
              </m:r>
            </m:e>
            <m:sup>
              <m:r>
                <m:t>τ</m:t>
              </m:r>
              <m:d>
                <m:dPr>
                  <m:begChr m:val="("/>
                  <m:endChr m:val=")"/>
                  <m:sepChr m:val=""/>
                  <m:grow/>
                </m:dPr>
                <m:e>
                  <m:r>
                    <m:t>q</m:t>
                  </m:r>
                </m:e>
              </m:d>
            </m:sup>
          </m:sSup>
          <m:r>
            <m:rPr>
              <m:sty m:val="p"/>
            </m:rPr>
            <m:t>.</m:t>
          </m:r>
          <m:r>
            <m:t>  </m:t>
          </m:r>
          <m:d>
            <m:dPr>
              <m:begChr m:val="("/>
              <m:endChr m:val=")"/>
              <m:sepChr m:val=""/>
              <m:grow/>
            </m:dPr>
            <m:e>
              <m:r>
                <m:t>7.1</m:t>
              </m:r>
            </m:e>
          </m:d>
        </m:oMath>
      </m:oMathPara>
      <w:bookmarkEnd w:id="636"/>
    </w:p>
    <w:p>
      <w:pPr>
        <w:pStyle w:val="FirstParagraph"/>
      </w:pPr>
      <w:r>
        <w:t xml:space="preserve">Слід мати на увазі, що в реальній ситуації ми завжди маємо скінченне, хоча й дуже велике число дискретних точок</w:t>
      </w:r>
      <w:r>
        <w:t xml:space="preserve"> </w:t>
      </w:r>
      <m:oMath>
        <m:r>
          <m:t>N</m:t>
        </m:r>
      </m:oMath>
      <w:r>
        <w:t xml:space="preserve">, тому при комп’ютерному моделювані конкретної множини граничний перехід</w:t>
      </w:r>
      <w:r>
        <w:t xml:space="preserve"> </w:t>
      </w:r>
      <m:oMath>
        <m:r>
          <m:t>ε</m:t>
        </m:r>
        <m:r>
          <m:rPr>
            <m:sty m:val="p"/>
          </m:rPr>
          <m:t>→</m:t>
        </m:r>
        <m:r>
          <m:t>0</m:t>
        </m:r>
      </m:oMath>
      <w:r>
        <w:t xml:space="preserve"> </w:t>
      </w:r>
      <w:r>
        <w:t xml:space="preserve">треба виконувати з обережністю, пам’ятаючи, що йому завжди передує ліміт</w:t>
      </w:r>
      <w:r>
        <w:t xml:space="preserve"> </w:t>
      </w:r>
      <m:oMath>
        <m:r>
          <m:t>N</m:t>
        </m:r>
        <m:r>
          <m:rPr>
            <m:sty m:val="p"/>
          </m:rPr>
          <m:t>→</m:t>
        </m:r>
        <m:r>
          <m:t>0</m:t>
        </m:r>
      </m:oMath>
      <w:r>
        <w:t xml:space="preserve">.</w:t>
      </w:r>
    </w:p>
    <w:p>
      <w:pPr>
        <w:pStyle w:val="BodyText"/>
      </w:pPr>
      <w:r>
        <w:t xml:space="preserve">Покажемо тепер, як поводиться узагальнена статистична сума у випадку звичайного регулярного фрактала з фрактальною розмірністю</w:t>
      </w:r>
      <w:r>
        <w:t xml:space="preserve"> </w:t>
      </w:r>
      <m:oMath>
        <m:r>
          <m:t>D</m:t>
        </m:r>
      </m:oMath>
      <w:r>
        <w:t xml:space="preserve">. У цьому випадку в усіх зайнятих комірках міститься однакова кількість точок</w:t>
      </w:r>
    </w:p>
    <w:p>
      <w:pPr>
        <w:pStyle w:val="BodyText"/>
      </w:pPr>
      <m:oMathPara>
        <m:oMathParaPr>
          <m:jc m:val="center"/>
        </m:oMathParaPr>
        <m:oMath>
          <m:sSub>
            <m:e>
              <m:r>
                <m:t>n</m:t>
              </m:r>
            </m:e>
            <m:sub>
              <m:r>
                <m:t>i</m:t>
              </m:r>
            </m:sub>
          </m:sSub>
          <m:d>
            <m:dPr>
              <m:begChr m:val="("/>
              <m:endChr m:val=")"/>
              <m:sepChr m:val=""/>
              <m:grow/>
            </m:dPr>
            <m:e>
              <m:r>
                <m:t>ε</m:t>
              </m:r>
            </m:e>
          </m:d>
          <m:r>
            <m:rPr>
              <m:sty m:val="p"/>
            </m:rPr>
            <m:t>=</m:t>
          </m:r>
          <m:f>
            <m:fPr>
              <m:type m:val="bar"/>
            </m:fPr>
            <m:num>
              <m:r>
                <m:t>N</m:t>
              </m:r>
            </m:num>
            <m:den>
              <m:r>
                <m:t>N</m:t>
              </m:r>
              <m:d>
                <m:dPr>
                  <m:begChr m:val="("/>
                  <m:endChr m:val=")"/>
                  <m:sepChr m:val=""/>
                  <m:grow/>
                </m:dPr>
                <m:e>
                  <m:r>
                    <m:t>ε</m:t>
                  </m:r>
                </m:e>
              </m:d>
            </m:den>
          </m:f>
          <m:r>
            <m:rPr>
              <m:sty m:val="p"/>
            </m:rPr>
            <m:t>,</m:t>
          </m:r>
        </m:oMath>
      </m:oMathPara>
    </w:p>
    <w:p>
      <w:pPr>
        <w:pStyle w:val="FirstParagraph"/>
      </w:pPr>
      <w:r>
        <w:t xml:space="preserve">тобто фрактал представляється</w:t>
      </w:r>
      <w:r>
        <w:t xml:space="preserve"> </w:t>
      </w:r>
      <w:r>
        <w:rPr>
          <w:bCs/>
          <w:b/>
        </w:rPr>
        <w:t xml:space="preserve">однорідним</w:t>
      </w:r>
      <w:r>
        <w:t xml:space="preserve">. Тоді очевидно, що відносні населеності клітинок,</w:t>
      </w:r>
      <w:r>
        <w:t xml:space="preserve"> </w:t>
      </w:r>
      <m:oMath>
        <m:sSub>
          <m:e>
            <m:r>
              <m:t>p</m:t>
            </m:r>
          </m:e>
          <m:sub>
            <m:r>
              <m:t>i</m:t>
            </m:r>
          </m:sub>
        </m:sSub>
        <m:d>
          <m:dPr>
            <m:begChr m:val="("/>
            <m:endChr m:val=")"/>
            <m:sepChr m:val=""/>
            <m:grow/>
          </m:dPr>
          <m:e>
            <m:r>
              <m:t>ε</m:t>
            </m:r>
          </m:e>
        </m:d>
        <m:r>
          <m:rPr>
            <m:sty m:val="p"/>
          </m:rPr>
          <m:t>=</m:t>
        </m:r>
        <m:r>
          <m:t>1</m:t>
        </m:r>
        <m:r>
          <m:rPr>
            <m:sty m:val="p"/>
          </m:rPr>
          <m:t>/</m:t>
        </m:r>
        <m:r>
          <m:t>N</m:t>
        </m:r>
        <m:d>
          <m:dPr>
            <m:begChr m:val="("/>
            <m:endChr m:val=")"/>
            <m:sepChr m:val=""/>
            <m:grow/>
          </m:dPr>
          <m:e>
            <m:r>
              <m:t>ε</m:t>
            </m:r>
          </m:e>
        </m:d>
      </m:oMath>
      <w:r>
        <w:t xml:space="preserve">, також однакові, і узагальнена статистична сума набуває вигляду</w:t>
      </w:r>
    </w:p>
    <w:p>
      <w:pPr>
        <w:pStyle w:val="BodyText"/>
      </w:pPr>
      <w:bookmarkStart w:id="637" w:name="eq-2"/>
      <m:oMathPara>
        <m:oMathParaPr>
          <m:jc m:val="center"/>
        </m:oMathParaPr>
        <m:oMath>
          <m:r>
            <m:t>Z</m:t>
          </m:r>
          <m:d>
            <m:dPr>
              <m:begChr m:val="("/>
              <m:endChr m:val=")"/>
              <m:sepChr m:val=""/>
              <m:grow/>
            </m:dPr>
            <m:e>
              <m:r>
                <m:t>q</m:t>
              </m:r>
              <m:r>
                <m:rPr>
                  <m:sty m:val="p"/>
                </m:rPr>
                <m:t>,</m:t>
              </m:r>
              <m:r>
                <m:t>ε</m:t>
              </m:r>
            </m:e>
          </m:d>
          <m:r>
            <m:rPr>
              <m:sty m:val="p"/>
            </m:rPr>
            <m:t>=</m:t>
          </m:r>
          <m:sSup>
            <m:e>
              <m:r>
                <m:t>N</m:t>
              </m:r>
            </m:e>
            <m:sup>
              <m:r>
                <m:t>1</m:t>
              </m:r>
              <m:r>
                <m:rPr>
                  <m:sty m:val="p"/>
                </m:rPr>
                <m:t>−</m:t>
              </m:r>
              <m:r>
                <m:t>q</m:t>
              </m:r>
            </m:sup>
          </m:sSup>
          <m:d>
            <m:dPr>
              <m:begChr m:val="("/>
              <m:endChr m:val=")"/>
              <m:sepChr m:val=""/>
              <m:grow/>
            </m:dPr>
            <m:e>
              <m:r>
                <m:t>ε</m:t>
              </m:r>
            </m:e>
          </m:d>
          <m:r>
            <m:rPr>
              <m:sty m:val="p"/>
            </m:rPr>
            <m:t>.</m:t>
          </m:r>
          <m:r>
            <m:t>  </m:t>
          </m:r>
          <m:d>
            <m:dPr>
              <m:begChr m:val="("/>
              <m:endChr m:val=")"/>
              <m:sepChr m:val=""/>
              <m:grow/>
            </m:dPr>
            <m:e>
              <m:r>
                <m:t>7.2</m:t>
              </m:r>
            </m:e>
          </m:d>
        </m:oMath>
      </m:oMathPara>
      <w:bookmarkEnd w:id="637"/>
    </w:p>
    <w:p>
      <w:pPr>
        <w:pStyle w:val="FirstParagraph"/>
      </w:pPr>
      <w:r>
        <w:t xml:space="preserve">Врахуємо тепер, що, згідно визначеню фрактальної розмірності</w:t>
      </w:r>
      <w:r>
        <w:t xml:space="preserve"> </w:t>
      </w:r>
      <m:oMath>
        <m:r>
          <m:t>D</m:t>
        </m:r>
      </m:oMath>
      <w:r>
        <w:t xml:space="preserve">, кількість зайнятих клітинок при достатньо малому</w:t>
      </w:r>
      <w:r>
        <w:t xml:space="preserve"> </w:t>
      </w:r>
      <m:oMath>
        <m:r>
          <m:t>ε</m:t>
        </m:r>
      </m:oMath>
      <w:r>
        <w:t xml:space="preserve"> </w:t>
      </w:r>
      <w:r>
        <w:t xml:space="preserve">поводить себе наступним чином:</w:t>
      </w:r>
    </w:p>
    <w:p>
      <w:pPr>
        <w:pStyle w:val="BodyText"/>
      </w:pPr>
      <w:bookmarkStart w:id="638" w:name="eq-3"/>
      <m:oMathPara>
        <m:oMathParaPr>
          <m:jc m:val="center"/>
        </m:oMathParaPr>
        <m:oMath>
          <m:r>
            <m:t>N</m:t>
          </m:r>
          <m:d>
            <m:dPr>
              <m:begChr m:val="("/>
              <m:endChr m:val=")"/>
              <m:sepChr m:val=""/>
              <m:grow/>
            </m:dPr>
            <m:e>
              <m:r>
                <m:t>ε</m:t>
              </m:r>
            </m:e>
          </m:d>
          <m:r>
            <m:rPr>
              <m:sty m:val="p"/>
            </m:rPr>
            <m:t>≈</m:t>
          </m:r>
          <m:sSup>
            <m:e>
              <m:r>
                <m:t>ε</m:t>
              </m:r>
            </m:e>
            <m:sup>
              <m:r>
                <m:rPr>
                  <m:sty m:val="p"/>
                </m:rPr>
                <m:t>−</m:t>
              </m:r>
              <m:r>
                <m:t>D</m:t>
              </m:r>
            </m:sup>
          </m:sSup>
          <m:r>
            <m:rPr>
              <m:sty m:val="p"/>
            </m:rPr>
            <m:t>.</m:t>
          </m:r>
          <m:r>
            <m:t>  </m:t>
          </m:r>
          <m:d>
            <m:dPr>
              <m:begChr m:val="("/>
              <m:endChr m:val=")"/>
              <m:sepChr m:val=""/>
              <m:grow/>
            </m:dPr>
            <m:e>
              <m:r>
                <m:t>7.3</m:t>
              </m:r>
            </m:e>
          </m:d>
        </m:oMath>
      </m:oMathPara>
      <w:bookmarkEnd w:id="638"/>
    </w:p>
    <w:p>
      <w:pPr>
        <w:pStyle w:val="FirstParagraph"/>
      </w:pPr>
      <w:r>
        <w:t xml:space="preserve">Підставляючи (</w:t>
      </w:r>
      <w:hyperlink w:anchor="eq-3">
        <w:r>
          <w:rPr>
            <w:rStyle w:val="Hyperlink"/>
          </w:rPr>
          <w:t xml:space="preserve">Рівняння 7.3</w:t>
        </w:r>
      </w:hyperlink>
      <w:r>
        <w:t xml:space="preserve">) у формулу (</w:t>
      </w:r>
      <w:hyperlink w:anchor="eq-2">
        <w:r>
          <w:rPr>
            <w:rStyle w:val="Hyperlink"/>
          </w:rPr>
          <w:t xml:space="preserve">Рівняння 7.2</w:t>
        </w:r>
      </w:hyperlink>
      <w:r>
        <w:t xml:space="preserve">), і порівнюючи з (</w:t>
      </w:r>
      <w:hyperlink w:anchor="eq-1">
        <w:r>
          <w:rPr>
            <w:rStyle w:val="Hyperlink"/>
          </w:rPr>
          <w:t xml:space="preserve">Рівняння 7.1</w:t>
        </w:r>
      </w:hyperlink>
      <w:r>
        <w:t xml:space="preserve">), отримуємо</w:t>
      </w:r>
    </w:p>
    <w:p>
      <w:pPr>
        <w:pStyle w:val="BodyText"/>
      </w:pPr>
      <w:bookmarkStart w:id="639" w:name="eq-4"/>
      <m:oMathPara>
        <m:oMathParaPr>
          <m:jc m:val="center"/>
        </m:oMathParaPr>
        <m:oMath>
          <m:sSup>
            <m:e>
              <m:r>
                <m:t>ε</m:t>
              </m:r>
            </m:e>
            <m:sup>
              <m:r>
                <m:t>τ</m:t>
              </m:r>
              <m:d>
                <m:dPr>
                  <m:begChr m:val="("/>
                  <m:endChr m:val=")"/>
                  <m:sepChr m:val=""/>
                  <m:grow/>
                </m:dPr>
                <m:e>
                  <m:r>
                    <m:t>q</m:t>
                  </m:r>
                </m:e>
              </m:d>
            </m:sup>
          </m:sSup>
          <m:r>
            <m:rPr>
              <m:sty m:val="p"/>
            </m:rPr>
            <m:t>=</m:t>
          </m:r>
          <m:sSup>
            <m:e>
              <m:r>
                <m:t>ε</m:t>
              </m:r>
            </m:e>
            <m:sup>
              <m:r>
                <m:rPr>
                  <m:sty m:val="p"/>
                </m:rPr>
                <m:t>−</m:t>
              </m:r>
              <m:r>
                <m:t>D</m:t>
              </m:r>
              <m:d>
                <m:dPr>
                  <m:begChr m:val="("/>
                  <m:endChr m:val=")"/>
                  <m:sepChr m:val=""/>
                  <m:grow/>
                </m:dPr>
                <m:e>
                  <m:r>
                    <m:t>1</m:t>
                  </m:r>
                  <m:r>
                    <m:rPr>
                      <m:sty m:val="p"/>
                    </m:rPr>
                    <m:t>−</m:t>
                  </m:r>
                  <m:r>
                    <m:t>q</m:t>
                  </m:r>
                </m:e>
              </m:d>
            </m:sup>
          </m:sSup>
          <m:r>
            <m:rPr>
              <m:sty m:val="p"/>
            </m:rPr>
            <m:t>→</m:t>
          </m:r>
          <m:r>
            <m:t>τ</m:t>
          </m:r>
          <m:d>
            <m:dPr>
              <m:begChr m:val="("/>
              <m:endChr m:val=")"/>
              <m:sepChr m:val=""/>
              <m:grow/>
            </m:dPr>
            <m:e>
              <m:r>
                <m:t>q</m:t>
              </m:r>
            </m:e>
          </m:d>
          <m:r>
            <m:rPr>
              <m:sty m:val="p"/>
            </m:rPr>
            <m:t>=</m:t>
          </m:r>
          <m:d>
            <m:dPr>
              <m:begChr m:val="("/>
              <m:endChr m:val=")"/>
              <m:sepChr m:val=""/>
              <m:grow/>
            </m:dPr>
            <m:e>
              <m:r>
                <m:t>q</m:t>
              </m:r>
              <m:r>
                <m:rPr>
                  <m:sty m:val="p"/>
                </m:rPr>
                <m:t>−</m:t>
              </m:r>
              <m:r>
                <m:t>1</m:t>
              </m:r>
            </m:e>
          </m:d>
          <m:r>
            <m:t>D</m:t>
          </m:r>
          <m:r>
            <m:rPr>
              <m:sty m:val="p"/>
            </m:rPr>
            <m:t>.</m:t>
          </m:r>
          <m:r>
            <m:t>  </m:t>
          </m:r>
          <m:d>
            <m:dPr>
              <m:begChr m:val="("/>
              <m:endChr m:val=")"/>
              <m:sepChr m:val=""/>
              <m:grow/>
            </m:dPr>
            <m:e>
              <m:r>
                <m:t>7.4</m:t>
              </m:r>
            </m:e>
          </m:d>
        </m:oMath>
      </m:oMathPara>
      <w:bookmarkEnd w:id="639"/>
    </w:p>
    <w:p>
      <w:pPr>
        <w:pStyle w:val="FirstParagraph"/>
      </w:pPr>
      <w:r>
        <w:t xml:space="preserve">Ми приходимо до висновку, що у випадку звичайного фрактала функція (</w:t>
      </w:r>
      <w:hyperlink w:anchor="eq-4">
        <w:r>
          <w:rPr>
            <w:rStyle w:val="Hyperlink"/>
          </w:rPr>
          <w:t xml:space="preserve">Рівняння 7.4</w:t>
        </w:r>
      </w:hyperlink>
      <w:r>
        <w:t xml:space="preserve">) є лінійною. Тоді всі</w:t>
      </w:r>
      <w:r>
        <w:t xml:space="preserve"> </w:t>
      </w:r>
      <m:oMath>
        <m:sSub>
          <m:e>
            <m:r>
              <m:t>D</m:t>
            </m:r>
          </m:e>
          <m:sub>
            <m:r>
              <m:t>q</m:t>
            </m:r>
          </m:sub>
        </m:sSub>
      </m:oMath>
      <w:r>
        <w:t xml:space="preserve"> </w:t>
      </w:r>
      <w:r>
        <w:t xml:space="preserve">дійсно не залежать від</w:t>
      </w:r>
      <w:r>
        <w:t xml:space="preserve"> </w:t>
      </w:r>
      <m:oMath>
        <m:r>
          <m:t>q</m:t>
        </m:r>
      </m:oMath>
      <w:r>
        <w:t xml:space="preserve">. Фрактал у якого всі узагальнені фрактальні розмірності</w:t>
      </w:r>
      <w:r>
        <w:t xml:space="preserve"> </w:t>
      </w:r>
      <m:oMath>
        <m:sSub>
          <m:e>
            <m:r>
              <m:t>D</m:t>
            </m:r>
          </m:e>
          <m:sub>
            <m:r>
              <m:t>q</m:t>
            </m:r>
          </m:sub>
        </m:sSub>
      </m:oMath>
      <w:r>
        <w:t xml:space="preserve"> </w:t>
      </w:r>
      <w:r>
        <w:t xml:space="preserve">співпадають називається</w:t>
      </w:r>
      <w:r>
        <w:t xml:space="preserve"> </w:t>
      </w:r>
      <w:r>
        <w:rPr>
          <w:bCs/>
          <w:b/>
        </w:rPr>
        <w:t xml:space="preserve">монофракталом</w:t>
      </w:r>
      <w:r>
        <w:t xml:space="preserve">.</w:t>
      </w:r>
    </w:p>
    <w:p>
      <w:pPr>
        <w:pStyle w:val="BodyText"/>
      </w:pPr>
      <w:r>
        <w:t xml:space="preserve">Якщо розподіл точок по клітинкам неоднаковий, тоді фрактал називається неоднорідним, тобто представляє із себе мультифрактал, і для його характеристики необхідний цілий спектр узагальнених фрактальних розмірностей</w:t>
      </w:r>
      <w:r>
        <w:t xml:space="preserve"> </w:t>
      </w:r>
      <m:oMath>
        <m:sSub>
          <m:e>
            <m:r>
              <m:t>D</m:t>
            </m:r>
          </m:e>
          <m:sub>
            <m:r>
              <m:t>q</m:t>
            </m:r>
          </m:sub>
        </m:sSub>
      </m:oMath>
      <w:r>
        <w:t xml:space="preserve">, кількість котрих, у загальному випадку, нескінченна.</w:t>
      </w:r>
    </w:p>
    <w:p>
      <w:pPr>
        <w:pStyle w:val="BodyText"/>
      </w:pPr>
      <w:r>
        <w:t xml:space="preserve">Так, наприклад, при</w:t>
      </w:r>
      <w:r>
        <w:t xml:space="preserve"> </w:t>
      </w:r>
      <m:oMath>
        <m:r>
          <m:t>q</m:t>
        </m:r>
        <m:r>
          <m:rPr>
            <m:sty m:val="p"/>
          </m:rPr>
          <m:t>→</m:t>
        </m:r>
        <m:r>
          <m:rPr>
            <m:sty m:val="p"/>
          </m:rPr>
          <m:t>+</m:t>
        </m:r>
        <m:r>
          <m:rPr>
            <m:sty m:val="p"/>
          </m:rPr>
          <m:t>∞</m:t>
        </m:r>
      </m:oMath>
      <w:r>
        <w:t xml:space="preserve"> </w:t>
      </w:r>
      <w:r>
        <w:t xml:space="preserve">основний внесок в узагальнену статистичну суму (</w:t>
      </w:r>
      <w:hyperlink w:anchor="eq-1">
        <w:r>
          <w:rPr>
            <w:rStyle w:val="Hyperlink"/>
          </w:rPr>
          <w:t xml:space="preserve">Рівняння 7.1</w:t>
        </w:r>
      </w:hyperlink>
      <w:r>
        <w:t xml:space="preserve">) вносять комірки, що містять найбільшу кількість частинок</w:t>
      </w:r>
      <w:r>
        <w:t xml:space="preserve"> </w:t>
      </w:r>
      <m:oMath>
        <m:sSub>
          <m:e>
            <m:r>
              <m:t>n</m:t>
            </m:r>
          </m:e>
          <m:sub>
            <m:r>
              <m:t>i</m:t>
            </m:r>
          </m:sub>
        </m:sSub>
      </m:oMath>
      <w:r>
        <w:t xml:space="preserve"> </w:t>
      </w:r>
      <w:r>
        <w:t xml:space="preserve">у них і, відповідно, що характеризуються найбільшою ймовірністю їх заповнення</w:t>
      </w:r>
      <w:r>
        <w:t xml:space="preserve"> </w:t>
      </w:r>
      <m:oMath>
        <m:sSub>
          <m:e>
            <m:r>
              <m:t>p</m:t>
            </m:r>
          </m:e>
          <m:sub>
            <m:r>
              <m:t>i</m:t>
            </m:r>
          </m:sub>
        </m:sSub>
      </m:oMath>
      <w:r>
        <w:t xml:space="preserve">. Навпаки, при</w:t>
      </w:r>
      <w:r>
        <w:t xml:space="preserve"> </w:t>
      </w:r>
      <m:oMath>
        <m:r>
          <m:t>q</m:t>
        </m:r>
        <m:r>
          <m:rPr>
            <m:sty m:val="p"/>
          </m:rPr>
          <m:t>→</m:t>
        </m:r>
        <m:r>
          <m:rPr>
            <m:sty m:val="p"/>
          </m:rPr>
          <m:t>−</m:t>
        </m:r>
        <m:r>
          <m:rPr>
            <m:sty m:val="p"/>
          </m:rPr>
          <m:t>∞</m:t>
        </m:r>
      </m:oMath>
      <w:r>
        <w:t xml:space="preserve"> </w:t>
      </w:r>
      <w:r>
        <w:t xml:space="preserve">основний внесок в узагальнену статистичну суму вносять найбільш розрідженні комірки з найменшою ймовірністю їх заповнення</w:t>
      </w:r>
      <w:r>
        <w:t xml:space="preserve"> </w:t>
      </w:r>
      <m:oMath>
        <m:sSub>
          <m:e>
            <m:r>
              <m:t>p</m:t>
            </m:r>
          </m:e>
          <m:sub>
            <m:r>
              <m:t>i</m:t>
            </m:r>
          </m:sub>
        </m:sSub>
      </m:oMath>
      <w:r>
        <w:t xml:space="preserve">. Таким чином, функція</w:t>
      </w:r>
      <w:r>
        <w:t xml:space="preserve"> </w:t>
      </w:r>
      <m:oMath>
        <m:sSub>
          <m:e>
            <m:r>
              <m:t>D</m:t>
            </m:r>
          </m:e>
          <m:sub>
            <m:r>
              <m:t>q</m:t>
            </m:r>
          </m:sub>
        </m:sSub>
      </m:oMath>
      <w:r>
        <w:t xml:space="preserve"> </w:t>
      </w:r>
      <w:r>
        <w:t xml:space="preserve">показує, наскільки неоднорідним представляється досліджувана множина точок</w:t>
      </w:r>
      <w:r>
        <w:t xml:space="preserve"> </w:t>
      </w:r>
      <m:oMath>
        <m:r>
          <m:t>Ω</m:t>
        </m:r>
      </m:oMath>
      <w:r>
        <w:t xml:space="preserve">.</w:t>
      </w:r>
    </w:p>
    <w:p>
      <w:pPr>
        <w:pStyle w:val="BodyText"/>
      </w:pPr>
      <w:r>
        <w:t xml:space="preserve">У подальшому для характеристики розподілу точок необхідно знати не тільки функцію</w:t>
      </w:r>
      <w:r>
        <w:t xml:space="preserve"> </w:t>
      </w:r>
      <m:oMath>
        <m:r>
          <m:t>τ</m:t>
        </m:r>
        <m:d>
          <m:dPr>
            <m:begChr m:val="("/>
            <m:endChr m:val=")"/>
            <m:sepChr m:val=""/>
            <m:grow/>
          </m:dPr>
          <m:e>
            <m:r>
              <m:t>q</m:t>
            </m:r>
          </m:e>
        </m:d>
      </m:oMath>
      <w:r>
        <w:t xml:space="preserve">, але і її похідну:</w:t>
      </w:r>
    </w:p>
    <w:p>
      <w:pPr>
        <w:pStyle w:val="BodyText"/>
      </w:pPr>
      <m:oMathPara>
        <m:oMathParaPr>
          <m:jc m:val="center"/>
        </m:oMathParaPr>
        <m:oMath>
          <m:f>
            <m:fPr>
              <m:type m:val="bar"/>
            </m:fPr>
            <m:num>
              <m:r>
                <m:t>d</m:t>
              </m:r>
              <m:r>
                <m:t>τ</m:t>
              </m:r>
              <m:d>
                <m:dPr>
                  <m:begChr m:val="("/>
                  <m:endChr m:val=")"/>
                  <m:sepChr m:val=""/>
                  <m:grow/>
                </m:dPr>
                <m:e>
                  <m:r>
                    <m:t>q</m:t>
                  </m:r>
                </m:e>
              </m:d>
            </m:num>
            <m:den>
              <m:r>
                <m:t>d</m:t>
              </m:r>
              <m:r>
                <m:t>q</m:t>
              </m:r>
            </m:den>
          </m:f>
          <m:r>
            <m:rPr>
              <m:sty m:val="p"/>
            </m:rPr>
            <m:t>=</m:t>
          </m:r>
          <m:limLow>
            <m:e>
              <m:r>
                <m:rPr>
                  <m:sty m:val="p"/>
                </m:rPr>
                <m:t>lim</m:t>
              </m:r>
            </m:e>
            <m:lim>
              <m:r>
                <m:t>ε</m:t>
              </m:r>
              <m:r>
                <m:rPr>
                  <m:sty m:val="p"/>
                </m:rPr>
                <m:t>→</m:t>
              </m:r>
              <m:r>
                <m:t>0</m:t>
              </m:r>
            </m:lim>
          </m:limLow>
          <m:f>
            <m:fPr>
              <m:type m:val="bar"/>
            </m:fPr>
            <m:num>
              <m:nary>
                <m:naryPr>
                  <m:chr m:val="∑"/>
                  <m:limLoc m:val="undOvr"/>
                  <m:subHide m:val="0"/>
                  <m:supHide m:val="0"/>
                </m:naryPr>
                <m:sub>
                  <m:r>
                    <m:t>i</m:t>
                  </m:r>
                  <m:r>
                    <m:rPr>
                      <m:sty m:val="p"/>
                    </m:rPr>
                    <m:t>=</m:t>
                  </m:r>
                  <m:r>
                    <m:t>1</m:t>
                  </m:r>
                </m:sub>
                <m:sup>
                  <m:r>
                    <m:t>N</m:t>
                  </m:r>
                  <m:d>
                    <m:dPr>
                      <m:begChr m:val="("/>
                      <m:endChr m:val=")"/>
                      <m:sepChr m:val=""/>
                      <m:grow/>
                    </m:dPr>
                    <m:e>
                      <m:r>
                        <m:t>ε</m:t>
                      </m:r>
                    </m:e>
                  </m:d>
                </m:sup>
                <m:e>
                  <m:sSubSup>
                    <m:e>
                      <m:r>
                        <m:t>p</m:t>
                      </m:r>
                    </m:e>
                    <m:sub>
                      <m:r>
                        <m:t>i</m:t>
                      </m:r>
                    </m:sub>
                    <m:sup>
                      <m:r>
                        <m:t>q</m:t>
                      </m:r>
                    </m:sup>
                  </m:sSubSup>
                </m:e>
              </m:nary>
              <m:r>
                <m:rPr>
                  <m:sty m:val="p"/>
                </m:rPr>
                <m:t>ln</m:t>
              </m:r>
              <m:sSub>
                <m:e>
                  <m:r>
                    <m:t>p</m:t>
                  </m:r>
                </m:e>
                <m:sub>
                  <m:r>
                    <m:t>i</m:t>
                  </m:r>
                </m:sub>
              </m:sSub>
            </m:num>
            <m:den>
              <m:d>
                <m:dPr>
                  <m:begChr m:val="("/>
                  <m:endChr m:val=")"/>
                  <m:sepChr m:val=""/>
                  <m:grow/>
                </m:dPr>
                <m:e>
                  <m:nary>
                    <m:naryPr>
                      <m:chr m:val="∑"/>
                      <m:limLoc m:val="undOvr"/>
                      <m:subHide m:val="0"/>
                      <m:supHide m:val="0"/>
                    </m:naryPr>
                    <m:sub>
                      <m:r>
                        <m:t>i</m:t>
                      </m:r>
                      <m:r>
                        <m:rPr>
                          <m:sty m:val="p"/>
                        </m:rPr>
                        <m:t>=</m:t>
                      </m:r>
                      <m:r>
                        <m:t>1</m:t>
                      </m:r>
                    </m:sub>
                    <m:sup>
                      <m:r>
                        <m:t>N</m:t>
                      </m:r>
                      <m:d>
                        <m:dPr>
                          <m:begChr m:val="("/>
                          <m:endChr m:val=")"/>
                          <m:sepChr m:val=""/>
                          <m:grow/>
                        </m:dPr>
                        <m:e>
                          <m:r>
                            <m:t>ε</m:t>
                          </m:r>
                        </m:e>
                      </m:d>
                    </m:sup>
                    <m:e>
                      <m:sSubSup>
                        <m:e>
                          <m:r>
                            <m:t>p</m:t>
                          </m:r>
                        </m:e>
                        <m:sub>
                          <m:r>
                            <m:t>i</m:t>
                          </m:r>
                        </m:sub>
                        <m:sup>
                          <m:r>
                            <m:t>q</m:t>
                          </m:r>
                        </m:sup>
                      </m:sSubSup>
                    </m:e>
                  </m:nary>
                </m:e>
              </m:d>
              <m:r>
                <m:rPr>
                  <m:sty m:val="p"/>
                </m:rPr>
                <m:t>ln</m:t>
              </m:r>
              <m:r>
                <m:t>ε</m:t>
              </m:r>
            </m:den>
          </m:f>
          <m:r>
            <m:rPr>
              <m:sty m:val="p"/>
            </m:rPr>
            <m:t>.</m:t>
          </m:r>
        </m:oMath>
      </m:oMathPara>
    </w:p>
    <w:p>
      <w:pPr>
        <w:pStyle w:val="FirstParagraph"/>
      </w:pPr>
      <w:r>
        <w:t xml:space="preserve">Ця похідна має важливий фізичний зміст, який буде продемонстровано пізніше. Зараз знову зазначимо, що для мультифрактальної системи вона не залишається константною і змінюється з</w:t>
      </w:r>
      <w:r>
        <w:t xml:space="preserve"> </w:t>
      </w:r>
      <m:oMath>
        <m:r>
          <m:t>q</m:t>
        </m:r>
      </m:oMath>
      <w:r>
        <w:t xml:space="preserve">.</w:t>
      </w:r>
    </w:p>
    <w:bookmarkEnd w:id="640"/>
    <w:bookmarkStart w:id="658" w:name="X10ac95b370c38869a1839c1911abdf09e7b4bdf"/>
    <w:p>
      <w:pPr>
        <w:pStyle w:val="Heading3"/>
      </w:pPr>
      <w:r>
        <w:t xml:space="preserve">7.1.3 Функція мультифрактального спектра</w:t>
      </w:r>
      <w:r>
        <w:t xml:space="preserve"> </w:t>
      </w:r>
      <m:oMath>
        <m:r>
          <m:t>f</m:t>
        </m:r>
        <m:d>
          <m:dPr>
            <m:begChr m:val="("/>
            <m:endChr m:val=")"/>
            <m:sepChr m:val=""/>
            <m:grow/>
          </m:dPr>
          <m:e>
            <m:r>
              <m:t>α</m:t>
            </m:r>
          </m:e>
        </m:d>
      </m:oMath>
    </w:p>
    <w:bookmarkStart w:id="650" w:name="спектр-фрактальних-розмірностей"/>
    <w:p>
      <w:pPr>
        <w:pStyle w:val="Heading4"/>
      </w:pPr>
      <w:r>
        <w:t xml:space="preserve">7.1.3.1 Спектр фрактальних розмірностей</w:t>
      </w:r>
    </w:p>
    <w:p>
      <w:pPr>
        <w:pStyle w:val="FirstParagraph"/>
      </w:pPr>
      <w:r>
        <w:t xml:space="preserve">У попередньому пункті ми ввели поняття мультифрактала — об’єкта, що представляє собою неоднорідний фрактал. Для його опису ми ввели множину узагальнених фрактальних розмірностей</w:t>
      </w:r>
      <w:r>
        <w:t xml:space="preserve"> </w:t>
      </w:r>
      <m:oMath>
        <m:sSub>
          <m:e>
            <m:r>
              <m:t>D</m:t>
            </m:r>
          </m:e>
          <m:sub>
            <m:r>
              <m:t>q</m:t>
            </m:r>
          </m:sub>
        </m:sSub>
      </m:oMath>
      <w:r>
        <w:t xml:space="preserve">, де</w:t>
      </w:r>
      <w:r>
        <w:t xml:space="preserve"> </w:t>
      </w:r>
      <m:oMath>
        <m:r>
          <m:t>q</m:t>
        </m:r>
      </m:oMath>
      <w:r>
        <w:t xml:space="preserve"> </w:t>
      </w:r>
      <w:r>
        <w:t xml:space="preserve">приймає будь-які значення в інтервалі</w:t>
      </w:r>
      <w:r>
        <w:t xml:space="preserve"> </w:t>
      </w:r>
      <m:oMath>
        <m:r>
          <m:rPr>
            <m:sty m:val="p"/>
          </m:rPr>
          <m:t>−</m:t>
        </m:r>
        <m:r>
          <m:rPr>
            <m:sty m:val="p"/>
          </m:rPr>
          <m:t>∞</m:t>
        </m:r>
        <m:r>
          <m:rPr>
            <m:sty m:val="p"/>
          </m:rPr>
          <m:t>&lt;</m:t>
        </m:r>
        <m:r>
          <m:t>q</m:t>
        </m:r>
        <m:r>
          <m:rPr>
            <m:sty m:val="p"/>
          </m:rPr>
          <m:t>&lt;</m:t>
        </m:r>
        <m:r>
          <m:rPr>
            <m:sty m:val="p"/>
          </m:rPr>
          <m:t>+</m:t>
        </m:r>
        <m:r>
          <m:rPr>
            <m:sty m:val="p"/>
          </m:rPr>
          <m:t>∞</m:t>
        </m:r>
      </m:oMath>
      <w:r>
        <w:t xml:space="preserve">. Однак величини</w:t>
      </w:r>
      <w:r>
        <w:t xml:space="preserve"> </w:t>
      </w:r>
      <m:oMath>
        <m:sSub>
          <m:e>
            <m:r>
              <m:t>D</m:t>
            </m:r>
          </m:e>
          <m:sub>
            <m:r>
              <m:t>q</m:t>
            </m:r>
          </m:sub>
        </m:sSub>
      </m:oMath>
      <w:r>
        <w:t xml:space="preserve"> </w:t>
      </w:r>
      <w:r>
        <w:t xml:space="preserve">не є, строго кажучи, фрактальними розмірностями в загальному розумінні цього слова.</w:t>
      </w:r>
    </w:p>
    <w:p>
      <w:pPr>
        <w:pStyle w:val="BodyText"/>
      </w:pPr>
      <w:r>
        <w:t xml:space="preserve">Тому часто поряд із ними для характеристики мультифрактальної множини використовують так звану</w:t>
      </w:r>
      <w:r>
        <w:t xml:space="preserve"> </w:t>
      </w:r>
      <w:r>
        <w:rPr>
          <w:bCs/>
          <w:b/>
        </w:rPr>
        <w:t xml:space="preserve">функцію мультифрактального спектра</w:t>
      </w:r>
      <w:r>
        <w:t xml:space="preserve"> </w:t>
      </w:r>
      <m:oMath>
        <m:r>
          <m:t>f</m:t>
        </m:r>
        <m:d>
          <m:dPr>
            <m:begChr m:val="("/>
            <m:endChr m:val=")"/>
            <m:sepChr m:val=""/>
            <m:grow/>
          </m:dPr>
          <m:e>
            <m:r>
              <m:t>α</m:t>
            </m:r>
          </m:e>
        </m:d>
      </m:oMath>
      <w:r>
        <w:t xml:space="preserve"> </w:t>
      </w:r>
      <w:r>
        <w:t xml:space="preserve">(спектр сингулярностей мультифрактала), до якої, як ми побачимо надалі, більше підходить термін фрактальна розмірність. Ми покажемо, що величина</w:t>
      </w:r>
      <w:r>
        <w:t xml:space="preserve"> </w:t>
      </w:r>
      <m:oMath>
        <m:r>
          <m:t>f</m:t>
        </m:r>
        <m:d>
          <m:dPr>
            <m:begChr m:val="("/>
            <m:endChr m:val=")"/>
            <m:sepChr m:val=""/>
            <m:grow/>
          </m:dPr>
          <m:e>
            <m:r>
              <m:t>α</m:t>
            </m:r>
          </m:e>
        </m:d>
      </m:oMath>
      <w:r>
        <w:t xml:space="preserve"> </w:t>
      </w:r>
      <w:r>
        <w:t xml:space="preserve">фактично дорівнює хаусдорфовій розмірності якоїсь однорідної фрактальної підмножини із вихідної множини</w:t>
      </w:r>
      <w:r>
        <w:t xml:space="preserve"> </w:t>
      </w:r>
      <m:oMath>
        <m:r>
          <m:t>Ω</m:t>
        </m:r>
      </m:oMath>
      <w:r>
        <w:t xml:space="preserve">, що дає домінантний внесок у статистичну суму при заданій величині</w:t>
      </w:r>
      <w:r>
        <w:t xml:space="preserve"> </w:t>
      </w:r>
      <m:oMath>
        <m:r>
          <m:t>q</m:t>
        </m:r>
      </m:oMath>
      <w:r>
        <w:t xml:space="preserve">.</w:t>
      </w:r>
    </w:p>
    <w:p>
      <w:pPr>
        <w:pStyle w:val="BodyText"/>
      </w:pPr>
      <w:r>
        <w:t xml:space="preserve">Однією з основних характеристик мультифрактала є набір імовірностей</w:t>
      </w:r>
      <w:r>
        <w:t xml:space="preserve"> </w:t>
      </w:r>
      <m:oMath>
        <m:sSub>
          <m:e>
            <m:r>
              <m:t>р</m:t>
            </m:r>
          </m:e>
          <m:sub>
            <m:r>
              <m:t>i</m:t>
            </m:r>
          </m:sub>
        </m:sSub>
      </m:oMath>
      <w:r>
        <w:t xml:space="preserve">, що показують відносну заселеність клітинок</w:t>
      </w:r>
      <w:r>
        <w:t xml:space="preserve"> </w:t>
      </w:r>
      <m:oMath>
        <m:r>
          <m:t>ε</m:t>
        </m:r>
      </m:oMath>
      <w:r>
        <w:t xml:space="preserve">, якими ми покриваємо цю множину. Чим менший розмір клітинки, тим менша величина її заселеності. Для самоподібних множин залежність</w:t>
      </w:r>
      <w:r>
        <w:t xml:space="preserve"> </w:t>
      </w:r>
      <m:oMath>
        <m:sSub>
          <m:e>
            <m:r>
              <m:t>p</m:t>
            </m:r>
          </m:e>
          <m:sub>
            <m:r>
              <m:t>i</m:t>
            </m:r>
          </m:sub>
        </m:sSub>
      </m:oMath>
      <w:r>
        <w:t xml:space="preserve"> </w:t>
      </w:r>
      <w:r>
        <w:t xml:space="preserve">від розміру клітинки</w:t>
      </w:r>
      <w:r>
        <w:t xml:space="preserve"> </w:t>
      </w:r>
      <m:oMath>
        <m:r>
          <m:t>ε</m:t>
        </m:r>
      </m:oMath>
      <w:r>
        <w:t xml:space="preserve"> </w:t>
      </w:r>
      <w:r>
        <w:t xml:space="preserve">має степеневий характер:</w:t>
      </w:r>
    </w:p>
    <w:p>
      <w:pPr>
        <w:pStyle w:val="BodyText"/>
      </w:pPr>
      <m:oMathPara>
        <m:oMathParaPr>
          <m:jc m:val="center"/>
        </m:oMathParaPr>
        <m:oMath>
          <m:sSub>
            <m:e>
              <m:r>
                <m:t>p</m:t>
              </m:r>
            </m:e>
            <m:sub>
              <m:r>
                <m:t>i</m:t>
              </m:r>
            </m:sub>
          </m:sSub>
          <m:d>
            <m:dPr>
              <m:begChr m:val="("/>
              <m:endChr m:val=")"/>
              <m:sepChr m:val=""/>
              <m:grow/>
            </m:dPr>
            <m:e>
              <m:r>
                <m:t>ε</m:t>
              </m:r>
            </m:e>
          </m:d>
          <m:r>
            <m:rPr>
              <m:sty m:val="p"/>
            </m:rPr>
            <m:t>≈</m:t>
          </m:r>
          <m:sSup>
            <m:e>
              <m:r>
                <m:t>ε</m:t>
              </m:r>
            </m:e>
            <m:sup>
              <m:sSub>
                <m:e>
                  <m:r>
                    <m:t>α</m:t>
                  </m:r>
                </m:e>
                <m:sub>
                  <m:r>
                    <m:t>i</m:t>
                  </m:r>
                </m:sub>
              </m:sSub>
            </m:sup>
          </m:sSup>
          <m:r>
            <m:rPr>
              <m:sty m:val="p"/>
            </m:rPr>
            <m:t>,</m:t>
          </m:r>
        </m:oMath>
      </m:oMathPara>
    </w:p>
    <w:p>
      <w:pPr>
        <w:pStyle w:val="FirstParagraph"/>
      </w:pPr>
      <w:r>
        <w:t xml:space="preserve">де</w:t>
      </w:r>
      <w:r>
        <w:t xml:space="preserve"> </w:t>
      </w:r>
      <m:oMath>
        <m:sSub>
          <m:e>
            <m:r>
              <m:t>α</m:t>
            </m:r>
          </m:e>
          <m:sub>
            <m:r>
              <m:t>i</m:t>
            </m:r>
          </m:sub>
        </m:sSub>
      </m:oMath>
      <w:r>
        <w:t xml:space="preserve"> </w:t>
      </w:r>
      <w:r>
        <w:t xml:space="preserve">являє собою деякий показник ступеня (різний для різнок клітинок</w:t>
      </w:r>
      <w:r>
        <w:t xml:space="preserve"> </w:t>
      </w:r>
      <m:oMath>
        <m:r>
          <m:t>i</m:t>
        </m:r>
      </m:oMath>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641" name="Picture"/>
                  <a:graphic>
                    <a:graphicData uri="http://schemas.openxmlformats.org/drawingml/2006/picture">
                      <pic:pic>
                        <pic:nvPicPr>
                          <pic:cNvPr descr="F:\Programms\Quarto\share\formats\docx\tip.png" id="642" name="Picture"/>
                          <pic:cNvPicPr>
                            <a:picLocks noChangeArrowheads="1" noChangeAspect="1"/>
                          </pic:cNvPicPr>
                        </pic:nvPicPr>
                        <pic:blipFill>
                          <a:blip r:embed="rId25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Додатково по</w:t>
            </w:r>
            <w:r>
              <w:t xml:space="preserve"> </w:t>
            </w:r>
            <m:oMath>
              <m:r>
                <m:t>α</m:t>
              </m:r>
            </m:oMath>
          </w:p>
        </w:tc>
      </w:tr>
      <w:tr>
        <w:trPr>
          <w:cantSplit/>
        </w:trPr>
        <w:tc>
          <w:tcPr>
            <w:tcMar>
              <w:top w:w="108" w:type="dxa"/>
              <w:bottom w:w="108" w:type="dxa"/>
            </w:tcMar>
          </w:tcPr>
          <w:p>
            <w:pPr>
              <w:pStyle w:val="BodyText"/>
            </w:pPr>
            <w:pPr>
              <w:spacing w:before="16"/>
            </w:pPr>
            <w:r>
              <w:t xml:space="preserve">Спрямовуючи значення</w:t>
            </w:r>
            <w:r>
              <w:t xml:space="preserve"> </w:t>
            </w:r>
            <m:oMath>
              <m:r>
                <m:t>ε</m:t>
              </m:r>
            </m:oMath>
            <w:r>
              <w:t xml:space="preserve"> </w:t>
            </w:r>
            <w:r>
              <w:t xml:space="preserve">до нуля, можна сказати, що фрактальність можна розглядати локально для кожної точки (елемента) досліджуваної системи, і таким чином показник</w:t>
            </w:r>
            <w:r>
              <w:t xml:space="preserve"> </w:t>
            </w:r>
            <m:oMath>
              <m:r>
                <m:t>α</m:t>
              </m:r>
            </m:oMath>
            <w:r>
              <w:t xml:space="preserve"> </w:t>
            </w:r>
            <w:r>
              <w:t xml:space="preserve">можна розглядати як локальну фрактальну розмірність. Його так само називають</w:t>
            </w:r>
            <w:r>
              <w:t xml:space="preserve"> </w:t>
            </w:r>
            <w:r>
              <w:rPr>
                <w:iCs/>
                <w:i/>
              </w:rPr>
              <w:t xml:space="preserve">показником Гьолдера</w:t>
            </w:r>
            <w:r>
              <w:t xml:space="preserve"> </w:t>
            </w:r>
            <w:r>
              <w:t xml:space="preserve">або</w:t>
            </w:r>
            <w:r>
              <w:t xml:space="preserve"> </w:t>
            </w:r>
            <w:r>
              <w:rPr>
                <w:iCs/>
                <w:i/>
              </w:rPr>
              <w:t xml:space="preserve">силою сингулярності</w:t>
            </w:r>
            <w:r>
              <w:t xml:space="preserve">.</w:t>
            </w:r>
          </w:p>
          <w:p>
            <w:pPr>
              <w:pStyle w:val="BodyText"/>
            </w:pPr>
            <w:pPr>
              <w:spacing w:after="16"/>
            </w:pPr>
            <w:r>
              <w:t xml:space="preserve">Можемо спостерігати саме степеневу залежність, оскільки, вочевидь, розподіл маси (флуктуацій) концентрується з різною</w:t>
            </w:r>
            <w:r>
              <w:t xml:space="preserve"> </w:t>
            </w:r>
            <w:r>
              <w:t xml:space="preserve">“</w:t>
            </w:r>
            <w:r>
              <w:t xml:space="preserve">силою</w:t>
            </w:r>
            <w:r>
              <w:t xml:space="preserve">”</w:t>
            </w:r>
            <w:r>
              <w:t xml:space="preserve"> </w:t>
            </w:r>
            <m:oMath>
              <m:r>
                <m:t>α</m:t>
              </m:r>
            </m:oMath>
            <w:r>
              <w:t xml:space="preserve">, тож і імовірнісна міра змінюється пропорційно розмірам вікон, що використовуються, з розміром</w:t>
            </w:r>
            <w:r>
              <w:t xml:space="preserve"> </w:t>
            </w:r>
            <m:oMath>
              <m:r>
                <m:t>ε</m:t>
              </m:r>
            </m:oMath>
            <w:r>
              <w:t xml:space="preserve">.</w:t>
            </w:r>
          </w:p>
        </w:tc>
      </w:tr>
    </w:tbl>
    <w:tbl>
      <w:tblPr>
        <w:tblStyle w:val="Table"/>
        <w:tblW w:type="pct" w:w="5000"/>
        <w:tblLook w:firstRow="0" w:lastRow="0" w:firstColumn="0" w:lastColumn="0" w:noHBand="0" w:noVBand="0" w:val="0000"/>
        <w:jc w:val="start"/>
      </w:tblPr>
      <w:tblGrid>
        <w:gridCol w:w="7920"/>
      </w:tblGrid>
      <w:tr>
        <w:tc>
          <w:tcPr/>
          <w:bookmarkStart w:id="646" w:name="fig-alpha-dependence"/>
          <w:p>
            <w:pPr>
              <w:jc w:val="center"/>
            </w:pPr>
            <w:r>
              <w:drawing>
                <wp:inline>
                  <wp:extent cx="5334000" cy="2291548"/>
                  <wp:effectExtent b="0" l="0" r="0" t="0"/>
                  <wp:docPr descr="" title="" id="644" name="Picture"/>
                  <a:graphic>
                    <a:graphicData uri="http://schemas.openxmlformats.org/drawingml/2006/picture">
                      <pic:pic>
                        <pic:nvPicPr>
                          <pic:cNvPr descr="Images\lab_7\alpha.jpg" id="645" name="Picture"/>
                          <pic:cNvPicPr>
                            <a:picLocks noChangeArrowheads="1" noChangeAspect="1"/>
                          </pic:cNvPicPr>
                        </pic:nvPicPr>
                        <pic:blipFill>
                          <a:blip r:embed="rId643"/>
                          <a:stretch>
                            <a:fillRect/>
                          </a:stretch>
                        </pic:blipFill>
                        <pic:spPr bwMode="auto">
                          <a:xfrm>
                            <a:off x="0" y="0"/>
                            <a:ext cx="5334000" cy="2291548"/>
                          </a:xfrm>
                          <a:prstGeom prst="rect">
                            <a:avLst/>
                          </a:prstGeom>
                          <a:noFill/>
                          <a:ln w="9525">
                            <a:noFill/>
                            <a:headEnd/>
                            <a:tailEnd/>
                          </a:ln>
                        </pic:spPr>
                      </pic:pic>
                    </a:graphicData>
                  </a:graphic>
                </wp:inline>
              </w:drawing>
            </w:r>
          </w:p>
          <w:p>
            <w:pPr>
              <w:jc w:val="center"/>
            </w:pPr>
            <w:pPr>
              <w:jc w:val="start"/>
              <w:spacing w:before="200"/>
              <w:pStyle w:val="ImageCaption"/>
            </w:pPr>
            <w:r>
              <w:t xml:space="preserve">Рис. 7.4: Схематичне представлення залежності сили сингулярності та густини порівняно з околицями</w:t>
            </w:r>
          </w:p>
          <w:bookmarkEnd w:id="646"/>
        </w:tc>
      </w:tr>
    </w:tbl>
    <w:p>
      <w:pPr>
        <w:pStyle w:val="BodyText"/>
      </w:pPr>
      <w:r>
        <w:t xml:space="preserve">Сірий масштаб являє собою ймовірнісну міру для кожної локації, як показано на кожній панелі. На рисунку (a) тільки</w:t>
      </w:r>
      <w:r>
        <w:t xml:space="preserve"> </w:t>
      </w:r>
      <m:oMath>
        <m:r>
          <m:t>i</m:t>
        </m:r>
      </m:oMath>
      <w:r>
        <w:t xml:space="preserve">-та локація має ненульову щільність, інші місця порожні. Імовірнісна міра на комірці залишається</w:t>
      </w:r>
      <w:r>
        <w:t xml:space="preserve"> </w:t>
      </w:r>
      <m:oMath>
        <m:r>
          <m:t>ρ</m:t>
        </m:r>
      </m:oMath>
      <w:r>
        <w:t xml:space="preserve">, навіть коли розмір клітинки</w:t>
      </w:r>
      <w:r>
        <w:t xml:space="preserve"> </w:t>
      </w:r>
      <m:oMath>
        <m:r>
          <m:t>ε</m:t>
        </m:r>
      </m:oMath>
      <w:r>
        <w:t xml:space="preserve"> </w:t>
      </w:r>
      <w:r>
        <w:t xml:space="preserve">збільшується. Розмір ящика</w:t>
      </w:r>
      <w:r>
        <w:t xml:space="preserve"> </w:t>
      </w:r>
      <m:oMath>
        <m:r>
          <m:t>ε</m:t>
        </m:r>
      </m:oMath>
      <w:r>
        <w:t xml:space="preserve"> </w:t>
      </w:r>
      <w:r>
        <w:t xml:space="preserve">збільшується, що підкреслюється жирною лінією. Проте, через те, що далі ми не спостерігаємо зростання щільності, показник</w:t>
      </w:r>
      <w:r>
        <w:t xml:space="preserve"> </w:t>
      </w:r>
      <m:oMath>
        <m:r>
          <m:t>α</m:t>
        </m:r>
      </m:oMath>
      <w:r>
        <w:t xml:space="preserve"> </w:t>
      </w:r>
      <w:r>
        <w:t xml:space="preserve">залишається нульовим. На рисунку (b) усі комірки мають однакову щільність. Імовірнісні міри комірок дорівнюють</w:t>
      </w:r>
      <w:r>
        <w:t xml:space="preserve"> </w:t>
      </w:r>
      <m:oMath>
        <m:r>
          <m:t>ρ</m:t>
        </m:r>
      </m:oMath>
      <w:r>
        <w:t xml:space="preserve">,</w:t>
      </w:r>
      <w:r>
        <w:t xml:space="preserve"> </w:t>
      </w:r>
      <m:oMath>
        <m:r>
          <m:t>9</m:t>
        </m:r>
        <m:r>
          <m:t>ρ</m:t>
        </m:r>
      </m:oMath>
      <w:r>
        <w:t xml:space="preserve"> </w:t>
      </w:r>
      <w:r>
        <w:t xml:space="preserve">і</w:t>
      </w:r>
      <w:r>
        <w:t xml:space="preserve"> </w:t>
      </w:r>
      <m:oMath>
        <m:r>
          <m:t>25</m:t>
        </m:r>
        <m:r>
          <m:t>ρ</m:t>
        </m:r>
      </m:oMath>
      <w:r>
        <w:t xml:space="preserve"> </w:t>
      </w:r>
      <w:r>
        <w:t xml:space="preserve">для найменшої, другої найменшої та найбільшої комірки (підкреслено жирною лінією). Таким чином, сила сингулярності</w:t>
      </w:r>
      <w:r>
        <w:t xml:space="preserve"> </w:t>
      </w:r>
      <m:oMath>
        <m:r>
          <m:t>i</m:t>
        </m:r>
      </m:oMath>
      <w:r>
        <w:t xml:space="preserve">-го осередку дорівнює 2. На рисунку (c)</w:t>
      </w:r>
      <w:r>
        <w:t xml:space="preserve"> </w:t>
      </w:r>
      <m:oMath>
        <m:r>
          <m:t>i</m:t>
        </m:r>
      </m:oMath>
      <w:r>
        <w:t xml:space="preserve">-й осередок є розрідженим порівняно з навколишніми осередками. Імовірнісна міра осередків дорівнює</w:t>
      </w:r>
      <w:r>
        <w:t xml:space="preserve"> </w:t>
      </w:r>
      <m:oMath>
        <m:r>
          <m:t>ρ</m:t>
        </m:r>
      </m:oMath>
      <w:r>
        <w:t xml:space="preserve">,</w:t>
      </w:r>
      <w:r>
        <w:t xml:space="preserve"> </w:t>
      </w:r>
      <m:oMath>
        <m:r>
          <m:t>27</m:t>
        </m:r>
        <m:r>
          <m:t>ρ</m:t>
        </m:r>
      </m:oMath>
      <w:r>
        <w:t xml:space="preserve"> </w:t>
      </w:r>
      <w:r>
        <w:t xml:space="preserve">і</w:t>
      </w:r>
      <w:r>
        <w:t xml:space="preserve"> </w:t>
      </w:r>
      <m:oMath>
        <m:r>
          <m:t>125</m:t>
        </m:r>
        <m:r>
          <m:t>ρ</m:t>
        </m:r>
      </m:oMath>
      <w:r>
        <w:t xml:space="preserve"> </w:t>
      </w:r>
      <w:r>
        <w:t xml:space="preserve">для найменшого, другого найменшого і найбільшого осередку (підкреслено жирною лінією). Таким чином, сила сингулярності</w:t>
      </w:r>
      <w:r>
        <w:t xml:space="preserve"> </w:t>
      </w:r>
      <m:oMath>
        <m:r>
          <m:t>i</m:t>
        </m:r>
      </m:oMath>
      <w:r>
        <w:t xml:space="preserve">-ої комірки дорівнює 3.</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647" name="Picture"/>
                  <a:graphic>
                    <a:graphicData uri="http://schemas.openxmlformats.org/drawingml/2006/picture">
                      <pic:pic>
                        <pic:nvPicPr>
                          <pic:cNvPr descr="F:\Programms\Quarto\share\formats\docx\tip.png" id="648" name="Picture"/>
                          <pic:cNvPicPr>
                            <a:picLocks noChangeArrowheads="1" noChangeAspect="1"/>
                          </pic:cNvPicPr>
                        </pic:nvPicPr>
                        <pic:blipFill>
                          <a:blip r:embed="rId25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Додатково по</w:t>
            </w:r>
            <w:r>
              <w:t xml:space="preserve"> </w:t>
            </w:r>
            <m:oMath>
              <m:r>
                <m:t>α</m:t>
              </m:r>
            </m:oMath>
          </w:p>
        </w:tc>
      </w:tr>
      <w:tr>
        <w:trPr>
          <w:cantSplit/>
        </w:trPr>
        <w:tc>
          <w:tcPr>
            <w:tcMar>
              <w:top w:w="108" w:type="dxa"/>
              <w:bottom w:w="108" w:type="dxa"/>
            </w:tcMar>
          </w:tcPr>
          <w:p>
            <w:pPr>
              <w:pStyle w:val="BodyText"/>
            </w:pPr>
            <w:pPr>
              <w:spacing w:before="16" w:after="16"/>
            </w:pPr>
            <w:r>
              <w:t xml:space="preserve">Можна сказати, що чим більш гладкою видається поверхня системи, чим менше елементів задіяно в її розвитку, тим менший показник сингулярності. Що більше елементів системи вступають у взаємозв’язок один з одним, що більше процесів протікає під час еволюції системи, то більший показник сингулярності.</w:t>
            </w:r>
          </w:p>
        </w:tc>
      </w:tr>
    </w:tbl>
    <w:p>
      <w:pPr>
        <w:pStyle w:val="BodyText"/>
      </w:pPr>
      <w:r>
        <w:t xml:space="preserve">Відомо, що для регулярного (однорідного) фрактала всі показники ступеня</w:t>
      </w:r>
      <w:r>
        <w:t xml:space="preserve"> </w:t>
      </w:r>
      <m:oMath>
        <m:sSub>
          <m:e>
            <m:r>
              <m:t>α</m:t>
            </m:r>
          </m:e>
          <m:sub>
            <m:r>
              <m:t>i</m:t>
            </m:r>
          </m:sub>
        </m:sSub>
      </m:oMath>
      <w:r>
        <w:t xml:space="preserve"> </w:t>
      </w:r>
      <w:r>
        <w:t xml:space="preserve">однакові й рівні фрактальній розмірності</w:t>
      </w:r>
      <w:r>
        <w:t xml:space="preserve"> </w:t>
      </w:r>
      <m:oMath>
        <m:r>
          <m:t>D</m:t>
        </m:r>
      </m:oMath>
      <w:r>
        <w:t xml:space="preserve">:</w:t>
      </w:r>
    </w:p>
    <w:p>
      <w:pPr>
        <w:pStyle w:val="BodyText"/>
      </w:pPr>
      <m:oMathPara>
        <m:oMathParaPr>
          <m:jc m:val="center"/>
        </m:oMathParaPr>
        <m:oMath>
          <m:sSub>
            <m:e>
              <m:r>
                <m:t>p</m:t>
              </m:r>
            </m:e>
            <m:sub>
              <m:r>
                <m:t>i</m:t>
              </m:r>
            </m:sub>
          </m:sSub>
          <m:r>
            <m:rPr>
              <m:sty m:val="p"/>
            </m:rPr>
            <m:t>=</m:t>
          </m:r>
          <m:f>
            <m:fPr>
              <m:type m:val="bar"/>
            </m:fPr>
            <m:num>
              <m:r>
                <m:t>1</m:t>
              </m:r>
            </m:num>
            <m:den>
              <m:r>
                <m:t>N</m:t>
              </m:r>
              <m:d>
                <m:dPr>
                  <m:begChr m:val="("/>
                  <m:endChr m:val=")"/>
                  <m:sepChr m:val=""/>
                  <m:grow/>
                </m:dPr>
                <m:e>
                  <m:r>
                    <m:t>ε</m:t>
                  </m:r>
                </m:e>
              </m:d>
            </m:den>
          </m:f>
          <m:r>
            <m:rPr>
              <m:sty m:val="p"/>
            </m:rPr>
            <m:t>≈</m:t>
          </m:r>
          <m:sSup>
            <m:e>
              <m:r>
                <m:t>ε</m:t>
              </m:r>
            </m:e>
            <m:sup>
              <m:r>
                <m:t>D</m:t>
              </m:r>
            </m:sup>
          </m:sSup>
          <m:r>
            <m:rPr>
              <m:sty m:val="p"/>
            </m:rPr>
            <m:t>.</m:t>
          </m:r>
        </m:oMath>
      </m:oMathPara>
    </w:p>
    <w:p>
      <w:pPr>
        <w:pStyle w:val="FirstParagraph"/>
      </w:pPr>
      <w:r>
        <w:t xml:space="preserve">У даному випадку статистична сума (</w:t>
      </w:r>
      <w:hyperlink w:anchor="eq-1">
        <w:r>
          <w:rPr>
            <w:rStyle w:val="Hyperlink"/>
          </w:rPr>
          <w:t xml:space="preserve">Рівняння 7.1</w:t>
        </w:r>
      </w:hyperlink>
      <w:r>
        <w:t xml:space="preserve">) приймає наступний вигляд:</w:t>
      </w:r>
    </w:p>
    <w:p>
      <w:pPr>
        <w:pStyle w:val="BodyText"/>
      </w:pPr>
      <m:oMathPara>
        <m:oMathParaPr>
          <m:jc m:val="center"/>
        </m:oMathParaPr>
        <m:oMath>
          <m:r>
            <m:t>Z</m:t>
          </m:r>
          <m:d>
            <m:dPr>
              <m:begChr m:val="("/>
              <m:endChr m:val=")"/>
              <m:sepChr m:val=""/>
              <m:grow/>
            </m:dPr>
            <m:e>
              <m:r>
                <m:t>q</m:t>
              </m:r>
              <m:r>
                <m:rPr>
                  <m:sty m:val="p"/>
                </m:rPr>
                <m:t>,</m:t>
              </m:r>
              <m:r>
                <m:t>ε</m:t>
              </m:r>
            </m:e>
          </m:d>
          <m:r>
            <m:rPr>
              <m:sty m:val="p"/>
            </m:rPr>
            <m:t>=</m:t>
          </m:r>
          <m:nary>
            <m:naryPr>
              <m:chr m:val="∑"/>
              <m:limLoc m:val="undOvr"/>
              <m:subHide m:val="0"/>
              <m:supHide m:val="0"/>
            </m:naryPr>
            <m:sub>
              <m:r>
                <m:t>i</m:t>
              </m:r>
              <m:r>
                <m:rPr>
                  <m:sty m:val="p"/>
                </m:rPr>
                <m:t>=</m:t>
              </m:r>
              <m:r>
                <m:t>1</m:t>
              </m:r>
            </m:sub>
            <m:sup>
              <m:r>
                <m:t>N</m:t>
              </m:r>
              <m:d>
                <m:dPr>
                  <m:begChr m:val="("/>
                  <m:endChr m:val=")"/>
                  <m:sepChr m:val=""/>
                  <m:grow/>
                </m:dPr>
                <m:e>
                  <m:r>
                    <m:t>ε</m:t>
                  </m:r>
                </m:e>
              </m:d>
            </m:sup>
            <m:e>
              <m:sSubSup>
                <m:e>
                  <m:r>
                    <m:t>p</m:t>
                  </m:r>
                </m:e>
                <m:sub>
                  <m:r>
                    <m:t>i</m:t>
                  </m:r>
                </m:sub>
                <m:sup>
                  <m:r>
                    <m:t>q</m:t>
                  </m:r>
                </m:sup>
              </m:sSubSup>
            </m:e>
          </m:nary>
          <m:d>
            <m:dPr>
              <m:begChr m:val="("/>
              <m:endChr m:val=")"/>
              <m:sepChr m:val=""/>
              <m:grow/>
            </m:dPr>
            <m:e>
              <m:r>
                <m:t>ε</m:t>
              </m:r>
            </m:e>
          </m:d>
          <m:r>
            <m:rPr>
              <m:sty m:val="p"/>
            </m:rPr>
            <m:t>=</m:t>
          </m:r>
          <m:r>
            <m:t>N</m:t>
          </m:r>
          <m:d>
            <m:dPr>
              <m:begChr m:val="("/>
              <m:endChr m:val=")"/>
              <m:sepChr m:val=""/>
              <m:grow/>
            </m:dPr>
            <m:e>
              <m:r>
                <m:t>ε</m:t>
              </m:r>
            </m:e>
          </m:d>
          <m:sSup>
            <m:e>
              <m:r>
                <m:t>ε</m:t>
              </m:r>
            </m:e>
            <m:sup>
              <m:r>
                <m:t>D</m:t>
              </m:r>
              <m:r>
                <m:t>q</m:t>
              </m:r>
            </m:sup>
          </m:sSup>
          <m:r>
            <m:rPr>
              <m:sty m:val="p"/>
            </m:rPr>
            <m:t>=</m:t>
          </m:r>
          <m:sSup>
            <m:e>
              <m:r>
                <m:t>ε</m:t>
              </m:r>
            </m:e>
            <m:sup>
              <m:r>
                <m:rPr>
                  <m:sty m:val="p"/>
                </m:rPr>
                <m:t>−</m:t>
              </m:r>
              <m:r>
                <m:t>D</m:t>
              </m:r>
            </m:sup>
          </m:sSup>
          <m:sSup>
            <m:e>
              <m:r>
                <m:t>ε</m:t>
              </m:r>
            </m:e>
            <m:sup>
              <m:r>
                <m:t>D</m:t>
              </m:r>
              <m:r>
                <m:t>q</m:t>
              </m:r>
            </m:sup>
          </m:sSup>
          <m:r>
            <m:rPr>
              <m:sty m:val="p"/>
            </m:rPr>
            <m:t>≈</m:t>
          </m:r>
          <m:sSup>
            <m:e>
              <m:r>
                <m:t>ε</m:t>
              </m:r>
            </m:e>
            <m:sup>
              <m:r>
                <m:t>D</m:t>
              </m:r>
              <m:d>
                <m:dPr>
                  <m:begChr m:val="("/>
                  <m:endChr m:val=")"/>
                  <m:sepChr m:val=""/>
                  <m:grow/>
                </m:dPr>
                <m:e>
                  <m:r>
                    <m:t>q</m:t>
                  </m:r>
                  <m:r>
                    <m:rPr>
                      <m:sty m:val="p"/>
                    </m:rPr>
                    <m:t>−</m:t>
                  </m:r>
                  <m:r>
                    <m:t>1</m:t>
                  </m:r>
                </m:e>
              </m:d>
            </m:sup>
          </m:sSup>
          <m:r>
            <m:rPr>
              <m:sty m:val="p"/>
            </m:rPr>
            <m:t>.</m:t>
          </m:r>
        </m:oMath>
      </m:oMathPara>
    </w:p>
    <w:p>
      <w:pPr>
        <w:pStyle w:val="FirstParagraph"/>
      </w:pPr>
      <w:r>
        <w:t xml:space="preserve">Тому</w:t>
      </w:r>
      <w:r>
        <w:t xml:space="preserve"> </w:t>
      </w:r>
      <m:oMath>
        <m:r>
          <m:t>τ</m:t>
        </m:r>
        <m:d>
          <m:dPr>
            <m:begChr m:val="("/>
            <m:endChr m:val=")"/>
            <m:sepChr m:val=""/>
            <m:grow/>
          </m:dPr>
          <m:e>
            <m:r>
              <m:t>q</m:t>
            </m:r>
          </m:e>
        </m:d>
        <m:r>
          <m:rPr>
            <m:sty m:val="p"/>
          </m:rPr>
          <m:t>=</m:t>
        </m:r>
        <m:r>
          <m:t>D</m:t>
        </m:r>
        <m:d>
          <m:dPr>
            <m:begChr m:val="("/>
            <m:endChr m:val=")"/>
            <m:sepChr m:val=""/>
            <m:grow/>
          </m:dPr>
          <m:e>
            <m:r>
              <m:t>q</m:t>
            </m:r>
            <m:r>
              <m:rPr>
                <m:sty m:val="p"/>
              </m:rPr>
              <m:t>−</m:t>
            </m:r>
            <m:r>
              <m:t>1</m:t>
            </m:r>
          </m:e>
        </m:d>
      </m:oMath>
      <w:r>
        <w:t xml:space="preserve"> </w:t>
      </w:r>
      <w:r>
        <w:t xml:space="preserve">і всі узагальнені фрактальні розмірності</w:t>
      </w:r>
      <w:r>
        <w:t xml:space="preserve"> </w:t>
      </w:r>
      <m:oMath>
        <m:sSub>
          <m:e>
            <m:r>
              <m:t>D</m:t>
            </m:r>
          </m:e>
          <m:sub>
            <m:r>
              <m:t>q</m:t>
            </m:r>
          </m:sub>
        </m:sSub>
        <m:r>
          <m:rPr>
            <m:sty m:val="p"/>
          </m:rPr>
          <m:t>=</m:t>
        </m:r>
        <m:r>
          <m:t>D</m:t>
        </m:r>
      </m:oMath>
      <w:r>
        <w:t xml:space="preserve"> </w:t>
      </w:r>
      <w:r>
        <w:t xml:space="preserve">у цьому випадку співпадають та не залежать від</w:t>
      </w:r>
      <w:r>
        <w:t xml:space="preserve"> </w:t>
      </w:r>
      <m:oMath>
        <m:r>
          <m:t>q</m:t>
        </m:r>
      </m:oMath>
      <w:r>
        <w:t xml:space="preserve">.</w:t>
      </w:r>
    </w:p>
    <w:p>
      <w:pPr>
        <w:pStyle w:val="BodyText"/>
      </w:pPr>
      <w:r>
        <w:t xml:space="preserve">Однак, для такого складного об’єкта, як мультифрактал, унаслідок його неоднорідності, ймовірності заповнення клітинок</w:t>
      </w:r>
      <w:r>
        <w:t xml:space="preserve"> </w:t>
      </w:r>
      <m:oMath>
        <m:sSub>
          <m:e>
            <m:r>
              <m:t>p</m:t>
            </m:r>
          </m:e>
          <m:sub>
            <m:r>
              <m:t>i</m:t>
            </m:r>
          </m:sub>
        </m:sSub>
      </m:oMath>
      <w:r>
        <w:t xml:space="preserve"> </w:t>
      </w:r>
      <w:r>
        <w:t xml:space="preserve">у загальному випадку різняться, і показник ступеня</w:t>
      </w:r>
      <w:r>
        <w:t xml:space="preserve"> </w:t>
      </w:r>
      <m:oMath>
        <m:sSub>
          <m:e>
            <m:r>
              <m:t>α</m:t>
            </m:r>
          </m:e>
          <m:sub>
            <m:r>
              <m:t>i</m:t>
            </m:r>
          </m:sub>
        </m:sSub>
      </m:oMath>
      <w:r>
        <w:t xml:space="preserve"> </w:t>
      </w:r>
      <w:r>
        <w:t xml:space="preserve">для різних клітинок може приймати різні значення. Достатньо типовою є ситуація, коли ці значення неперервно заповнюють деякий закритий інтервал</w:t>
      </w:r>
      <w:r>
        <w:t xml:space="preserve"> </w:t>
      </w:r>
      <m:oMath>
        <m:d>
          <m:dPr>
            <m:begChr m:val="("/>
            <m:endChr m:val=")"/>
            <m:sepChr m:val=""/>
            <m:grow/>
          </m:dPr>
          <m:e>
            <m:sSub>
              <m:e>
                <m:r>
                  <m:t>α</m:t>
                </m:r>
              </m:e>
              <m:sub>
                <m:r>
                  <m:t>m</m:t>
                </m:r>
                <m:r>
                  <m:t>i</m:t>
                </m:r>
                <m:r>
                  <m:t>n</m:t>
                </m:r>
              </m:sub>
            </m:sSub>
            <m:r>
              <m:rPr>
                <m:sty m:val="p"/>
              </m:rPr>
              <m:t>,</m:t>
            </m:r>
            <m:sSub>
              <m:e>
                <m:r>
                  <m:t>α</m:t>
                </m:r>
              </m:e>
              <m:sub>
                <m:r>
                  <m:t>m</m:t>
                </m:r>
                <m:r>
                  <m:t>a</m:t>
                </m:r>
                <m:r>
                  <m:t>x</m:t>
                </m:r>
              </m:sub>
            </m:sSub>
          </m:e>
        </m:d>
      </m:oMath>
      <w:r>
        <w:t xml:space="preserve">, причому</w:t>
      </w:r>
    </w:p>
    <w:p>
      <w:pPr>
        <w:pStyle w:val="BodyText"/>
      </w:pPr>
      <m:oMathPara>
        <m:oMathParaPr>
          <m:jc m:val="center"/>
        </m:oMathParaPr>
        <m:oMath>
          <m:sSub>
            <m:e>
              <m:r>
                <m:t>p</m:t>
              </m:r>
            </m:e>
            <m:sub>
              <m:r>
                <m:t>m</m:t>
              </m:r>
              <m:r>
                <m:t>i</m:t>
              </m:r>
              <m:r>
                <m:t>n</m:t>
              </m:r>
            </m:sub>
          </m:sSub>
          <m:r>
            <m:rPr>
              <m:sty m:val="p"/>
            </m:rPr>
            <m:t>≈</m:t>
          </m:r>
          <m:sSup>
            <m:e>
              <m:r>
                <m:t>ε</m:t>
              </m:r>
            </m:e>
            <m:sup>
              <m:sSub>
                <m:e>
                  <m:r>
                    <m:t>α</m:t>
                  </m:r>
                </m:e>
                <m:sub>
                  <m:r>
                    <m:t>m</m:t>
                  </m:r>
                  <m:r>
                    <m:t>a</m:t>
                  </m:r>
                  <m:r>
                    <m:t>x</m:t>
                  </m:r>
                </m:sub>
              </m:sSub>
            </m:sup>
          </m:sSup>
          <m:r>
            <m:rPr>
              <m:sty m:val="p"/>
            </m:rPr>
            <m:t>,</m:t>
          </m:r>
          <m:r>
            <m:t> </m:t>
          </m:r>
          <m:r>
            <m:rPr>
              <m:nor/>
              <m:sty m:val="p"/>
            </m:rPr>
            <m:t>a</m:t>
          </m:r>
          <m:r>
            <m:t> </m:t>
          </m:r>
          <m:sSub>
            <m:e>
              <m:r>
                <m:t>p</m:t>
              </m:r>
            </m:e>
            <m:sub>
              <m:r>
                <m:t>m</m:t>
              </m:r>
              <m:r>
                <m:t>a</m:t>
              </m:r>
              <m:r>
                <m:t>x</m:t>
              </m:r>
            </m:sub>
          </m:sSub>
          <m:r>
            <m:rPr>
              <m:sty m:val="p"/>
            </m:rPr>
            <m:t>≈</m:t>
          </m:r>
          <m:sSup>
            <m:e>
              <m:r>
                <m:t>ε</m:t>
              </m:r>
            </m:e>
            <m:sup>
              <m:sSub>
                <m:e>
                  <m:r>
                    <m:t>α</m:t>
                  </m:r>
                </m:e>
                <m:sub>
                  <m:r>
                    <m:t>m</m:t>
                  </m:r>
                  <m:r>
                    <m:t>i</m:t>
                  </m:r>
                  <m:r>
                    <m:t>n</m:t>
                  </m:r>
                </m:sub>
              </m:sSub>
            </m:sup>
          </m:sSup>
          <m:r>
            <m:rPr>
              <m:sty m:val="p"/>
            </m:rPr>
            <m:t>.</m:t>
          </m:r>
        </m:oMath>
      </m:oMathPara>
    </w:p>
    <w:p>
      <w:pPr>
        <w:pStyle w:val="FirstParagraph"/>
      </w:pPr>
      <w:r>
        <w:t xml:space="preserve">Тепер перейдемо до питання о розподілі ймовірностей різних значень</w:t>
      </w:r>
      <w:r>
        <w:t xml:space="preserve"> </w:t>
      </w:r>
      <m:oMath>
        <m:sSub>
          <m:e>
            <m:r>
              <m:t>α</m:t>
            </m:r>
          </m:e>
          <m:sub>
            <m:r>
              <m:t>i</m:t>
            </m:r>
          </m:sub>
        </m:sSub>
      </m:oMath>
      <w:r>
        <w:t xml:space="preserve">. Нехай</w:t>
      </w:r>
      <w:r>
        <w:t xml:space="preserve"> </w:t>
      </w:r>
      <m:oMath>
        <m:r>
          <m:t>n</m:t>
        </m:r>
        <m:d>
          <m:dPr>
            <m:begChr m:val="("/>
            <m:endChr m:val=")"/>
            <m:sepChr m:val=""/>
            <m:grow/>
          </m:dPr>
          <m:e>
            <m:r>
              <m:t>α</m:t>
            </m:r>
          </m:e>
        </m:d>
        <m:r>
          <m:t>d</m:t>
        </m:r>
        <m:r>
          <m:t>α</m:t>
        </m:r>
      </m:oMath>
      <w:r>
        <w:t xml:space="preserve"> </w:t>
      </w:r>
      <w:r>
        <w:t xml:space="preserve">є ймовірністю того, що</w:t>
      </w:r>
      <w:r>
        <w:t xml:space="preserve"> </w:t>
      </w:r>
      <m:oMath>
        <m:sSub>
          <m:e>
            <m:r>
              <m:t>α</m:t>
            </m:r>
          </m:e>
          <m:sub>
            <m:r>
              <m:t>i</m:t>
            </m:r>
          </m:sub>
        </m:sSub>
      </m:oMath>
      <w:r>
        <w:t xml:space="preserve"> </w:t>
      </w:r>
      <w:r>
        <w:t xml:space="preserve">знаходиться в інтервалі від</w:t>
      </w:r>
      <w:r>
        <w:t xml:space="preserve"> </w:t>
      </w:r>
      <m:oMath>
        <m:r>
          <m:t>α</m:t>
        </m:r>
      </m:oMath>
      <w:r>
        <w:t xml:space="preserve"> </w:t>
      </w:r>
      <w:r>
        <w:t xml:space="preserve">до</w:t>
      </w:r>
      <w:r>
        <w:t xml:space="preserve"> </w:t>
      </w:r>
      <m:oMath>
        <m:r>
          <m:t>α</m:t>
        </m:r>
        <m:r>
          <m:rPr>
            <m:sty m:val="p"/>
          </m:rPr>
          <m:t>+</m:t>
        </m:r>
        <m:r>
          <m:t>d</m:t>
        </m:r>
        <m:r>
          <m:t>α</m:t>
        </m:r>
      </m:oMath>
      <w:r>
        <w:t xml:space="preserve">. Іншими словами,</w:t>
      </w:r>
      <w:r>
        <w:t xml:space="preserve"> </w:t>
      </w:r>
      <m:oMath>
        <m:r>
          <m:t>n</m:t>
        </m:r>
        <m:d>
          <m:dPr>
            <m:begChr m:val="("/>
            <m:endChr m:val=")"/>
            <m:sepChr m:val=""/>
            <m:grow/>
          </m:dPr>
          <m:e>
            <m:r>
              <m:t>α</m:t>
            </m:r>
          </m:e>
        </m:d>
        <m:r>
          <m:t>d</m:t>
        </m:r>
        <m:r>
          <m:t>α</m:t>
        </m:r>
      </m:oMath>
      <w:r>
        <w:t xml:space="preserve"> </w:t>
      </w:r>
      <w:r>
        <w:t xml:space="preserve">представляє собою відносну кількість клітинок</w:t>
      </w:r>
      <w:r>
        <w:t xml:space="preserve"> </w:t>
      </w:r>
      <m:oMath>
        <m:r>
          <m:t>i</m:t>
        </m:r>
      </m:oMath>
      <w:r>
        <w:t xml:space="preserve">, що характеризуються однією і тією самою мірою</w:t>
      </w:r>
      <w:r>
        <w:t xml:space="preserve"> </w:t>
      </w:r>
      <m:oMath>
        <m:sSub>
          <m:e>
            <m:r>
              <m:t>p</m:t>
            </m:r>
          </m:e>
          <m:sub>
            <m:r>
              <m:t>i</m:t>
            </m:r>
          </m:sub>
        </m:sSub>
      </m:oMath>
      <w:r>
        <w:t xml:space="preserve"> </w:t>
      </w:r>
      <w:r>
        <w:t xml:space="preserve">з</w:t>
      </w:r>
      <w:r>
        <w:t xml:space="preserve"> </w:t>
      </w:r>
      <m:oMath>
        <m:sSub>
          <m:e>
            <m:r>
              <m:t>α</m:t>
            </m:r>
          </m:e>
          <m:sub>
            <m:r>
              <m:t>i</m:t>
            </m:r>
          </m:sub>
        </m:sSub>
      </m:oMath>
      <w:r>
        <w:t xml:space="preserve">, що лежать у цьому інтервалі. У випадку монофрактала, для котрого всі</w:t>
      </w:r>
      <w:r>
        <w:t xml:space="preserve"> </w:t>
      </w:r>
      <m:oMath>
        <m:sSub>
          <m:e>
            <m:r>
              <m:t>α</m:t>
            </m:r>
          </m:e>
          <m:sub>
            <m:r>
              <m:t>i</m:t>
            </m:r>
          </m:sub>
        </m:sSub>
      </m:oMath>
      <w:r>
        <w:t xml:space="preserve"> </w:t>
      </w:r>
      <w:r>
        <w:t xml:space="preserve">однакові (і рівні фрактальній розмірності</w:t>
      </w:r>
      <w:r>
        <w:t xml:space="preserve"> </w:t>
      </w:r>
      <m:oMath>
        <m:r>
          <m:t>D</m:t>
        </m:r>
      </m:oMath>
      <w:r>
        <w:t xml:space="preserve">), це число, очевидно, пропорційно повній кількості клітинок</w:t>
      </w:r>
      <w:r>
        <w:t xml:space="preserve"> </w:t>
      </w:r>
      <m:oMath>
        <m:r>
          <m:t>N</m:t>
        </m:r>
        <m:d>
          <m:dPr>
            <m:begChr m:val="("/>
            <m:endChr m:val=")"/>
            <m:sepChr m:val=""/>
            <m:grow/>
          </m:dPr>
          <m:e>
            <m:r>
              <m:t>ε</m:t>
            </m:r>
          </m:e>
        </m:d>
        <m:r>
          <m:rPr>
            <m:sty m:val="p"/>
          </m:rPr>
          <m:t>≈</m:t>
        </m:r>
        <m:sSup>
          <m:e>
            <m:r>
              <m:t>ε</m:t>
            </m:r>
          </m:e>
          <m:sup>
            <m:r>
              <m:rPr>
                <m:sty m:val="p"/>
              </m:rPr>
              <m:t>−</m:t>
            </m:r>
            <m:r>
              <m:t>D</m:t>
            </m:r>
          </m:sup>
        </m:sSup>
      </m:oMath>
      <w:r>
        <w:t xml:space="preserve">, степеневим чином залежних від розміру клітинки</w:t>
      </w:r>
      <w:r>
        <w:t xml:space="preserve"> </w:t>
      </w:r>
      <m:oMath>
        <m:r>
          <m:t>ε</m:t>
        </m:r>
      </m:oMath>
      <w:r>
        <w:t xml:space="preserve">. Показник ступеня в цьому співвідношені визначається фрактальною розмірністю множини</w:t>
      </w:r>
      <w:r>
        <w:t xml:space="preserve"> </w:t>
      </w:r>
      <m:oMath>
        <m:r>
          <m:t>D</m:t>
        </m:r>
      </m:oMath>
      <w:r>
        <w:t xml:space="preserve">.</w:t>
      </w:r>
    </w:p>
    <w:p>
      <w:pPr>
        <w:pStyle w:val="BodyText"/>
      </w:pPr>
      <w:r>
        <w:t xml:space="preserve">Для мультифрактала, однак, це не так, і різні значення</w:t>
      </w:r>
      <w:r>
        <w:t xml:space="preserve"> </w:t>
      </w:r>
      <m:oMath>
        <m:sSub>
          <m:e>
            <m:r>
              <m:t>α</m:t>
            </m:r>
          </m:e>
          <m:sub>
            <m:r>
              <m:t>i</m:t>
            </m:r>
          </m:sub>
        </m:sSub>
      </m:oMath>
      <w:r>
        <w:t xml:space="preserve"> </w:t>
      </w:r>
      <w:r>
        <w:t xml:space="preserve">зустрічаються з ймовірністю, що характеризується не однією і тією ж величиною</w:t>
      </w:r>
      <w:r>
        <w:t xml:space="preserve"> </w:t>
      </w:r>
      <m:oMath>
        <m:r>
          <m:t>D</m:t>
        </m:r>
      </m:oMath>
      <w:r>
        <w:t xml:space="preserve">, а різними (в залежності від</w:t>
      </w:r>
      <w:r>
        <w:t xml:space="preserve"> </w:t>
      </w:r>
      <m:oMath>
        <m:r>
          <m:t>α</m:t>
        </m:r>
      </m:oMath>
      <w:r>
        <w:t xml:space="preserve">) значеннями показниками ступеня</w:t>
      </w:r>
      <w:r>
        <w:t xml:space="preserve"> </w:t>
      </w:r>
      <m:oMath>
        <m:r>
          <m:t>f</m:t>
        </m:r>
        <m:d>
          <m:dPr>
            <m:begChr m:val="("/>
            <m:endChr m:val=")"/>
            <m:sepChr m:val=""/>
            <m:grow/>
          </m:dPr>
          <m:e>
            <m:r>
              <m:t>α</m:t>
            </m:r>
          </m:e>
        </m:d>
      </m:oMath>
      <w:r>
        <w:t xml:space="preserve">,</w:t>
      </w:r>
    </w:p>
    <w:p>
      <w:pPr>
        <w:pStyle w:val="BodyText"/>
      </w:pPr>
      <w:bookmarkStart w:id="649" w:name="eq-5"/>
      <m:oMathPara>
        <m:oMathParaPr>
          <m:jc m:val="center"/>
        </m:oMathParaPr>
        <m:oMath>
          <m:r>
            <m:t>n</m:t>
          </m:r>
          <m:d>
            <m:dPr>
              <m:begChr m:val="("/>
              <m:endChr m:val=")"/>
              <m:sepChr m:val=""/>
              <m:grow/>
            </m:dPr>
            <m:e>
              <m:r>
                <m:t>α</m:t>
              </m:r>
            </m:e>
          </m:d>
          <m:r>
            <m:rPr>
              <m:sty m:val="p"/>
            </m:rPr>
            <m:t>≈</m:t>
          </m:r>
          <m:sSup>
            <m:e>
              <m:r>
                <m:t>ε</m:t>
              </m:r>
            </m:e>
            <m:sup>
              <m:r>
                <m:rPr>
                  <m:sty m:val="p"/>
                </m:rPr>
                <m:t>−</m:t>
              </m:r>
              <m:r>
                <m:t>f</m:t>
              </m:r>
              <m:d>
                <m:dPr>
                  <m:begChr m:val="("/>
                  <m:endChr m:val=")"/>
                  <m:sepChr m:val=""/>
                  <m:grow/>
                </m:dPr>
                <m:e>
                  <m:r>
                    <m:t>α</m:t>
                  </m:r>
                </m:e>
              </m:d>
            </m:sup>
          </m:sSup>
          <m:r>
            <m:rPr>
              <m:sty m:val="p"/>
            </m:rPr>
            <m:t>.</m:t>
          </m:r>
          <m:r>
            <m:t>  </m:t>
          </m:r>
          <m:d>
            <m:dPr>
              <m:begChr m:val="("/>
              <m:endChr m:val=")"/>
              <m:sepChr m:val=""/>
              <m:grow/>
            </m:dPr>
            <m:e>
              <m:r>
                <m:t>7.5</m:t>
              </m:r>
            </m:e>
          </m:d>
        </m:oMath>
      </m:oMathPara>
      <w:bookmarkEnd w:id="649"/>
    </w:p>
    <w:p>
      <w:pPr>
        <w:pStyle w:val="FirstParagraph"/>
      </w:pPr>
      <w:r>
        <w:t xml:space="preserve">Таким чином, фізичний сенс функції</w:t>
      </w:r>
      <w:r>
        <w:t xml:space="preserve"> </w:t>
      </w:r>
      <m:oMath>
        <m:r>
          <m:t>f</m:t>
        </m:r>
        <m:d>
          <m:dPr>
            <m:begChr m:val="("/>
            <m:endChr m:val=")"/>
            <m:sepChr m:val=""/>
            <m:grow/>
          </m:dPr>
          <m:e>
            <m:r>
              <m:t>α</m:t>
            </m:r>
          </m:e>
        </m:d>
      </m:oMath>
      <w:r>
        <w:t xml:space="preserve"> </w:t>
      </w:r>
      <w:r>
        <w:t xml:space="preserve">полягає в тому, що вона представляє собою розмірність хаусдорфа деякої однорідної підмножини</w:t>
      </w:r>
      <w:r>
        <w:t xml:space="preserve"> </w:t>
      </w:r>
      <m:oMath>
        <m:sSub>
          <m:e>
            <m:r>
              <m:t>Ω</m:t>
            </m:r>
          </m:e>
          <m:sub>
            <m:r>
              <m:t>α</m:t>
            </m:r>
          </m:sub>
        </m:sSub>
      </m:oMath>
      <w:r>
        <w:t xml:space="preserve"> </w:t>
      </w:r>
      <w:r>
        <w:t xml:space="preserve">із вихідної множини</w:t>
      </w:r>
      <w:r>
        <w:t xml:space="preserve"> </w:t>
      </w:r>
      <m:oMath>
        <m:r>
          <m:t>Ω</m:t>
        </m:r>
      </m:oMath>
      <w:r>
        <w:t xml:space="preserve">, що характеризується однаковими ймовірностями заповнення клітинок</w:t>
      </w:r>
      <w:r>
        <w:t xml:space="preserve"> </w:t>
      </w:r>
      <m:oMath>
        <m:sSub>
          <m:e>
            <m:r>
              <m:t>p</m:t>
            </m:r>
          </m:e>
          <m:sub>
            <m:r>
              <m:t>i</m:t>
            </m:r>
          </m:sub>
        </m:sSub>
        <m:r>
          <m:rPr>
            <m:sty m:val="p"/>
          </m:rPr>
          <m:t>≈</m:t>
        </m:r>
        <m:sSup>
          <m:e>
            <m:r>
              <m:t>ε</m:t>
            </m:r>
          </m:e>
          <m:sup>
            <m:r>
              <m:t>α</m:t>
            </m:r>
          </m:sup>
        </m:sSup>
      </m:oMath>
      <w:r>
        <w:t xml:space="preserve">. Оскільки фрактальна розмірність підмножини очевидно завжди менша або рівна фрактальній розмірності вихідної множини</w:t>
      </w:r>
      <w:r>
        <w:t xml:space="preserve"> </w:t>
      </w:r>
      <m:oMath>
        <m:sSub>
          <m:e>
            <m:r>
              <m:t>D</m:t>
            </m:r>
          </m:e>
          <m:sub>
            <m:r>
              <m:t>0</m:t>
            </m:r>
          </m:sub>
        </m:sSub>
      </m:oMath>
      <w:r>
        <w:t xml:space="preserve">, має місце важлива нерівність для функції</w:t>
      </w:r>
      <w:r>
        <w:t xml:space="preserve"> </w:t>
      </w:r>
      <m:oMath>
        <m:r>
          <m:t>f</m:t>
        </m:r>
        <m:d>
          <m:dPr>
            <m:begChr m:val="("/>
            <m:endChr m:val=")"/>
            <m:sepChr m:val=""/>
            <m:grow/>
          </m:dPr>
          <m:e>
            <m:r>
              <m:t>α</m:t>
            </m:r>
          </m:e>
        </m:d>
      </m:oMath>
      <w:r>
        <w:t xml:space="preserve">:</w:t>
      </w:r>
    </w:p>
    <w:p>
      <w:pPr>
        <w:pStyle w:val="BodyText"/>
      </w:pPr>
      <m:oMathPara>
        <m:oMathParaPr>
          <m:jc m:val="center"/>
        </m:oMathParaPr>
        <m:oMath>
          <m:r>
            <m:t>f</m:t>
          </m:r>
          <m:d>
            <m:dPr>
              <m:begChr m:val="("/>
              <m:endChr m:val=")"/>
              <m:sepChr m:val=""/>
              <m:grow/>
            </m:dPr>
            <m:e>
              <m:r>
                <m:t>α</m:t>
              </m:r>
            </m:e>
          </m:d>
          <m:r>
            <m:rPr>
              <m:sty m:val="p"/>
            </m:rPr>
            <m:t>≤</m:t>
          </m:r>
          <m:sSub>
            <m:e>
              <m:r>
                <m:t>D</m:t>
              </m:r>
            </m:e>
            <m:sub>
              <m:r>
                <m:t>0</m:t>
              </m:r>
            </m:sub>
          </m:sSub>
          <m:r>
            <m:rPr>
              <m:sty m:val="p"/>
            </m:rPr>
            <m:t>.</m:t>
          </m:r>
        </m:oMath>
      </m:oMathPara>
    </w:p>
    <w:p>
      <w:pPr>
        <w:pStyle w:val="FirstParagraph"/>
      </w:pPr>
      <w:r>
        <w:t xml:space="preserve">У результаті можна зробити висновок, що множина різних значень функції</w:t>
      </w:r>
      <w:r>
        <w:t xml:space="preserve"> </w:t>
      </w:r>
      <m:oMath>
        <m:r>
          <m:t>f</m:t>
        </m:r>
        <m:d>
          <m:dPr>
            <m:begChr m:val="("/>
            <m:endChr m:val=")"/>
            <m:sepChr m:val=""/>
            <m:grow/>
          </m:dPr>
          <m:e>
            <m:r>
              <m:t>α</m:t>
            </m:r>
          </m:e>
        </m:d>
      </m:oMath>
      <w:r>
        <w:t xml:space="preserve"> </w:t>
      </w:r>
      <w:r>
        <w:t xml:space="preserve">(при різних</w:t>
      </w:r>
      <w:r>
        <w:t xml:space="preserve"> </w:t>
      </w:r>
      <m:oMath>
        <m:r>
          <m:t>α</m:t>
        </m:r>
      </m:oMath>
      <w:r>
        <w:t xml:space="preserve">) представляє собою</w:t>
      </w:r>
      <w:r>
        <w:t xml:space="preserve"> </w:t>
      </w:r>
      <w:r>
        <w:rPr>
          <w:bCs/>
          <w:b/>
        </w:rPr>
        <w:t xml:space="preserve">спектр фрактальних розмірностей</w:t>
      </w:r>
      <w:r>
        <w:t xml:space="preserve"> </w:t>
      </w:r>
      <w:r>
        <w:t xml:space="preserve">однорідних підмножин</w:t>
      </w:r>
      <w:r>
        <w:t xml:space="preserve"> </w:t>
      </w:r>
      <m:oMath>
        <m:sSub>
          <m:e>
            <m:r>
              <m:t>Ω</m:t>
            </m:r>
          </m:e>
          <m:sub>
            <m:r>
              <m:t>α</m:t>
            </m:r>
          </m:sub>
        </m:sSub>
      </m:oMath>
      <w:r>
        <w:t xml:space="preserve">, на які можна розбити вихідну множину</w:t>
      </w:r>
      <w:r>
        <w:t xml:space="preserve"> </w:t>
      </w:r>
      <m:oMath>
        <m:r>
          <m:t>Ω</m:t>
        </m:r>
      </m:oMath>
      <w:r>
        <w:t xml:space="preserve">, кожна з яких характеризується власним значенням фрактальної розмірності</w:t>
      </w:r>
      <w:r>
        <w:t xml:space="preserve"> </w:t>
      </w:r>
      <m:oMath>
        <m:r>
          <m:t>f</m:t>
        </m:r>
        <m:d>
          <m:dPr>
            <m:begChr m:val="("/>
            <m:endChr m:val=")"/>
            <m:sepChr m:val=""/>
            <m:grow/>
          </m:dPr>
          <m:e>
            <m:r>
              <m:t>α</m:t>
            </m:r>
          </m:e>
        </m:d>
      </m:oMath>
      <w:r>
        <w:t xml:space="preserve">.</w:t>
      </w:r>
    </w:p>
    <w:p>
      <w:pPr>
        <w:pStyle w:val="BodyText"/>
      </w:pPr>
      <w:r>
        <w:t xml:space="preserve">Оскільки будь-якій підмножині належить лише частина загальної кількості клітинок</w:t>
      </w:r>
      <w:r>
        <w:t xml:space="preserve"> </w:t>
      </w:r>
      <m:oMath>
        <m:r>
          <m:t>N</m:t>
        </m:r>
        <m:d>
          <m:dPr>
            <m:begChr m:val="("/>
            <m:endChr m:val=")"/>
            <m:sepChr m:val=""/>
            <m:grow/>
          </m:dPr>
          <m:e>
            <m:r>
              <m:t>ε</m:t>
            </m:r>
          </m:e>
        </m:d>
      </m:oMath>
      <w:r>
        <w:t xml:space="preserve">, на котрі ми розділили вихідну множину</w:t>
      </w:r>
      <w:r>
        <w:t xml:space="preserve"> </w:t>
      </w:r>
      <m:oMath>
        <m:r>
          <m:t>Ω</m:t>
        </m:r>
      </m:oMath>
      <w:r>
        <w:t xml:space="preserve">, умова нормування ймовірностей, очевидно, не виконується при підсумовуванні тільки по цій підмножині. Сума цих імовірностей стає менше одиниці. Тому й самі ймовірності</w:t>
      </w:r>
      <w:r>
        <w:t xml:space="preserve"> </w:t>
      </w:r>
      <m:oMath>
        <m:sSub>
          <m:e>
            <m:r>
              <m:t>p</m:t>
            </m:r>
          </m:e>
          <m:sub>
            <m:r>
              <m:t>i</m:t>
            </m:r>
          </m:sub>
        </m:sSub>
      </m:oMath>
      <w:r>
        <w:t xml:space="preserve"> </w:t>
      </w:r>
      <w:r>
        <w:t xml:space="preserve">з одним і тим самим значенням</w:t>
      </w:r>
      <w:r>
        <w:t xml:space="preserve"> </w:t>
      </w:r>
      <m:oMath>
        <m:sSub>
          <m:e>
            <m:r>
              <m:t>α</m:t>
            </m:r>
          </m:e>
          <m:sub>
            <m:r>
              <m:t>i</m:t>
            </m:r>
          </m:sub>
        </m:sSub>
      </m:oMath>
      <w:r>
        <w:t xml:space="preserve"> </w:t>
      </w:r>
      <w:r>
        <w:t xml:space="preserve">очевидно менше (або в крайньому випадку одного порядку), ніж величина</w:t>
      </w:r>
      <w:r>
        <w:t xml:space="preserve"> </w:t>
      </w:r>
      <m:oMath>
        <m:sSup>
          <m:e>
            <m:r>
              <m:t>ε</m:t>
            </m:r>
          </m:e>
          <m:sup>
            <m:r>
              <m:t>f</m:t>
            </m:r>
            <m:d>
              <m:dPr>
                <m:begChr m:val="("/>
                <m:endChr m:val=")"/>
                <m:sepChr m:val=""/>
                <m:grow/>
              </m:dPr>
              <m:e>
                <m:sSub>
                  <m:e>
                    <m:r>
                      <m:t>α</m:t>
                    </m:r>
                  </m:e>
                  <m:sub>
                    <m:r>
                      <m:t>i</m:t>
                    </m:r>
                  </m:sub>
                </m:sSub>
              </m:e>
            </m:d>
          </m:sup>
        </m:sSup>
      </m:oMath>
      <w:r>
        <w:t xml:space="preserve">, яка обернено пропорційна кількості наявних клітинок, що покривають дану підмножину (нагадаємо, що у випадку монофрактала</w:t>
      </w:r>
      <w:r>
        <w:t xml:space="preserve"> </w:t>
      </w:r>
      <m:oMath>
        <m:sSub>
          <m:e>
            <m:r>
              <m:t>p</m:t>
            </m:r>
          </m:e>
          <m:sub>
            <m:r>
              <m:t>i</m:t>
            </m:r>
          </m:sub>
        </m:sSub>
        <m:r>
          <m:rPr>
            <m:sty m:val="p"/>
          </m:rPr>
          <m:t>≈</m:t>
        </m:r>
        <m:r>
          <m:t>1</m:t>
        </m:r>
        <m:r>
          <m:rPr>
            <m:sty m:val="p"/>
          </m:rPr>
          <m:t>/</m:t>
        </m:r>
        <m:r>
          <m:t>N</m:t>
        </m:r>
        <m:d>
          <m:dPr>
            <m:begChr m:val="("/>
            <m:endChr m:val=")"/>
            <m:sepChr m:val=""/>
            <m:grow/>
          </m:dPr>
          <m:e>
            <m:r>
              <m:t>ε</m:t>
            </m:r>
          </m:e>
        </m:d>
      </m:oMath>
      <w:r>
        <w:t xml:space="preserve">). У результаті ми приходимо до наступної важливої нерівності для функції</w:t>
      </w:r>
      <w:r>
        <w:t xml:space="preserve"> </w:t>
      </w:r>
      <m:oMath>
        <m:r>
          <m:t>f</m:t>
        </m:r>
        <m:d>
          <m:dPr>
            <m:begChr m:val="("/>
            <m:endChr m:val=")"/>
            <m:sepChr m:val=""/>
            <m:grow/>
          </m:dPr>
          <m:e>
            <m:r>
              <m:t>α</m:t>
            </m:r>
          </m:e>
        </m:d>
      </m:oMath>
      <w:r>
        <w:t xml:space="preserve">. А саме, при всіх значеннях</w:t>
      </w:r>
      <w:r>
        <w:t xml:space="preserve"> </w:t>
      </w:r>
      <m:oMath>
        <m:r>
          <m:t>α</m:t>
        </m:r>
      </m:oMath>
    </w:p>
    <w:p>
      <w:pPr>
        <w:pStyle w:val="BodyText"/>
      </w:pPr>
      <m:oMathPara>
        <m:oMathParaPr>
          <m:jc m:val="center"/>
        </m:oMathParaPr>
        <m:oMath>
          <m:r>
            <m:t>f</m:t>
          </m:r>
          <m:d>
            <m:dPr>
              <m:begChr m:val="("/>
              <m:endChr m:val=")"/>
              <m:sepChr m:val=""/>
              <m:grow/>
            </m:dPr>
            <m:e>
              <m:r>
                <m:t>α</m:t>
              </m:r>
            </m:e>
          </m:d>
          <m:r>
            <m:rPr>
              <m:sty m:val="p"/>
            </m:rPr>
            <m:t>≤</m:t>
          </m:r>
          <m:r>
            <m:t>α</m:t>
          </m:r>
          <m:r>
            <m:rPr>
              <m:sty m:val="p"/>
            </m:rPr>
            <m:t>.</m:t>
          </m:r>
        </m:oMath>
      </m:oMathPara>
    </w:p>
    <w:p>
      <w:pPr>
        <w:pStyle w:val="FirstParagraph"/>
      </w:pPr>
      <w:r>
        <w:t xml:space="preserve">Знак рівності має місце, наприклад, для повністю однорідного фрактала, де</w:t>
      </w:r>
      <w:r>
        <w:t xml:space="preserve"> </w:t>
      </w:r>
      <m:oMath>
        <m:r>
          <m:t>f</m:t>
        </m:r>
        <m:d>
          <m:dPr>
            <m:begChr m:val="("/>
            <m:endChr m:val=")"/>
            <m:sepChr m:val=""/>
            <m:grow/>
          </m:dPr>
          <m:e>
            <m:r>
              <m:t>α</m:t>
            </m:r>
          </m:e>
        </m:d>
        <m:r>
          <m:rPr>
            <m:sty m:val="p"/>
          </m:rPr>
          <m:t>=</m:t>
        </m:r>
        <m:r>
          <m:t>α</m:t>
        </m:r>
        <m:r>
          <m:rPr>
            <m:sty m:val="p"/>
          </m:rPr>
          <m:t>=</m:t>
        </m:r>
        <m:r>
          <m:t>D</m:t>
        </m:r>
      </m:oMath>
      <w:r>
        <w:t xml:space="preserve">.</w:t>
      </w:r>
    </w:p>
    <w:bookmarkEnd w:id="650"/>
    <w:bookmarkStart w:id="657" w:name="перетворення-лежандра"/>
    <w:p>
      <w:pPr>
        <w:pStyle w:val="Heading4"/>
      </w:pPr>
      <w:r>
        <w:t xml:space="preserve">7.1.3.2 Перетворення Лежандра</w:t>
      </w:r>
    </w:p>
    <w:p>
      <w:pPr>
        <w:pStyle w:val="FirstParagraph"/>
      </w:pPr>
      <w:r>
        <w:t xml:space="preserve">Встановимо зв’язок функції</w:t>
      </w:r>
      <w:r>
        <w:t xml:space="preserve"> </w:t>
      </w:r>
      <m:oMath>
        <m:r>
          <m:t>f</m:t>
        </m:r>
        <m:d>
          <m:dPr>
            <m:begChr m:val="("/>
            <m:endChr m:val=")"/>
            <m:sepChr m:val=""/>
            <m:grow/>
          </m:dPr>
          <m:e>
            <m:r>
              <m:t>α</m:t>
            </m:r>
          </m:e>
        </m:d>
      </m:oMath>
      <w:r>
        <w:t xml:space="preserve"> </w:t>
      </w:r>
      <w:r>
        <w:t xml:space="preserve">із введенною раніше функцією</w:t>
      </w:r>
      <w:r>
        <w:t xml:space="preserve"> </w:t>
      </w:r>
      <m:oMath>
        <m:r>
          <m:t>τ</m:t>
        </m:r>
        <m:d>
          <m:dPr>
            <m:begChr m:val="("/>
            <m:endChr m:val=")"/>
            <m:sepChr m:val=""/>
            <m:grow/>
          </m:dPr>
          <m:e>
            <m:r>
              <m:t>q</m:t>
            </m:r>
          </m:e>
        </m:d>
      </m:oMath>
      <w:r>
        <w:t xml:space="preserve">. Обчислимо для цього статистичну суму</w:t>
      </w:r>
      <w:r>
        <w:t xml:space="preserve"> </w:t>
      </w:r>
      <m:oMath>
        <m:r>
          <m:t>Z</m:t>
        </m:r>
        <m:d>
          <m:dPr>
            <m:begChr m:val="("/>
            <m:endChr m:val=")"/>
            <m:sepChr m:val=""/>
            <m:grow/>
          </m:dPr>
          <m:e>
            <m:r>
              <m:t>q</m:t>
            </m:r>
            <m:r>
              <m:rPr>
                <m:sty m:val="p"/>
              </m:rPr>
              <m:t>,</m:t>
            </m:r>
            <m:r>
              <m:t>ε</m:t>
            </m:r>
          </m:e>
        </m:d>
      </m:oMath>
      <w:r>
        <w:t xml:space="preserve">. Підставляє у статистичну суму ймовірності</w:t>
      </w:r>
      <w:r>
        <w:t xml:space="preserve"> </w:t>
      </w:r>
      <m:oMath>
        <m:sSub>
          <m:e>
            <m:r>
              <m:t>p</m:t>
            </m:r>
          </m:e>
          <m:sub>
            <m:r>
              <m:t>i</m:t>
            </m:r>
          </m:sub>
        </m:sSub>
        <m:r>
          <m:rPr>
            <m:sty m:val="p"/>
          </m:rPr>
          <m:t>≈</m:t>
        </m:r>
        <m:sSup>
          <m:e>
            <m:r>
              <m:t>ε</m:t>
            </m:r>
          </m:e>
          <m:sup>
            <m:sSub>
              <m:e>
                <m:r>
                  <m:t>α</m:t>
                </m:r>
              </m:e>
              <m:sub>
                <m:r>
                  <m:t>i</m:t>
                </m:r>
              </m:sub>
            </m:sSub>
          </m:sup>
        </m:sSup>
      </m:oMath>
      <w:r>
        <w:t xml:space="preserve">, та переходячи від підсумовування по</w:t>
      </w:r>
      <w:r>
        <w:t xml:space="preserve"> </w:t>
      </w:r>
      <m:oMath>
        <m:r>
          <m:t>i</m:t>
        </m:r>
      </m:oMath>
      <w:r>
        <w:t xml:space="preserve"> </w:t>
      </w:r>
      <w:r>
        <w:t xml:space="preserve">до інтегрування по</w:t>
      </w:r>
      <w:r>
        <w:t xml:space="preserve"> </w:t>
      </w:r>
      <m:oMath>
        <m:r>
          <m:t>α</m:t>
        </m:r>
      </m:oMath>
      <w:r>
        <w:t xml:space="preserve"> </w:t>
      </w:r>
      <w:r>
        <w:t xml:space="preserve">з плотністю ймовірностей (</w:t>
      </w:r>
      <w:hyperlink w:anchor="eq-5">
        <w:r>
          <w:rPr>
            <w:rStyle w:val="Hyperlink"/>
          </w:rPr>
          <w:t xml:space="preserve">Рівняння 7.5</w:t>
        </w:r>
      </w:hyperlink>
      <w:r>
        <w:t xml:space="preserve">), ми отримаємо</w:t>
      </w:r>
    </w:p>
    <w:p>
      <w:pPr>
        <w:pStyle w:val="BodyText"/>
      </w:pPr>
      <w:bookmarkStart w:id="651" w:name="eq-6"/>
      <m:oMathPara>
        <m:oMathParaPr>
          <m:jc m:val="center"/>
        </m:oMathParaPr>
        <m:oMath>
          <m:r>
            <m:t>Z</m:t>
          </m:r>
          <m:d>
            <m:dPr>
              <m:begChr m:val="("/>
              <m:endChr m:val=")"/>
              <m:sepChr m:val=""/>
              <m:grow/>
            </m:dPr>
            <m:e>
              <m:r>
                <m:t>q</m:t>
              </m:r>
              <m:r>
                <m:rPr>
                  <m:sty m:val="p"/>
                </m:rPr>
                <m:t>,</m:t>
              </m:r>
              <m:r>
                <m:t>ε</m:t>
              </m:r>
            </m:e>
          </m:d>
          <m:r>
            <m:rPr>
              <m:sty m:val="p"/>
            </m:rPr>
            <m:t>=</m:t>
          </m:r>
          <m:nary>
            <m:naryPr>
              <m:chr m:val="∑"/>
              <m:limLoc m:val="undOvr"/>
              <m:subHide m:val="0"/>
              <m:supHide m:val="0"/>
            </m:naryPr>
            <m:sub>
              <m:r>
                <m:t>i</m:t>
              </m:r>
              <m:r>
                <m:rPr>
                  <m:sty m:val="p"/>
                </m:rPr>
                <m:t>=</m:t>
              </m:r>
              <m:r>
                <m:t>1</m:t>
              </m:r>
            </m:sub>
            <m:sup>
              <m:r>
                <m:t>N</m:t>
              </m:r>
              <m:d>
                <m:dPr>
                  <m:begChr m:val="("/>
                  <m:endChr m:val=")"/>
                  <m:sepChr m:val=""/>
                  <m:grow/>
                </m:dPr>
                <m:e>
                  <m:r>
                    <m:t>ε</m:t>
                  </m:r>
                </m:e>
              </m:d>
            </m:sup>
            <m:e>
              <m:sSubSup>
                <m:e>
                  <m:r>
                    <m:t>p</m:t>
                  </m:r>
                </m:e>
                <m:sub>
                  <m:r>
                    <m:t>i</m:t>
                  </m:r>
                </m:sub>
                <m:sup>
                  <m:r>
                    <m:t>q</m:t>
                  </m:r>
                </m:sup>
              </m:sSubSup>
            </m:e>
          </m:nary>
          <m:d>
            <m:dPr>
              <m:begChr m:val="("/>
              <m:endChr m:val=")"/>
              <m:sepChr m:val=""/>
              <m:grow/>
            </m:dPr>
            <m:e>
              <m:r>
                <m:t>ε</m:t>
              </m:r>
            </m:e>
          </m:d>
          <m:r>
            <m:rPr>
              <m:sty m:val="p"/>
            </m:rPr>
            <m:t>≈</m:t>
          </m:r>
          <m:r>
            <m:rPr>
              <m:sty m:val="p"/>
            </m:rPr>
            <m:t>∫</m:t>
          </m:r>
          <m:r>
            <m:t>d</m:t>
          </m:r>
          <m:r>
            <m:t>α</m:t>
          </m:r>
          <m:r>
            <m:t>n</m:t>
          </m:r>
          <m:d>
            <m:dPr>
              <m:begChr m:val="("/>
              <m:endChr m:val=")"/>
              <m:sepChr m:val=""/>
              <m:grow/>
            </m:dPr>
            <m:e>
              <m:r>
                <m:t>α</m:t>
              </m:r>
            </m:e>
          </m:d>
          <m:sSup>
            <m:e>
              <m:r>
                <m:t>ε</m:t>
              </m:r>
            </m:e>
            <m:sup>
              <m:r>
                <m:t>q</m:t>
              </m:r>
              <m:r>
                <m:t>α</m:t>
              </m:r>
            </m:sup>
          </m:sSup>
          <m:r>
            <m:rPr>
              <m:sty m:val="p"/>
            </m:rPr>
            <m:t>≈</m:t>
          </m:r>
          <m:r>
            <m:rPr>
              <m:sty m:val="p"/>
            </m:rPr>
            <m:t>∫</m:t>
          </m:r>
          <m:r>
            <m:t>d</m:t>
          </m:r>
          <m:r>
            <m:t>α</m:t>
          </m:r>
          <m:sSup>
            <m:e>
              <m:r>
                <m:t>ε</m:t>
              </m:r>
            </m:e>
            <m:sup>
              <m:r>
                <m:t>q</m:t>
              </m:r>
              <m:r>
                <m:t>α</m:t>
              </m:r>
              <m:r>
                <m:rPr>
                  <m:sty m:val="p"/>
                </m:rPr>
                <m:t>−</m:t>
              </m:r>
              <m:r>
                <m:t>f</m:t>
              </m:r>
              <m:d>
                <m:dPr>
                  <m:begChr m:val="("/>
                  <m:endChr m:val=")"/>
                  <m:sepChr m:val=""/>
                  <m:grow/>
                </m:dPr>
                <m:e>
                  <m:r>
                    <m:t>α</m:t>
                  </m:r>
                </m:e>
              </m:d>
            </m:sup>
          </m:sSup>
          <m:r>
            <m:rPr>
              <m:sty m:val="p"/>
            </m:rPr>
            <m:t>.</m:t>
          </m:r>
          <m:r>
            <m:t>  </m:t>
          </m:r>
          <m:d>
            <m:dPr>
              <m:begChr m:val="("/>
              <m:endChr m:val=")"/>
              <m:sepChr m:val=""/>
              <m:grow/>
            </m:dPr>
            <m:e>
              <m:r>
                <m:t>7.6</m:t>
              </m:r>
            </m:e>
          </m:d>
        </m:oMath>
      </m:oMathPara>
      <w:bookmarkEnd w:id="651"/>
    </w:p>
    <w:p>
      <w:pPr>
        <w:pStyle w:val="FirstParagraph"/>
      </w:pPr>
      <w:r>
        <w:t xml:space="preserve">Так як величина</w:t>
      </w:r>
      <w:r>
        <w:t xml:space="preserve"> </w:t>
      </w:r>
      <m:oMath>
        <m:r>
          <m:t>ε</m:t>
        </m:r>
      </m:oMath>
      <w:r>
        <w:t xml:space="preserve"> </w:t>
      </w:r>
      <w:r>
        <w:t xml:space="preserve">дуже мала, основний внесок у цей інтеграл вноситимуть ті значення</w:t>
      </w:r>
      <w:r>
        <w:t xml:space="preserve"> </w:t>
      </w:r>
      <m:oMath>
        <m:r>
          <m:t>α</m:t>
        </m:r>
        <m:d>
          <m:dPr>
            <m:begChr m:val="("/>
            <m:endChr m:val=")"/>
            <m:sepChr m:val=""/>
            <m:grow/>
          </m:dPr>
          <m:e>
            <m:r>
              <m:t>q</m:t>
            </m:r>
          </m:e>
        </m:d>
      </m:oMath>
      <w:r>
        <w:t xml:space="preserve">, при яких показник ступеня</w:t>
      </w:r>
      <w:r>
        <w:t xml:space="preserve"> </w:t>
      </w:r>
      <m:oMath>
        <m:r>
          <m:t>q</m:t>
        </m:r>
        <m:r>
          <m:t>α</m:t>
        </m:r>
        <m:r>
          <m:rPr>
            <m:sty m:val="p"/>
          </m:rPr>
          <m:t>−</m:t>
        </m:r>
        <m:r>
          <m:t>f</m:t>
        </m:r>
        <m:d>
          <m:dPr>
            <m:begChr m:val="("/>
            <m:endChr m:val=")"/>
            <m:sepChr m:val=""/>
            <m:grow/>
          </m:dPr>
          <m:e>
            <m:r>
              <m:t>α</m:t>
            </m:r>
          </m:e>
        </m:d>
      </m:oMath>
      <w:r>
        <w:t xml:space="preserve"> </w:t>
      </w:r>
      <w:r>
        <w:t xml:space="preserve">виявляється мінімальним (а підінтегральна функція — максимальною). Цей вклад буде пропорційним значенню підінтегральної функції у точці максимума. Саме ж значення</w:t>
      </w:r>
      <w:r>
        <w:t xml:space="preserve"> </w:t>
      </w:r>
      <m:oMath>
        <m:r>
          <m:t>α</m:t>
        </m:r>
        <m:d>
          <m:dPr>
            <m:begChr m:val="("/>
            <m:endChr m:val=")"/>
            <m:sepChr m:val=""/>
            <m:grow/>
          </m:dPr>
          <m:e>
            <m:r>
              <m:t>q</m:t>
            </m:r>
          </m:e>
        </m:d>
      </m:oMath>
      <w:r>
        <w:t xml:space="preserve"> </w:t>
      </w:r>
      <w:r>
        <w:t xml:space="preserve">визначається при цьому з наступної умови:</w:t>
      </w:r>
    </w:p>
    <w:p>
      <w:pPr>
        <w:pStyle w:val="BodyText"/>
      </w:pPr>
      <m:oMathPara>
        <m:oMathParaPr>
          <m:jc m:val="center"/>
        </m:oMathParaPr>
        <m:oMath>
          <m:sSub>
            <m:e>
              <m:d>
                <m:dPr>
                  <m:begChr m:val=""/>
                  <m:endChr m:val="|"/>
                  <m:sepChr m:val=""/>
                  <m:grow/>
                </m:dPr>
                <m:e>
                  <m:f>
                    <m:fPr>
                      <m:type m:val="bar"/>
                    </m:fPr>
                    <m:num>
                      <m:r>
                        <m:t>d</m:t>
                      </m:r>
                    </m:num>
                    <m:den>
                      <m:r>
                        <m:t>d</m:t>
                      </m:r>
                      <m:r>
                        <m:t>α</m:t>
                      </m:r>
                    </m:den>
                  </m:f>
                  <m:d>
                    <m:dPr>
                      <m:begChr m:val="["/>
                      <m:endChr m:val="]"/>
                      <m:sepChr m:val=""/>
                      <m:grow/>
                    </m:dPr>
                    <m:e>
                      <m:r>
                        <m:t>q</m:t>
                      </m:r>
                      <m:r>
                        <m:t>α</m:t>
                      </m:r>
                      <m:r>
                        <m:rPr>
                          <m:sty m:val="p"/>
                        </m:rPr>
                        <m:t>−</m:t>
                      </m:r>
                      <m:r>
                        <m:t>f</m:t>
                      </m:r>
                      <m:d>
                        <m:dPr>
                          <m:begChr m:val="("/>
                          <m:endChr m:val=")"/>
                          <m:sepChr m:val=""/>
                          <m:grow/>
                        </m:dPr>
                        <m:e>
                          <m:r>
                            <m:t>α</m:t>
                          </m:r>
                        </m:e>
                      </m:d>
                    </m:e>
                  </m:d>
                </m:e>
              </m:d>
            </m:e>
            <m:sub>
              <m:r>
                <m:t>α</m:t>
              </m:r>
              <m:r>
                <m:rPr>
                  <m:sty m:val="p"/>
                </m:rPr>
                <m:t>=</m:t>
              </m:r>
              <m:r>
                <m:t>α</m:t>
              </m:r>
              <m:d>
                <m:dPr>
                  <m:begChr m:val="("/>
                  <m:endChr m:val=")"/>
                  <m:sepChr m:val=""/>
                  <m:grow/>
                </m:dPr>
                <m:e>
                  <m:r>
                    <m:t>q</m:t>
                  </m:r>
                </m:e>
              </m:d>
            </m:sub>
          </m:sSub>
          <m:r>
            <m:rPr>
              <m:sty m:val="p"/>
            </m:rPr>
            <m:t>=</m:t>
          </m:r>
          <m:r>
            <m:t>0</m:t>
          </m:r>
          <m:r>
            <m:rPr>
              <m:sty m:val="p"/>
            </m:rPr>
            <m:t>.</m:t>
          </m:r>
        </m:oMath>
      </m:oMathPara>
    </w:p>
    <w:p>
      <w:pPr>
        <w:pStyle w:val="FirstParagraph"/>
      </w:pPr>
      <w:r>
        <w:t xml:space="preserve">Також, з умови мінімуму ми маємо</w:t>
      </w:r>
    </w:p>
    <w:p>
      <w:pPr>
        <w:pStyle w:val="BodyText"/>
      </w:pPr>
      <m:oMathPara>
        <m:oMathParaPr>
          <m:jc m:val="center"/>
        </m:oMathParaPr>
        <m:oMath>
          <m:sSub>
            <m:e>
              <m:d>
                <m:dPr>
                  <m:begChr m:val=""/>
                  <m:endChr m:val="|"/>
                  <m:sepChr m:val=""/>
                  <m:grow/>
                </m:dPr>
                <m:e>
                  <m:f>
                    <m:fPr>
                      <m:type m:val="bar"/>
                    </m:fPr>
                    <m:num>
                      <m:sSup>
                        <m:e>
                          <m:r>
                            <m:t>d</m:t>
                          </m:r>
                        </m:e>
                        <m:sup>
                          <m:r>
                            <m:t>2</m:t>
                          </m:r>
                        </m:sup>
                      </m:sSup>
                    </m:num>
                    <m:den>
                      <m:r>
                        <m:t>d</m:t>
                      </m:r>
                      <m:sSup>
                        <m:e>
                          <m:r>
                            <m:t>α</m:t>
                          </m:r>
                        </m:e>
                        <m:sup>
                          <m:r>
                            <m:t>2</m:t>
                          </m:r>
                        </m:sup>
                      </m:sSup>
                    </m:den>
                  </m:f>
                  <m:d>
                    <m:dPr>
                      <m:begChr m:val="["/>
                      <m:endChr m:val="]"/>
                      <m:sepChr m:val=""/>
                      <m:grow/>
                    </m:dPr>
                    <m:e>
                      <m:r>
                        <m:t>q</m:t>
                      </m:r>
                      <m:r>
                        <m:t>α</m:t>
                      </m:r>
                      <m:r>
                        <m:rPr>
                          <m:sty m:val="p"/>
                        </m:rPr>
                        <m:t>−</m:t>
                      </m:r>
                      <m:r>
                        <m:t>f</m:t>
                      </m:r>
                      <m:d>
                        <m:dPr>
                          <m:begChr m:val="("/>
                          <m:endChr m:val=")"/>
                          <m:sepChr m:val=""/>
                          <m:grow/>
                        </m:dPr>
                        <m:e>
                          <m:r>
                            <m:t>α</m:t>
                          </m:r>
                        </m:e>
                      </m:d>
                    </m:e>
                  </m:d>
                </m:e>
              </m:d>
            </m:e>
            <m:sub>
              <m:r>
                <m:t>α</m:t>
              </m:r>
              <m:r>
                <m:rPr>
                  <m:sty m:val="p"/>
                </m:rPr>
                <m:t>=</m:t>
              </m:r>
              <m:r>
                <m:t>α</m:t>
              </m:r>
              <m:d>
                <m:dPr>
                  <m:begChr m:val="("/>
                  <m:endChr m:val=")"/>
                  <m:sepChr m:val=""/>
                  <m:grow/>
                </m:dPr>
                <m:e>
                  <m:r>
                    <m:t>q</m:t>
                  </m:r>
                </m:e>
              </m:d>
            </m:sub>
          </m:sSub>
          <m:r>
            <m:rPr>
              <m:sty m:val="p"/>
            </m:rPr>
            <m:t>&gt;</m:t>
          </m:r>
          <m:r>
            <m:t>0</m:t>
          </m:r>
          <m:r>
            <m:rPr>
              <m:sty m:val="p"/>
            </m:rPr>
            <m:t>.</m:t>
          </m:r>
        </m:oMath>
      </m:oMathPara>
    </w:p>
    <w:p>
      <w:pPr>
        <w:pStyle w:val="FirstParagraph"/>
      </w:pPr>
      <w:r>
        <w:t xml:space="preserve">У результаті отримуємо, що залежність</w:t>
      </w:r>
      <w:r>
        <w:t xml:space="preserve"> </w:t>
      </w:r>
      <m:oMath>
        <m:r>
          <m:t>α</m:t>
        </m:r>
        <m:d>
          <m:dPr>
            <m:begChr m:val="("/>
            <m:endChr m:val=")"/>
            <m:sepChr m:val=""/>
            <m:grow/>
          </m:dPr>
          <m:e>
            <m:r>
              <m:t>q</m:t>
            </m:r>
          </m:e>
        </m:d>
      </m:oMath>
      <w:r>
        <w:t xml:space="preserve"> </w:t>
      </w:r>
      <w:r>
        <w:t xml:space="preserve">неявним чином визначається з рівняння</w:t>
      </w:r>
    </w:p>
    <w:p>
      <w:pPr>
        <w:pStyle w:val="BodyText"/>
      </w:pPr>
      <m:oMathPara>
        <m:oMathParaPr>
          <m:jc m:val="center"/>
        </m:oMathParaPr>
        <m:oMath>
          <m:r>
            <m:t>q</m:t>
          </m:r>
          <m:r>
            <m:rPr>
              <m:sty m:val="p"/>
            </m:rPr>
            <m:t>=</m:t>
          </m:r>
          <m:f>
            <m:fPr>
              <m:type m:val="bar"/>
            </m:fPr>
            <m:num>
              <m:r>
                <m:t>d</m:t>
              </m:r>
              <m:r>
                <m:t>f</m:t>
              </m:r>
              <m:d>
                <m:dPr>
                  <m:begChr m:val="("/>
                  <m:endChr m:val=")"/>
                  <m:sepChr m:val=""/>
                  <m:grow/>
                </m:dPr>
                <m:e>
                  <m:r>
                    <m:t>α</m:t>
                  </m:r>
                </m:e>
              </m:d>
            </m:num>
            <m:den>
              <m:r>
                <m:t>d</m:t>
              </m:r>
              <m:r>
                <m:t>α</m:t>
              </m:r>
            </m:den>
          </m:f>
        </m:oMath>
      </m:oMathPara>
    </w:p>
    <w:p>
      <w:pPr>
        <w:pStyle w:val="FirstParagraph"/>
      </w:pPr>
      <w:r>
        <w:t xml:space="preserve">і що функція</w:t>
      </w:r>
      <w:r>
        <w:t xml:space="preserve"> </w:t>
      </w:r>
      <m:oMath>
        <m:r>
          <m:t>f</m:t>
        </m:r>
        <m:d>
          <m:dPr>
            <m:begChr m:val="("/>
            <m:endChr m:val=")"/>
            <m:sepChr m:val=""/>
            <m:grow/>
          </m:dPr>
          <m:e>
            <m:r>
              <m:t>α</m:t>
            </m:r>
          </m:e>
        </m:d>
      </m:oMath>
      <w:r>
        <w:t xml:space="preserve"> </w:t>
      </w:r>
      <w:r>
        <w:t xml:space="preserve">усюди є випуклою</w:t>
      </w:r>
    </w:p>
    <w:p>
      <w:pPr>
        <w:pStyle w:val="BodyText"/>
      </w:pPr>
      <m:oMathPara>
        <m:oMathParaPr>
          <m:jc m:val="center"/>
        </m:oMathParaPr>
        <m:oMath>
          <m:sSup>
            <m:e>
              <m:r>
                <m:t>f</m:t>
              </m:r>
            </m:e>
            <m:sup>
              <m:r>
                <m:rPr>
                  <m:sty m:val="p"/>
                </m:rPr>
                <m:t>″</m:t>
              </m:r>
            </m:sup>
          </m:sSup>
          <m:d>
            <m:dPr>
              <m:begChr m:val="("/>
              <m:endChr m:val=")"/>
              <m:sepChr m:val=""/>
              <m:grow/>
            </m:dPr>
            <m:e>
              <m:r>
                <m:t>α</m:t>
              </m:r>
            </m:e>
          </m:d>
          <m:r>
            <m:rPr>
              <m:sty m:val="p"/>
            </m:rPr>
            <m:t>&gt;</m:t>
          </m:r>
          <m:r>
            <m:t>0</m:t>
          </m:r>
          <m:r>
            <m:rPr>
              <m:sty m:val="p"/>
            </m:rPr>
            <m:t>.</m:t>
          </m:r>
        </m:oMath>
      </m:oMathPara>
    </w:p>
    <w:p>
      <w:pPr>
        <w:pStyle w:val="FirstParagraph"/>
      </w:pPr>
      <w:r>
        <w:t xml:space="preserve">Це значить, що величина</w:t>
      </w:r>
      <w:r>
        <w:t xml:space="preserve"> </w:t>
      </w:r>
      <m:oMath>
        <m:r>
          <m:t>f</m:t>
        </m:r>
        <m:d>
          <m:dPr>
            <m:begChr m:val="("/>
            <m:endChr m:val=")"/>
            <m:sepChr m:val=""/>
            <m:grow/>
          </m:dPr>
          <m:e>
            <m:r>
              <m:t>α</m:t>
            </m:r>
            <m:d>
              <m:dPr>
                <m:begChr m:val="("/>
                <m:endChr m:val=")"/>
                <m:sepChr m:val=""/>
                <m:grow/>
              </m:dPr>
              <m:e>
                <m:r>
                  <m:t>q</m:t>
                </m:r>
              </m:e>
            </m:d>
          </m:e>
        </m:d>
      </m:oMath>
      <w:r>
        <w:t xml:space="preserve"> </w:t>
      </w:r>
      <w:r>
        <w:t xml:space="preserve">дійсно визначає фрактальну розмірність підмножини</w:t>
      </w:r>
      <w:r>
        <w:t xml:space="preserve"> </w:t>
      </w:r>
      <m:oMath>
        <m:sSub>
          <m:e>
            <m:r>
              <m:t>Ω</m:t>
            </m:r>
          </m:e>
          <m:sub>
            <m:r>
              <m:t>α</m:t>
            </m:r>
            <m:d>
              <m:dPr>
                <m:begChr m:val="("/>
                <m:endChr m:val=")"/>
                <m:sepChr m:val=""/>
                <m:grow/>
              </m:dPr>
              <m:e>
                <m:r>
                  <m:t>q</m:t>
                </m:r>
              </m:e>
            </m:d>
          </m:sub>
        </m:sSub>
      </m:oMath>
      <w:r>
        <w:t xml:space="preserve">, що має найбільший домінуючий внесок у статистичну суму (</w:t>
      </w:r>
      <w:hyperlink w:anchor="eq-6">
        <w:r>
          <w:rPr>
            <w:rStyle w:val="Hyperlink"/>
          </w:rPr>
          <w:t xml:space="preserve">Рівняння 7.6</w:t>
        </w:r>
      </w:hyperlink>
      <w:r>
        <w:t xml:space="preserve">) при заданій величині показника ступеня</w:t>
      </w:r>
      <w:r>
        <w:t xml:space="preserve"> </w:t>
      </w:r>
      <m:oMath>
        <m:r>
          <m:t>q</m:t>
        </m:r>
      </m:oMath>
      <w:r>
        <w:t xml:space="preserve">.</w:t>
      </w:r>
    </w:p>
    <w:p>
      <w:pPr>
        <w:pStyle w:val="BodyText"/>
      </w:pPr>
      <w:r>
        <w:t xml:space="preserve">Оскільки</w:t>
      </w:r>
      <w:r>
        <w:t xml:space="preserve"> </w:t>
      </w:r>
      <m:oMath>
        <m:r>
          <m:t>Z</m:t>
        </m:r>
        <m:d>
          <m:dPr>
            <m:begChr m:val="("/>
            <m:endChr m:val=")"/>
            <m:sepChr m:val=""/>
            <m:grow/>
          </m:dPr>
          <m:e>
            <m:r>
              <m:t>q</m:t>
            </m:r>
            <m:r>
              <m:rPr>
                <m:sty m:val="p"/>
              </m:rPr>
              <m:t>,</m:t>
            </m:r>
            <m:r>
              <m:t>ε</m:t>
            </m:r>
          </m:e>
        </m:d>
        <m:r>
          <m:rPr>
            <m:sty m:val="p"/>
          </m:rPr>
          <m:t>=</m:t>
        </m:r>
        <m:r>
          <m:t>τ</m:t>
        </m:r>
        <m:d>
          <m:dPr>
            <m:begChr m:val="("/>
            <m:endChr m:val=")"/>
            <m:sepChr m:val=""/>
            <m:grow/>
          </m:dPr>
          <m:e>
            <m:r>
              <m:t>q</m:t>
            </m:r>
          </m:e>
        </m:d>
      </m:oMath>
      <w:r>
        <w:t xml:space="preserve">, приходимо до висновку, що</w:t>
      </w:r>
    </w:p>
    <w:p>
      <w:pPr>
        <w:pStyle w:val="BodyText"/>
      </w:pPr>
      <w:bookmarkStart w:id="652" w:name="eq-7"/>
      <m:oMathPara>
        <m:oMathParaPr>
          <m:jc m:val="center"/>
        </m:oMathParaPr>
        <m:oMath>
          <m:r>
            <m:t>τ</m:t>
          </m:r>
          <m:d>
            <m:dPr>
              <m:begChr m:val="("/>
              <m:endChr m:val=")"/>
              <m:sepChr m:val=""/>
              <m:grow/>
            </m:dPr>
            <m:e>
              <m:r>
                <m:t>q</m:t>
              </m:r>
            </m:e>
          </m:d>
          <m:r>
            <m:rPr>
              <m:sty m:val="p"/>
            </m:rPr>
            <m:t>=</m:t>
          </m:r>
          <m:r>
            <m:t>q</m:t>
          </m:r>
          <m:r>
            <m:t>α</m:t>
          </m:r>
          <m:d>
            <m:dPr>
              <m:begChr m:val="("/>
              <m:endChr m:val=")"/>
              <m:sepChr m:val=""/>
              <m:grow/>
            </m:dPr>
            <m:e>
              <m:r>
                <m:t>q</m:t>
              </m:r>
            </m:e>
          </m:d>
          <m:r>
            <m:rPr>
              <m:sty m:val="p"/>
            </m:rPr>
            <m:t>−</m:t>
          </m:r>
          <m:r>
            <m:t>f</m:t>
          </m:r>
          <m:d>
            <m:dPr>
              <m:begChr m:val="("/>
              <m:endChr m:val=")"/>
              <m:sepChr m:val=""/>
              <m:grow/>
            </m:dPr>
            <m:e>
              <m:r>
                <m:t>α</m:t>
              </m:r>
              <m:d>
                <m:dPr>
                  <m:begChr m:val="("/>
                  <m:endChr m:val=")"/>
                  <m:sepChr m:val=""/>
                  <m:grow/>
                </m:dPr>
                <m:e>
                  <m:r>
                    <m:t>q</m:t>
                  </m:r>
                </m:e>
              </m:d>
            </m:e>
          </m:d>
          <m:r>
            <m:rPr>
              <m:sty m:val="p"/>
            </m:rPr>
            <m:t>.</m:t>
          </m:r>
          <m:r>
            <m:t>  </m:t>
          </m:r>
          <m:d>
            <m:dPr>
              <m:begChr m:val="("/>
              <m:endChr m:val=")"/>
              <m:sepChr m:val=""/>
              <m:grow/>
            </m:dPr>
            <m:e>
              <m:r>
                <m:t>7.7</m:t>
              </m:r>
            </m:e>
          </m:d>
        </m:oMath>
      </m:oMathPara>
      <w:bookmarkEnd w:id="652"/>
    </w:p>
    <w:p>
      <w:pPr>
        <w:pStyle w:val="FirstParagraph"/>
      </w:pPr>
      <w:r>
        <w:t xml:space="preserve">Пам’ятаючи, що</w:t>
      </w:r>
      <w:r>
        <w:t xml:space="preserve"> </w:t>
      </w:r>
      <m:oMath>
        <m:r>
          <m:t>τ</m:t>
        </m:r>
        <m:d>
          <m:dPr>
            <m:begChr m:val="("/>
            <m:endChr m:val=")"/>
            <m:sepChr m:val=""/>
            <m:grow/>
          </m:dPr>
          <m:e>
            <m:r>
              <m:t>q</m:t>
            </m:r>
          </m:e>
        </m:d>
        <m:r>
          <m:rPr>
            <m:sty m:val="p"/>
          </m:rPr>
          <m:t>=</m:t>
        </m:r>
        <m:r>
          <m:t>D</m:t>
        </m:r>
        <m:d>
          <m:dPr>
            <m:begChr m:val="("/>
            <m:endChr m:val=")"/>
            <m:sepChr m:val=""/>
            <m:grow/>
          </m:dPr>
          <m:e>
            <m:r>
              <m:t>q</m:t>
            </m:r>
            <m:r>
              <m:rPr>
                <m:sty m:val="p"/>
              </m:rPr>
              <m:t>−</m:t>
            </m:r>
            <m:r>
              <m:t>1</m:t>
            </m:r>
          </m:e>
        </m:d>
      </m:oMath>
      <w:r>
        <w:t xml:space="preserve">, можемо віднайти функцію</w:t>
      </w:r>
      <w:r>
        <w:t xml:space="preserve"> </w:t>
      </w:r>
      <m:oMath>
        <m:sSub>
          <m:e>
            <m:r>
              <m:t>D</m:t>
            </m:r>
          </m:e>
          <m:sub>
            <m:r>
              <m:t>q</m:t>
            </m:r>
          </m:sub>
        </m:sSub>
      </m:oMath>
      <w:r>
        <w:t xml:space="preserve">:</w:t>
      </w:r>
    </w:p>
    <w:p>
      <w:pPr>
        <w:pStyle w:val="BodyText"/>
      </w:pPr>
      <w:bookmarkStart w:id="653" w:name="eq-8"/>
      <m:oMathPara>
        <m:oMathParaPr>
          <m:jc m:val="center"/>
        </m:oMathParaPr>
        <m:oMath>
          <m:sSub>
            <m:e>
              <m:r>
                <m:t>D</m:t>
              </m:r>
            </m:e>
            <m:sub>
              <m:r>
                <m:t>q</m:t>
              </m:r>
            </m:sub>
          </m:sSub>
          <m:r>
            <m:rPr>
              <m:sty m:val="p"/>
            </m:rPr>
            <m:t>=</m:t>
          </m:r>
          <m:f>
            <m:fPr>
              <m:type m:val="bar"/>
            </m:fPr>
            <m:num>
              <m:r>
                <m:t>1</m:t>
              </m:r>
            </m:num>
            <m:den>
              <m:r>
                <m:t>q</m:t>
              </m:r>
              <m:r>
                <m:rPr>
                  <m:sty m:val="p"/>
                </m:rPr>
                <m:t>−</m:t>
              </m:r>
              <m:r>
                <m:t>1</m:t>
              </m:r>
            </m:den>
          </m:f>
          <m:d>
            <m:dPr>
              <m:begChr m:val="["/>
              <m:endChr m:val="]"/>
              <m:sepChr m:val=""/>
              <m:grow/>
            </m:dPr>
            <m:e>
              <m:r>
                <m:t>q</m:t>
              </m:r>
              <m:r>
                <m:t>α</m:t>
              </m:r>
              <m:d>
                <m:dPr>
                  <m:begChr m:val="("/>
                  <m:endChr m:val=")"/>
                  <m:sepChr m:val=""/>
                  <m:grow/>
                </m:dPr>
                <m:e>
                  <m:r>
                    <m:t>q</m:t>
                  </m:r>
                </m:e>
              </m:d>
              <m:r>
                <m:rPr>
                  <m:sty m:val="p"/>
                </m:rPr>
                <m:t>−</m:t>
              </m:r>
              <m:r>
                <m:t>f</m:t>
              </m:r>
              <m:d>
                <m:dPr>
                  <m:begChr m:val="("/>
                  <m:endChr m:val=")"/>
                  <m:sepChr m:val=""/>
                  <m:grow/>
                </m:dPr>
                <m:e>
                  <m:r>
                    <m:t>α</m:t>
                  </m:r>
                  <m:d>
                    <m:dPr>
                      <m:begChr m:val="("/>
                      <m:endChr m:val=")"/>
                      <m:sepChr m:val=""/>
                      <m:grow/>
                    </m:dPr>
                    <m:e>
                      <m:r>
                        <m:t>q</m:t>
                      </m:r>
                    </m:e>
                  </m:d>
                </m:e>
              </m:d>
            </m:e>
          </m:d>
          <m:r>
            <m:rPr>
              <m:sty m:val="p"/>
            </m:rPr>
            <m:t>.</m:t>
          </m:r>
          <m:r>
            <m:t>  </m:t>
          </m:r>
          <m:d>
            <m:dPr>
              <m:begChr m:val="("/>
              <m:endChr m:val=")"/>
              <m:sepChr m:val=""/>
              <m:grow/>
            </m:dPr>
            <m:e>
              <m:r>
                <m:t>7.8</m:t>
              </m:r>
            </m:e>
          </m:d>
        </m:oMath>
      </m:oMathPara>
      <w:bookmarkEnd w:id="653"/>
    </w:p>
    <w:p>
      <w:pPr>
        <w:pStyle w:val="FirstParagraph"/>
      </w:pPr>
      <w:r>
        <w:t xml:space="preserve">Таким чином, якщо ми знаємо функцію мультифрактального спектра</w:t>
      </w:r>
      <w:r>
        <w:t xml:space="preserve"> </w:t>
      </w:r>
      <m:oMath>
        <m:r>
          <m:t>f</m:t>
        </m:r>
        <m:d>
          <m:dPr>
            <m:begChr m:val="("/>
            <m:endChr m:val=")"/>
            <m:sepChr m:val=""/>
            <m:grow/>
          </m:dPr>
          <m:e>
            <m:r>
              <m:t>α</m:t>
            </m:r>
          </m:e>
        </m:d>
      </m:oMath>
      <w:r>
        <w:t xml:space="preserve">, то за домомогою співвідношень (</w:t>
      </w:r>
      <w:hyperlink w:anchor="eq-8">
        <w:r>
          <w:rPr>
            <w:rStyle w:val="Hyperlink"/>
          </w:rPr>
          <w:t xml:space="preserve">Рівняння 7.8</w:t>
        </w:r>
      </w:hyperlink>
      <w:r>
        <w:t xml:space="preserve">) та (</w:t>
      </w:r>
      <w:hyperlink w:anchor="eq-9">
        <w:r>
          <w:rPr>
            <w:rStyle w:val="Hyperlink"/>
          </w:rPr>
          <w:t xml:space="preserve">Рівняння 7.9</w:t>
        </w:r>
      </w:hyperlink>
      <w:r>
        <w:t xml:space="preserve">) ми можемо знайти функцію</w:t>
      </w:r>
      <w:r>
        <w:t xml:space="preserve"> </w:t>
      </w:r>
      <m:oMath>
        <m:sSub>
          <m:e>
            <m:r>
              <m:t>D</m:t>
            </m:r>
          </m:e>
          <m:sub>
            <m:r>
              <m:t>q</m:t>
            </m:r>
          </m:sub>
        </m:sSub>
      </m:oMath>
      <w:r>
        <w:t xml:space="preserve">. Навпаки, знаючи</w:t>
      </w:r>
      <w:r>
        <w:t xml:space="preserve"> </w:t>
      </w:r>
      <m:oMath>
        <m:sSub>
          <m:e>
            <m:r>
              <m:t>D</m:t>
            </m:r>
          </m:e>
          <m:sub>
            <m:r>
              <m:t>q</m:t>
            </m:r>
          </m:sub>
        </m:sSub>
      </m:oMath>
      <w:r>
        <w:t xml:space="preserve">, ми можемо знайти залежність</w:t>
      </w:r>
      <w:r>
        <w:t xml:space="preserve"> </w:t>
      </w:r>
      <m:oMath>
        <m:r>
          <m:t>α</m:t>
        </m:r>
        <m:d>
          <m:dPr>
            <m:begChr m:val="("/>
            <m:endChr m:val=")"/>
            <m:sepChr m:val=""/>
            <m:grow/>
          </m:dPr>
          <m:e>
            <m:r>
              <m:t>q</m:t>
            </m:r>
          </m:e>
        </m:d>
      </m:oMath>
      <w:r>
        <w:t xml:space="preserve"> </w:t>
      </w:r>
      <w:r>
        <w:t xml:space="preserve">з допомогою рівняння</w:t>
      </w:r>
    </w:p>
    <w:p>
      <w:pPr>
        <w:pStyle w:val="BodyText"/>
      </w:pPr>
      <w:bookmarkStart w:id="654" w:name="eq-9"/>
      <m:oMathPara>
        <m:oMathParaPr>
          <m:jc m:val="center"/>
        </m:oMathParaPr>
        <m:oMath>
          <m:r>
            <m:t>α</m:t>
          </m:r>
          <m:d>
            <m:dPr>
              <m:begChr m:val="("/>
              <m:endChr m:val=")"/>
              <m:sepChr m:val=""/>
              <m:grow/>
            </m:dPr>
            <m:e>
              <m:r>
                <m:t>q</m:t>
              </m:r>
            </m:e>
          </m:d>
          <m:r>
            <m:rPr>
              <m:sty m:val="p"/>
            </m:rPr>
            <m:t>=</m:t>
          </m:r>
          <m:f>
            <m:fPr>
              <m:type m:val="bar"/>
            </m:fPr>
            <m:num>
              <m:r>
                <m:t>d</m:t>
              </m:r>
            </m:num>
            <m:den>
              <m:r>
                <m:t>d</m:t>
              </m:r>
              <m:r>
                <m:t>q</m:t>
              </m:r>
            </m:den>
          </m:f>
          <m:d>
            <m:dPr>
              <m:begChr m:val="["/>
              <m:endChr m:val="]"/>
              <m:sepChr m:val=""/>
              <m:grow/>
            </m:dPr>
            <m:e>
              <m:d>
                <m:dPr>
                  <m:begChr m:val="("/>
                  <m:endChr m:val=")"/>
                  <m:sepChr m:val=""/>
                  <m:grow/>
                </m:dPr>
                <m:e>
                  <m:r>
                    <m:t>q</m:t>
                  </m:r>
                  <m:r>
                    <m:rPr>
                      <m:sty m:val="p"/>
                    </m:rPr>
                    <m:t>−</m:t>
                  </m:r>
                  <m:r>
                    <m:t>1</m:t>
                  </m:r>
                </m:e>
              </m:d>
              <m:sSub>
                <m:e>
                  <m:r>
                    <m:t>D</m:t>
                  </m:r>
                </m:e>
                <m:sub>
                  <m:r>
                    <m:t>q</m:t>
                  </m:r>
                </m:sub>
              </m:sSub>
            </m:e>
          </m:d>
          <m:r>
            <m:t>  </m:t>
          </m:r>
          <m:d>
            <m:dPr>
              <m:begChr m:val="("/>
              <m:endChr m:val=")"/>
              <m:sepChr m:val=""/>
              <m:grow/>
            </m:dPr>
            <m:e>
              <m:r>
                <m:t>7.9</m:t>
              </m:r>
            </m:e>
          </m:d>
        </m:oMath>
      </m:oMathPara>
      <w:bookmarkEnd w:id="654"/>
    </w:p>
    <w:p>
      <w:pPr>
        <w:pStyle w:val="FirstParagraph"/>
      </w:pPr>
      <w:r>
        <w:t xml:space="preserve">і після цього знайти із (</w:t>
      </w:r>
      <w:hyperlink w:anchor="eq-9">
        <w:r>
          <w:rPr>
            <w:rStyle w:val="Hyperlink"/>
          </w:rPr>
          <w:t xml:space="preserve">Рівняння 7.9</w:t>
        </w:r>
      </w:hyperlink>
      <w:r>
        <w:t xml:space="preserve">) залежність</w:t>
      </w:r>
      <w:r>
        <w:t xml:space="preserve"> </w:t>
      </w:r>
      <m:oMath>
        <m:r>
          <m:t>f</m:t>
        </m:r>
        <m:d>
          <m:dPr>
            <m:begChr m:val="("/>
            <m:endChr m:val=")"/>
            <m:sepChr m:val=""/>
            <m:grow/>
          </m:dPr>
          <m:e>
            <m:r>
              <m:t>α</m:t>
            </m:r>
            <m:d>
              <m:dPr>
                <m:begChr m:val="("/>
                <m:endChr m:val=")"/>
                <m:sepChr m:val=""/>
                <m:grow/>
              </m:dPr>
              <m:e>
                <m:r>
                  <m:t>q</m:t>
                </m:r>
              </m:e>
            </m:d>
          </m:e>
        </m:d>
      </m:oMath>
      <w:r>
        <w:t xml:space="preserve">. Ці два рівняння і визначають функцію</w:t>
      </w:r>
      <w:r>
        <w:t xml:space="preserve"> </w:t>
      </w:r>
      <m:oMath>
        <m:r>
          <m:t>f</m:t>
        </m:r>
        <m:d>
          <m:dPr>
            <m:begChr m:val="("/>
            <m:endChr m:val=")"/>
            <m:sepChr m:val=""/>
            <m:grow/>
          </m:dPr>
          <m:e>
            <m:r>
              <m:t>α</m:t>
            </m:r>
          </m:e>
        </m:d>
      </m:oMath>
      <w:r>
        <w:t xml:space="preserve">.</w:t>
      </w:r>
    </w:p>
    <w:p>
      <w:pPr>
        <w:pStyle w:val="BodyText"/>
      </w:pPr>
      <m:oMathPara>
        <m:oMathParaPr>
          <m:jc m:val="center"/>
        </m:oMathParaPr>
        <m:oMath>
          <m:f>
            <m:fPr>
              <m:type m:val="bar"/>
            </m:fPr>
            <m:num>
              <m:r>
                <m:t>d</m:t>
              </m:r>
              <m:r>
                <m:t>τ</m:t>
              </m:r>
            </m:num>
            <m:den>
              <m:r>
                <m:t>d</m:t>
              </m:r>
              <m:r>
                <m:t>q</m:t>
              </m:r>
            </m:den>
          </m:f>
          <m:f>
            <m:fPr>
              <m:type m:val="bar"/>
            </m:fPr>
            <m:num>
              <m:r>
                <m:t>d</m:t>
              </m:r>
              <m:r>
                <m:t>q</m:t>
              </m:r>
            </m:num>
            <m:den>
              <m:r>
                <m:t>d</m:t>
              </m:r>
              <m:r>
                <m:t>α</m:t>
              </m:r>
            </m:den>
          </m:f>
          <m:r>
            <m:rPr>
              <m:sty m:val="p"/>
            </m:rPr>
            <m:t>=</m:t>
          </m:r>
          <m:r>
            <m:t>q</m:t>
          </m:r>
          <m:r>
            <m:rPr>
              <m:sty m:val="p"/>
            </m:rPr>
            <m:t>+</m:t>
          </m:r>
          <m:r>
            <m:t>α</m:t>
          </m:r>
          <m:f>
            <m:fPr>
              <m:type m:val="bar"/>
            </m:fPr>
            <m:num>
              <m:r>
                <m:t>d</m:t>
              </m:r>
              <m:r>
                <m:t>q</m:t>
              </m:r>
            </m:num>
            <m:den>
              <m:r>
                <m:t>d</m:t>
              </m:r>
              <m:r>
                <m:t>α</m:t>
              </m:r>
            </m:den>
          </m:f>
          <m:r>
            <m:rPr>
              <m:sty m:val="p"/>
            </m:rPr>
            <m:t>−</m:t>
          </m:r>
          <m:f>
            <m:fPr>
              <m:type m:val="bar"/>
            </m:fPr>
            <m:num>
              <m:r>
                <m:t>d</m:t>
              </m:r>
              <m:r>
                <m:t>f</m:t>
              </m:r>
            </m:num>
            <m:den>
              <m:r>
                <m:t>d</m:t>
              </m:r>
              <m:r>
                <m:t>α</m:t>
              </m:r>
            </m:den>
          </m:f>
          <m:r>
            <m:rPr>
              <m:sty m:val="p"/>
            </m:rPr>
            <m:t>.</m:t>
          </m:r>
        </m:oMath>
      </m:oMathPara>
    </w:p>
    <w:p>
      <w:pPr>
        <w:pStyle w:val="FirstParagraph"/>
      </w:pPr>
      <w:r>
        <w:t xml:space="preserve">Приймаючи до уваги те, що</w:t>
      </w:r>
      <w:r>
        <w:t xml:space="preserve"> </w:t>
      </w:r>
      <m:oMath>
        <m:r>
          <m:t>q</m:t>
        </m:r>
        <m:r>
          <m:rPr>
            <m:sty m:val="p"/>
          </m:rPr>
          <m:t>=</m:t>
        </m:r>
        <m:r>
          <m:t>d</m:t>
        </m:r>
        <m:r>
          <m:t>f</m:t>
        </m:r>
        <m:r>
          <m:rPr>
            <m:sty m:val="p"/>
          </m:rPr>
          <m:t>/</m:t>
        </m:r>
        <m:r>
          <m:t>d</m:t>
        </m:r>
        <m:r>
          <m:t>α</m:t>
        </m:r>
      </m:oMath>
      <w:r>
        <w:t xml:space="preserve">, і скорочуючи це рівняння на</w:t>
      </w:r>
      <w:r>
        <w:t xml:space="preserve"> </w:t>
      </w:r>
      <m:oMath>
        <m:r>
          <m:t>d</m:t>
        </m:r>
        <m:r>
          <m:t>q</m:t>
        </m:r>
        <m:r>
          <m:rPr>
            <m:sty m:val="p"/>
          </m:rPr>
          <m:t>/</m:t>
        </m:r>
        <m:r>
          <m:t>d</m:t>
        </m:r>
        <m:r>
          <m:t>α</m:t>
        </m:r>
      </m:oMath>
      <w:r>
        <w:t xml:space="preserve">, приходимо до співвідношення</w:t>
      </w:r>
    </w:p>
    <w:p>
      <w:pPr>
        <w:pStyle w:val="BodyText"/>
      </w:pPr>
      <m:oMathPara>
        <m:oMathParaPr>
          <m:jc m:val="center"/>
        </m:oMathParaPr>
        <m:oMath>
          <m:r>
            <m:t>α</m:t>
          </m:r>
          <m:r>
            <m:rPr>
              <m:sty m:val="p"/>
            </m:rPr>
            <m:t>=</m:t>
          </m:r>
          <m:f>
            <m:fPr>
              <m:type m:val="bar"/>
            </m:fPr>
            <m:num>
              <m:r>
                <m:t>d</m:t>
              </m:r>
              <m:r>
                <m:t>τ</m:t>
              </m:r>
              <m:d>
                <m:dPr>
                  <m:begChr m:val="("/>
                  <m:endChr m:val=")"/>
                  <m:sepChr m:val=""/>
                  <m:grow/>
                </m:dPr>
                <m:e>
                  <m:r>
                    <m:t>q</m:t>
                  </m:r>
                </m:e>
              </m:d>
            </m:num>
            <m:den>
              <m:r>
                <m:t>d</m:t>
              </m:r>
              <m:r>
                <m:t>q</m:t>
              </m:r>
            </m:den>
          </m:f>
          <m:r>
            <m:rPr>
              <m:sty m:val="p"/>
            </m:rPr>
            <m:t>,</m:t>
          </m:r>
        </m:oMath>
      </m:oMathPara>
    </w:p>
    <w:p>
      <w:pPr>
        <w:pStyle w:val="FirstParagraph"/>
      </w:pPr>
      <w:r>
        <w:t xml:space="preserve">що еквівалентне виразу (</w:t>
      </w:r>
      <w:hyperlink w:anchor="eq-9">
        <w:r>
          <w:rPr>
            <w:rStyle w:val="Hyperlink"/>
          </w:rPr>
          <w:t xml:space="preserve">Рівняння 7.9</w:t>
        </w:r>
      </w:hyperlink>
      <w:r>
        <w:t xml:space="preserve">).</w:t>
      </w:r>
    </w:p>
    <w:p>
      <w:pPr>
        <w:pStyle w:val="BodyText"/>
      </w:pPr>
      <w:r>
        <w:t xml:space="preserve">Вирази для</w:t>
      </w:r>
      <w:r>
        <w:t xml:space="preserve"> </w:t>
      </w:r>
      <m:oMath>
        <m:r>
          <m:t>τ</m:t>
        </m:r>
        <m:d>
          <m:dPr>
            <m:begChr m:val="("/>
            <m:endChr m:val=")"/>
            <m:sepChr m:val=""/>
            <m:grow/>
          </m:dPr>
          <m:e>
            <m:r>
              <m:t>q</m:t>
            </m:r>
          </m:e>
        </m:d>
      </m:oMath>
      <w:r>
        <w:t xml:space="preserve"> </w:t>
      </w:r>
      <w:r>
        <w:t xml:space="preserve">та</w:t>
      </w:r>
      <w:r>
        <w:t xml:space="preserve"> </w:t>
      </w:r>
      <m:oMath>
        <m:r>
          <m:t>α</m:t>
        </m:r>
        <m:d>
          <m:dPr>
            <m:begChr m:val="("/>
            <m:endChr m:val=")"/>
            <m:sepChr m:val=""/>
            <m:grow/>
          </m:dPr>
          <m:e>
            <m:r>
              <m:t>q</m:t>
            </m:r>
          </m:e>
        </m:d>
      </m:oMath>
      <w:r>
        <w:t xml:space="preserve"> </w:t>
      </w:r>
      <w:r>
        <w:t xml:space="preserve">задають</w:t>
      </w:r>
      <w:r>
        <w:t xml:space="preserve"> </w:t>
      </w:r>
      <w:r>
        <w:rPr>
          <w:bCs/>
          <w:b/>
        </w:rPr>
        <w:t xml:space="preserve">перетворення Лежандра</w:t>
      </w:r>
      <w:r>
        <w:t xml:space="preserve"> </w:t>
      </w:r>
      <w:r>
        <w:t xml:space="preserve">від змінних</w:t>
      </w:r>
      <w:r>
        <w:t xml:space="preserve"> </w:t>
      </w:r>
      <m:oMath>
        <m:r>
          <m:rPr>
            <m:sty m:val="p"/>
          </m:rPr>
          <m:t>{</m:t>
        </m:r>
        <m:r>
          <m:t>q</m:t>
        </m:r>
        <m:r>
          <m:rPr>
            <m:sty m:val="p"/>
          </m:rPr>
          <m:t>,</m:t>
        </m:r>
        <m:r>
          <m:t>τ</m:t>
        </m:r>
        <m:d>
          <m:dPr>
            <m:begChr m:val="("/>
            <m:endChr m:val=")"/>
            <m:sepChr m:val=""/>
            <m:grow/>
          </m:dPr>
          <m:e>
            <m:r>
              <m:t>q</m:t>
            </m:r>
          </m:e>
        </m:d>
        <m:r>
          <m:rPr>
            <m:sty m:val="p"/>
          </m:rPr>
          <m:t>}</m:t>
        </m:r>
      </m:oMath>
      <w:r>
        <w:t xml:space="preserve"> </w:t>
      </w:r>
      <w:r>
        <w:t xml:space="preserve">до змінних</w:t>
      </w:r>
      <w:r>
        <w:t xml:space="preserve"> </w:t>
      </w:r>
      <m:oMath>
        <m:r>
          <m:rPr>
            <m:sty m:val="p"/>
          </m:rPr>
          <m:t>{</m:t>
        </m:r>
        <m:r>
          <m:t>α</m:t>
        </m:r>
        <m:r>
          <m:rPr>
            <m:sty m:val="p"/>
          </m:rPr>
          <m:t>,</m:t>
        </m:r>
        <m:r>
          <m:t>f</m:t>
        </m:r>
        <m:d>
          <m:dPr>
            <m:begChr m:val="("/>
            <m:endChr m:val=")"/>
            <m:sepChr m:val=""/>
            <m:grow/>
          </m:dPr>
          <m:e>
            <m:r>
              <m:t>α</m:t>
            </m:r>
          </m:e>
        </m:d>
        <m:r>
          <m:rPr>
            <m:sty m:val="p"/>
          </m:rPr>
          <m:t>}</m:t>
        </m:r>
      </m:oMath>
      <w:r>
        <w:t xml:space="preserve">:</w:t>
      </w:r>
    </w:p>
    <w:p>
      <w:pPr>
        <w:pStyle w:val="BodyText"/>
      </w:pPr>
      <w:bookmarkStart w:id="655" w:name="eq-10"/>
      <m:oMathPara>
        <m:oMathParaPr>
          <m:jc m:val="center"/>
        </m:oMathParaPr>
        <m:oMath>
          <m:r>
            <m:t>α</m:t>
          </m:r>
          <m:r>
            <m:rPr>
              <m:sty m:val="p"/>
            </m:rPr>
            <m:t>=</m:t>
          </m:r>
          <m:f>
            <m:fPr>
              <m:type m:val="bar"/>
            </m:fPr>
            <m:num>
              <m:r>
                <m:t>d</m:t>
              </m:r>
              <m:r>
                <m:t>τ</m:t>
              </m:r>
            </m:num>
            <m:den>
              <m:r>
                <m:t>d</m:t>
              </m:r>
              <m:r>
                <m:t>q</m:t>
              </m:r>
            </m:den>
          </m:f>
          <m:r>
            <m:t>  </m:t>
          </m:r>
          <m:d>
            <m:dPr>
              <m:begChr m:val="("/>
              <m:endChr m:val=")"/>
              <m:sepChr m:val=""/>
              <m:grow/>
            </m:dPr>
            <m:e>
              <m:r>
                <m:t>7.10</m:t>
              </m:r>
            </m:e>
          </m:d>
        </m:oMath>
      </m:oMathPara>
      <w:bookmarkEnd w:id="655"/>
    </w:p>
    <w:p>
      <w:pPr>
        <w:pStyle w:val="FirstParagraph"/>
      </w:pPr>
      <w:r>
        <w:t xml:space="preserve">та</w:t>
      </w:r>
    </w:p>
    <w:p>
      <w:pPr>
        <w:pStyle w:val="BodyText"/>
      </w:pPr>
      <w:bookmarkStart w:id="656" w:name="eq-11"/>
      <m:oMathPara>
        <m:oMathParaPr>
          <m:jc m:val="center"/>
        </m:oMathParaPr>
        <m:oMath>
          <m:r>
            <m:t>f</m:t>
          </m:r>
          <m:d>
            <m:dPr>
              <m:begChr m:val="("/>
              <m:endChr m:val=")"/>
              <m:sepChr m:val=""/>
              <m:grow/>
            </m:dPr>
            <m:e>
              <m:r>
                <m:t>α</m:t>
              </m:r>
            </m:e>
          </m:d>
          <m:r>
            <m:rPr>
              <m:sty m:val="p"/>
            </m:rPr>
            <m:t>=</m:t>
          </m:r>
          <m:r>
            <m:t>q</m:t>
          </m:r>
          <m:f>
            <m:fPr>
              <m:type m:val="bar"/>
            </m:fPr>
            <m:num>
              <m:r>
                <m:t>d</m:t>
              </m:r>
              <m:r>
                <m:t>τ</m:t>
              </m:r>
            </m:num>
            <m:den>
              <m:r>
                <m:t>d</m:t>
              </m:r>
              <m:r>
                <m:t>q</m:t>
              </m:r>
            </m:den>
          </m:f>
          <m:r>
            <m:rPr>
              <m:sty m:val="p"/>
            </m:rPr>
            <m:t>−</m:t>
          </m:r>
          <m:r>
            <m:t>τ</m:t>
          </m:r>
          <m:r>
            <m:rPr>
              <m:sty m:val="p"/>
            </m:rPr>
            <m:t>.</m:t>
          </m:r>
          <m:r>
            <m:t>  </m:t>
          </m:r>
          <m:d>
            <m:dPr>
              <m:begChr m:val="("/>
              <m:endChr m:val=")"/>
              <m:sepChr m:val=""/>
              <m:grow/>
            </m:dPr>
            <m:e>
              <m:r>
                <m:t>7.11</m:t>
              </m:r>
            </m:e>
          </m:d>
        </m:oMath>
      </m:oMathPara>
      <w:bookmarkEnd w:id="656"/>
    </w:p>
    <w:p>
      <w:pPr>
        <w:pStyle w:val="FirstParagraph"/>
      </w:pPr>
      <w:r>
        <w:t xml:space="preserve">Як відомо, для однорідного фрактала</w:t>
      </w:r>
      <w:r>
        <w:t xml:space="preserve"> </w:t>
      </w:r>
      <m:oMath>
        <m:sSub>
          <m:e>
            <m:r>
              <m:t>D</m:t>
            </m:r>
          </m:e>
          <m:sub>
            <m:r>
              <m:t>q</m:t>
            </m:r>
          </m:sub>
        </m:sSub>
        <m:r>
          <m:rPr>
            <m:sty m:val="p"/>
          </m:rPr>
          <m:t>=</m:t>
        </m:r>
        <m:r>
          <m:t>D</m:t>
        </m:r>
        <m:r>
          <m:rPr>
            <m:sty m:val="p"/>
          </m:rPr>
          <m:t>=</m:t>
        </m:r>
        <m:r>
          <m:rPr>
            <m:nor/>
            <m:sty m:val="p"/>
          </m:rPr>
          <m:t>const</m:t>
        </m:r>
      </m:oMath>
      <w:r>
        <w:t xml:space="preserve">. Тому</w:t>
      </w:r>
      <w:r>
        <w:t xml:space="preserve"> </w:t>
      </w:r>
      <m:oMath>
        <m:r>
          <m:t>α</m:t>
        </m:r>
        <m:r>
          <m:rPr>
            <m:sty m:val="p"/>
          </m:rPr>
          <m:t>=</m:t>
        </m:r>
        <m:r>
          <m:t>d</m:t>
        </m:r>
        <m:r>
          <m:t>τ</m:t>
        </m:r>
        <m:r>
          <m:rPr>
            <m:sty m:val="p"/>
          </m:rPr>
          <m:t>/</m:t>
        </m:r>
        <m:r>
          <m:t>d</m:t>
        </m:r>
        <m:r>
          <m:t>q</m:t>
        </m:r>
        <m:r>
          <m:rPr>
            <m:sty m:val="p"/>
          </m:rPr>
          <m:t>=</m:t>
        </m:r>
        <m:r>
          <m:t>D</m:t>
        </m:r>
      </m:oMath>
      <w:r>
        <w:t xml:space="preserve"> </w:t>
      </w:r>
      <w:r>
        <w:t xml:space="preserve">і</w:t>
      </w:r>
      <w:r>
        <w:t xml:space="preserve"> </w:t>
      </w:r>
      <m:oMath>
        <m:r>
          <m:t>f</m:t>
        </m:r>
        <m:d>
          <m:dPr>
            <m:begChr m:val="("/>
            <m:endChr m:val=")"/>
            <m:sepChr m:val=""/>
            <m:grow/>
          </m:dPr>
          <m:e>
            <m:r>
              <m:t>α</m:t>
            </m:r>
          </m:e>
        </m:d>
        <m:r>
          <m:rPr>
            <m:sty m:val="p"/>
          </m:rPr>
          <m:t>=</m:t>
        </m:r>
        <m:r>
          <m:t>q</m:t>
        </m:r>
        <m:r>
          <m:t>α</m:t>
        </m:r>
        <m:r>
          <m:rPr>
            <m:sty m:val="p"/>
          </m:rPr>
          <m:t>−</m:t>
        </m:r>
        <m:r>
          <m:t>τ</m:t>
        </m:r>
        <m:d>
          <m:dPr>
            <m:begChr m:val="("/>
            <m:endChr m:val=")"/>
            <m:sepChr m:val=""/>
            <m:grow/>
          </m:dPr>
          <m:e>
            <m:r>
              <m:t>q</m:t>
            </m:r>
          </m:e>
        </m:d>
        <m:r>
          <m:rPr>
            <m:sty m:val="p"/>
          </m:rPr>
          <m:t>=</m:t>
        </m:r>
        <m:r>
          <m:t>q</m:t>
        </m:r>
        <m:r>
          <m:t>D</m:t>
        </m:r>
        <m:r>
          <m:rPr>
            <m:sty m:val="p"/>
          </m:rPr>
          <m:t>−</m:t>
        </m:r>
        <m:r>
          <m:t>D</m:t>
        </m:r>
        <m:d>
          <m:dPr>
            <m:begChr m:val="("/>
            <m:endChr m:val=")"/>
            <m:sepChr m:val=""/>
            <m:grow/>
          </m:dPr>
          <m:e>
            <m:r>
              <m:t>q</m:t>
            </m:r>
            <m:r>
              <m:rPr>
                <m:sty m:val="p"/>
              </m:rPr>
              <m:t>−</m:t>
            </m:r>
            <m:r>
              <m:t>1</m:t>
            </m:r>
          </m:e>
        </m:d>
        <m:r>
          <m:rPr>
            <m:sty m:val="p"/>
          </m:rPr>
          <m:t>=</m:t>
        </m:r>
        <m:r>
          <m:t>D</m:t>
        </m:r>
      </m:oMath>
      <w:r>
        <w:t xml:space="preserve">. У цьому випадку</w:t>
      </w:r>
      <w:r>
        <w:t xml:space="preserve"> </w:t>
      </w:r>
      <w:r>
        <w:t xml:space="preserve">“</w:t>
      </w:r>
      <w:r>
        <w:t xml:space="preserve">графік</w:t>
      </w:r>
      <w:r>
        <w:t xml:space="preserve">”</w:t>
      </w:r>
      <w:r>
        <w:t xml:space="preserve"> </w:t>
      </w:r>
      <w:r>
        <w:t xml:space="preserve">функції</w:t>
      </w:r>
      <w:r>
        <w:t xml:space="preserve"> </w:t>
      </w:r>
      <m:oMath>
        <m:r>
          <m:t>f</m:t>
        </m:r>
        <m:d>
          <m:dPr>
            <m:begChr m:val="("/>
            <m:endChr m:val=")"/>
            <m:sepChr m:val=""/>
            <m:grow/>
          </m:dPr>
          <m:e>
            <m:r>
              <m:t>α</m:t>
            </m:r>
          </m:e>
        </m:d>
      </m:oMath>
      <w:r>
        <w:t xml:space="preserve"> </w:t>
      </w:r>
      <w:r>
        <w:t xml:space="preserve">на площині</w:t>
      </w:r>
      <w:r>
        <w:t xml:space="preserve"> </w:t>
      </w:r>
      <m:oMath>
        <m:d>
          <m:dPr>
            <m:begChr m:val="("/>
            <m:endChr m:val=")"/>
            <m:sepChr m:val=""/>
            <m:grow/>
          </m:dPr>
          <m:e>
            <m:r>
              <m:t>α</m:t>
            </m:r>
            <m:r>
              <m:rPr>
                <m:sty m:val="p"/>
              </m:rPr>
              <m:t>,</m:t>
            </m:r>
            <m:r>
              <m:t>f</m:t>
            </m:r>
            <m:d>
              <m:dPr>
                <m:begChr m:val="("/>
                <m:endChr m:val=")"/>
                <m:sepChr m:val=""/>
                <m:grow/>
              </m:dPr>
              <m:e>
                <m:r>
                  <m:t>α</m:t>
                </m:r>
              </m:e>
            </m:d>
          </m:e>
        </m:d>
      </m:oMath>
      <w:r>
        <w:t xml:space="preserve"> </w:t>
      </w:r>
      <w:r>
        <w:t xml:space="preserve">складається лише з однієї точки</w:t>
      </w:r>
      <w:r>
        <w:t xml:space="preserve"> </w:t>
      </w:r>
      <m:oMath>
        <m:d>
          <m:dPr>
            <m:begChr m:val="("/>
            <m:endChr m:val=")"/>
            <m:sepChr m:val=""/>
            <m:grow/>
          </m:dPr>
          <m:e>
            <m:r>
              <m:t>D</m:t>
            </m:r>
            <m:r>
              <m:rPr>
                <m:sty m:val="p"/>
              </m:rPr>
              <m:t>,</m:t>
            </m:r>
            <m:r>
              <m:t>D</m:t>
            </m:r>
          </m:e>
        </m:d>
      </m:oMath>
      <w:r>
        <w:t xml:space="preserve">.</w:t>
      </w:r>
    </w:p>
    <w:bookmarkEnd w:id="657"/>
    <w:bookmarkEnd w:id="658"/>
    <w:bookmarkStart w:id="748" w:name="X16b6fc46508b5dc4510f036a5907a0fcc6801ed"/>
    <w:p>
      <w:pPr>
        <w:pStyle w:val="Heading3"/>
      </w:pPr>
      <w:r>
        <w:t xml:space="preserve">7.1.4 Мультифрактальний аналіз детрендованих флуктуацій</w:t>
      </w:r>
    </w:p>
    <w:p>
      <w:pPr>
        <w:pStyle w:val="FirstParagraph"/>
      </w:pPr>
      <w:r>
        <w:t xml:space="preserve">Монофрактальні та мультифрактальні структури фінансових сигналів є особливим різновидом масштабно-інваріантних структур. Найчастіше монофрактальна структура фінансових часових рядів визначається одним степеневим показником і передбачає, що масштабо-інваріантність не залежить від часу і простору. Однак, часто ми маємо змогу спостерігати просторово-часову варіацію масштабно-інваріантної структури досліджуваної складної системи. Ці просторово-часові варіації вказують на мультифрактальність фінансового сигналу, яка визначається мультифрактальним спектром. Ширина і форма мультифрактального спектра можуть також допомогти диференціювати варіативність серцевого ритму у пацієнтів із серцевими захворюваннями, такими як шлуночкова тахікардія, фібриляція шлуночків і застійна серцева недостатність. Мультифрактальний спектр може допомогти кількісно визначити асиметрію підйомів та спадів на фондовому чи криптовалютному ринках, передбачити фінансову кризу, що поступово наближується, і, таким чином, сприяти успішності подальших торгівельних рішень. Основна мета цього розділу — представити одну з найточніших процедур для визначення множини фрактальних показників —</w:t>
      </w:r>
      <w:r>
        <w:t xml:space="preserve"> </w:t>
      </w:r>
      <w:r>
        <w:rPr>
          <w:bCs/>
          <w:b/>
        </w:rPr>
        <w:t xml:space="preserve">мультифрактальний аналіз детрендованих флуктуацій</w:t>
      </w:r>
      <w:r>
        <w:t xml:space="preserve"> </w:t>
      </w:r>
      <w:r>
        <w:t xml:space="preserve">(multifractal detrended fluctuation analysis, MFDFA).</w:t>
      </w:r>
    </w:p>
    <w:p>
      <w:pPr>
        <w:pStyle w:val="BodyText"/>
      </w:pPr>
      <w:r>
        <w:t xml:space="preserve">Побудова MFDFA складається з восьми кроків:</w:t>
      </w:r>
    </w:p>
    <w:p>
      <w:pPr>
        <w:numPr>
          <w:ilvl w:val="0"/>
          <w:numId w:val="1082"/>
        </w:numPr>
        <w:pStyle w:val="Compact"/>
      </w:pPr>
      <w:r>
        <w:t xml:space="preserve">Розділ</w:t>
      </w:r>
      <w:r>
        <w:t xml:space="preserve"> </w:t>
      </w:r>
      <w:r>
        <w:rPr>
          <w:iCs/>
          <w:i/>
        </w:rPr>
        <w:t xml:space="preserve">“</w:t>
      </w:r>
      <w:r>
        <w:rPr>
          <w:iCs/>
          <w:i/>
        </w:rPr>
        <w:t xml:space="preserve">Шум і випадкові блукання у часовому ряді</w:t>
      </w:r>
      <w:r>
        <w:rPr>
          <w:iCs/>
          <w:i/>
        </w:rPr>
        <w:t xml:space="preserve">”</w:t>
      </w:r>
      <w:r>
        <w:t xml:space="preserve"> </w:t>
      </w:r>
      <w:r>
        <w:t xml:space="preserve">представляє метод приведення часового ряду до такого, що подібний до випадкового блукання, що є попереднім кроком для MFDFA.</w:t>
      </w:r>
    </w:p>
    <w:p>
      <w:pPr>
        <w:numPr>
          <w:ilvl w:val="0"/>
          <w:numId w:val="1082"/>
        </w:numPr>
        <w:pStyle w:val="Compact"/>
      </w:pPr>
      <w:r>
        <w:t xml:space="preserve">Розділ</w:t>
      </w:r>
      <w:r>
        <w:t xml:space="preserve"> </w:t>
      </w:r>
      <w:r>
        <w:rPr>
          <w:iCs/>
          <w:i/>
        </w:rPr>
        <w:t xml:space="preserve">“</w:t>
      </w:r>
      <w:r>
        <w:rPr>
          <w:iCs/>
          <w:i/>
        </w:rPr>
        <w:t xml:space="preserve">Обчислення середньоквадратичної варіації часового ряду</w:t>
      </w:r>
      <w:r>
        <w:rPr>
          <w:iCs/>
          <w:i/>
        </w:rPr>
        <w:t xml:space="preserve">”</w:t>
      </w:r>
      <w:r>
        <w:t xml:space="preserve"> </w:t>
      </w:r>
      <w:r>
        <w:t xml:space="preserve">представляє середньоквадратичну варіацію, яка є основною процедурою для подальших обчислень в MFDFA і типовим способом обчислення середньої варіації часових рядів різної природи.</w:t>
      </w:r>
    </w:p>
    <w:p>
      <w:pPr>
        <w:numPr>
          <w:ilvl w:val="0"/>
          <w:numId w:val="1082"/>
        </w:numPr>
        <w:pStyle w:val="Compact"/>
      </w:pPr>
      <w:r>
        <w:t xml:space="preserve">Розділ</w:t>
      </w:r>
      <w:r>
        <w:t xml:space="preserve"> </w:t>
      </w:r>
      <w:r>
        <w:rPr>
          <w:iCs/>
          <w:i/>
        </w:rPr>
        <w:t xml:space="preserve">“</w:t>
      </w:r>
      <w:r>
        <w:rPr>
          <w:iCs/>
          <w:i/>
        </w:rPr>
        <w:t xml:space="preserve">Локальна середньоквадратична варіація часового ряду</w:t>
      </w:r>
      <w:r>
        <w:rPr>
          <w:iCs/>
          <w:i/>
        </w:rPr>
        <w:t xml:space="preserve">”</w:t>
      </w:r>
      <w:r>
        <w:t xml:space="preserve"> </w:t>
      </w:r>
      <w:r>
        <w:t xml:space="preserve">представляє обчислення локальної варіації часового ряду як середньоквадратичного відхилення часового ряду в межах сегментів, що можуть як перекриватися, так і не перекриватися.</w:t>
      </w:r>
    </w:p>
    <w:p>
      <w:pPr>
        <w:numPr>
          <w:ilvl w:val="0"/>
          <w:numId w:val="1082"/>
        </w:numPr>
        <w:pStyle w:val="Compact"/>
      </w:pPr>
      <w:r>
        <w:t xml:space="preserve">У розділі</w:t>
      </w:r>
      <w:r>
        <w:t xml:space="preserve"> </w:t>
      </w:r>
      <w:r>
        <w:rPr>
          <w:iCs/>
          <w:i/>
        </w:rPr>
        <w:t xml:space="preserve">“</w:t>
      </w:r>
      <w:r>
        <w:rPr>
          <w:iCs/>
          <w:i/>
        </w:rPr>
        <w:t xml:space="preserve">Локальне детрендування часового ряду</w:t>
      </w:r>
      <w:r>
        <w:rPr>
          <w:iCs/>
          <w:i/>
        </w:rPr>
        <w:t xml:space="preserve">”</w:t>
      </w:r>
      <w:r>
        <w:t xml:space="preserve"> </w:t>
      </w:r>
      <w:r>
        <w:t xml:space="preserve">таке ж локальне середньоквадратичне відхилення обчислюється навколо трендів, які часто зустрічаються у фінансових часових рядах.</w:t>
      </w:r>
    </w:p>
    <w:p>
      <w:pPr>
        <w:numPr>
          <w:ilvl w:val="0"/>
          <w:numId w:val="1082"/>
        </w:numPr>
        <w:pStyle w:val="Compact"/>
      </w:pPr>
      <w:r>
        <w:t xml:space="preserve">У розділі</w:t>
      </w:r>
      <w:r>
        <w:t xml:space="preserve"> </w:t>
      </w:r>
      <w:r>
        <w:rPr>
          <w:iCs/>
          <w:i/>
        </w:rPr>
        <w:t xml:space="preserve">“</w:t>
      </w:r>
      <w:r>
        <w:rPr>
          <w:iCs/>
          <w:i/>
        </w:rPr>
        <w:t xml:space="preserve">Монофрактальний аналіз детрендованих флуктуацій</w:t>
      </w:r>
      <w:r>
        <w:rPr>
          <w:iCs/>
          <w:i/>
        </w:rPr>
        <w:t xml:space="preserve">”</w:t>
      </w:r>
      <w:r>
        <w:t xml:space="preserve"> </w:t>
      </w:r>
      <w:r>
        <w:t xml:space="preserve">амплітуди локальних середніх квадратичних відхилень підсумовуються в узагальнене середнє квадратичне відхилення. У сумарному середньоквадратичному відхиленні для сегментів з малими розмірами вибірки переважають швидкі флуктуації часового ряду. На противагу цьому, у сумарному середньоквадратичному відхиленні для сегментів з великими розмірами вибірки переважають повільні коливання. Степенева залежність між загальним середнім квадратичним відхиленням для декількох розмірів вибірки (тобто масштабів) визначається за допомогою монофрактального аналізу дентрендованих флуктуацій (monofractal detrended fluctuation analysis, DFA) і називається показником Херста (Hurst exponent,</w:t>
      </w:r>
      <w:r>
        <w:t xml:space="preserve"> </w:t>
      </w:r>
      <m:oMath>
        <m:r>
          <m:t>H</m:t>
        </m:r>
      </m:oMath>
      <w:r>
        <w:t xml:space="preserve">).</w:t>
      </w:r>
    </w:p>
    <w:p>
      <w:pPr>
        <w:numPr>
          <w:ilvl w:val="0"/>
          <w:numId w:val="1082"/>
        </w:numPr>
        <w:pStyle w:val="Compact"/>
      </w:pPr>
      <w:r>
        <w:t xml:space="preserve">У розділі</w:t>
      </w:r>
      <w:r>
        <w:t xml:space="preserve"> </w:t>
      </w:r>
      <w:r>
        <w:rPr>
          <w:iCs/>
          <w:i/>
        </w:rPr>
        <w:t xml:space="preserve">“</w:t>
      </w:r>
      <w:r>
        <w:rPr>
          <w:iCs/>
          <w:i/>
        </w:rPr>
        <w:t xml:space="preserve">Мультифрактальний аналіз детрендованих флуктуацій</w:t>
      </w:r>
      <w:r>
        <w:rPr>
          <w:iCs/>
          <w:i/>
        </w:rPr>
        <w:t xml:space="preserve">”</w:t>
      </w:r>
      <w:r>
        <w:t xml:space="preserve"> </w:t>
      </w:r>
      <w:r>
        <w:t xml:space="preserve">MFDFA отримують шляхом розширення на</w:t>
      </w:r>
      <w:r>
        <w:t xml:space="preserve"> </w:t>
      </w:r>
      <m:oMath>
        <m:r>
          <m:t>q</m:t>
        </m:r>
      </m:oMath>
      <w:r>
        <w:t xml:space="preserve">-й порядок узагальненого середньоквадратичного відхилення. Середньоквадратичне відхилення</w:t>
      </w:r>
      <w:r>
        <w:t xml:space="preserve"> </w:t>
      </w:r>
      <m:oMath>
        <m:r>
          <m:t>q</m:t>
        </m:r>
      </m:oMath>
      <w:r>
        <w:t xml:space="preserve">-го порядку може розрізняти сегменти з малими та великими флуктуаціями. Степенева залежність між середньоквадратичним відхиленням</w:t>
      </w:r>
      <w:r>
        <w:t xml:space="preserve"> </w:t>
      </w:r>
      <m:oMath>
        <m:r>
          <m:t>q</m:t>
        </m:r>
      </m:oMath>
      <w:r>
        <w:t xml:space="preserve">-го порядку чисельно визначається як показник Херста</w:t>
      </w:r>
      <w:r>
        <w:t xml:space="preserve"> </w:t>
      </w:r>
      <m:oMath>
        <m:r>
          <m:t>q</m:t>
        </m:r>
      </m:oMath>
      <w:r>
        <w:t xml:space="preserve">-го порядку.</w:t>
      </w:r>
    </w:p>
    <w:p>
      <w:pPr>
        <w:numPr>
          <w:ilvl w:val="0"/>
          <w:numId w:val="1082"/>
        </w:numPr>
        <w:pStyle w:val="Compact"/>
      </w:pPr>
      <w:r>
        <w:t xml:space="preserve">У розділі</w:t>
      </w:r>
      <w:r>
        <w:t xml:space="preserve"> </w:t>
      </w:r>
      <w:r>
        <w:rPr>
          <w:iCs/>
          <w:i/>
        </w:rPr>
        <w:t xml:space="preserve">“</w:t>
      </w:r>
      <w:r>
        <w:rPr>
          <w:iCs/>
          <w:i/>
        </w:rPr>
        <w:t xml:space="preserve">Мультифрактальний спектр часових рядів</w:t>
      </w:r>
      <w:r>
        <w:rPr>
          <w:iCs/>
          <w:i/>
        </w:rPr>
        <w:t xml:space="preserve">”</w:t>
      </w:r>
      <w:r>
        <w:t xml:space="preserve"> </w:t>
      </w:r>
      <w:r>
        <w:t xml:space="preserve">на основі показника Херста</w:t>
      </w:r>
      <w:r>
        <w:t xml:space="preserve"> </w:t>
      </w:r>
      <m:oMath>
        <m:r>
          <m:t>q</m:t>
        </m:r>
      </m:oMath>
      <w:r>
        <w:t xml:space="preserve">-го порядку обчислено декілька мультифрактальних спектрів.</w:t>
      </w:r>
    </w:p>
    <w:p>
      <w:pPr>
        <w:numPr>
          <w:ilvl w:val="0"/>
          <w:numId w:val="1082"/>
        </w:numPr>
        <w:pStyle w:val="Compact"/>
      </w:pPr>
      <w:r>
        <w:t xml:space="preserve">Розділ</w:t>
      </w:r>
      <w:r>
        <w:t xml:space="preserve"> </w:t>
      </w:r>
      <w:r>
        <w:rPr>
          <w:iCs/>
          <w:i/>
        </w:rPr>
        <w:t xml:space="preserve">“</w:t>
      </w:r>
      <w:r>
        <w:rPr>
          <w:iCs/>
          <w:i/>
        </w:rPr>
        <w:t xml:space="preserve">Узагальнені фрактальні розмірності</w:t>
      </w:r>
      <w:r>
        <w:rPr>
          <w:iCs/>
          <w:i/>
        </w:rPr>
        <w:t xml:space="preserve">”</w:t>
      </w:r>
      <w:r>
        <w:t xml:space="preserve"> </w:t>
      </w:r>
      <w:r>
        <w:t xml:space="preserve">представляє більш детальний опис показників</w:t>
      </w:r>
      <w:r>
        <w:t xml:space="preserve"> </w:t>
      </w:r>
      <m:oMath>
        <m:sSub>
          <m:e>
            <m:r>
              <m:t>D</m:t>
            </m:r>
          </m:e>
          <m:sub>
            <m:r>
              <m:t>q</m:t>
            </m:r>
          </m:sub>
        </m:sSub>
      </m:oMath>
      <w:r>
        <w:t xml:space="preserve">, що будуть описані в подальшому.</w:t>
      </w:r>
    </w:p>
    <w:p>
      <w:pPr>
        <w:numPr>
          <w:ilvl w:val="0"/>
          <w:numId w:val="1082"/>
        </w:numPr>
        <w:pStyle w:val="Compact"/>
      </w:pPr>
      <w:r>
        <w:t xml:space="preserve">Розділ</w:t>
      </w:r>
      <w:r>
        <w:t xml:space="preserve"> </w:t>
      </w:r>
      <w:r>
        <w:rPr>
          <w:iCs/>
          <w:i/>
        </w:rPr>
        <w:t xml:space="preserve">“</w:t>
      </w:r>
      <w:r>
        <w:rPr>
          <w:iCs/>
          <w:i/>
        </w:rPr>
        <w:t xml:space="preserve">Аналогії мультифракталів із термодинамікою</w:t>
      </w:r>
      <w:r>
        <w:rPr>
          <w:iCs/>
          <w:i/>
        </w:rPr>
        <w:t xml:space="preserve">”</w:t>
      </w:r>
      <w:r>
        <w:t xml:space="preserve"> </w:t>
      </w:r>
      <w:r>
        <w:t xml:space="preserve">показує, що отримані кількісні мультифрактальні показники мають зв’язок із термодинамічними показниками, що дозволило нам вивести мультифрактальну</w:t>
      </w:r>
      <w:r>
        <w:t xml:space="preserve"> </w:t>
      </w:r>
      <w:r>
        <w:t xml:space="preserve">“</w:t>
      </w:r>
      <w:r>
        <w:t xml:space="preserve">теплоємність</w:t>
      </w:r>
      <w:r>
        <w:t xml:space="preserve">”</w:t>
      </w:r>
      <w:r>
        <w:t xml:space="preserve">.</w:t>
      </w:r>
    </w:p>
    <w:p>
      <w:pPr>
        <w:pStyle w:val="FirstParagraph"/>
      </w:pPr>
      <w:r>
        <w:t xml:space="preserve">Для подальшої візуалізації кожного кроку процедури MFDFA імпортуємо наступні модулі:</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 </w:t>
      </w:r>
      <w:r>
        <w:br/>
      </w:r>
      <w:r>
        <w:rPr>
          <w:rStyle w:val="ImportTok"/>
        </w:rPr>
        <w:t xml:space="preserve">import</w:t>
      </w:r>
      <w:r>
        <w:rPr>
          <w:rStyle w:val="NormalTok"/>
        </w:rPr>
        <w:t xml:space="preserve"> matplotlib.gridspec </w:t>
      </w:r>
      <w:r>
        <w:rPr>
          <w:rStyle w:val="ImportTok"/>
        </w:rPr>
        <w:t xml:space="preserve">as</w:t>
      </w:r>
      <w:r>
        <w:rPr>
          <w:rStyle w:val="NormalTok"/>
        </w:rPr>
        <w:t xml:space="preserve"> gridspec</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neurokit2 </w:t>
      </w:r>
      <w:r>
        <w:rPr>
          <w:rStyle w:val="ImportTok"/>
        </w:rPr>
        <w:t xml:space="preserve">as</w:t>
      </w:r>
      <w:r>
        <w:rPr>
          <w:rStyle w:val="NormalTok"/>
        </w:rPr>
        <w:t xml:space="preserve"> nk</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import</w:t>
      </w:r>
      <w:r>
        <w:rPr>
          <w:rStyle w:val="NormalTok"/>
        </w:rPr>
        <w:t xml:space="preserve"> scienceplots</w:t>
      </w:r>
      <w:r>
        <w:br/>
      </w:r>
      <w:r>
        <w:rPr>
          <w:rStyle w:val="ImportTok"/>
        </w:rPr>
        <w:t xml:space="preserve">from</w:t>
      </w:r>
      <w:r>
        <w:rPr>
          <w:rStyle w:val="NormalTok"/>
        </w:rPr>
        <w:t xml:space="preserve"> scipy.integrate </w:t>
      </w:r>
      <w:r>
        <w:rPr>
          <w:rStyle w:val="ImportTok"/>
        </w:rPr>
        <w:t xml:space="preserve">import</w:t>
      </w:r>
      <w:r>
        <w:rPr>
          <w:rStyle w:val="NormalTok"/>
        </w:rPr>
        <w:t xml:space="preserve"> cumulative_trapezoid</w:t>
      </w:r>
      <w:r>
        <w:br/>
      </w:r>
      <w:r>
        <w:rPr>
          <w:rStyle w:val="ImportTok"/>
        </w:rPr>
        <w:t xml:space="preserve">from</w:t>
      </w:r>
      <w:r>
        <w:rPr>
          <w:rStyle w:val="NormalTok"/>
        </w:rPr>
        <w:t xml:space="preserve"> tqdm </w:t>
      </w:r>
      <w:r>
        <w:rPr>
          <w:rStyle w:val="ImportTok"/>
        </w:rPr>
        <w:t xml:space="preserve">import</w:t>
      </w:r>
      <w:r>
        <w:rPr>
          <w:rStyle w:val="NormalTok"/>
        </w:rPr>
        <w:t xml:space="preserve"> tqdm</w:t>
      </w:r>
      <w:r>
        <w:br/>
      </w:r>
      <w:r>
        <w:br/>
      </w:r>
      <w:r>
        <w:rPr>
          <w:rStyle w:val="OperatorTok"/>
        </w:rPr>
        <w:t xml:space="preserve">%</w:t>
      </w:r>
      <w:r>
        <w:rPr>
          <w:rStyle w:val="NormalTok"/>
        </w:rPr>
        <w:t xml:space="preserve">matplotlib inline</w:t>
      </w:r>
    </w:p>
    <w:p>
      <w:pPr>
        <w:pStyle w:val="FirstParagraph"/>
      </w:pPr>
      <w:r>
        <w:t xml:space="preserve">І виконаємо налаштування рисунків для виведення:</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24</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"Times New Roman"</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'mathtext.fontset'</w:t>
      </w:r>
      <w:r>
        <w:rPr>
          <w:rStyle w:val="NormalTok"/>
        </w:rPr>
        <w:t xml:space="preserve">: </w:t>
      </w:r>
      <w:r>
        <w:rPr>
          <w:rStyle w:val="StringTok"/>
        </w:rPr>
        <w:t xml:space="preserve">"dejavuserif"</w:t>
      </w:r>
      <w:r>
        <w:rPr>
          <w:rStyle w:val="NormalTok"/>
        </w:rPr>
        <w:t xml:space="preserve">, </w:t>
      </w:r>
      <w:r>
        <w:rPr>
          <w:rStyle w:val="CommentTok"/>
        </w:rPr>
        <w:t xml:space="preserve"># стиль математичних виразів </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p>
      <w:pPr>
        <w:pStyle w:val="FirstParagraph"/>
      </w:pPr>
      <w:r>
        <w:t xml:space="preserve">Цього разу розглянему можливість побудови індикаторів або індикаторів-передвісників на прикладі індексу сирої нафти West Texas Intermediate (WTI). При описі процедури MFDFA порівнюватимемо мультифрактальність даного ряду зі штучно зненерованими монофрактальними рядами складність яких має представлятися меншою у порівняні з нафтою.</w:t>
      </w:r>
    </w:p>
    <w:p>
      <w:pPr>
        <w:pStyle w:val="BodyText"/>
      </w:pPr>
      <w:r>
        <w:t xml:space="preserve">Сам сайт Yahoo! Finance містить досить коротку історію щодених цін на нафту даної марки. Цього разу, в якості альтернативного прикладу, будемо послуговуватись альтернативним джерелом фінансових даних —</w:t>
      </w:r>
      <w:r>
        <w:t xml:space="preserve"> </w:t>
      </w:r>
      <w:hyperlink r:id="rId659">
        <w:r>
          <w:rPr>
            <w:rStyle w:val="Hyperlink"/>
          </w:rPr>
          <w:t xml:space="preserve">федеральним резервом економічних даних федерального резервного банку Сент-Луїса</w:t>
        </w:r>
      </w:hyperlink>
      <w:r>
        <w:t xml:space="preserve"> </w:t>
      </w:r>
      <w:r>
        <w:t xml:space="preserve">(Federal Reserve Economic Data of the Federal Reserve Bank of St. Louis, FRED). На Python було створено бібліотеку для вивантаження даних із даного джерела —</w:t>
      </w:r>
      <w:r>
        <w:t xml:space="preserve"> </w:t>
      </w:r>
      <w:r>
        <w:rPr>
          <w:rStyle w:val="VerbatimChar"/>
        </w:rPr>
        <w:t xml:space="preserve">pandas-datareader</w:t>
      </w:r>
      <w:r>
        <w:t xml:space="preserve">. Для її встановлення достатньо прописати наступну команду:</w:t>
      </w:r>
    </w:p>
    <w:p>
      <w:pPr>
        <w:pStyle w:val="SourceCode"/>
      </w:pPr>
      <w:r>
        <w:rPr>
          <w:rStyle w:val="OperatorTok"/>
        </w:rPr>
        <w:t xml:space="preserve">!</w:t>
      </w:r>
      <w:r>
        <w:rPr>
          <w:rStyle w:val="NormalTok"/>
        </w:rPr>
        <w:t xml:space="preserve">pip install pandas</w:t>
      </w:r>
      <w:r>
        <w:rPr>
          <w:rStyle w:val="OperatorTok"/>
        </w:rPr>
        <w:t xml:space="preserve">-</w:t>
      </w:r>
      <w:r>
        <w:rPr>
          <w:rStyle w:val="NormalTok"/>
        </w:rPr>
        <w:t xml:space="preserve">datareader</w:t>
      </w:r>
    </w:p>
    <w:p>
      <w:pPr>
        <w:pStyle w:val="FirstParagraph"/>
      </w:pPr>
      <w:r>
        <w:t xml:space="preserve">Тепер імпортуємо відповідну бібліотеку:</w:t>
      </w:r>
    </w:p>
    <w:p>
      <w:pPr>
        <w:pStyle w:val="SourceCode"/>
      </w:pPr>
      <w:r>
        <w:rPr>
          <w:rStyle w:val="ImportTok"/>
        </w:rPr>
        <w:t xml:space="preserve">import</w:t>
      </w:r>
      <w:r>
        <w:rPr>
          <w:rStyle w:val="NormalTok"/>
        </w:rPr>
        <w:t xml:space="preserve"> pandas_datareader.data </w:t>
      </w:r>
      <w:r>
        <w:rPr>
          <w:rStyle w:val="ImportTok"/>
        </w:rPr>
        <w:t xml:space="preserve">as</w:t>
      </w:r>
      <w:r>
        <w:rPr>
          <w:rStyle w:val="NormalTok"/>
        </w:rPr>
        <w:t xml:space="preserve"> web</w:t>
      </w:r>
    </w:p>
    <w:p>
      <w:pPr>
        <w:pStyle w:val="FirstParagraph"/>
      </w:pPr>
      <w:r>
        <w:t xml:space="preserve">та виконаємо зчитування індексу з FRED, використовуючи функціонал даної бібліотеки. Завантажимо дані за весь період, що нам буде доступний:</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'DCOILWTICO'</w:t>
      </w:r>
      <w:r>
        <w:rPr>
          <w:rStyle w:val="NormalTok"/>
        </w:rPr>
        <w:t xml:space="preserve">    </w:t>
      </w:r>
      <w:r>
        <w:rPr>
          <w:rStyle w:val="CommentTok"/>
        </w:rPr>
        <w:t xml:space="preserve"># cимвол індексу, як указано на сайті FRED</w:t>
      </w:r>
      <w:r>
        <w:br/>
      </w:r>
      <w:r>
        <w:rPr>
          <w:rStyle w:val="NormalTok"/>
        </w:rPr>
        <w:t xml:space="preserve">start </w:t>
      </w:r>
      <w:r>
        <w:rPr>
          <w:rStyle w:val="OperatorTok"/>
        </w:rPr>
        <w:t xml:space="preserve">=</w:t>
      </w:r>
      <w:r>
        <w:rPr>
          <w:rStyle w:val="NormalTok"/>
        </w:rPr>
        <w:t xml:space="preserve"> </w:t>
      </w:r>
      <w:r>
        <w:rPr>
          <w:rStyle w:val="StringTok"/>
        </w:rPr>
        <w:t xml:space="preserve">"1986-01-01"</w:t>
      </w:r>
      <w:r>
        <w:rPr>
          <w:rStyle w:val="NormalTok"/>
        </w:rPr>
        <w:t xml:space="preserve">     </w:t>
      </w:r>
      <w:r>
        <w:rPr>
          <w:rStyle w:val="CommentTok"/>
        </w:rPr>
        <w:t xml:space="preserve"># Дата початку зчитування даних</w:t>
      </w:r>
      <w:r>
        <w:br/>
      </w:r>
      <w:r>
        <w:rPr>
          <w:rStyle w:val="NormalTok"/>
        </w:rPr>
        <w:t xml:space="preserve">end </w:t>
      </w:r>
      <w:r>
        <w:rPr>
          <w:rStyle w:val="OperatorTok"/>
        </w:rPr>
        <w:t xml:space="preserve">=</w:t>
      </w:r>
      <w:r>
        <w:rPr>
          <w:rStyle w:val="NormalTok"/>
        </w:rPr>
        <w:t xml:space="preserve"> </w:t>
      </w:r>
      <w:r>
        <w:rPr>
          <w:rStyle w:val="StringTok"/>
        </w:rPr>
        <w:t xml:space="preserve">"2023-01-21"</w:t>
      </w:r>
      <w:r>
        <w:rPr>
          <w:rStyle w:val="NormalTok"/>
        </w:rPr>
        <w:t xml:space="preserve">       </w:t>
      </w:r>
      <w:r>
        <w:rPr>
          <w:rStyle w:val="CommentTok"/>
        </w:rPr>
        <w:t xml:space="preserve"># Дата закінчення зчитування даних</w:t>
      </w:r>
      <w:r>
        <w:br/>
      </w:r>
      <w:r>
        <w:br/>
      </w:r>
      <w:r>
        <w:rPr>
          <w:rStyle w:val="NormalTok"/>
        </w:rPr>
        <w:t xml:space="preserve">wti </w:t>
      </w:r>
      <w:r>
        <w:rPr>
          <w:rStyle w:val="OperatorTok"/>
        </w:rPr>
        <w:t xml:space="preserve">=</w:t>
      </w:r>
      <w:r>
        <w:rPr>
          <w:rStyle w:val="NormalTok"/>
        </w:rPr>
        <w:t xml:space="preserve"> web.DataReader(symbol, </w:t>
      </w:r>
      <w:r>
        <w:rPr>
          <w:rStyle w:val="StringTok"/>
        </w:rPr>
        <w:t xml:space="preserve">'fred'</w:t>
      </w:r>
      <w:r>
        <w:rPr>
          <w:rStyle w:val="NormalTok"/>
        </w:rPr>
        <w:t xml:space="preserve">, start, end) </w:t>
      </w:r>
      <w:r>
        <w:rPr>
          <w:rStyle w:val="CommentTok"/>
        </w:rPr>
        <w:t xml:space="preserve"># зчитуємо значення ряду </w:t>
      </w:r>
      <w:r>
        <w:br/>
      </w:r>
      <w:r>
        <w:rPr>
          <w:rStyle w:val="NormalTok"/>
        </w:rPr>
        <w:t xml:space="preserve">time_ser </w:t>
      </w:r>
      <w:r>
        <w:rPr>
          <w:rStyle w:val="OperatorTok"/>
        </w:rPr>
        <w:t xml:space="preserve">=</w:t>
      </w:r>
      <w:r>
        <w:rPr>
          <w:rStyle w:val="NormalTok"/>
        </w:rPr>
        <w:t xml:space="preserve"> wti[symbol].copy()                    </w:t>
      </w:r>
      <w:r>
        <w:rPr>
          <w:rStyle w:val="CommentTok"/>
        </w:rPr>
        <w:t xml:space="preserve"># зберігаємо саме ціни закриття</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pPr>
        <w:pStyle w:val="FirstParagraph"/>
      </w:pPr>
      <w:r>
        <w:t xml:space="preserve">Виведемо досліджуваний ряд:</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Встановимо підпис по вісі Ох</w:t>
      </w:r>
      <w:r>
        <w:br/>
      </w:r>
      <w:r>
        <w:rPr>
          <w:rStyle w:val="NormalTok"/>
        </w:rPr>
        <w:t xml:space="preserve">ax.set_ylabel(ylabel)                      </w:t>
      </w:r>
      <w:r>
        <w:rPr>
          <w:rStyle w:val="CommentTok"/>
        </w:rPr>
        <w:t xml:space="preserve"># Встановимо підпис по вісі Oy</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663" w:name="fig-wti-init"/>
          <w:p>
            <w:pPr>
              <w:jc w:val="center"/>
            </w:pPr>
            <w:r>
              <w:drawing>
                <wp:inline>
                  <wp:extent cx="5334000" cy="4152034"/>
                  <wp:effectExtent b="0" l="0" r="0" t="0"/>
                  <wp:docPr descr="" title="" id="661" name="Picture"/>
                  <a:graphic>
                    <a:graphicData uri="http://schemas.openxmlformats.org/drawingml/2006/picture">
                      <pic:pic>
                        <pic:nvPicPr>
                          <pic:cNvPr descr="lab_7_files/figure-docx/fig-wti-init-output-1.png" id="662" name="Picture"/>
                          <pic:cNvPicPr>
                            <a:picLocks noChangeArrowheads="1" noChangeAspect="1"/>
                          </pic:cNvPicPr>
                        </pic:nvPicPr>
                        <pic:blipFill>
                          <a:blip r:embed="rId660"/>
                          <a:stretch>
                            <a:fillRect/>
                          </a:stretch>
                        </pic:blipFill>
                        <pic:spPr bwMode="auto">
                          <a:xfrm>
                            <a:off x="0" y="0"/>
                            <a:ext cx="5334000" cy="4152034"/>
                          </a:xfrm>
                          <a:prstGeom prst="rect">
                            <a:avLst/>
                          </a:prstGeom>
                          <a:noFill/>
                          <a:ln w="9525">
                            <a:noFill/>
                            <a:headEnd/>
                            <a:tailEnd/>
                          </a:ln>
                        </pic:spPr>
                      </pic:pic>
                    </a:graphicData>
                  </a:graphic>
                </wp:inline>
              </w:drawing>
            </w:r>
          </w:p>
          <w:p>
            <w:pPr>
              <w:jc w:val="center"/>
            </w:pPr>
            <w:pPr>
              <w:jc w:val="start"/>
              <w:spacing w:before="200"/>
              <w:pStyle w:val="ImageCaption"/>
            </w:pPr>
            <w:r>
              <w:t xml:space="preserve">Рис. 7.5: Динаміка щоденних змін індексу сирої нафти WTI</w:t>
            </w:r>
          </w:p>
          <w:bookmarkEnd w:id="663"/>
        </w:tc>
      </w:tr>
    </w:tbl>
    <w:p>
      <w:pPr>
        <w:pStyle w:val="BodyText"/>
      </w:pPr>
      <w:r>
        <w:t xml:space="preserve">Розглянемо опис нашого масиву даних:</w:t>
      </w:r>
    </w:p>
    <w:p>
      <w:pPr>
        <w:pStyle w:val="SourceCode"/>
      </w:pPr>
      <w:r>
        <w:rPr>
          <w:rStyle w:val="NormalTok"/>
        </w:rPr>
        <w:t xml:space="preserve">time_ser.describe()</w:t>
      </w:r>
    </w:p>
    <w:p>
      <w:pPr>
        <w:pStyle w:val="SourceCode"/>
      </w:pPr>
      <w:r>
        <w:rPr>
          <w:rStyle w:val="VerbatimChar"/>
        </w:rPr>
        <w:t xml:space="preserve">count    9336.000000</w:t>
      </w:r>
      <w:r>
        <w:br/>
      </w:r>
      <w:r>
        <w:rPr>
          <w:rStyle w:val="VerbatimChar"/>
        </w:rPr>
        <w:t xml:space="preserve">mean       46.078743</w:t>
      </w:r>
      <w:r>
        <w:br/>
      </w:r>
      <w:r>
        <w:rPr>
          <w:rStyle w:val="VerbatimChar"/>
        </w:rPr>
        <w:t xml:space="preserve">std        29.597897</w:t>
      </w:r>
      <w:r>
        <w:br/>
      </w:r>
      <w:r>
        <w:rPr>
          <w:rStyle w:val="VerbatimChar"/>
        </w:rPr>
        <w:t xml:space="preserve">min       -36.980000</w:t>
      </w:r>
      <w:r>
        <w:br/>
      </w:r>
      <w:r>
        <w:rPr>
          <w:rStyle w:val="VerbatimChar"/>
        </w:rPr>
        <w:t xml:space="preserve">25%        19.990000</w:t>
      </w:r>
      <w:r>
        <w:br/>
      </w:r>
      <w:r>
        <w:rPr>
          <w:rStyle w:val="VerbatimChar"/>
        </w:rPr>
        <w:t xml:space="preserve">50%        35.955000</w:t>
      </w:r>
      <w:r>
        <w:br/>
      </w:r>
      <w:r>
        <w:rPr>
          <w:rStyle w:val="VerbatimChar"/>
        </w:rPr>
        <w:t xml:space="preserve">75%        67.242500</w:t>
      </w:r>
      <w:r>
        <w:br/>
      </w:r>
      <w:r>
        <w:rPr>
          <w:rStyle w:val="VerbatimChar"/>
        </w:rPr>
        <w:t xml:space="preserve">max       145.310000</w:t>
      </w:r>
      <w:r>
        <w:br/>
      </w:r>
      <w:r>
        <w:rPr>
          <w:rStyle w:val="VerbatimChar"/>
        </w:rPr>
        <w:t xml:space="preserve">Name: DCOILWTICO, dtype: float64</w:t>
      </w:r>
    </w:p>
    <w:p>
      <w:pPr>
        <w:pStyle w:val="FirstParagraph"/>
      </w:pPr>
      <w:r>
        <w:t xml:space="preserve">На представленому рисунку видно, що в значеннях досліджуваного індексу існують пропуски та негативні значення на ціну нафти. Для того, щоб позбутися від’ємного значення, можна виконати заміну значення на таке, що близьке до нуля. Для видалення значень</w:t>
      </w:r>
      <w:r>
        <w:t xml:space="preserve"> </w:t>
      </w:r>
      <w:r>
        <w:rPr>
          <w:rStyle w:val="VerbatimChar"/>
        </w:rPr>
        <w:t xml:space="preserve">NaN</w:t>
      </w:r>
      <w:r>
        <w:t xml:space="preserve"> </w:t>
      </w:r>
      <w:r>
        <w:t xml:space="preserve">достатньо скористатися методом</w:t>
      </w:r>
      <w:r>
        <w:t xml:space="preserve"> </w:t>
      </w:r>
      <w:r>
        <w:rPr>
          <w:rStyle w:val="VerbatimChar"/>
        </w:rPr>
        <w:t xml:space="preserve">dropna()</w:t>
      </w:r>
      <w:r>
        <w:t xml:space="preserve"> </w:t>
      </w:r>
      <w:r>
        <w:t xml:space="preserve">бібліотеки</w:t>
      </w:r>
      <w:r>
        <w:t xml:space="preserve"> </w:t>
      </w:r>
      <w:r>
        <w:rPr>
          <w:rStyle w:val="VerbatimChar"/>
        </w:rPr>
        <w:t xml:space="preserve">pandas</w:t>
      </w:r>
      <w:r>
        <w:t xml:space="preserve">.</w:t>
      </w:r>
    </w:p>
    <w:p>
      <w:pPr>
        <w:pStyle w:val="SourceCode"/>
      </w:pPr>
      <w:r>
        <w:rPr>
          <w:rStyle w:val="NormalTok"/>
        </w:rPr>
        <w:t xml:space="preserve">time_ser </w:t>
      </w:r>
      <w:r>
        <w:rPr>
          <w:rStyle w:val="OperatorTok"/>
        </w:rPr>
        <w:t xml:space="preserve">=</w:t>
      </w:r>
      <w:r>
        <w:rPr>
          <w:rStyle w:val="NormalTok"/>
        </w:rPr>
        <w:t xml:space="preserve"> time_ser.dropna()    </w:t>
      </w:r>
      <w:r>
        <w:rPr>
          <w:rStyle w:val="CommentTok"/>
        </w:rPr>
        <w:t xml:space="preserve"># видаляємо значення NaN</w:t>
      </w:r>
      <w:r>
        <w:br/>
      </w:r>
      <w:r>
        <w:rPr>
          <w:rStyle w:val="NormalTok"/>
        </w:rPr>
        <w:t xml:space="preserve">time_ser[time_ser.values</w:t>
      </w:r>
      <w:r>
        <w:rPr>
          <w:rStyle w:val="OperatorTok"/>
        </w:rPr>
        <w:t xml:space="preserve">&lt;</w:t>
      </w:r>
      <w:r>
        <w:rPr>
          <w:rStyle w:val="DecValTok"/>
        </w:rPr>
        <w:t xml:space="preserve">0</w:t>
      </w:r>
      <w:r>
        <w:rPr>
          <w:rStyle w:val="NormalTok"/>
        </w:rPr>
        <w:t xml:space="preserve">]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замінюємо від'ємне значення на 5</w:t>
      </w:r>
    </w:p>
    <w:p>
      <w:pPr>
        <w:pStyle w:val="FirstParagraph"/>
      </w:pPr>
      <w:r>
        <w:t xml:space="preserve">Знову візуалізуємо результат:</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Встановимо підпис по вісі Ох</w:t>
      </w:r>
      <w:r>
        <w:br/>
      </w:r>
      <w:r>
        <w:rPr>
          <w:rStyle w:val="NormalTok"/>
        </w:rPr>
        <w:t xml:space="preserve">ax.set_ylabel(ylabel)                      </w:t>
      </w:r>
      <w:r>
        <w:rPr>
          <w:rStyle w:val="CommentTok"/>
        </w:rPr>
        <w:t xml:space="preserve"># Встановимо підпис по вісі Oy</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_filtered.jpg'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667" w:name="fig-wti-corrected"/>
          <w:p>
            <w:pPr>
              <w:jc w:val="center"/>
            </w:pPr>
            <w:r>
              <w:drawing>
                <wp:inline>
                  <wp:extent cx="5334000" cy="4157940"/>
                  <wp:effectExtent b="0" l="0" r="0" t="0"/>
                  <wp:docPr descr="" title="" id="665" name="Picture"/>
                  <a:graphic>
                    <a:graphicData uri="http://schemas.openxmlformats.org/drawingml/2006/picture">
                      <pic:pic>
                        <pic:nvPicPr>
                          <pic:cNvPr descr="lab_7_files/figure-docx/fig-wti-corrected-output-1.png" id="666" name="Picture"/>
                          <pic:cNvPicPr>
                            <a:picLocks noChangeArrowheads="1" noChangeAspect="1"/>
                          </pic:cNvPicPr>
                        </pic:nvPicPr>
                        <pic:blipFill>
                          <a:blip r:embed="rId664"/>
                          <a:stretch>
                            <a:fillRect/>
                          </a:stretch>
                        </pic:blipFill>
                        <pic:spPr bwMode="auto">
                          <a:xfrm>
                            <a:off x="0" y="0"/>
                            <a:ext cx="5334000" cy="4157940"/>
                          </a:xfrm>
                          <a:prstGeom prst="rect">
                            <a:avLst/>
                          </a:prstGeom>
                          <a:noFill/>
                          <a:ln w="9525">
                            <a:noFill/>
                            <a:headEnd/>
                            <a:tailEnd/>
                          </a:ln>
                        </pic:spPr>
                      </pic:pic>
                    </a:graphicData>
                  </a:graphic>
                </wp:inline>
              </w:drawing>
            </w:r>
          </w:p>
          <w:p>
            <w:pPr>
              <w:jc w:val="center"/>
            </w:pPr>
            <w:pPr>
              <w:jc w:val="start"/>
              <w:spacing w:before="200"/>
              <w:pStyle w:val="ImageCaption"/>
            </w:pPr>
            <w:r>
              <w:t xml:space="preserve">Рис. 7.6: Динаміка щоденних змін індексу сирої нафти</w:t>
            </w:r>
            <w:r>
              <w:t xml:space="preserve"> </w:t>
            </w:r>
            <w:r>
              <w:t xml:space="preserve">WTI (із видаленими NaN та заміненим від’ємним значенням)</w:t>
            </w:r>
          </w:p>
          <w:bookmarkEnd w:id="667"/>
        </w:tc>
      </w:tr>
    </w:tbl>
    <w:p>
      <w:pPr>
        <w:pStyle w:val="BodyText"/>
      </w:pPr>
      <w:r>
        <w:t xml:space="preserve">Останнє, що нам залишається, це приведення вихідного ряду до прибутковостей. Для цього визначимо функцію</w:t>
      </w:r>
      <w:r>
        <w:t xml:space="preserve"> </w:t>
      </w:r>
      <w:r>
        <w:rPr>
          <w:rStyle w:val="VerbatimChar"/>
        </w:rPr>
        <w:t xml:space="preserve">transformation()</w:t>
      </w:r>
      <w:r>
        <w:t xml:space="preserve"> </w:t>
      </w:r>
      <w:r>
        <w:t xml:space="preserve">та знайдемо з її допомогою прибутковості:</w:t>
      </w:r>
    </w:p>
    <w:p>
      <w:pPr>
        <w:pStyle w:val="SourceCode"/>
      </w:pPr>
      <w:r>
        <w:rPr>
          <w:rStyle w:val="KeywordTok"/>
        </w:rPr>
        <w:t xml:space="preserve">def</w:t>
      </w:r>
      <w:r>
        <w:rPr>
          <w:rStyle w:val="NormalTok"/>
        </w:rPr>
        <w:t xml:space="preserve"> transformation(signal, ret_type):</w:t>
      </w:r>
      <w:r>
        <w:br/>
      </w:r>
      <w:r>
        <w:br/>
      </w:r>
      <w:r>
        <w:rPr>
          <w:rStyle w:val="NormalTok"/>
        </w:rPr>
        <w:t xml:space="preserve">    for_rec </w:t>
      </w:r>
      <w:r>
        <w:rPr>
          <w:rStyle w:val="OperatorTok"/>
        </w:rPr>
        <w:t xml:space="preserve">=</w:t>
      </w:r>
      <w:r>
        <w:rPr>
          <w:rStyle w:val="NormalTok"/>
        </w:rPr>
        <w:t xml:space="preserve"> signal.copy()</w:t>
      </w:r>
      <w:r>
        <w:br/>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Зважаючи на вид ряду, виконуємо</w:t>
      </w:r>
      <w:r>
        <w:br/>
      </w:r>
      <w:r>
        <w:rPr>
          <w:rStyle w:val="NormalTok"/>
        </w:rPr>
        <w:t xml:space="preserve">                            </w:t>
      </w:r>
      <w:r>
        <w:rPr>
          <w:rStyle w:val="CommentTok"/>
        </w:rPr>
        <w:t xml:space="preserve"># необхідні перетворення</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for_rec </w:t>
      </w:r>
      <w:r>
        <w:rPr>
          <w:rStyle w:val="OperatorTok"/>
        </w:rPr>
        <w:t xml:space="preserve">=</w:t>
      </w:r>
      <w:r>
        <w:rPr>
          <w:rStyle w:val="NormalTok"/>
        </w:rPr>
        <w:t xml:space="preserve"> for_rec.diff()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for_rec </w:t>
      </w:r>
      <w:r>
        <w:rPr>
          <w:rStyle w:val="OperatorTok"/>
        </w:rPr>
        <w:t xml:space="preserve">=</w:t>
      </w:r>
      <w:r>
        <w:rPr>
          <w:rStyle w:val="NormalTok"/>
        </w:rPr>
        <w:t xml:space="preserve"> for_rec.</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br/>
      </w:r>
      <w:r>
        <w:rPr>
          <w:rStyle w:val="NormalTok"/>
        </w:rPr>
        <w:t xml:space="preserve">    for_rec </w:t>
      </w:r>
      <w:r>
        <w:rPr>
          <w:rStyle w:val="OperatorTok"/>
        </w:rPr>
        <w:t xml:space="preserve">=</w:t>
      </w:r>
      <w:r>
        <w:rPr>
          <w:rStyle w:val="NormalTok"/>
        </w:rPr>
        <w:t xml:space="preserve"> for_rec.dropna().values</w:t>
      </w:r>
      <w:r>
        <w:br/>
      </w:r>
      <w:r>
        <w:br/>
      </w:r>
      <w:r>
        <w:rPr>
          <w:rStyle w:val="NormalTok"/>
        </w:rPr>
        <w:t xml:space="preserve">    </w:t>
      </w:r>
      <w:r>
        <w:rPr>
          <w:rStyle w:val="ControlFlowTok"/>
        </w:rPr>
        <w:t xml:space="preserve">return</w:t>
      </w:r>
      <w:r>
        <w:rPr>
          <w:rStyle w:val="NormalTok"/>
        </w:rPr>
        <w:t xml:space="preserve"> for_rec</w:t>
      </w:r>
    </w:p>
    <w:p>
      <w:pPr>
        <w:pStyle w:val="SourceCode"/>
      </w:pPr>
      <w:r>
        <w:rPr>
          <w:rStyle w:val="NormalTok"/>
        </w:rPr>
        <w:t xml:space="preserve">signal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wti_ret </w:t>
      </w:r>
      <w:r>
        <w:rPr>
          <w:rStyle w:val="OperatorTok"/>
        </w:rPr>
        <w:t xml:space="preserve">=</w:t>
      </w:r>
      <w:r>
        <w:rPr>
          <w:rStyle w:val="NormalTok"/>
        </w:rPr>
        <w:t xml:space="preserve"> transformation(signal, ret_type) </w:t>
      </w:r>
      <w:r>
        <w:rPr>
          <w:rStyle w:val="CommentTok"/>
        </w:rPr>
        <w:t xml:space="preserve"># знаходимо прибутковості </w:t>
      </w:r>
      <w:r>
        <w:br/>
      </w:r>
      <w:r>
        <w:rPr>
          <w:rStyle w:val="NormalTok"/>
        </w:rPr>
        <w:t xml:space="preserve">wti_length </w:t>
      </w:r>
      <w:r>
        <w:rPr>
          <w:rStyle w:val="OperatorTok"/>
        </w:rPr>
        <w:t xml:space="preserve">=</w:t>
      </w:r>
      <w:r>
        <w:rPr>
          <w:rStyle w:val="NormalTok"/>
        </w:rPr>
        <w:t xml:space="preserve"> </w:t>
      </w:r>
      <w:r>
        <w:rPr>
          <w:rStyle w:val="BuiltInTok"/>
        </w:rPr>
        <w:t xml:space="preserve">len</w:t>
      </w:r>
      <w:r>
        <w:rPr>
          <w:rStyle w:val="NormalTok"/>
        </w:rPr>
        <w:t xml:space="preserve">(wti_ret)                  </w:t>
      </w:r>
      <w:r>
        <w:rPr>
          <w:rStyle w:val="CommentTok"/>
        </w:rPr>
        <w:t xml:space="preserve"># визначаємо довжину прибутковостей</w:t>
      </w:r>
    </w:p>
    <w:p>
      <w:pPr>
        <w:pStyle w:val="FirstParagraph"/>
      </w:pPr>
      <w:r>
        <w:t xml:space="preserve">Як вже зазначалося, при описі процедури MFDFA, ми будемо послуговуватись для порівняння і монофрактальними сигналами. Для подальших розрахунків згенеруємо сигнал білого та рожевого шумів. У цьому нам може допомогти функція</w:t>
      </w:r>
      <w:r>
        <w:t xml:space="preserve"> </w:t>
      </w:r>
      <w:r>
        <w:rPr>
          <w:rStyle w:val="VerbatimChar"/>
        </w:rPr>
        <w:t xml:space="preserve">signal_noise()</w:t>
      </w:r>
      <w:r>
        <w:t xml:space="preserve"> </w:t>
      </w:r>
      <w:r>
        <w:t xml:space="preserve">бібліотеки</w:t>
      </w:r>
      <w:r>
        <w:t xml:space="preserve"> </w:t>
      </w:r>
      <w:r>
        <w:rPr>
          <w:rStyle w:val="VerbatimChar"/>
        </w:rPr>
        <w:t xml:space="preserve">neurokit2</w:t>
      </w:r>
      <w:r>
        <w:t xml:space="preserve">. Ця функція генерує чистий гаусовий</w:t>
      </w:r>
      <w:r>
        <w:t xml:space="preserve"> </w:t>
      </w:r>
      <w:r>
        <w:rPr>
          <w:rStyle w:val="VerbatimChar"/>
        </w:rPr>
        <w:t xml:space="preserve">(1/f)**beta</w:t>
      </w:r>
      <w:r>
        <w:t xml:space="preserve"> </w:t>
      </w:r>
      <w:r>
        <w:t xml:space="preserve">шум. Спектр потужності згенерованого шуму пропорційний</w:t>
      </w:r>
      <w:r>
        <w:t xml:space="preserve"> </w:t>
      </w:r>
      <w:r>
        <w:rPr>
          <w:rStyle w:val="VerbatimChar"/>
        </w:rPr>
        <w:t xml:space="preserve">S(f) = (1/f)**beta</w:t>
      </w:r>
      <w:r>
        <w:t xml:space="preserve">. Було описано наступні категорії шуму:</w:t>
      </w:r>
    </w:p>
    <w:p>
      <w:pPr>
        <w:numPr>
          <w:ilvl w:val="0"/>
          <w:numId w:val="1083"/>
        </w:numPr>
        <w:pStyle w:val="Compact"/>
      </w:pPr>
      <w:r>
        <w:t xml:space="preserve">фіолетовий шум: beta = -2</w:t>
      </w:r>
    </w:p>
    <w:p>
      <w:pPr>
        <w:numPr>
          <w:ilvl w:val="0"/>
          <w:numId w:val="1083"/>
        </w:numPr>
        <w:pStyle w:val="Compact"/>
      </w:pPr>
      <w:r>
        <w:t xml:space="preserve">синій шум: beta = -1</w:t>
      </w:r>
    </w:p>
    <w:p>
      <w:pPr>
        <w:numPr>
          <w:ilvl w:val="0"/>
          <w:numId w:val="1083"/>
        </w:numPr>
        <w:pStyle w:val="Compact"/>
      </w:pPr>
      <w:r>
        <w:t xml:space="preserve">білий шум: beta = 0</w:t>
      </w:r>
    </w:p>
    <w:p>
      <w:pPr>
        <w:numPr>
          <w:ilvl w:val="0"/>
          <w:numId w:val="1083"/>
        </w:numPr>
        <w:pStyle w:val="Compact"/>
      </w:pPr>
      <w:r>
        <w:t xml:space="preserve">флікер / рожевий шум: beta = 1</w:t>
      </w:r>
    </w:p>
    <w:p>
      <w:pPr>
        <w:numPr>
          <w:ilvl w:val="0"/>
          <w:numId w:val="1083"/>
        </w:numPr>
        <w:pStyle w:val="Compact"/>
      </w:pPr>
      <w:r>
        <w:t xml:space="preserve">коричневий шум: beta = 2</w:t>
      </w:r>
    </w:p>
    <w:p>
      <w:pPr>
        <w:pStyle w:val="FirstParagraph"/>
      </w:pPr>
      <w:r>
        <w:t xml:space="preserve">Її синтаксис виглядає наступним чином:</w:t>
      </w:r>
    </w:p>
    <w:p>
      <w:pPr>
        <w:pStyle w:val="BodyText"/>
      </w:pPr>
      <w:r>
        <w:rPr>
          <w:rStyle w:val="VerbatimChar"/>
          <w:bCs/>
          <w:b/>
        </w:rPr>
        <w:t xml:space="preserve">signal_noise(duration=10, sampling_rate=1000, beta=1, random_state=None)</w:t>
      </w:r>
    </w:p>
    <w:p>
      <w:pPr>
        <w:pStyle w:val="BodyText"/>
      </w:pPr>
      <w:r>
        <w:rPr>
          <w:bCs/>
          <w:b/>
        </w:rPr>
        <w:t xml:space="preserve">Параметри</w:t>
      </w:r>
    </w:p>
    <w:p>
      <w:pPr>
        <w:numPr>
          <w:ilvl w:val="0"/>
          <w:numId w:val="1084"/>
        </w:numPr>
        <w:pStyle w:val="Compact"/>
      </w:pPr>
      <w:r>
        <w:rPr>
          <w:bCs/>
          <w:b/>
        </w:rPr>
        <w:t xml:space="preserve">duration</w:t>
      </w:r>
      <w:r>
        <w:t xml:space="preserve"> </w:t>
      </w:r>
      <w:r>
        <w:t xml:space="preserve">(</w:t>
      </w:r>
      <w:r>
        <w:rPr>
          <w:iCs/>
          <w:i/>
        </w:rPr>
        <w:t xml:space="preserve">float</w:t>
      </w:r>
      <w:r>
        <w:t xml:space="preserve">) — бажана тривалість (у секундах).</w:t>
      </w:r>
    </w:p>
    <w:p>
      <w:pPr>
        <w:numPr>
          <w:ilvl w:val="0"/>
          <w:numId w:val="1084"/>
        </w:numPr>
        <w:pStyle w:val="Compact"/>
      </w:pPr>
      <w:r>
        <w:rPr>
          <w:bCs/>
          <w:b/>
        </w:rPr>
        <w:t xml:space="preserve">sampling_rate</w:t>
      </w:r>
      <w:r>
        <w:t xml:space="preserve"> </w:t>
      </w:r>
      <w:r>
        <w:t xml:space="preserve">(</w:t>
      </w:r>
      <w:r>
        <w:rPr>
          <w:iCs/>
          <w:i/>
        </w:rPr>
        <w:t xml:space="preserve">int</w:t>
      </w:r>
      <w:r>
        <w:t xml:space="preserve">) — бажана частота дискретизації (у Гц, тобто відліків на секунду).</w:t>
      </w:r>
    </w:p>
    <w:p>
      <w:pPr>
        <w:numPr>
          <w:ilvl w:val="0"/>
          <w:numId w:val="1084"/>
        </w:numPr>
        <w:pStyle w:val="Compact"/>
      </w:pPr>
      <w:r>
        <w:rPr>
          <w:bCs/>
          <w:b/>
        </w:rPr>
        <w:t xml:space="preserve">beta</w:t>
      </w:r>
      <w:r>
        <w:t xml:space="preserve"> </w:t>
      </w:r>
      <w:r>
        <w:t xml:space="preserve">(</w:t>
      </w:r>
      <w:r>
        <w:rPr>
          <w:iCs/>
          <w:i/>
        </w:rPr>
        <w:t xml:space="preserve">float</w:t>
      </w:r>
      <w:r>
        <w:t xml:space="preserve">) — експонента шуму.</w:t>
      </w:r>
    </w:p>
    <w:p>
      <w:pPr>
        <w:numPr>
          <w:ilvl w:val="0"/>
          <w:numId w:val="1084"/>
        </w:numPr>
        <w:pStyle w:val="Compact"/>
      </w:pPr>
      <w:r>
        <w:rPr>
          <w:bCs/>
          <w:b/>
        </w:rPr>
        <w:t xml:space="preserve">random_state</w:t>
      </w:r>
      <w:r>
        <w:t xml:space="preserve"> </w:t>
      </w:r>
      <w:r>
        <w:t xml:space="preserve">(</w:t>
      </w:r>
      <w:r>
        <w:rPr>
          <w:iCs/>
          <w:i/>
        </w:rPr>
        <w:t xml:space="preserve">None, int, numpy.random.RandomState або numpy.random.Generator</w:t>
      </w:r>
      <w:r>
        <w:t xml:space="preserve">) — початкове значення (зерно) для генератора випадкових чисел.</w:t>
      </w:r>
    </w:p>
    <w:p>
      <w:pPr>
        <w:pStyle w:val="FirstParagraph"/>
      </w:pPr>
      <w:r>
        <w:rPr>
          <w:bCs/>
          <w:b/>
        </w:rPr>
        <w:t xml:space="preserve">Повертає</w:t>
      </w:r>
    </w:p>
    <w:p>
      <w:pPr>
        <w:numPr>
          <w:ilvl w:val="0"/>
          <w:numId w:val="1085"/>
        </w:numPr>
        <w:pStyle w:val="Compact"/>
      </w:pPr>
      <w:r>
        <w:rPr>
          <w:bCs/>
          <w:b/>
        </w:rPr>
        <w:t xml:space="preserve">noise</w:t>
      </w:r>
      <w:r>
        <w:t xml:space="preserve"> </w:t>
      </w:r>
      <w:r>
        <w:t xml:space="preserve">(</w:t>
      </w:r>
      <w:r>
        <w:rPr>
          <w:iCs/>
          <w:i/>
        </w:rPr>
        <w:t xml:space="preserve">array</w:t>
      </w:r>
      <w:r>
        <w:t xml:space="preserve">) — сигнал чистого шуму.</w:t>
      </w:r>
    </w:p>
    <w:p>
      <w:pPr>
        <w:pStyle w:val="FirstParagraph"/>
      </w:pPr>
      <w:r>
        <w:t xml:space="preserve">Тепер можемо згенерувати 2 види шумів:</w:t>
      </w:r>
    </w:p>
    <w:p>
      <w:pPr>
        <w:pStyle w:val="SourceCode"/>
      </w:pPr>
      <w:r>
        <w:rPr>
          <w:rStyle w:val="NormalTok"/>
        </w:rPr>
        <w:t xml:space="preserve">white_noise </w:t>
      </w:r>
      <w:r>
        <w:rPr>
          <w:rStyle w:val="OperatorTok"/>
        </w:rPr>
        <w:t xml:space="preserve">=</w:t>
      </w:r>
      <w:r>
        <w:rPr>
          <w:rStyle w:val="NormalTok"/>
        </w:rPr>
        <w:t xml:space="preserve"> nk.signal_noise(duration</w:t>
      </w:r>
      <w:r>
        <w:rPr>
          <w:rStyle w:val="OperatorTok"/>
        </w:rPr>
        <w:t xml:space="preserve">=</w:t>
      </w:r>
      <w:r>
        <w:rPr>
          <w:rStyle w:val="NormalTok"/>
        </w:rPr>
        <w:t xml:space="preserve">wti_length, </w:t>
      </w:r>
      <w:r>
        <w:rPr>
          <w:rStyle w:val="CommentTok"/>
        </w:rPr>
        <w:t xml:space="preserve"># генеруємо білий шум </w:t>
      </w:r>
      <w:r>
        <w:br/>
      </w:r>
      <w:r>
        <w:rPr>
          <w:rStyle w:val="NormalTok"/>
        </w:rPr>
        <w:t xml:space="preserve">                              sampling_rate</w:t>
      </w:r>
      <w:r>
        <w:rPr>
          <w:rStyle w:val="OperatorTok"/>
        </w:rPr>
        <w:t xml:space="preserve">=</w:t>
      </w:r>
      <w:r>
        <w:rPr>
          <w:rStyle w:val="DecValTok"/>
        </w:rPr>
        <w:t xml:space="preserve">1</w:t>
      </w:r>
      <w:r>
        <w:rPr>
          <w:rStyle w:val="NormalTok"/>
        </w:rPr>
        <w:t xml:space="preserve">, </w:t>
      </w:r>
      <w:r>
        <w:br/>
      </w:r>
      <w:r>
        <w:rPr>
          <w:rStyle w:val="NormalTok"/>
        </w:rPr>
        <w:t xml:space="preserve">                              beta</w:t>
      </w:r>
      <w:r>
        <w:rPr>
          <w:rStyle w:val="OperatorTok"/>
        </w:rPr>
        <w:t xml:space="preserve">=</w:t>
      </w:r>
      <w:r>
        <w:rPr>
          <w:rStyle w:val="DecValTok"/>
        </w:rPr>
        <w:t xml:space="preserve">0</w:t>
      </w:r>
      <w:r>
        <w:rPr>
          <w:rStyle w:val="NormalTok"/>
        </w:rPr>
        <w:t xml:space="preserve">, </w:t>
      </w:r>
      <w:r>
        <w:br/>
      </w:r>
      <w:r>
        <w:rPr>
          <w:rStyle w:val="NormalTok"/>
        </w:rPr>
        <w:t xml:space="preserve">                              random_state</w:t>
      </w:r>
      <w:r>
        <w:rPr>
          <w:rStyle w:val="OperatorTok"/>
        </w:rPr>
        <w:t xml:space="preserve">=</w:t>
      </w:r>
      <w:r>
        <w:rPr>
          <w:rStyle w:val="DecValTok"/>
        </w:rPr>
        <w:t xml:space="preserve">123</w:t>
      </w:r>
      <w:r>
        <w:rPr>
          <w:rStyle w:val="NormalTok"/>
        </w:rPr>
        <w:t xml:space="preserve">)</w:t>
      </w:r>
      <w:r>
        <w:br/>
      </w:r>
      <w:r>
        <w:br/>
      </w:r>
      <w:r>
        <w:rPr>
          <w:rStyle w:val="NormalTok"/>
        </w:rPr>
        <w:t xml:space="preserve">pink_noise </w:t>
      </w:r>
      <w:r>
        <w:rPr>
          <w:rStyle w:val="OperatorTok"/>
        </w:rPr>
        <w:t xml:space="preserve">=</w:t>
      </w:r>
      <w:r>
        <w:rPr>
          <w:rStyle w:val="NormalTok"/>
        </w:rPr>
        <w:t xml:space="preserve"> nk.signal_noise(duration</w:t>
      </w:r>
      <w:r>
        <w:rPr>
          <w:rStyle w:val="OperatorTok"/>
        </w:rPr>
        <w:t xml:space="preserve">=</w:t>
      </w:r>
      <w:r>
        <w:rPr>
          <w:rStyle w:val="NormalTok"/>
        </w:rPr>
        <w:t xml:space="preserve">wti_length,  </w:t>
      </w:r>
      <w:r>
        <w:rPr>
          <w:rStyle w:val="CommentTok"/>
        </w:rPr>
        <w:t xml:space="preserve"># генеруємо рожевий шум </w:t>
      </w:r>
      <w:r>
        <w:br/>
      </w:r>
      <w:r>
        <w:rPr>
          <w:rStyle w:val="NormalTok"/>
        </w:rPr>
        <w:t xml:space="preserve">                              sampling_rate</w:t>
      </w:r>
      <w:r>
        <w:rPr>
          <w:rStyle w:val="OperatorTok"/>
        </w:rPr>
        <w:t xml:space="preserve">=</w:t>
      </w:r>
      <w:r>
        <w:rPr>
          <w:rStyle w:val="DecValTok"/>
        </w:rPr>
        <w:t xml:space="preserve">1</w:t>
      </w:r>
      <w:r>
        <w:rPr>
          <w:rStyle w:val="NormalTok"/>
        </w:rPr>
        <w:t xml:space="preserve">, </w:t>
      </w:r>
      <w:r>
        <w:br/>
      </w:r>
      <w:r>
        <w:rPr>
          <w:rStyle w:val="NormalTok"/>
        </w:rPr>
        <w:t xml:space="preserve">                              beta</w:t>
      </w:r>
      <w:r>
        <w:rPr>
          <w:rStyle w:val="OperatorTok"/>
        </w:rPr>
        <w:t xml:space="preserve">=</w:t>
      </w:r>
      <w:r>
        <w:rPr>
          <w:rStyle w:val="DecValTok"/>
        </w:rPr>
        <w:t xml:space="preserve">1</w:t>
      </w:r>
      <w:r>
        <w:rPr>
          <w:rStyle w:val="NormalTok"/>
        </w:rPr>
        <w:t xml:space="preserve">, </w:t>
      </w:r>
      <w:r>
        <w:br/>
      </w:r>
      <w:r>
        <w:rPr>
          <w:rStyle w:val="NormalTok"/>
        </w:rPr>
        <w:t xml:space="preserve">                              random_state</w:t>
      </w:r>
      <w:r>
        <w:rPr>
          <w:rStyle w:val="OperatorTok"/>
        </w:rPr>
        <w:t xml:space="preserve">=</w:t>
      </w:r>
      <w:r>
        <w:rPr>
          <w:rStyle w:val="DecValTok"/>
        </w:rPr>
        <w:t xml:space="preserve">123</w:t>
      </w:r>
      <w:r>
        <w:rPr>
          <w:rStyle w:val="NormalTok"/>
        </w:rPr>
        <w:t xml:space="preserve">)</w:t>
      </w:r>
    </w:p>
    <w:p>
      <w:pPr>
        <w:pStyle w:val="FirstParagraph"/>
      </w:pPr>
      <w:r>
        <w:t xml:space="preserve">І тепер приступаємо до подальшої роботи.</w:t>
      </w:r>
    </w:p>
    <w:bookmarkStart w:id="672" w:name="шум-і-випадкові-блукання-у-часовому-ряді"/>
    <w:p>
      <w:pPr>
        <w:pStyle w:val="Heading4"/>
      </w:pPr>
      <w:r>
        <w:t xml:space="preserve">7.1.4.1 Шум і випадкові блукання у часовому ряді</w:t>
      </w:r>
    </w:p>
    <w:p>
      <w:pPr>
        <w:pStyle w:val="FirstParagraph"/>
      </w:pPr>
      <w:r>
        <w:t xml:space="preserve">Мультифрактальний аналіз детрендованих флуктуацій базується на класичному аналізі детрендованих флуктуацій (DFA). Класичний DFA застосовується до часових рядів зі структурою, подібною до випадкових блукань. Однак більшість фінансових часових рядів мають коливання, які більш схожі на прирости випадкових блукань. Якщо фінансовий часовий ряд має структуру, подібну до шуму, як у прибутковостей, його слід перетворити на випадково-блукаючий часовий ряд перед застосуванням DFA. Шуми можна перетворити на випадкові блукання шляхом віднімання середнього значення та інтегрування часового ряду (знаходження його кумулятивної суми). Часовий ряд з білим шумом, монофрактал (рожевий шум) і мультифрактал є шумовими часовими рядами і перетворюються на випадкові блукання за допомогою коду, що наведеного нижче:</w:t>
      </w:r>
    </w:p>
    <w:p>
      <w:pPr>
        <w:pStyle w:val="SourceCode"/>
      </w:pPr>
      <w:r>
        <w:rPr>
          <w:rStyle w:val="NormalTok"/>
        </w:rPr>
        <w:t xml:space="preserve">RW1 </w:t>
      </w:r>
      <w:r>
        <w:rPr>
          <w:rStyle w:val="OperatorTok"/>
        </w:rPr>
        <w:t xml:space="preserve">=</w:t>
      </w:r>
      <w:r>
        <w:rPr>
          <w:rStyle w:val="NormalTok"/>
        </w:rPr>
        <w:t xml:space="preserve"> np.cumsum(white_noise</w:t>
      </w:r>
      <w:r>
        <w:rPr>
          <w:rStyle w:val="OperatorTok"/>
        </w:rPr>
        <w:t xml:space="preserve">-</w:t>
      </w:r>
      <w:r>
        <w:rPr>
          <w:rStyle w:val="NormalTok"/>
        </w:rPr>
        <w:t xml:space="preserve">np.mean(white_noise)) </w:t>
      </w:r>
      <w:r>
        <w:rPr>
          <w:rStyle w:val="CommentTok"/>
        </w:rPr>
        <w:t xml:space="preserve"># випадкове блукання білого шуму</w:t>
      </w:r>
      <w:r>
        <w:br/>
      </w:r>
      <w:r>
        <w:rPr>
          <w:rStyle w:val="NormalTok"/>
        </w:rPr>
        <w:t xml:space="preserve">RW2 </w:t>
      </w:r>
      <w:r>
        <w:rPr>
          <w:rStyle w:val="OperatorTok"/>
        </w:rPr>
        <w:t xml:space="preserve">=</w:t>
      </w:r>
      <w:r>
        <w:rPr>
          <w:rStyle w:val="NormalTok"/>
        </w:rPr>
        <w:t xml:space="preserve"> np.cumsum(pink_noise</w:t>
      </w:r>
      <w:r>
        <w:rPr>
          <w:rStyle w:val="OperatorTok"/>
        </w:rPr>
        <w:t xml:space="preserve">-</w:t>
      </w:r>
      <w:r>
        <w:rPr>
          <w:rStyle w:val="NormalTok"/>
        </w:rPr>
        <w:t xml:space="preserve">np.mean(pink_noise))   </w:t>
      </w:r>
      <w:r>
        <w:rPr>
          <w:rStyle w:val="CommentTok"/>
        </w:rPr>
        <w:t xml:space="preserve"># випадкове блукання монофракталу</w:t>
      </w:r>
      <w:r>
        <w:br/>
      </w:r>
      <w:r>
        <w:rPr>
          <w:rStyle w:val="NormalTok"/>
        </w:rPr>
        <w:t xml:space="preserve">RW3 </w:t>
      </w:r>
      <w:r>
        <w:rPr>
          <w:rStyle w:val="OperatorTok"/>
        </w:rPr>
        <w:t xml:space="preserve">=</w:t>
      </w:r>
      <w:r>
        <w:rPr>
          <w:rStyle w:val="NormalTok"/>
        </w:rPr>
        <w:t xml:space="preserve"> np.cumsum(wti_ret</w:t>
      </w:r>
      <w:r>
        <w:rPr>
          <w:rStyle w:val="OperatorTok"/>
        </w:rPr>
        <w:t xml:space="preserve">-</w:t>
      </w:r>
      <w:r>
        <w:rPr>
          <w:rStyle w:val="NormalTok"/>
        </w:rPr>
        <w:t xml:space="preserve">np.mean(wti_ret))         </w:t>
      </w:r>
      <w:r>
        <w:rPr>
          <w:rStyle w:val="CommentTok"/>
        </w:rPr>
        <w:t xml:space="preserve"># випадкове блукання нафти</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3</w:t>
      </w:r>
      <w:r>
        <w:rPr>
          <w:rStyle w:val="NormalTok"/>
        </w:rPr>
        <w:t xml:space="preserve">, </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10</w:t>
      </w:r>
      <w:r>
        <w:rPr>
          <w:rStyle w:val="NormalTok"/>
        </w:rPr>
        <w:t xml:space="preserve">, </w:t>
      </w:r>
      <w:r>
        <w:rPr>
          <w:rStyle w:val="DecValTok"/>
        </w:rPr>
        <w:t xml:space="preserve">8</w:t>
      </w:r>
      <w:r>
        <w:rPr>
          <w:rStyle w:val="NormalTok"/>
        </w:rPr>
        <w:t xml:space="preserve">), sharex</w:t>
      </w:r>
      <w:r>
        <w:rPr>
          <w:rStyle w:val="OperatorTok"/>
        </w:rPr>
        <w:t xml:space="preserve">=</w:t>
      </w:r>
      <w:r>
        <w:rPr>
          <w:rStyle w:val="VariableTok"/>
        </w:rPr>
        <w:t xml:space="preserve">True</w:t>
      </w:r>
      <w:r>
        <w:rPr>
          <w:rStyle w:val="NormalTok"/>
        </w:rPr>
        <w:t xml:space="preserve">)</w:t>
      </w:r>
      <w:r>
        <w:br/>
      </w:r>
      <w:r>
        <w:br/>
      </w:r>
      <w:r>
        <w:rPr>
          <w:rStyle w:val="NormalTok"/>
        </w:rPr>
        <w:t xml:space="preserve">ax[</w:t>
      </w:r>
      <w:r>
        <w:rPr>
          <w:rStyle w:val="DecValTok"/>
        </w:rPr>
        <w:t xml:space="preserve">0</w:t>
      </w:r>
      <w:r>
        <w:rPr>
          <w:rStyle w:val="NormalTok"/>
        </w:rPr>
        <w:t xml:space="preserve">].plot(time_ser.index[</w:t>
      </w:r>
      <w:r>
        <w:rPr>
          <w:rStyle w:val="DecValTok"/>
        </w:rPr>
        <w:t xml:space="preserve">1</w:t>
      </w:r>
      <w:r>
        <w:rPr>
          <w:rStyle w:val="NormalTok"/>
        </w:rPr>
        <w:t xml:space="preserve">:], wti_ret)</w:t>
      </w:r>
      <w:r>
        <w:br/>
      </w:r>
      <w:r>
        <w:rPr>
          <w:rStyle w:val="NormalTok"/>
        </w:rPr>
        <w:t xml:space="preserve">ax[</w:t>
      </w:r>
      <w:r>
        <w:rPr>
          <w:rStyle w:val="DecValTok"/>
        </w:rPr>
        <w:t xml:space="preserve">0</w:t>
      </w:r>
      <w:r>
        <w:rPr>
          <w:rStyle w:val="NormalTok"/>
        </w:rPr>
        <w:t xml:space="preserve">].plot(time_ser.index[</w:t>
      </w:r>
      <w:r>
        <w:rPr>
          <w:rStyle w:val="DecValTok"/>
        </w:rPr>
        <w:t xml:space="preserve">1</w:t>
      </w:r>
      <w:r>
        <w:rPr>
          <w:rStyle w:val="NormalTok"/>
        </w:rPr>
        <w:t xml:space="preserve">:], RW3, </w:t>
      </w:r>
      <w:r>
        <w:rPr>
          <w:rStyle w:val="StringTok"/>
        </w:rPr>
        <w:t xml:space="preserve">'r'</w:t>
      </w:r>
      <w:r>
        <w:rPr>
          <w:rStyle w:val="NormalTok"/>
        </w:rPr>
        <w:t xml:space="preserve">)</w:t>
      </w:r>
      <w:r>
        <w:br/>
      </w:r>
      <w:r>
        <w:rPr>
          <w:rStyle w:val="NormalTok"/>
        </w:rPr>
        <w:t xml:space="preserve">ax[</w:t>
      </w:r>
      <w:r>
        <w:rPr>
          <w:rStyle w:val="DecValTok"/>
        </w:rPr>
        <w:t xml:space="preserve">0</w:t>
      </w:r>
      <w:r>
        <w:rPr>
          <w:rStyle w:val="NormalTok"/>
        </w:rPr>
        <w:t xml:space="preserve">].grid(</w:t>
      </w:r>
      <w:r>
        <w:rPr>
          <w:rStyle w:val="VariableTok"/>
        </w:rPr>
        <w:t xml:space="preserve">False</w:t>
      </w:r>
      <w:r>
        <w:rPr>
          <w:rStyle w:val="NormalTok"/>
        </w:rPr>
        <w:t xml:space="preserve">)</w:t>
      </w:r>
      <w:r>
        <w:br/>
      </w:r>
      <w:r>
        <w:rPr>
          <w:rStyle w:val="NormalTok"/>
        </w:rPr>
        <w:t xml:space="preserve">ax[</w:t>
      </w:r>
      <w:r>
        <w:rPr>
          <w:rStyle w:val="DecValTok"/>
        </w:rPr>
        <w:t xml:space="preserve">0</w:t>
      </w:r>
      <w:r>
        <w:rPr>
          <w:rStyle w:val="NormalTok"/>
        </w:rPr>
        <w:t xml:space="preserve">].margins(x</w:t>
      </w:r>
      <w:r>
        <w:rPr>
          <w:rStyle w:val="OperatorTok"/>
        </w:rPr>
        <w:t xml:space="preserve">=</w:t>
      </w:r>
      <w:r>
        <w:rPr>
          <w:rStyle w:val="DecValTok"/>
        </w:rPr>
        <w:t xml:space="preserve">0</w:t>
      </w:r>
      <w:r>
        <w:rPr>
          <w:rStyle w:val="NormalTok"/>
        </w:rPr>
        <w:t xml:space="preserve">)</w:t>
      </w:r>
      <w:r>
        <w:br/>
      </w:r>
      <w:r>
        <w:rPr>
          <w:rStyle w:val="NormalTok"/>
        </w:rPr>
        <w:t xml:space="preserve">ax[</w:t>
      </w:r>
      <w:r>
        <w:rPr>
          <w:rStyle w:val="DecValTok"/>
        </w:rPr>
        <w:t xml:space="preserve">0</w:t>
      </w:r>
      <w:r>
        <w:rPr>
          <w:rStyle w:val="NormalTok"/>
        </w:rPr>
        <w:t xml:space="preserve">].set_title(</w:t>
      </w:r>
      <w:r>
        <w:rPr>
          <w:rStyle w:val="StringTok"/>
        </w:rPr>
        <w:t xml:space="preserve">'Мультифрактальний часовий ряд'</w:t>
      </w:r>
      <w:r>
        <w:rPr>
          <w:rStyle w:val="NormalTok"/>
        </w:rPr>
        <w:t xml:space="preserve">)</w:t>
      </w:r>
      <w:r>
        <w:br/>
      </w:r>
      <w:r>
        <w:br/>
      </w:r>
      <w:r>
        <w:rPr>
          <w:rStyle w:val="NormalTok"/>
        </w:rPr>
        <w:t xml:space="preserve">ax[</w:t>
      </w:r>
      <w:r>
        <w:rPr>
          <w:rStyle w:val="DecValTok"/>
        </w:rPr>
        <w:t xml:space="preserve">1</w:t>
      </w:r>
      <w:r>
        <w:rPr>
          <w:rStyle w:val="NormalTok"/>
        </w:rPr>
        <w:t xml:space="preserve">].plot(time_ser.index[</w:t>
      </w:r>
      <w:r>
        <w:rPr>
          <w:rStyle w:val="DecValTok"/>
        </w:rPr>
        <w:t xml:space="preserve">1</w:t>
      </w:r>
      <w:r>
        <w:rPr>
          <w:rStyle w:val="NormalTok"/>
        </w:rPr>
        <w:t xml:space="preserve">:], pink_noise, label</w:t>
      </w:r>
      <w:r>
        <w:rPr>
          <w:rStyle w:val="OperatorTok"/>
        </w:rPr>
        <w:t xml:space="preserve">=</w:t>
      </w:r>
      <w:r>
        <w:rPr>
          <w:rStyle w:val="StringTok"/>
        </w:rPr>
        <w:t xml:space="preserve">'Шумоподібний часовий ряд'</w:t>
      </w:r>
      <w:r>
        <w:rPr>
          <w:rStyle w:val="NormalTok"/>
        </w:rPr>
        <w:t xml:space="preserve">)</w:t>
      </w:r>
      <w:r>
        <w:br/>
      </w:r>
      <w:r>
        <w:rPr>
          <w:rStyle w:val="NormalTok"/>
        </w:rPr>
        <w:t xml:space="preserve">ax[</w:t>
      </w:r>
      <w:r>
        <w:rPr>
          <w:rStyle w:val="DecValTok"/>
        </w:rPr>
        <w:t xml:space="preserve">1</w:t>
      </w:r>
      <w:r>
        <w:rPr>
          <w:rStyle w:val="NormalTok"/>
        </w:rPr>
        <w:t xml:space="preserve">].plot(time_ser.index[</w:t>
      </w:r>
      <w:r>
        <w:rPr>
          <w:rStyle w:val="DecValTok"/>
        </w:rPr>
        <w:t xml:space="preserve">1</w:t>
      </w:r>
      <w:r>
        <w:rPr>
          <w:rStyle w:val="NormalTok"/>
        </w:rPr>
        <w:t xml:space="preserve">:], RW2, </w:t>
      </w:r>
      <w:r>
        <w:rPr>
          <w:rStyle w:val="StringTok"/>
        </w:rPr>
        <w:t xml:space="preserve">'r'</w:t>
      </w:r>
      <w:r>
        <w:rPr>
          <w:rStyle w:val="NormalTok"/>
        </w:rPr>
        <w:t xml:space="preserve">, label</w:t>
      </w:r>
      <w:r>
        <w:rPr>
          <w:rStyle w:val="OperatorTok"/>
        </w:rPr>
        <w:t xml:space="preserve">=</w:t>
      </w:r>
      <w:r>
        <w:rPr>
          <w:rStyle w:val="StringTok"/>
        </w:rPr>
        <w:t xml:space="preserve">'Випадкове блукання'</w:t>
      </w:r>
      <w:r>
        <w:rPr>
          <w:rStyle w:val="NormalTok"/>
        </w:rPr>
        <w:t xml:space="preserve">)</w:t>
      </w:r>
      <w:r>
        <w:br/>
      </w:r>
      <w:r>
        <w:rPr>
          <w:rStyle w:val="NormalTok"/>
        </w:rPr>
        <w:t xml:space="preserve">ax[</w:t>
      </w:r>
      <w:r>
        <w:rPr>
          <w:rStyle w:val="DecValTok"/>
        </w:rPr>
        <w:t xml:space="preserve">1</w:t>
      </w:r>
      <w:r>
        <w:rPr>
          <w:rStyle w:val="NormalTok"/>
        </w:rPr>
        <w:t xml:space="preserve">].grid(</w:t>
      </w:r>
      <w:r>
        <w:rPr>
          <w:rStyle w:val="VariableTok"/>
        </w:rPr>
        <w:t xml:space="preserve">False</w:t>
      </w:r>
      <w:r>
        <w:rPr>
          <w:rStyle w:val="NormalTok"/>
        </w:rPr>
        <w:t xml:space="preserve">)</w:t>
      </w:r>
      <w:r>
        <w:br/>
      </w:r>
      <w:r>
        <w:rPr>
          <w:rStyle w:val="NormalTok"/>
        </w:rPr>
        <w:t xml:space="preserve">ax[</w:t>
      </w:r>
      <w:r>
        <w:rPr>
          <w:rStyle w:val="DecValTok"/>
        </w:rPr>
        <w:t xml:space="preserve">1</w:t>
      </w:r>
      <w:r>
        <w:rPr>
          <w:rStyle w:val="NormalTok"/>
        </w:rPr>
        <w:t xml:space="preserve">].margins(x</w:t>
      </w:r>
      <w:r>
        <w:rPr>
          <w:rStyle w:val="OperatorTok"/>
        </w:rPr>
        <w:t xml:space="preserve">=</w:t>
      </w:r>
      <w:r>
        <w:rPr>
          <w:rStyle w:val="DecValTok"/>
        </w:rPr>
        <w:t xml:space="preserve">0</w:t>
      </w:r>
      <w:r>
        <w:rPr>
          <w:rStyle w:val="NormalTok"/>
        </w:rPr>
        <w:t xml:space="preserve">)</w:t>
      </w:r>
      <w:r>
        <w:br/>
      </w:r>
      <w:r>
        <w:rPr>
          <w:rStyle w:val="NormalTok"/>
        </w:rPr>
        <w:t xml:space="preserve">ax[</w:t>
      </w:r>
      <w:r>
        <w:rPr>
          <w:rStyle w:val="DecValTok"/>
        </w:rPr>
        <w:t xml:space="preserve">1</w:t>
      </w:r>
      <w:r>
        <w:rPr>
          <w:rStyle w:val="NormalTok"/>
        </w:rPr>
        <w:t xml:space="preserve">].set_title(</w:t>
      </w:r>
      <w:r>
        <w:rPr>
          <w:rStyle w:val="StringTok"/>
        </w:rPr>
        <w:t xml:space="preserve">'Монофрактальний часовий ряд'</w:t>
      </w:r>
      <w:r>
        <w:rPr>
          <w:rStyle w:val="NormalTok"/>
        </w:rPr>
        <w:t xml:space="preserve">)</w:t>
      </w:r>
      <w:r>
        <w:br/>
      </w:r>
      <w:r>
        <w:rPr>
          <w:rStyle w:val="NormalTok"/>
        </w:rPr>
        <w:t xml:space="preserve">ax[</w:t>
      </w:r>
      <w:r>
        <w:rPr>
          <w:rStyle w:val="DecValTok"/>
        </w:rPr>
        <w:t xml:space="preserve">1</w:t>
      </w:r>
      <w:r>
        <w:rPr>
          <w:rStyle w:val="NormalTok"/>
        </w:rPr>
        <w:t xml:space="preserve">].legend()</w:t>
      </w:r>
      <w:r>
        <w:br/>
      </w:r>
      <w:r>
        <w:br/>
      </w:r>
      <w:r>
        <w:rPr>
          <w:rStyle w:val="NormalTok"/>
        </w:rPr>
        <w:t xml:space="preserve">ax[</w:t>
      </w:r>
      <w:r>
        <w:rPr>
          <w:rStyle w:val="DecValTok"/>
        </w:rPr>
        <w:t xml:space="preserve">2</w:t>
      </w:r>
      <w:r>
        <w:rPr>
          <w:rStyle w:val="NormalTok"/>
        </w:rPr>
        <w:t xml:space="preserve">].plot(time_ser.index[</w:t>
      </w:r>
      <w:r>
        <w:rPr>
          <w:rStyle w:val="DecValTok"/>
        </w:rPr>
        <w:t xml:space="preserve">1</w:t>
      </w:r>
      <w:r>
        <w:rPr>
          <w:rStyle w:val="NormalTok"/>
        </w:rPr>
        <w:t xml:space="preserve">:], white_noise)</w:t>
      </w:r>
      <w:r>
        <w:br/>
      </w:r>
      <w:r>
        <w:rPr>
          <w:rStyle w:val="NormalTok"/>
        </w:rPr>
        <w:t xml:space="preserve">ax[</w:t>
      </w:r>
      <w:r>
        <w:rPr>
          <w:rStyle w:val="DecValTok"/>
        </w:rPr>
        <w:t xml:space="preserve">2</w:t>
      </w:r>
      <w:r>
        <w:rPr>
          <w:rStyle w:val="NormalTok"/>
        </w:rPr>
        <w:t xml:space="preserve">].plot(time_ser.index[</w:t>
      </w:r>
      <w:r>
        <w:rPr>
          <w:rStyle w:val="DecValTok"/>
        </w:rPr>
        <w:t xml:space="preserve">1</w:t>
      </w:r>
      <w:r>
        <w:rPr>
          <w:rStyle w:val="NormalTok"/>
        </w:rPr>
        <w:t xml:space="preserve">:], RW1, </w:t>
      </w:r>
      <w:r>
        <w:rPr>
          <w:rStyle w:val="StringTok"/>
        </w:rPr>
        <w:t xml:space="preserve">'r'</w:t>
      </w:r>
      <w:r>
        <w:rPr>
          <w:rStyle w:val="NormalTok"/>
        </w:rPr>
        <w:t xml:space="preserve">)</w:t>
      </w:r>
      <w:r>
        <w:br/>
      </w:r>
      <w:r>
        <w:rPr>
          <w:rStyle w:val="NormalTok"/>
        </w:rPr>
        <w:t xml:space="preserve">ax[</w:t>
      </w:r>
      <w:r>
        <w:rPr>
          <w:rStyle w:val="DecValTok"/>
        </w:rPr>
        <w:t xml:space="preserve">2</w:t>
      </w:r>
      <w:r>
        <w:rPr>
          <w:rStyle w:val="NormalTok"/>
        </w:rPr>
        <w:t xml:space="preserve">].grid(</w:t>
      </w:r>
      <w:r>
        <w:rPr>
          <w:rStyle w:val="VariableTok"/>
        </w:rPr>
        <w:t xml:space="preserve">False</w:t>
      </w:r>
      <w:r>
        <w:rPr>
          <w:rStyle w:val="NormalTok"/>
        </w:rPr>
        <w:t xml:space="preserve">)</w:t>
      </w:r>
      <w:r>
        <w:br/>
      </w:r>
      <w:r>
        <w:rPr>
          <w:rStyle w:val="NormalTok"/>
        </w:rPr>
        <w:t xml:space="preserve">ax[</w:t>
      </w:r>
      <w:r>
        <w:rPr>
          <w:rStyle w:val="DecValTok"/>
        </w:rPr>
        <w:t xml:space="preserve">2</w:t>
      </w:r>
      <w:r>
        <w:rPr>
          <w:rStyle w:val="NormalTok"/>
        </w:rPr>
        <w:t xml:space="preserve">].margins(x</w:t>
      </w:r>
      <w:r>
        <w:rPr>
          <w:rStyle w:val="OperatorTok"/>
        </w:rPr>
        <w:t xml:space="preserve">=</w:t>
      </w:r>
      <w:r>
        <w:rPr>
          <w:rStyle w:val="DecValTok"/>
        </w:rPr>
        <w:t xml:space="preserve">0</w:t>
      </w:r>
      <w:r>
        <w:rPr>
          <w:rStyle w:val="NormalTok"/>
        </w:rPr>
        <w:t xml:space="preserve">)</w:t>
      </w:r>
      <w:r>
        <w:br/>
      </w:r>
      <w:r>
        <w:rPr>
          <w:rStyle w:val="NormalTok"/>
        </w:rPr>
        <w:t xml:space="preserve">ax[</w:t>
      </w:r>
      <w:r>
        <w:rPr>
          <w:rStyle w:val="DecValTok"/>
        </w:rPr>
        <w:t xml:space="preserve">2</w:t>
      </w:r>
      <w:r>
        <w:rPr>
          <w:rStyle w:val="NormalTok"/>
        </w:rPr>
        <w:t xml:space="preserve">].set_title(</w:t>
      </w:r>
      <w:r>
        <w:rPr>
          <w:rStyle w:val="StringTok"/>
        </w:rPr>
        <w:t xml:space="preserve">'Білий шум'</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671" w:name="fig-step-1"/>
          <w:p>
            <w:pPr>
              <w:jc w:val="center"/>
            </w:pPr>
            <w:r>
              <w:drawing>
                <wp:inline>
                  <wp:extent cx="5334000" cy="4332279"/>
                  <wp:effectExtent b="0" l="0" r="0" t="0"/>
                  <wp:docPr descr="" title="" id="669" name="Picture"/>
                  <a:graphic>
                    <a:graphicData uri="http://schemas.openxmlformats.org/drawingml/2006/picture">
                      <pic:pic>
                        <pic:nvPicPr>
                          <pic:cNvPr descr="lab_7_files/figure-docx/fig-step-1-output-1.png" id="670" name="Picture"/>
                          <pic:cNvPicPr>
                            <a:picLocks noChangeArrowheads="1" noChangeAspect="1"/>
                          </pic:cNvPicPr>
                        </pic:nvPicPr>
                        <pic:blipFill>
                          <a:blip r:embed="rId668"/>
                          <a:stretch>
                            <a:fillRect/>
                          </a:stretch>
                        </pic:blipFill>
                        <pic:spPr bwMode="auto">
                          <a:xfrm>
                            <a:off x="0" y="0"/>
                            <a:ext cx="5334000" cy="4332279"/>
                          </a:xfrm>
                          <a:prstGeom prst="rect">
                            <a:avLst/>
                          </a:prstGeom>
                          <a:noFill/>
                          <a:ln w="9525">
                            <a:noFill/>
                            <a:headEnd/>
                            <a:tailEnd/>
                          </a:ln>
                        </pic:spPr>
                      </pic:pic>
                    </a:graphicData>
                  </a:graphic>
                </wp:inline>
              </w:drawing>
            </w:r>
          </w:p>
          <w:p>
            <w:pPr>
              <w:jc w:val="center"/>
            </w:pPr>
            <w:pPr>
              <w:jc w:val="start"/>
              <w:spacing w:before="200"/>
              <w:pStyle w:val="ImageCaption"/>
            </w:pPr>
            <w:r>
              <w:t xml:space="preserve">Рис. 7.7: Мультифрактальний (верхня панель),</w:t>
            </w:r>
            <w:r>
              <w:t xml:space="preserve"> </w:t>
            </w:r>
            <w:r>
              <w:t xml:space="preserve">монофрактальний (середня панель) та</w:t>
            </w:r>
            <w:r>
              <w:t xml:space="preserve"> </w:t>
            </w:r>
            <w:r>
              <w:t xml:space="preserve">подібний до білого шуму (нижня панель) часові ряди</w:t>
            </w:r>
          </w:p>
          <w:bookmarkEnd w:id="671"/>
        </w:tc>
      </w:tr>
    </w:tbl>
    <w:bookmarkEnd w:id="672"/>
    <w:bookmarkStart w:id="677" w:name="X63fad83bbe94c5d7b1b6a0a46471f457fad95d5"/>
    <w:p>
      <w:pPr>
        <w:pStyle w:val="Heading4"/>
      </w:pPr>
      <w:r>
        <w:t xml:space="preserve">7.1.4.2 Обчислення середньоквадратичної варіації часового ряду</w:t>
      </w:r>
    </w:p>
    <w:p>
      <w:pPr>
        <w:pStyle w:val="FirstParagraph"/>
      </w:pPr>
      <w:r>
        <w:t xml:space="preserve">Традиційний аналіз варіації часових рядів полягає в обчисленні середнього значення варіації як середньоквадратичного відхилення. Читач може скористатися наведеним нижче кодом для обчислення середньоквадратичного відхилення для часових рядів з білим шумом, монофрактальних і мультифрактальних даних:</w:t>
      </w:r>
    </w:p>
    <w:p>
      <w:pPr>
        <w:pStyle w:val="SourceCode"/>
      </w:pPr>
      <w:r>
        <w:rPr>
          <w:rStyle w:val="NormalTok"/>
        </w:rPr>
        <w:t xml:space="preserve">RMS_ordinary </w:t>
      </w:r>
      <w:r>
        <w:rPr>
          <w:rStyle w:val="OperatorTok"/>
        </w:rPr>
        <w:t xml:space="preserve">=</w:t>
      </w:r>
      <w:r>
        <w:rPr>
          <w:rStyle w:val="NormalTok"/>
        </w:rPr>
        <w:t xml:space="preserve"> np.sqrt(np.mean(white_noise</w:t>
      </w:r>
      <w:r>
        <w:rPr>
          <w:rStyle w:val="OperatorTok"/>
        </w:rPr>
        <w:t xml:space="preserve">**</w:t>
      </w:r>
      <w:r>
        <w:rPr>
          <w:rStyle w:val="DecValTok"/>
        </w:rPr>
        <w:t xml:space="preserve">2</w:t>
      </w:r>
      <w:r>
        <w:rPr>
          <w:rStyle w:val="NormalTok"/>
        </w:rPr>
        <w:t xml:space="preserve">))    </w:t>
      </w:r>
      <w:r>
        <w:rPr>
          <w:rStyle w:val="CommentTok"/>
        </w:rPr>
        <w:t xml:space="preserve"># середньоквадратична варіація білого шуму</w:t>
      </w:r>
      <w:r>
        <w:br/>
      </w:r>
      <w:r>
        <w:rPr>
          <w:rStyle w:val="NormalTok"/>
        </w:rPr>
        <w:t xml:space="preserve">RMS_monofractal </w:t>
      </w:r>
      <w:r>
        <w:rPr>
          <w:rStyle w:val="OperatorTok"/>
        </w:rPr>
        <w:t xml:space="preserve">=</w:t>
      </w:r>
      <w:r>
        <w:rPr>
          <w:rStyle w:val="NormalTok"/>
        </w:rPr>
        <w:t xml:space="preserve"> np.sqrt(np.mean(pink_noise</w:t>
      </w:r>
      <w:r>
        <w:rPr>
          <w:rStyle w:val="OperatorTok"/>
        </w:rPr>
        <w:t xml:space="preserve">**</w:t>
      </w:r>
      <w:r>
        <w:rPr>
          <w:rStyle w:val="DecValTok"/>
        </w:rPr>
        <w:t xml:space="preserve">2</w:t>
      </w:r>
      <w:r>
        <w:rPr>
          <w:rStyle w:val="NormalTok"/>
        </w:rPr>
        <w:t xml:space="preserve">))  </w:t>
      </w:r>
      <w:r>
        <w:rPr>
          <w:rStyle w:val="CommentTok"/>
        </w:rPr>
        <w:t xml:space="preserve"># середньоквадратична варіація монофрактала</w:t>
      </w:r>
      <w:r>
        <w:br/>
      </w:r>
      <w:r>
        <w:rPr>
          <w:rStyle w:val="NormalTok"/>
        </w:rPr>
        <w:t xml:space="preserve">RMS_multifractal </w:t>
      </w:r>
      <w:r>
        <w:rPr>
          <w:rStyle w:val="OperatorTok"/>
        </w:rPr>
        <w:t xml:space="preserve">=</w:t>
      </w:r>
      <w:r>
        <w:rPr>
          <w:rStyle w:val="NormalTok"/>
        </w:rPr>
        <w:t xml:space="preserve"> np.sqrt(np.mean(wti_ret</w:t>
      </w:r>
      <w:r>
        <w:rPr>
          <w:rStyle w:val="OperatorTok"/>
        </w:rPr>
        <w:t xml:space="preserve">**</w:t>
      </w:r>
      <w:r>
        <w:rPr>
          <w:rStyle w:val="DecValTok"/>
        </w:rPr>
        <w:t xml:space="preserve">2</w:t>
      </w:r>
      <w:r>
        <w:rPr>
          <w:rStyle w:val="NormalTok"/>
        </w:rPr>
        <w:t xml:space="preserve">))    </w:t>
      </w:r>
      <w:r>
        <w:rPr>
          <w:rStyle w:val="CommentTok"/>
        </w:rPr>
        <w:t xml:space="preserve"># середньоквадратична варіація мультифрактала</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3</w:t>
      </w:r>
      <w:r>
        <w:rPr>
          <w:rStyle w:val="NormalTok"/>
        </w:rPr>
        <w:t xml:space="preserve">, </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10</w:t>
      </w:r>
      <w:r>
        <w:rPr>
          <w:rStyle w:val="NormalTok"/>
        </w:rPr>
        <w:t xml:space="preserve">, </w:t>
      </w:r>
      <w:r>
        <w:rPr>
          <w:rStyle w:val="DecValTok"/>
        </w:rPr>
        <w:t xml:space="preserve">8</w:t>
      </w:r>
      <w:r>
        <w:rPr>
          <w:rStyle w:val="NormalTok"/>
        </w:rPr>
        <w:t xml:space="preserve">), sharex</w:t>
      </w:r>
      <w:r>
        <w:rPr>
          <w:rStyle w:val="OperatorTok"/>
        </w:rPr>
        <w:t xml:space="preserve">=</w:t>
      </w:r>
      <w:r>
        <w:rPr>
          <w:rStyle w:val="VariableTok"/>
        </w:rPr>
        <w:t xml:space="preserve">True</w:t>
      </w:r>
      <w:r>
        <w:rPr>
          <w:rStyle w:val="NormalTok"/>
        </w:rPr>
        <w:t xml:space="preserve">)</w:t>
      </w:r>
      <w:r>
        <w:br/>
      </w:r>
      <w:r>
        <w:br/>
      </w:r>
      <w:r>
        <w:rPr>
          <w:rStyle w:val="NormalTok"/>
        </w:rPr>
        <w:t xml:space="preserve">ax[</w:t>
      </w:r>
      <w:r>
        <w:rPr>
          <w:rStyle w:val="DecValTok"/>
        </w:rPr>
        <w:t xml:space="preserve">0</w:t>
      </w:r>
      <w:r>
        <w:rPr>
          <w:rStyle w:val="NormalTok"/>
        </w:rPr>
        <w:t xml:space="preserve">].plot(time_ser.index[</w:t>
      </w:r>
      <w:r>
        <w:rPr>
          <w:rStyle w:val="DecValTok"/>
        </w:rPr>
        <w:t xml:space="preserve">1</w:t>
      </w:r>
      <w:r>
        <w:rPr>
          <w:rStyle w:val="NormalTok"/>
        </w:rPr>
        <w:t xml:space="preserve">:], wti_ret, label</w:t>
      </w:r>
      <w:r>
        <w:rPr>
          <w:rStyle w:val="OperatorTok"/>
        </w:rPr>
        <w:t xml:space="preserve">=</w:t>
      </w:r>
      <w:r>
        <w:rPr>
          <w:rStyle w:val="StringTok"/>
        </w:rPr>
        <w:t xml:space="preserve">'Шумоподібний часовий ряд'</w:t>
      </w:r>
      <w:r>
        <w:rPr>
          <w:rStyle w:val="NormalTok"/>
        </w:rPr>
        <w:t xml:space="preserve">)</w:t>
      </w:r>
      <w:r>
        <w:br/>
      </w:r>
      <w:r>
        <w:rPr>
          <w:rStyle w:val="NormalTok"/>
        </w:rPr>
        <w:t xml:space="preserve">ax[</w:t>
      </w:r>
      <w:r>
        <w:rPr>
          <w:rStyle w:val="DecValTok"/>
        </w:rPr>
        <w:t xml:space="preserve">0</w:t>
      </w:r>
      <w:r>
        <w:rPr>
          <w:rStyle w:val="NormalTok"/>
        </w:rPr>
        <w:t xml:space="preserve">].axhline(y</w:t>
      </w:r>
      <w:r>
        <w:rPr>
          <w:rStyle w:val="OperatorTok"/>
        </w:rPr>
        <w:t xml:space="preserve">=</w:t>
      </w:r>
      <w:r>
        <w:rPr>
          <w:rStyle w:val="NormalTok"/>
        </w:rPr>
        <w:t xml:space="preserve">np.mean(wti_ret),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 label</w:t>
      </w:r>
      <w:r>
        <w:rPr>
          <w:rStyle w:val="OperatorTok"/>
        </w:rPr>
        <w:t xml:space="preserve">=</w:t>
      </w:r>
      <w:r>
        <w:rPr>
          <w:rStyle w:val="StringTok"/>
        </w:rPr>
        <w:t xml:space="preserve">'Середнє'</w:t>
      </w:r>
      <w:r>
        <w:rPr>
          <w:rStyle w:val="NormalTok"/>
        </w:rPr>
        <w:t xml:space="preserve">)</w:t>
      </w:r>
      <w:r>
        <w:br/>
      </w:r>
      <w:r>
        <w:rPr>
          <w:rStyle w:val="NormalTok"/>
        </w:rPr>
        <w:t xml:space="preserve">ax[</w:t>
      </w:r>
      <w:r>
        <w:rPr>
          <w:rStyle w:val="DecValTok"/>
        </w:rPr>
        <w:t xml:space="preserve">0</w:t>
      </w:r>
      <w:r>
        <w:rPr>
          <w:rStyle w:val="NormalTok"/>
        </w:rPr>
        <w:t xml:space="preserve">].axhline(y</w:t>
      </w:r>
      <w:r>
        <w:rPr>
          <w:rStyle w:val="OperatorTok"/>
        </w:rPr>
        <w:t xml:space="preserve">=</w:t>
      </w:r>
      <w:r>
        <w:rPr>
          <w:rStyle w:val="NormalTok"/>
        </w:rPr>
        <w:t xml:space="preserve">np.mean(wti_ret)</w:t>
      </w:r>
      <w:r>
        <w:rPr>
          <w:rStyle w:val="OperatorTok"/>
        </w:rPr>
        <w:t xml:space="preserve">+</w:t>
      </w:r>
      <w:r>
        <w:rPr>
          <w:rStyle w:val="NormalTok"/>
        </w:rPr>
        <w:t xml:space="preserve">RMS_multifractal,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 label</w:t>
      </w:r>
      <w:r>
        <w:rPr>
          <w:rStyle w:val="OperatorTok"/>
        </w:rPr>
        <w:t xml:space="preserve">=</w:t>
      </w:r>
      <w:r>
        <w:rPr>
          <w:rStyle w:val="StringTok"/>
        </w:rPr>
        <w:t xml:space="preserve">'+/- 1 RMS'</w:t>
      </w:r>
      <w:r>
        <w:rPr>
          <w:rStyle w:val="NormalTok"/>
        </w:rPr>
        <w:t xml:space="preserve">)</w:t>
      </w:r>
      <w:r>
        <w:br/>
      </w:r>
      <w:r>
        <w:rPr>
          <w:rStyle w:val="NormalTok"/>
        </w:rPr>
        <w:t xml:space="preserve">ax[</w:t>
      </w:r>
      <w:r>
        <w:rPr>
          <w:rStyle w:val="DecValTok"/>
        </w:rPr>
        <w:t xml:space="preserve">0</w:t>
      </w:r>
      <w:r>
        <w:rPr>
          <w:rStyle w:val="NormalTok"/>
        </w:rPr>
        <w:t xml:space="preserve">].axhline(y</w:t>
      </w:r>
      <w:r>
        <w:rPr>
          <w:rStyle w:val="OperatorTok"/>
        </w:rPr>
        <w:t xml:space="preserve">=</w:t>
      </w:r>
      <w:r>
        <w:rPr>
          <w:rStyle w:val="NormalTok"/>
        </w:rPr>
        <w:t xml:space="preserve">np.mean(wti_ret)</w:t>
      </w:r>
      <w:r>
        <w:rPr>
          <w:rStyle w:val="OperatorTok"/>
        </w:rPr>
        <w:t xml:space="preserve">-</w:t>
      </w:r>
      <w:r>
        <w:rPr>
          <w:rStyle w:val="NormalTok"/>
        </w:rPr>
        <w:t xml:space="preserve">RMS_multifractal,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ax[</w:t>
      </w:r>
      <w:r>
        <w:rPr>
          <w:rStyle w:val="DecValTok"/>
        </w:rPr>
        <w:t xml:space="preserve">0</w:t>
      </w:r>
      <w:r>
        <w:rPr>
          <w:rStyle w:val="NormalTok"/>
        </w:rPr>
        <w:t xml:space="preserve">].set_ylim(</w:t>
      </w:r>
      <w:r>
        <w:rPr>
          <w:rStyle w:val="OperatorTok"/>
        </w:rPr>
        <w:t xml:space="preserve">-</w:t>
      </w:r>
      <w:r>
        <w:rPr>
          <w:rStyle w:val="DecValTok"/>
        </w:rPr>
        <w:t xml:space="preserve">20</w:t>
      </w:r>
      <w:r>
        <w:rPr>
          <w:rStyle w:val="NormalTok"/>
        </w:rPr>
        <w:t xml:space="preserve">, </w:t>
      </w:r>
      <w:r>
        <w:rPr>
          <w:rStyle w:val="DecValTok"/>
        </w:rPr>
        <w:t xml:space="preserve">20</w:t>
      </w:r>
      <w:r>
        <w:rPr>
          <w:rStyle w:val="NormalTok"/>
        </w:rPr>
        <w:t xml:space="preserve">)</w:t>
      </w:r>
      <w:r>
        <w:br/>
      </w:r>
      <w:r>
        <w:rPr>
          <w:rStyle w:val="NormalTok"/>
        </w:rPr>
        <w:t xml:space="preserve">ax[</w:t>
      </w:r>
      <w:r>
        <w:rPr>
          <w:rStyle w:val="DecValTok"/>
        </w:rPr>
        <w:t xml:space="preserve">0</w:t>
      </w:r>
      <w:r>
        <w:rPr>
          <w:rStyle w:val="NormalTok"/>
        </w:rPr>
        <w:t xml:space="preserve">].grid(</w:t>
      </w:r>
      <w:r>
        <w:rPr>
          <w:rStyle w:val="VariableTok"/>
        </w:rPr>
        <w:t xml:space="preserve">False</w:t>
      </w:r>
      <w:r>
        <w:rPr>
          <w:rStyle w:val="NormalTok"/>
        </w:rPr>
        <w:t xml:space="preserve">)</w:t>
      </w:r>
      <w:r>
        <w:br/>
      </w:r>
      <w:r>
        <w:rPr>
          <w:rStyle w:val="NormalTok"/>
        </w:rPr>
        <w:t xml:space="preserve">ax[</w:t>
      </w:r>
      <w:r>
        <w:rPr>
          <w:rStyle w:val="DecValTok"/>
        </w:rPr>
        <w:t xml:space="preserve">0</w:t>
      </w:r>
      <w:r>
        <w:rPr>
          <w:rStyle w:val="NormalTok"/>
        </w:rPr>
        <w:t xml:space="preserve">].margins(x</w:t>
      </w:r>
      <w:r>
        <w:rPr>
          <w:rStyle w:val="OperatorTok"/>
        </w:rPr>
        <w:t xml:space="preserve">=</w:t>
      </w:r>
      <w:r>
        <w:rPr>
          <w:rStyle w:val="DecValTok"/>
        </w:rPr>
        <w:t xml:space="preserve">0</w:t>
      </w:r>
      <w:r>
        <w:rPr>
          <w:rStyle w:val="NormalTok"/>
        </w:rPr>
        <w:t xml:space="preserve">)</w:t>
      </w:r>
      <w:r>
        <w:br/>
      </w:r>
      <w:r>
        <w:rPr>
          <w:rStyle w:val="NormalTok"/>
        </w:rPr>
        <w:t xml:space="preserve">ax[</w:t>
      </w:r>
      <w:r>
        <w:rPr>
          <w:rStyle w:val="DecValTok"/>
        </w:rPr>
        <w:t xml:space="preserve">0</w:t>
      </w:r>
      <w:r>
        <w:rPr>
          <w:rStyle w:val="NormalTok"/>
        </w:rPr>
        <w:t xml:space="preserve">].set_title(</w:t>
      </w:r>
      <w:r>
        <w:rPr>
          <w:rStyle w:val="StringTok"/>
        </w:rPr>
        <w:t xml:space="preserve">'Мультифрактальний часовий ряд'</w:t>
      </w:r>
      <w:r>
        <w:rPr>
          <w:rStyle w:val="NormalTok"/>
        </w:rPr>
        <w:t xml:space="preserve">)</w:t>
      </w:r>
      <w:r>
        <w:br/>
      </w:r>
      <w:r>
        <w:br/>
      </w:r>
      <w:r>
        <w:rPr>
          <w:rStyle w:val="NormalTok"/>
        </w:rPr>
        <w:t xml:space="preserve">ax[</w:t>
      </w:r>
      <w:r>
        <w:rPr>
          <w:rStyle w:val="DecValTok"/>
        </w:rPr>
        <w:t xml:space="preserve">1</w:t>
      </w:r>
      <w:r>
        <w:rPr>
          <w:rStyle w:val="NormalTok"/>
        </w:rPr>
        <w:t xml:space="preserve">].plot(time_ser.index[</w:t>
      </w:r>
      <w:r>
        <w:rPr>
          <w:rStyle w:val="DecValTok"/>
        </w:rPr>
        <w:t xml:space="preserve">1</w:t>
      </w:r>
      <w:r>
        <w:rPr>
          <w:rStyle w:val="NormalTok"/>
        </w:rPr>
        <w:t xml:space="preserve">:], pink_noise)</w:t>
      </w:r>
      <w:r>
        <w:br/>
      </w:r>
      <w:r>
        <w:rPr>
          <w:rStyle w:val="NormalTok"/>
        </w:rPr>
        <w:t xml:space="preserve">ax[</w:t>
      </w:r>
      <w:r>
        <w:rPr>
          <w:rStyle w:val="DecValTok"/>
        </w:rPr>
        <w:t xml:space="preserve">1</w:t>
      </w:r>
      <w:r>
        <w:rPr>
          <w:rStyle w:val="NormalTok"/>
        </w:rPr>
        <w:t xml:space="preserve">].axhline(y</w:t>
      </w:r>
      <w:r>
        <w:rPr>
          <w:rStyle w:val="OperatorTok"/>
        </w:rPr>
        <w:t xml:space="preserve">=</w:t>
      </w:r>
      <w:r>
        <w:rPr>
          <w:rStyle w:val="NormalTok"/>
        </w:rPr>
        <w:t xml:space="preserve">np.mean(pink_noise),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ax[</w:t>
      </w:r>
      <w:r>
        <w:rPr>
          <w:rStyle w:val="DecValTok"/>
        </w:rPr>
        <w:t xml:space="preserve">1</w:t>
      </w:r>
      <w:r>
        <w:rPr>
          <w:rStyle w:val="NormalTok"/>
        </w:rPr>
        <w:t xml:space="preserve">].axhline(y</w:t>
      </w:r>
      <w:r>
        <w:rPr>
          <w:rStyle w:val="OperatorTok"/>
        </w:rPr>
        <w:t xml:space="preserve">=</w:t>
      </w:r>
      <w:r>
        <w:rPr>
          <w:rStyle w:val="NormalTok"/>
        </w:rPr>
        <w:t xml:space="preserve">np.mean(pink_noise)</w:t>
      </w:r>
      <w:r>
        <w:rPr>
          <w:rStyle w:val="OperatorTok"/>
        </w:rPr>
        <w:t xml:space="preserve">+</w:t>
      </w:r>
      <w:r>
        <w:rPr>
          <w:rStyle w:val="NormalTok"/>
        </w:rPr>
        <w:t xml:space="preserve">RMS_monofractal,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ax[</w:t>
      </w:r>
      <w:r>
        <w:rPr>
          <w:rStyle w:val="DecValTok"/>
        </w:rPr>
        <w:t xml:space="preserve">1</w:t>
      </w:r>
      <w:r>
        <w:rPr>
          <w:rStyle w:val="NormalTok"/>
        </w:rPr>
        <w:t xml:space="preserve">].axhline(y</w:t>
      </w:r>
      <w:r>
        <w:rPr>
          <w:rStyle w:val="OperatorTok"/>
        </w:rPr>
        <w:t xml:space="preserve">=</w:t>
      </w:r>
      <w:r>
        <w:rPr>
          <w:rStyle w:val="NormalTok"/>
        </w:rPr>
        <w:t xml:space="preserve">np.mean(pink_noise)</w:t>
      </w:r>
      <w:r>
        <w:rPr>
          <w:rStyle w:val="OperatorTok"/>
        </w:rPr>
        <w:t xml:space="preserve">-</w:t>
      </w:r>
      <w:r>
        <w:rPr>
          <w:rStyle w:val="NormalTok"/>
        </w:rPr>
        <w:t xml:space="preserve">RMS_monofractal,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ax[</w:t>
      </w:r>
      <w:r>
        <w:rPr>
          <w:rStyle w:val="DecValTok"/>
        </w:rPr>
        <w:t xml:space="preserve">1</w:t>
      </w:r>
      <w:r>
        <w:rPr>
          <w:rStyle w:val="NormalTok"/>
        </w:rPr>
        <w:t xml:space="preserve">].grid(</w:t>
      </w:r>
      <w:r>
        <w:rPr>
          <w:rStyle w:val="VariableTok"/>
        </w:rPr>
        <w:t xml:space="preserve">False</w:t>
      </w:r>
      <w:r>
        <w:rPr>
          <w:rStyle w:val="NormalTok"/>
        </w:rPr>
        <w:t xml:space="preserve">)</w:t>
      </w:r>
      <w:r>
        <w:br/>
      </w:r>
      <w:r>
        <w:rPr>
          <w:rStyle w:val="NormalTok"/>
        </w:rPr>
        <w:t xml:space="preserve">ax[</w:t>
      </w:r>
      <w:r>
        <w:rPr>
          <w:rStyle w:val="DecValTok"/>
        </w:rPr>
        <w:t xml:space="preserve">1</w:t>
      </w:r>
      <w:r>
        <w:rPr>
          <w:rStyle w:val="NormalTok"/>
        </w:rPr>
        <w:t xml:space="preserve">].margins(x</w:t>
      </w:r>
      <w:r>
        <w:rPr>
          <w:rStyle w:val="OperatorTok"/>
        </w:rPr>
        <w:t xml:space="preserve">=</w:t>
      </w:r>
      <w:r>
        <w:rPr>
          <w:rStyle w:val="DecValTok"/>
        </w:rPr>
        <w:t xml:space="preserve">0</w:t>
      </w:r>
      <w:r>
        <w:rPr>
          <w:rStyle w:val="NormalTok"/>
        </w:rPr>
        <w:t xml:space="preserve">)</w:t>
      </w:r>
      <w:r>
        <w:br/>
      </w:r>
      <w:r>
        <w:rPr>
          <w:rStyle w:val="NormalTok"/>
        </w:rPr>
        <w:t xml:space="preserve">ax[</w:t>
      </w:r>
      <w:r>
        <w:rPr>
          <w:rStyle w:val="DecValTok"/>
        </w:rPr>
        <w:t xml:space="preserve">1</w:t>
      </w:r>
      <w:r>
        <w:rPr>
          <w:rStyle w:val="NormalTok"/>
        </w:rPr>
        <w:t xml:space="preserve">].set_title(</w:t>
      </w:r>
      <w:r>
        <w:rPr>
          <w:rStyle w:val="StringTok"/>
        </w:rPr>
        <w:t xml:space="preserve">'Монофрактальний часовий ряд'</w:t>
      </w:r>
      <w:r>
        <w:rPr>
          <w:rStyle w:val="NormalTok"/>
        </w:rPr>
        <w:t xml:space="preserve">)</w:t>
      </w:r>
      <w:r>
        <w:br/>
      </w:r>
      <w:r>
        <w:br/>
      </w:r>
      <w:r>
        <w:rPr>
          <w:rStyle w:val="NormalTok"/>
        </w:rPr>
        <w:t xml:space="preserve">ax[</w:t>
      </w:r>
      <w:r>
        <w:rPr>
          <w:rStyle w:val="DecValTok"/>
        </w:rPr>
        <w:t xml:space="preserve">2</w:t>
      </w:r>
      <w:r>
        <w:rPr>
          <w:rStyle w:val="NormalTok"/>
        </w:rPr>
        <w:t xml:space="preserve">].plot(time_ser.index[</w:t>
      </w:r>
      <w:r>
        <w:rPr>
          <w:rStyle w:val="DecValTok"/>
        </w:rPr>
        <w:t xml:space="preserve">1</w:t>
      </w:r>
      <w:r>
        <w:rPr>
          <w:rStyle w:val="NormalTok"/>
        </w:rPr>
        <w:t xml:space="preserve">:], white_noise)</w:t>
      </w:r>
      <w:r>
        <w:br/>
      </w:r>
      <w:r>
        <w:rPr>
          <w:rStyle w:val="NormalTok"/>
        </w:rPr>
        <w:t xml:space="preserve">ax[</w:t>
      </w:r>
      <w:r>
        <w:rPr>
          <w:rStyle w:val="DecValTok"/>
        </w:rPr>
        <w:t xml:space="preserve">2</w:t>
      </w:r>
      <w:r>
        <w:rPr>
          <w:rStyle w:val="NormalTok"/>
        </w:rPr>
        <w:t xml:space="preserve">].axhline(y</w:t>
      </w:r>
      <w:r>
        <w:rPr>
          <w:rStyle w:val="OperatorTok"/>
        </w:rPr>
        <w:t xml:space="preserve">=</w:t>
      </w:r>
      <w:r>
        <w:rPr>
          <w:rStyle w:val="NormalTok"/>
        </w:rPr>
        <w:t xml:space="preserve">np.mean(white_noise),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ax[</w:t>
      </w:r>
      <w:r>
        <w:rPr>
          <w:rStyle w:val="DecValTok"/>
        </w:rPr>
        <w:t xml:space="preserve">2</w:t>
      </w:r>
      <w:r>
        <w:rPr>
          <w:rStyle w:val="NormalTok"/>
        </w:rPr>
        <w:t xml:space="preserve">].axhline(y</w:t>
      </w:r>
      <w:r>
        <w:rPr>
          <w:rStyle w:val="OperatorTok"/>
        </w:rPr>
        <w:t xml:space="preserve">=</w:t>
      </w:r>
      <w:r>
        <w:rPr>
          <w:rStyle w:val="NormalTok"/>
        </w:rPr>
        <w:t xml:space="preserve">np.mean(white_noise)</w:t>
      </w:r>
      <w:r>
        <w:rPr>
          <w:rStyle w:val="OperatorTok"/>
        </w:rPr>
        <w:t xml:space="preserve">+</w:t>
      </w:r>
      <w:r>
        <w:rPr>
          <w:rStyle w:val="NormalTok"/>
        </w:rPr>
        <w:t xml:space="preserve">RMS_ordinary,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ax[</w:t>
      </w:r>
      <w:r>
        <w:rPr>
          <w:rStyle w:val="DecValTok"/>
        </w:rPr>
        <w:t xml:space="preserve">2</w:t>
      </w:r>
      <w:r>
        <w:rPr>
          <w:rStyle w:val="NormalTok"/>
        </w:rPr>
        <w:t xml:space="preserve">].axhline(y</w:t>
      </w:r>
      <w:r>
        <w:rPr>
          <w:rStyle w:val="OperatorTok"/>
        </w:rPr>
        <w:t xml:space="preserve">=</w:t>
      </w:r>
      <w:r>
        <w:rPr>
          <w:rStyle w:val="NormalTok"/>
        </w:rPr>
        <w:t xml:space="preserve">np.mean(white_noise)</w:t>
      </w:r>
      <w:r>
        <w:rPr>
          <w:rStyle w:val="OperatorTok"/>
        </w:rPr>
        <w:t xml:space="preserve">-</w:t>
      </w:r>
      <w:r>
        <w:rPr>
          <w:rStyle w:val="NormalTok"/>
        </w:rPr>
        <w:t xml:space="preserve">RMS_ordinary,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ax[</w:t>
      </w:r>
      <w:r>
        <w:rPr>
          <w:rStyle w:val="DecValTok"/>
        </w:rPr>
        <w:t xml:space="preserve">2</w:t>
      </w:r>
      <w:r>
        <w:rPr>
          <w:rStyle w:val="NormalTok"/>
        </w:rPr>
        <w:t xml:space="preserve">].grid(</w:t>
      </w:r>
      <w:r>
        <w:rPr>
          <w:rStyle w:val="VariableTok"/>
        </w:rPr>
        <w:t xml:space="preserve">False</w:t>
      </w:r>
      <w:r>
        <w:rPr>
          <w:rStyle w:val="NormalTok"/>
        </w:rPr>
        <w:t xml:space="preserve">)</w:t>
      </w:r>
      <w:r>
        <w:br/>
      </w:r>
      <w:r>
        <w:rPr>
          <w:rStyle w:val="NormalTok"/>
        </w:rPr>
        <w:t xml:space="preserve">ax[</w:t>
      </w:r>
      <w:r>
        <w:rPr>
          <w:rStyle w:val="DecValTok"/>
        </w:rPr>
        <w:t xml:space="preserve">2</w:t>
      </w:r>
      <w:r>
        <w:rPr>
          <w:rStyle w:val="NormalTok"/>
        </w:rPr>
        <w:t xml:space="preserve">].margins(x</w:t>
      </w:r>
      <w:r>
        <w:rPr>
          <w:rStyle w:val="OperatorTok"/>
        </w:rPr>
        <w:t xml:space="preserve">=</w:t>
      </w:r>
      <w:r>
        <w:rPr>
          <w:rStyle w:val="DecValTok"/>
        </w:rPr>
        <w:t xml:space="preserve">0</w:t>
      </w:r>
      <w:r>
        <w:rPr>
          <w:rStyle w:val="NormalTok"/>
        </w:rPr>
        <w:t xml:space="preserve">)</w:t>
      </w:r>
      <w:r>
        <w:br/>
      </w:r>
      <w:r>
        <w:rPr>
          <w:rStyle w:val="NormalTok"/>
        </w:rPr>
        <w:t xml:space="preserve">ax[</w:t>
      </w:r>
      <w:r>
        <w:rPr>
          <w:rStyle w:val="DecValTok"/>
        </w:rPr>
        <w:t xml:space="preserve">2</w:t>
      </w:r>
      <w:r>
        <w:rPr>
          <w:rStyle w:val="NormalTok"/>
        </w:rPr>
        <w:t xml:space="preserve">].set_title(</w:t>
      </w:r>
      <w:r>
        <w:rPr>
          <w:rStyle w:val="StringTok"/>
        </w:rPr>
        <w:t xml:space="preserve">'Білий шум'</w:t>
      </w:r>
      <w:r>
        <w:rPr>
          <w:rStyle w:val="NormalTok"/>
        </w:rPr>
        <w:t xml:space="preserve">)</w:t>
      </w:r>
      <w:r>
        <w:br/>
      </w:r>
      <w:r>
        <w:br/>
      </w:r>
      <w:r>
        <w:rPr>
          <w:rStyle w:val="NormalTok"/>
        </w:rPr>
        <w:t xml:space="preserve">handles, labels </w:t>
      </w:r>
      <w:r>
        <w:rPr>
          <w:rStyle w:val="OperatorTok"/>
        </w:rPr>
        <w:t xml:space="preserve">=</w:t>
      </w:r>
      <w:r>
        <w:rPr>
          <w:rStyle w:val="NormalTok"/>
        </w:rPr>
        <w:t xml:space="preserve"> ax[</w:t>
      </w:r>
      <w:r>
        <w:rPr>
          <w:rStyle w:val="DecValTok"/>
        </w:rPr>
        <w:t xml:space="preserve">0</w:t>
      </w:r>
      <w:r>
        <w:rPr>
          <w:rStyle w:val="NormalTok"/>
        </w:rPr>
        <w:t xml:space="preserve">].get_legend_handles_labels()</w:t>
      </w:r>
      <w:r>
        <w:br/>
      </w:r>
      <w:r>
        <w:rPr>
          <w:rStyle w:val="NormalTok"/>
        </w:rPr>
        <w:t xml:space="preserve">fig.legend(handles, labels, loc</w:t>
      </w:r>
      <w:r>
        <w:rPr>
          <w:rStyle w:val="OperatorTok"/>
        </w:rPr>
        <w:t xml:space="preserve">=</w:t>
      </w:r>
      <w:r>
        <w:rPr>
          <w:rStyle w:val="StringTok"/>
        </w:rPr>
        <w:t xml:space="preserve">'lower center'</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676" w:name="fig-step-2"/>
          <w:p>
            <w:pPr>
              <w:jc w:val="center"/>
            </w:pPr>
            <w:r>
              <w:drawing>
                <wp:inline>
                  <wp:extent cx="5334000" cy="4697775"/>
                  <wp:effectExtent b="0" l="0" r="0" t="0"/>
                  <wp:docPr descr="" title="" id="674" name="Picture"/>
                  <a:graphic>
                    <a:graphicData uri="http://schemas.openxmlformats.org/drawingml/2006/picture">
                      <pic:pic>
                        <pic:nvPicPr>
                          <pic:cNvPr descr="lab_7_files/figure-docx/fig-step-2-output-1.png" id="675" name="Picture"/>
                          <pic:cNvPicPr>
                            <a:picLocks noChangeArrowheads="1" noChangeAspect="1"/>
                          </pic:cNvPicPr>
                        </pic:nvPicPr>
                        <pic:blipFill>
                          <a:blip r:embed="rId673"/>
                          <a:stretch>
                            <a:fillRect/>
                          </a:stretch>
                        </pic:blipFill>
                        <pic:spPr bwMode="auto">
                          <a:xfrm>
                            <a:off x="0" y="0"/>
                            <a:ext cx="5334000" cy="4697775"/>
                          </a:xfrm>
                          <a:prstGeom prst="rect">
                            <a:avLst/>
                          </a:prstGeom>
                          <a:noFill/>
                          <a:ln w="9525">
                            <a:noFill/>
                            <a:headEnd/>
                            <a:tailEnd/>
                          </a:ln>
                        </pic:spPr>
                      </pic:pic>
                    </a:graphicData>
                  </a:graphic>
                </wp:inline>
              </w:drawing>
            </w:r>
          </w:p>
          <w:p>
            <w:pPr>
              <w:jc w:val="center"/>
            </w:pPr>
            <w:pPr>
              <w:jc w:val="start"/>
              <w:spacing w:before="200"/>
              <w:pStyle w:val="ImageCaption"/>
            </w:pPr>
            <w:r>
              <w:t xml:space="preserve">Рис. 7.8: Мультифрактальни (верхня панель),</w:t>
            </w:r>
            <w:r>
              <w:t xml:space="preserve"> </w:t>
            </w:r>
            <w:r>
              <w:t xml:space="preserve">монофрактальний (середня панель) та подібний до білого шуму (нижня панель)</w:t>
            </w:r>
            <w:r>
              <w:t xml:space="preserve"> </w:t>
            </w:r>
            <w:r>
              <w:t xml:space="preserve">часові ряди з нульовим середнім значенням (червона штрихова лінія) і</w:t>
            </w:r>
            <w:r>
              <w:t xml:space="preserve"> </w:t>
            </w:r>
            <m:oMath>
              <m:r>
                <m:rPr>
                  <m:sty m:val="p"/>
                </m:rPr>
                <m:t>±</m:t>
              </m:r>
            </m:oMath>
            <w:r>
              <w:t xml:space="preserve"> </w:t>
            </w:r>
            <w:r>
              <w:rPr>
                <w:rStyle w:val="VerbatimChar"/>
              </w:rPr>
              <w:t xml:space="preserve">RMS</w:t>
            </w:r>
            <w:r>
              <w:t xml:space="preserve"> </w:t>
            </w:r>
            <w:r>
              <w:t xml:space="preserve">(червона суцільна лінія)</w:t>
            </w:r>
          </w:p>
          <w:bookmarkEnd w:id="676"/>
        </w:tc>
      </w:tr>
    </w:tbl>
    <w:p>
      <w:pPr>
        <w:pStyle w:val="BodyText"/>
      </w:pPr>
      <w:hyperlink w:anchor="fig-step-2">
        <w:r>
          <w:rPr>
            <w:rStyle w:val="Hyperlink"/>
          </w:rPr>
          <w:t xml:space="preserve">Рис. 7.8</w:t>
        </w:r>
      </w:hyperlink>
      <w:r>
        <w:t xml:space="preserve"> </w:t>
      </w:r>
      <w:r>
        <w:t xml:space="preserve">ілюструє, що середня амплітуда варіації (тобто середньоквадратичне відхилення) є однаковою для всіх трьох часових рядів — білого шуму, монофрактального та мультифрактального, навіть якщо вони мають досить різну структуру. MFDFA може розрізняти ці структури, як ми побачимо в наступних розділах.</w:t>
      </w:r>
    </w:p>
    <w:bookmarkEnd w:id="677"/>
    <w:bookmarkStart w:id="678" w:name="X19f30cdc8fbe4ca08aeaf9910cd1141ced19121"/>
    <w:p>
      <w:pPr>
        <w:pStyle w:val="Heading4"/>
      </w:pPr>
      <w:r>
        <w:t xml:space="preserve">7.1.4.3 Локальна середньоквадратична варіація часового ряду</w:t>
      </w:r>
    </w:p>
    <w:p>
      <w:pPr>
        <w:pStyle w:val="FirstParagraph"/>
      </w:pPr>
      <w:r>
        <w:t xml:space="preserve">Мультифрактальні часові ряди на верхній панелі мають локальні флуктуації як з великими, так і з малими величинами. Середньоквадратичне відхилення (RMS) у попередньому коді можна обчислити для сегментів часового ряду, щоб розрізнити величини локальних флуктуацій. Проста процедура полягає в тому, щоб розділи часовий ряд на однакові за розміром сегменти, що не перекриваються, і обчислити локальне середнє квадратичне відхилення для кожного сегмента. Це можна зробити за допомогою коду наведеного нижче, і це є основною MFDFA:</w:t>
      </w:r>
    </w:p>
    <w:p>
      <w:pPr>
        <w:pStyle w:val="SourceCode"/>
      </w:pPr>
      <w:r>
        <w:rPr>
          <w:rStyle w:val="KeywordTok"/>
        </w:rPr>
        <w:t xml:space="preserve">def</w:t>
      </w:r>
      <w:r>
        <w:rPr>
          <w:rStyle w:val="NormalTok"/>
        </w:rPr>
        <w:t xml:space="preserve"> calc_rms(arr, scale</w:t>
      </w:r>
      <w:r>
        <w:rPr>
          <w:rStyle w:val="OperatorTok"/>
        </w:rPr>
        <w:t xml:space="preserve">=</w:t>
      </w:r>
      <w:r>
        <w:rPr>
          <w:rStyle w:val="DecValTok"/>
        </w:rPr>
        <w:t xml:space="preserve">1335</w:t>
      </w:r>
      <w:r>
        <w:rPr>
          <w:rStyle w:val="NormalTok"/>
        </w:rPr>
        <w:t xml:space="preserve">, m</w:t>
      </w:r>
      <w:r>
        <w:rPr>
          <w:rStyle w:val="OperatorTok"/>
        </w:rPr>
        <w:t xml:space="preserve">=</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CommentTok"/>
        </w:rPr>
        <w:t xml:space="preserve"># симулюємо випадкове блукання (X)</w:t>
      </w:r>
      <w:r>
        <w:br/>
      </w:r>
      <w:r>
        <w:rPr>
          <w:rStyle w:val="NormalTok"/>
        </w:rPr>
        <w:t xml:space="preserve">    X </w:t>
      </w:r>
      <w:r>
        <w:rPr>
          <w:rStyle w:val="OperatorTok"/>
        </w:rPr>
        <w:t xml:space="preserve">=</w:t>
      </w:r>
      <w:r>
        <w:rPr>
          <w:rStyle w:val="NormalTok"/>
        </w:rPr>
        <w:t xml:space="preserve"> np.cumsum(arr </w:t>
      </w:r>
      <w:r>
        <w:rPr>
          <w:rStyle w:val="OperatorTok"/>
        </w:rPr>
        <w:t xml:space="preserve">-</w:t>
      </w:r>
      <w:r>
        <w:rPr>
          <w:rStyle w:val="NormalTok"/>
        </w:rPr>
        <w:t xml:space="preserve"> np.mean(arr))</w:t>
      </w:r>
      <w:r>
        <w:br/>
      </w:r>
      <w:r>
        <w:br/>
      </w:r>
      <w:r>
        <w:rPr>
          <w:rStyle w:val="NormalTok"/>
        </w:rPr>
        <w:t xml:space="preserve">    </w:t>
      </w:r>
      <w:r>
        <w:rPr>
          <w:rStyle w:val="CommentTok"/>
        </w:rPr>
        <w:t xml:space="preserve"># транспонуємо значення X </w:t>
      </w:r>
      <w:r>
        <w:br/>
      </w:r>
      <w:r>
        <w:rPr>
          <w:rStyle w:val="NormalTok"/>
        </w:rPr>
        <w:t xml:space="preserve">    X </w:t>
      </w:r>
      <w:r>
        <w:rPr>
          <w:rStyle w:val="OperatorTok"/>
        </w:rPr>
        <w:t xml:space="preserve">=</w:t>
      </w:r>
      <w:r>
        <w:rPr>
          <w:rStyle w:val="NormalTok"/>
        </w:rPr>
        <w:t xml:space="preserve"> X.T                           </w:t>
      </w:r>
      <w:r>
        <w:br/>
      </w:r>
      <w:r>
        <w:br/>
      </w:r>
      <w:r>
        <w:rPr>
          <w:rStyle w:val="NormalTok"/>
        </w:rPr>
        <w:t xml:space="preserve">    </w:t>
      </w:r>
      <w:r>
        <w:rPr>
          <w:rStyle w:val="CommentTok"/>
        </w:rPr>
        <w:t xml:space="preserve"># визначаємо довжини сегментів </w:t>
      </w:r>
      <w:r>
        <w:br/>
      </w:r>
      <w:r>
        <w:rPr>
          <w:rStyle w:val="NormalTok"/>
        </w:rPr>
        <w:t xml:space="preserve">    scale </w:t>
      </w:r>
      <w:r>
        <w:rPr>
          <w:rStyle w:val="OperatorTok"/>
        </w:rPr>
        <w:t xml:space="preserve">=</w:t>
      </w:r>
      <w:r>
        <w:rPr>
          <w:rStyle w:val="NormalTok"/>
        </w:rPr>
        <w:t xml:space="preserve"> scale</w:t>
      </w:r>
      <w:r>
        <w:br/>
      </w:r>
      <w:r>
        <w:rPr>
          <w:rStyle w:val="NormalTok"/>
        </w:rPr>
        <w:t xml:space="preserve">    </w:t>
      </w:r>
      <w:r>
        <w:br/>
      </w:r>
      <w:r>
        <w:rPr>
          <w:rStyle w:val="NormalTok"/>
        </w:rPr>
        <w:t xml:space="preserve">    </w:t>
      </w:r>
      <w:r>
        <w:rPr>
          <w:rStyle w:val="CommentTok"/>
        </w:rPr>
        <w:t xml:space="preserve"># визначаємо порядок полінома</w:t>
      </w:r>
      <w:r>
        <w:br/>
      </w:r>
      <w:r>
        <w:rPr>
          <w:rStyle w:val="NormalTok"/>
        </w:rPr>
        <w:t xml:space="preserve">    m </w:t>
      </w:r>
      <w:r>
        <w:rPr>
          <w:rStyle w:val="OperatorTok"/>
        </w:rPr>
        <w:t xml:space="preserve">=</w:t>
      </w:r>
      <w:r>
        <w:rPr>
          <w:rStyle w:val="NormalTok"/>
        </w:rPr>
        <w:t xml:space="preserve"> m</w:t>
      </w:r>
      <w:r>
        <w:br/>
      </w:r>
      <w:r>
        <w:br/>
      </w:r>
      <w:r>
        <w:rPr>
          <w:rStyle w:val="NormalTok"/>
        </w:rPr>
        <w:t xml:space="preserve">    </w:t>
      </w:r>
      <w:r>
        <w:rPr>
          <w:rStyle w:val="CommentTok"/>
        </w:rPr>
        <w:t xml:space="preserve"># визначаємо кількість сегментів</w:t>
      </w:r>
      <w:r>
        <w:br/>
      </w:r>
      <w:r>
        <w:rPr>
          <w:rStyle w:val="NormalTok"/>
        </w:rPr>
        <w:t xml:space="preserve">    segments </w:t>
      </w:r>
      <w:r>
        <w:rPr>
          <w:rStyle w:val="OperatorTok"/>
        </w:rPr>
        <w:t xml:space="preserve">=</w:t>
      </w:r>
      <w:r>
        <w:rPr>
          <w:rStyle w:val="NormalTok"/>
        </w:rPr>
        <w:t xml:space="preserve"> np.floor(</w:t>
      </w:r>
      <w:r>
        <w:rPr>
          <w:rStyle w:val="BuiltInTok"/>
        </w:rPr>
        <w:t xml:space="preserve">len</w:t>
      </w:r>
      <w:r>
        <w:rPr>
          <w:rStyle w:val="NormalTok"/>
        </w:rPr>
        <w:t xml:space="preserve">(X) </w:t>
      </w:r>
      <w:r>
        <w:rPr>
          <w:rStyle w:val="OperatorTok"/>
        </w:rPr>
        <w:t xml:space="preserve">/</w:t>
      </w:r>
      <w:r>
        <w:rPr>
          <w:rStyle w:val="NormalTok"/>
        </w:rPr>
        <w:t xml:space="preserve"> scale).astype(</w:t>
      </w:r>
      <w:r>
        <w:rPr>
          <w:rStyle w:val="BuiltInTok"/>
        </w:rPr>
        <w:t xml:space="preserve">int</w:t>
      </w:r>
      <w:r>
        <w:rPr>
          <w:rStyle w:val="NormalTok"/>
        </w:rPr>
        <w:t xml:space="preserve">)</w:t>
      </w:r>
      <w:r>
        <w:br/>
      </w:r>
      <w:r>
        <w:br/>
      </w:r>
      <w:r>
        <w:rPr>
          <w:rStyle w:val="NormalTok"/>
        </w:rPr>
        <w:t xml:space="preserve">    Index </w:t>
      </w:r>
      <w:r>
        <w:rPr>
          <w:rStyle w:val="OperatorTok"/>
        </w:rPr>
        <w:t xml:space="preserve">=</w:t>
      </w:r>
      <w:r>
        <w:rPr>
          <w:rStyle w:val="NormalTok"/>
        </w:rPr>
        <w:t xml:space="preserve"> {}  </w:t>
      </w:r>
      <w:r>
        <w:rPr>
          <w:rStyle w:val="CommentTok"/>
        </w:rPr>
        <w:t xml:space="preserve"># словник індексів значень</w:t>
      </w:r>
      <w:r>
        <w:br/>
      </w:r>
      <w:r>
        <w:rPr>
          <w:rStyle w:val="NormalTok"/>
        </w:rPr>
        <w:t xml:space="preserve">    fit </w:t>
      </w:r>
      <w:r>
        <w:rPr>
          <w:rStyle w:val="OperatorTok"/>
        </w:rPr>
        <w:t xml:space="preserve">=</w:t>
      </w:r>
      <w:r>
        <w:rPr>
          <w:rStyle w:val="NormalTok"/>
        </w:rPr>
        <w:t xml:space="preserve"> {}    </w:t>
      </w:r>
      <w:r>
        <w:rPr>
          <w:rStyle w:val="CommentTok"/>
        </w:rPr>
        <w:t xml:space="preserve"># словник для збереження отриманих поліноміальних кривих</w:t>
      </w:r>
      <w:r>
        <w:br/>
      </w:r>
      <w:r>
        <w:rPr>
          <w:rStyle w:val="NormalTok"/>
        </w:rPr>
        <w:t xml:space="preserve">                </w:t>
      </w:r>
      <w:r>
        <w:rPr>
          <w:rStyle w:val="CommentTok"/>
        </w:rPr>
        <w:t xml:space="preserve"># для кожного сегмента</w:t>
      </w:r>
      <w:r>
        <w:br/>
      </w:r>
      <w:r>
        <w:rPr>
          <w:rStyle w:val="NormalTok"/>
        </w:rPr>
        <w:t xml:space="preserve">    RMS </w:t>
      </w:r>
      <w:r>
        <w:rPr>
          <w:rStyle w:val="OperatorTok"/>
        </w:rPr>
        <w:t xml:space="preserve">=</w:t>
      </w:r>
      <w:r>
        <w:rPr>
          <w:rStyle w:val="NormalTok"/>
        </w:rPr>
        <w:t xml:space="preserve"> []    </w:t>
      </w:r>
      <w:r>
        <w:rPr>
          <w:rStyle w:val="CommentTok"/>
        </w:rPr>
        <w:t xml:space="preserve"># список середньоквадратичних відхилень</w:t>
      </w:r>
      <w:r>
        <w:br/>
      </w:r>
      <w:r>
        <w:br/>
      </w:r>
      <w:r>
        <w:rPr>
          <w:rStyle w:val="NormalTok"/>
        </w:rPr>
        <w:t xml:space="preserve">    </w:t>
      </w:r>
      <w:r>
        <w:rPr>
          <w:rStyle w:val="ControlFlowTok"/>
        </w:rPr>
        <w:t xml:space="preserve">for</w:t>
      </w:r>
      <w:r>
        <w:rPr>
          <w:rStyle w:val="NormalTok"/>
        </w:rPr>
        <w:t xml:space="preserve"> v </w:t>
      </w:r>
      <w:r>
        <w:rPr>
          <w:rStyle w:val="KeywordTok"/>
        </w:rPr>
        <w:t xml:space="preserve">in</w:t>
      </w:r>
      <w:r>
        <w:rPr>
          <w:rStyle w:val="NormalTok"/>
        </w:rPr>
        <w:t xml:space="preserve"> </w:t>
      </w:r>
      <w:r>
        <w:rPr>
          <w:rStyle w:val="BuiltInTok"/>
        </w:rPr>
        <w:t xml:space="preserve">range</w:t>
      </w:r>
      <w:r>
        <w:rPr>
          <w:rStyle w:val="NormalTok"/>
        </w:rPr>
        <w:t xml:space="preserve">(segments</w:t>
      </w:r>
      <w:r>
        <w:rPr>
          <w:rStyle w:val="OperatorTok"/>
        </w:rPr>
        <w:t xml:space="preserve">+</w:t>
      </w:r>
      <w:r>
        <w:rPr>
          <w:rStyle w:val="DecValTok"/>
        </w:rPr>
        <w:t xml:space="preserve">1</w:t>
      </w:r>
      <w:r>
        <w:rPr>
          <w:rStyle w:val="NormalTok"/>
        </w:rPr>
        <w:t xml:space="preserve">):       </w:t>
      </w:r>
      <w:r>
        <w:rPr>
          <w:rStyle w:val="CommentTok"/>
        </w:rPr>
        <w:t xml:space="preserve"># проходимо по кожному сегменту</w:t>
      </w:r>
      <w:r>
        <w:br/>
      </w:r>
      <w:r>
        <w:rPr>
          <w:rStyle w:val="NormalTok"/>
        </w:rPr>
        <w:t xml:space="preserve">        Idx_start </w:t>
      </w:r>
      <w:r>
        <w:rPr>
          <w:rStyle w:val="OperatorTok"/>
        </w:rPr>
        <w:t xml:space="preserve">=</w:t>
      </w:r>
      <w:r>
        <w:rPr>
          <w:rStyle w:val="NormalTok"/>
        </w:rPr>
        <w:t xml:space="preserve"> v </w:t>
      </w:r>
      <w:r>
        <w:rPr>
          <w:rStyle w:val="OperatorTok"/>
        </w:rPr>
        <w:t xml:space="preserve">*</w:t>
      </w:r>
      <w:r>
        <w:rPr>
          <w:rStyle w:val="NormalTok"/>
        </w:rPr>
        <w:t xml:space="preserve"> scale         </w:t>
      </w:r>
      <w:r>
        <w:rPr>
          <w:rStyle w:val="CommentTok"/>
        </w:rPr>
        <w:t xml:space="preserve"># визначаємо початкове значення сегмента                                           </w:t>
      </w:r>
      <w:r>
        <w:br/>
      </w:r>
      <w:r>
        <w:rPr>
          <w:rStyle w:val="NormalTok"/>
        </w:rPr>
        <w:t xml:space="preserve">        Idx_stop </w:t>
      </w:r>
      <w:r>
        <w:rPr>
          <w:rStyle w:val="OperatorTok"/>
        </w:rPr>
        <w:t xml:space="preserve">=</w:t>
      </w:r>
      <w:r>
        <w:rPr>
          <w:rStyle w:val="NormalTok"/>
        </w:rPr>
        <w:t xml:space="preserve"> (v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scale    </w:t>
      </w:r>
      <w:r>
        <w:rPr>
          <w:rStyle w:val="CommentTok"/>
        </w:rPr>
        <w:t xml:space="preserve"># визначаємо кінцеве значення</w:t>
      </w:r>
      <w:r>
        <w:br/>
      </w:r>
      <w:r>
        <w:rPr>
          <w:rStyle w:val="NormalTok"/>
        </w:rPr>
        <w:t xml:space="preserve">        </w:t>
      </w:r>
      <w:r>
        <w:br/>
      </w:r>
      <w:r>
        <w:rPr>
          <w:rStyle w:val="NormalTok"/>
        </w:rPr>
        <w:t xml:space="preserve">        </w:t>
      </w:r>
      <w:r>
        <w:rPr>
          <w:rStyle w:val="CommentTok"/>
        </w:rPr>
        <w:t xml:space="preserve"># формуємо масив індексів значень досліджуваного сегмента</w:t>
      </w:r>
      <w:r>
        <w:br/>
      </w:r>
      <w:r>
        <w:rPr>
          <w:rStyle w:val="NormalTok"/>
        </w:rPr>
        <w:t xml:space="preserve">        Index[v] </w:t>
      </w:r>
      <w:r>
        <w:rPr>
          <w:rStyle w:val="OperatorTok"/>
        </w:rPr>
        <w:t xml:space="preserve">=</w:t>
      </w:r>
      <w:r>
        <w:rPr>
          <w:rStyle w:val="NormalTok"/>
        </w:rPr>
        <w:t xml:space="preserve"> np.arange(Idx_start, </w:t>
      </w:r>
      <w:r>
        <w:rPr>
          <w:rStyle w:val="BuiltInTok"/>
        </w:rPr>
        <w:t xml:space="preserve">min</w:t>
      </w:r>
      <w:r>
        <w:rPr>
          <w:rStyle w:val="NormalTok"/>
        </w:rPr>
        <w:t xml:space="preserve">(Idx_stop, </w:t>
      </w:r>
      <w:r>
        <w:rPr>
          <w:rStyle w:val="BuiltInTok"/>
        </w:rPr>
        <w:t xml:space="preserve">len</w:t>
      </w:r>
      <w:r>
        <w:rPr>
          <w:rStyle w:val="NormalTok"/>
        </w:rPr>
        <w:t xml:space="preserve">(X)))  </w:t>
      </w:r>
      <w:r>
        <w:br/>
      </w:r>
      <w:r>
        <w:br/>
      </w:r>
      <w:r>
        <w:rPr>
          <w:rStyle w:val="NormalTok"/>
        </w:rPr>
        <w:t xml:space="preserve">        </w:t>
      </w:r>
      <w:r>
        <w:rPr>
          <w:rStyle w:val="CommentTok"/>
        </w:rPr>
        <w:t xml:space="preserve"># вилучаємо значення по індексам</w:t>
      </w:r>
      <w:r>
        <w:br/>
      </w:r>
      <w:r>
        <w:rPr>
          <w:rStyle w:val="NormalTok"/>
        </w:rPr>
        <w:t xml:space="preserve">        X_Idx </w:t>
      </w:r>
      <w:r>
        <w:rPr>
          <w:rStyle w:val="OperatorTok"/>
        </w:rPr>
        <w:t xml:space="preserve">=</w:t>
      </w:r>
      <w:r>
        <w:rPr>
          <w:rStyle w:val="NormalTok"/>
        </w:rPr>
        <w:t xml:space="preserve"> X[Index[v]]                       </w:t>
      </w:r>
      <w:r>
        <w:br/>
      </w:r>
      <w:r>
        <w:br/>
      </w:r>
      <w:r>
        <w:rPr>
          <w:rStyle w:val="NormalTok"/>
        </w:rPr>
        <w:t xml:space="preserve">        </w:t>
      </w:r>
      <w:r>
        <w:rPr>
          <w:rStyle w:val="CommentTok"/>
        </w:rPr>
        <w:t xml:space="preserve"># визначаємо поліноміальні коефіцієнти порядку m</w:t>
      </w:r>
      <w:r>
        <w:br/>
      </w:r>
      <w:r>
        <w:rPr>
          <w:rStyle w:val="NormalTok"/>
        </w:rPr>
        <w:t xml:space="preserve">        C </w:t>
      </w:r>
      <w:r>
        <w:rPr>
          <w:rStyle w:val="OperatorTok"/>
        </w:rPr>
        <w:t xml:space="preserve">=</w:t>
      </w:r>
      <w:r>
        <w:rPr>
          <w:rStyle w:val="NormalTok"/>
        </w:rPr>
        <w:t xml:space="preserve"> np.polyfit(Index[v], X_Idx, m) </w:t>
      </w:r>
      <w:r>
        <w:br/>
      </w:r>
      <w:r>
        <w:br/>
      </w:r>
      <w:r>
        <w:rPr>
          <w:rStyle w:val="NormalTok"/>
        </w:rPr>
        <w:t xml:space="preserve">        </w:t>
      </w:r>
      <w:r>
        <w:rPr>
          <w:rStyle w:val="CommentTok"/>
        </w:rPr>
        <w:t xml:space="preserve"># будуємо поліноміальну криву по визначеним коефіцієнтам</w:t>
      </w:r>
      <w:r>
        <w:br/>
      </w:r>
      <w:r>
        <w:rPr>
          <w:rStyle w:val="NormalTok"/>
        </w:rPr>
        <w:t xml:space="preserve">        fit[v] </w:t>
      </w:r>
      <w:r>
        <w:rPr>
          <w:rStyle w:val="OperatorTok"/>
        </w:rPr>
        <w:t xml:space="preserve">=</w:t>
      </w:r>
      <w:r>
        <w:rPr>
          <w:rStyle w:val="NormalTok"/>
        </w:rPr>
        <w:t xml:space="preserve"> np.polyval(C, Index[v])         </w:t>
      </w:r>
      <w:r>
        <w:br/>
      </w:r>
      <w:r>
        <w:rPr>
          <w:rStyle w:val="NormalTok"/>
        </w:rPr>
        <w:t xml:space="preserve">                 </w:t>
      </w:r>
      <w:r>
        <w:br/>
      </w:r>
      <w:r>
        <w:rPr>
          <w:rStyle w:val="NormalTok"/>
        </w:rPr>
        <w:t xml:space="preserve">        </w:t>
      </w:r>
      <w:r>
        <w:rPr>
          <w:rStyle w:val="CommentTok"/>
        </w:rPr>
        <w:t xml:space="preserve"># визначаємо варіацію ряду навколо поліноміального тренда</w:t>
      </w:r>
      <w:r>
        <w:br/>
      </w:r>
      <w:r>
        <w:rPr>
          <w:rStyle w:val="NormalTok"/>
        </w:rPr>
        <w:t xml:space="preserve">        RMS.append(np.sqrt(np.mean((X_Idx </w:t>
      </w:r>
      <w:r>
        <w:rPr>
          <w:rStyle w:val="OperatorTok"/>
        </w:rPr>
        <w:t xml:space="preserve">-</w:t>
      </w:r>
      <w:r>
        <w:rPr>
          <w:rStyle w:val="NormalTok"/>
        </w:rPr>
        <w:t xml:space="preserve"> fit[v]) </w:t>
      </w:r>
      <w:r>
        <w:rPr>
          <w:rStyle w:val="OperatorTok"/>
        </w:rPr>
        <w:t xml:space="preserve">**</w:t>
      </w:r>
      <w:r>
        <w:rPr>
          <w:rStyle w:val="NormalTok"/>
        </w:rPr>
        <w:t xml:space="preserve"> </w:t>
      </w:r>
      <w:r>
        <w:rPr>
          <w:rStyle w:val="DecValTok"/>
        </w:rPr>
        <w:t xml:space="preserve">2</w:t>
      </w:r>
      <w:r>
        <w:rPr>
          <w:rStyle w:val="NormalTok"/>
        </w:rPr>
        <w:t xml:space="preserve">)))  </w:t>
      </w:r>
      <w:r>
        <w:br/>
      </w:r>
      <w:r>
        <w:br/>
      </w:r>
      <w:r>
        <w:rPr>
          <w:rStyle w:val="NormalTok"/>
        </w:rPr>
        <w:t xml:space="preserve">    </w:t>
      </w:r>
      <w:r>
        <w:rPr>
          <w:rStyle w:val="ControlFlowTok"/>
        </w:rPr>
        <w:t xml:space="preserve">return</w:t>
      </w:r>
      <w:r>
        <w:rPr>
          <w:rStyle w:val="NormalTok"/>
        </w:rPr>
        <w:t xml:space="preserve"> fit, RMS, Index, X</w:t>
      </w:r>
    </w:p>
    <w:p>
      <w:pPr>
        <w:pStyle w:val="FirstParagraph"/>
      </w:pPr>
      <w:r>
        <w:t xml:space="preserve">Перший рядок коду функції</w:t>
      </w:r>
      <w:r>
        <w:t xml:space="preserve"> </w:t>
      </w:r>
      <w:r>
        <w:rPr>
          <w:rStyle w:val="VerbatimChar"/>
        </w:rPr>
        <w:t xml:space="preserve">calc_rms()</w:t>
      </w:r>
      <w:r>
        <w:t xml:space="preserve"> </w:t>
      </w:r>
      <w:r>
        <w:t xml:space="preserve">перетворює зашумлений часовий ряд, мультифрактал, на часовий ряд випадкового блукання</w:t>
      </w:r>
      <w:r>
        <w:t xml:space="preserve"> </w:t>
      </w:r>
      <m:oMath>
        <m:r>
          <m:t>X</m:t>
        </m:r>
      </m:oMath>
      <w:r>
        <w:t xml:space="preserve">. Третій рядок коду задає масштаб параметра, який визначає розмір вибірки сегментів, що не перетинаються, для яких обчислюється локальне середнє квадратичне відхилення,</w:t>
      </w:r>
      <w:r>
        <w:t xml:space="preserve"> </w:t>
      </w:r>
      <w:r>
        <w:rPr>
          <w:rStyle w:val="VerbatimChar"/>
        </w:rPr>
        <w:t xml:space="preserve">RMS</w:t>
      </w:r>
      <w:r>
        <w:t xml:space="preserve">. П’ятий рядок — це кількість сегментів, на які можна розбити часовий ряд</w:t>
      </w:r>
      <w:r>
        <w:t xml:space="preserve"> </w:t>
      </w:r>
      <m:oMath>
        <m:r>
          <m:t>X</m:t>
        </m:r>
      </m:oMath>
      <w:r>
        <w:t xml:space="preserve">, де</w:t>
      </w:r>
      <w:r>
        <w:t xml:space="preserve"> </w:t>
      </w:r>
      <w:r>
        <w:rPr>
          <w:rStyle w:val="VerbatimChar"/>
        </w:rPr>
        <w:t xml:space="preserve">len(X)</w:t>
      </w:r>
      <w:r>
        <w:t xml:space="preserve"> </w:t>
      </w:r>
      <w:r>
        <w:t xml:space="preserve">— розмір вибірки часового ряду</w:t>
      </w:r>
      <w:r>
        <w:t xml:space="preserve"> </w:t>
      </w:r>
      <m:oMath>
        <m:r>
          <m:t>X</m:t>
        </m:r>
      </m:oMath>
      <w:r>
        <w:t xml:space="preserve">. Таким чином,</w:t>
      </w:r>
      <w:r>
        <w:t xml:space="preserve"> </w:t>
      </w:r>
      <w:r>
        <w:rPr>
          <w:rStyle w:val="VerbatimChar"/>
        </w:rPr>
        <w:t xml:space="preserve">segments = 6</w:t>
      </w:r>
      <w:r>
        <w:t xml:space="preserve"> </w:t>
      </w:r>
      <w:r>
        <w:t xml:space="preserve">при</w:t>
      </w:r>
      <w:r>
        <w:t xml:space="preserve"> </w:t>
      </w:r>
      <w:r>
        <w:rPr>
          <w:rStyle w:val="VerbatimChar"/>
        </w:rPr>
        <w:t xml:space="preserve">len(X) = 9335</w:t>
      </w:r>
      <w:r>
        <w:t xml:space="preserve"> </w:t>
      </w:r>
      <w:r>
        <w:t xml:space="preserve">і</w:t>
      </w:r>
      <w:r>
        <w:t xml:space="preserve"> </w:t>
      </w:r>
      <w:r>
        <w:rPr>
          <w:rStyle w:val="VerbatimChar"/>
        </w:rPr>
        <w:t xml:space="preserve">scale = 1335</w:t>
      </w:r>
      <w:r>
        <w:t xml:space="preserve">. З дев’ятого по шістнадцятий рядок — це цикл, який обчислює локальне середньоквадратичне значення навколо тренду</w:t>
      </w:r>
      <w:r>
        <w:t xml:space="preserve"> </w:t>
      </w:r>
      <w:r>
        <w:rPr>
          <w:rStyle w:val="VerbatimChar"/>
        </w:rPr>
        <w:t xml:space="preserve">fit[v]</w:t>
      </w:r>
      <w:r>
        <w:t xml:space="preserve"> </w:t>
      </w:r>
      <w:r>
        <w:t xml:space="preserve">для кожного сегмента, оновлюючи часовий індекс. У першому циклі</w:t>
      </w:r>
      <w:r>
        <w:t xml:space="preserve"> </w:t>
      </w:r>
      <w:r>
        <w:rPr>
          <w:rStyle w:val="VerbatimChar"/>
        </w:rPr>
        <w:t xml:space="preserve">v = 0</w:t>
      </w:r>
      <w:r>
        <w:t xml:space="preserve">,</w:t>
      </w:r>
      <w:r>
        <w:t xml:space="preserve"> </w:t>
      </w:r>
      <w:r>
        <w:rPr>
          <w:rStyle w:val="VerbatimChar"/>
        </w:rPr>
        <w:t xml:space="preserve">Index[0]</w:t>
      </w:r>
      <w:r>
        <w:t xml:space="preserve"> </w:t>
      </w:r>
      <w:r>
        <w:t xml:space="preserve">переходить від 0 до 1335 значення сегмента (не включно). У другому циклі</w:t>
      </w:r>
      <w:r>
        <w:t xml:space="preserve"> </w:t>
      </w:r>
      <m:oMath>
        <m:r>
          <m:t>v</m:t>
        </m:r>
        <m:r>
          <m:rPr>
            <m:sty m:val="p"/>
          </m:rPr>
          <m:t>=</m:t>
        </m:r>
        <m:r>
          <m:t>1</m:t>
        </m:r>
      </m:oMath>
      <w:r>
        <w:t xml:space="preserve">,</w:t>
      </w:r>
      <w:r>
        <w:t xml:space="preserve"> </w:t>
      </w:r>
      <w:r>
        <w:rPr>
          <w:rStyle w:val="VerbatimChar"/>
        </w:rPr>
        <w:t xml:space="preserve">Index[1]</w:t>
      </w:r>
      <w:r>
        <w:t xml:space="preserve"> </w:t>
      </w:r>
      <w:r>
        <w:t xml:space="preserve">переходить від 1335 до 2670 значення другого сегмента. В останньому циклі</w:t>
      </w:r>
      <w:r>
        <w:t xml:space="preserve"> </w:t>
      </w:r>
      <m:oMath>
        <m:r>
          <m:t>v</m:t>
        </m:r>
        <m:r>
          <m:rPr>
            <m:sty m:val="p"/>
          </m:rPr>
          <m:t>=</m:t>
        </m:r>
        <m:r>
          <m:t>6</m:t>
        </m:r>
      </m:oMath>
      <w:r>
        <w:t xml:space="preserve">,</w:t>
      </w:r>
      <w:r>
        <w:t xml:space="preserve"> </w:t>
      </w:r>
      <w:r>
        <w:rPr>
          <w:rStyle w:val="VerbatimChar"/>
        </w:rPr>
        <w:t xml:space="preserve">Index[6]</w:t>
      </w:r>
      <w:r>
        <w:t xml:space="preserve"> </w:t>
      </w:r>
      <w:r>
        <w:t xml:space="preserve">переходить від 8010-го до 9345-го значення (не включно).</w:t>
      </w:r>
    </w:p>
    <w:bookmarkEnd w:id="678"/>
    <w:bookmarkStart w:id="683" w:name="локальне-детрендування-часового-ряду"/>
    <w:p>
      <w:pPr>
        <w:pStyle w:val="Heading4"/>
      </w:pPr>
      <w:r>
        <w:t xml:space="preserve">7.1.4.4 Локальне детрендування часового ряду</w:t>
      </w:r>
    </w:p>
    <w:p>
      <w:pPr>
        <w:pStyle w:val="FirstParagraph"/>
      </w:pPr>
      <w:r>
        <w:t xml:space="preserve">У складних системах наявні повільні мінливі тренди, тому для кількісної оцінки масштабо-інваріантності флуктуацій навколо цих трендів необхідно провести детрендування сигналу. У попередньому коді до</w:t>
      </w:r>
      <w:r>
        <w:t xml:space="preserve"> </w:t>
      </w:r>
      <m:oMath>
        <m:r>
          <m:t>X</m:t>
        </m:r>
      </m:oMath>
      <w:r>
        <w:t xml:space="preserve"> </w:t>
      </w:r>
      <w:r>
        <w:t xml:space="preserve">на кожному сегменті</w:t>
      </w:r>
      <w:r>
        <w:t xml:space="preserve"> </w:t>
      </w:r>
      <m:oMath>
        <m:r>
          <m:t>v</m:t>
        </m:r>
      </m:oMath>
      <w:r>
        <w:t xml:space="preserve"> </w:t>
      </w:r>
      <w:r>
        <w:t xml:space="preserve">підбирається поліноміальний тренд</w:t>
      </w:r>
      <w:r>
        <w:t xml:space="preserve"> </w:t>
      </w:r>
      <w:r>
        <w:rPr>
          <w:rStyle w:val="VerbatimChar"/>
        </w:rPr>
        <w:t xml:space="preserve">fit[v]</w:t>
      </w:r>
      <w:r>
        <w:t xml:space="preserve">. Параметр</w:t>
      </w:r>
      <w:r>
        <w:t xml:space="preserve"> </w:t>
      </w:r>
      <m:oMath>
        <m:r>
          <m:t>m</m:t>
        </m:r>
      </m:oMath>
      <w:r>
        <w:t xml:space="preserve"> </w:t>
      </w:r>
      <w:r>
        <w:t xml:space="preserve">визначає порядок полінома. Поліноміальний тренд є лінійним, якщо</w:t>
      </w:r>
      <w:r>
        <w:t xml:space="preserve"> </w:t>
      </w:r>
      <m:oMath>
        <m:r>
          <m:t>m</m:t>
        </m:r>
        <m:r>
          <m:rPr>
            <m:sty m:val="p"/>
          </m:rPr>
          <m:t>=</m:t>
        </m:r>
        <m:r>
          <m:t>1</m:t>
        </m:r>
      </m:oMath>
      <w:r>
        <w:t xml:space="preserve">, квадратичним, якщо</w:t>
      </w:r>
      <w:r>
        <w:t xml:space="preserve"> </w:t>
      </w:r>
      <m:oMath>
        <m:r>
          <m:t>m</m:t>
        </m:r>
        <m:r>
          <m:rPr>
            <m:sty m:val="p"/>
          </m:rPr>
          <m:t>=</m:t>
        </m:r>
        <m:r>
          <m:t>2</m:t>
        </m:r>
      </m:oMath>
      <w:r>
        <w:t xml:space="preserve">, і кубічним, якщо</w:t>
      </w:r>
      <w:r>
        <w:t xml:space="preserve"> </w:t>
      </w:r>
      <m:oMath>
        <m:r>
          <m:t>m</m:t>
        </m:r>
        <m:r>
          <m:rPr>
            <m:sty m:val="p"/>
          </m:rPr>
          <m:t>=</m:t>
        </m:r>
        <m:r>
          <m:t>3</m:t>
        </m:r>
      </m:oMath>
      <w:r>
        <w:t xml:space="preserve">. Рядок</w:t>
      </w:r>
      <w:r>
        <w:t xml:space="preserve"> </w:t>
      </w:r>
      <w:r>
        <w:rPr>
          <w:rStyle w:val="VerbatimChar"/>
        </w:rPr>
        <w:t xml:space="preserve">C = np.polyfit(Index[v], X[Index[v]], m)</w:t>
      </w:r>
      <w:r>
        <w:t xml:space="preserve"> </w:t>
      </w:r>
      <w:r>
        <w:t xml:space="preserve">визначає коефіцієнти полінома</w:t>
      </w:r>
      <w:r>
        <w:t xml:space="preserve"> </w:t>
      </w:r>
      <w:r>
        <w:rPr>
          <w:rStyle w:val="VerbatimChar"/>
        </w:rPr>
        <w:t xml:space="preserve">C</w:t>
      </w:r>
      <w:r>
        <w:t xml:space="preserve">, які використовуються для створення поліноміальної залежності тренду</w:t>
      </w:r>
      <w:r>
        <w:t xml:space="preserve"> </w:t>
      </w:r>
      <w:r>
        <w:rPr>
          <w:rStyle w:val="VerbatimChar"/>
        </w:rPr>
        <w:t xml:space="preserve">fit[v]</w:t>
      </w:r>
      <w:r>
        <w:t xml:space="preserve"> </w:t>
      </w:r>
      <w:r>
        <w:t xml:space="preserve">для кожного сегмента. Потім для залишкової варіації,</w:t>
      </w:r>
      <w:r>
        <w:t xml:space="preserve"> </w:t>
      </w:r>
      <w:r>
        <w:rPr>
          <w:rStyle w:val="VerbatimChar"/>
        </w:rPr>
        <w:t xml:space="preserve">X(Index[v])-fit[v]</w:t>
      </w:r>
      <w:r>
        <w:t xml:space="preserve">, обчислюється локальне середньоквадратичне відхилення,</w:t>
      </w:r>
      <w:r>
        <w:t xml:space="preserve"> </w:t>
      </w:r>
      <w:r>
        <w:rPr>
          <w:rStyle w:val="VerbatimChar"/>
        </w:rPr>
        <w:t xml:space="preserve">RMS[v]</w:t>
      </w:r>
      <w:r>
        <w:t xml:space="preserve">, в межах кожного сегмента</w:t>
      </w:r>
      <w:r>
        <w:t xml:space="preserve"> </w:t>
      </w:r>
      <m:oMath>
        <m:r>
          <m:t>v</m:t>
        </m:r>
      </m:oMath>
      <w:r>
        <w:t xml:space="preserve">. Локальна середньоквадратична варіація,</w:t>
      </w:r>
      <w:r>
        <w:t xml:space="preserve"> </w:t>
      </w:r>
      <w:r>
        <w:rPr>
          <w:rStyle w:val="VerbatimChar"/>
        </w:rPr>
        <w:t xml:space="preserve">RMS[v]</w:t>
      </w:r>
      <w:r>
        <w:t xml:space="preserve">, представлено на наступному рисунку як відстань між червоними пунктирними трендами і червоними суцільними лініями.</w:t>
      </w:r>
    </w:p>
    <w:p>
      <w:pPr>
        <w:pStyle w:val="SourceCode"/>
      </w:pPr>
      <w:r>
        <w:rPr>
          <w:rStyle w:val="NormalTok"/>
        </w:rPr>
        <w:t xml:space="preserve">fit_1, RMS_1, Index_1, X </w:t>
      </w:r>
      <w:r>
        <w:rPr>
          <w:rStyle w:val="OperatorTok"/>
        </w:rPr>
        <w:t xml:space="preserve">=</w:t>
      </w:r>
      <w:r>
        <w:rPr>
          <w:rStyle w:val="NormalTok"/>
        </w:rPr>
        <w:t xml:space="preserve"> calc_rms(wti_ret, scale</w:t>
      </w:r>
      <w:r>
        <w:rPr>
          <w:rStyle w:val="OperatorTok"/>
        </w:rPr>
        <w:t xml:space="preserve">=</w:t>
      </w:r>
      <w:r>
        <w:rPr>
          <w:rStyle w:val="DecValTok"/>
        </w:rPr>
        <w:t xml:space="preserve">1335</w:t>
      </w:r>
      <w:r>
        <w:rPr>
          <w:rStyle w:val="NormalTok"/>
        </w:rPr>
        <w:t xml:space="preserve">, m</w:t>
      </w:r>
      <w:r>
        <w:rPr>
          <w:rStyle w:val="OperatorTok"/>
        </w:rPr>
        <w:t xml:space="preserve">=</w:t>
      </w:r>
      <w:r>
        <w:rPr>
          <w:rStyle w:val="DecValTok"/>
        </w:rPr>
        <w:t xml:space="preserve">1</w:t>
      </w:r>
      <w:r>
        <w:rPr>
          <w:rStyle w:val="NormalTok"/>
        </w:rPr>
        <w:t xml:space="preserve">) </w:t>
      </w:r>
      <w:r>
        <w:rPr>
          <w:rStyle w:val="CommentTok"/>
        </w:rPr>
        <w:t xml:space="preserve"># оцінка локального відхилення для мультифрактала</w:t>
      </w:r>
      <w:r>
        <w:br/>
      </w:r>
      <w:r>
        <w:rPr>
          <w:rStyle w:val="NormalTok"/>
        </w:rPr>
        <w:t xml:space="preserve">fit_2, RMS_2, Index_2, X </w:t>
      </w:r>
      <w:r>
        <w:rPr>
          <w:rStyle w:val="OperatorTok"/>
        </w:rPr>
        <w:t xml:space="preserve">=</w:t>
      </w:r>
      <w:r>
        <w:rPr>
          <w:rStyle w:val="NormalTok"/>
        </w:rPr>
        <w:t xml:space="preserve"> calc_rms(wti_ret, scale</w:t>
      </w:r>
      <w:r>
        <w:rPr>
          <w:rStyle w:val="OperatorTok"/>
        </w:rPr>
        <w:t xml:space="preserve">=</w:t>
      </w:r>
      <w:r>
        <w:rPr>
          <w:rStyle w:val="DecValTok"/>
        </w:rPr>
        <w:t xml:space="preserve">1335</w:t>
      </w:r>
      <w:r>
        <w:rPr>
          <w:rStyle w:val="NormalTok"/>
        </w:rPr>
        <w:t xml:space="preserve">, m</w:t>
      </w:r>
      <w:r>
        <w:rPr>
          <w:rStyle w:val="OperatorTok"/>
        </w:rPr>
        <w:t xml:space="preserve">=</w:t>
      </w:r>
      <w:r>
        <w:rPr>
          <w:rStyle w:val="DecValTok"/>
        </w:rPr>
        <w:t xml:space="preserve">2</w:t>
      </w:r>
      <w:r>
        <w:rPr>
          <w:rStyle w:val="NormalTok"/>
        </w:rPr>
        <w:t xml:space="preserve">) </w:t>
      </w:r>
      <w:r>
        <w:rPr>
          <w:rStyle w:val="CommentTok"/>
        </w:rPr>
        <w:t xml:space="preserve"># оцінка локального відхилення для монофрактала</w:t>
      </w:r>
      <w:r>
        <w:br/>
      </w:r>
      <w:r>
        <w:rPr>
          <w:rStyle w:val="NormalTok"/>
        </w:rPr>
        <w:t xml:space="preserve">fit_3, RMS_3, Index_3, X </w:t>
      </w:r>
      <w:r>
        <w:rPr>
          <w:rStyle w:val="OperatorTok"/>
        </w:rPr>
        <w:t xml:space="preserve">=</w:t>
      </w:r>
      <w:r>
        <w:rPr>
          <w:rStyle w:val="NormalTok"/>
        </w:rPr>
        <w:t xml:space="preserve"> calc_rms(wti_ret, scale</w:t>
      </w:r>
      <w:r>
        <w:rPr>
          <w:rStyle w:val="OperatorTok"/>
        </w:rPr>
        <w:t xml:space="preserve">=</w:t>
      </w:r>
      <w:r>
        <w:rPr>
          <w:rStyle w:val="DecValTok"/>
        </w:rPr>
        <w:t xml:space="preserve">1335</w:t>
      </w:r>
      <w:r>
        <w:rPr>
          <w:rStyle w:val="NormalTok"/>
        </w:rPr>
        <w:t xml:space="preserve">, m</w:t>
      </w:r>
      <w:r>
        <w:rPr>
          <w:rStyle w:val="OperatorTok"/>
        </w:rPr>
        <w:t xml:space="preserve">=</w:t>
      </w:r>
      <w:r>
        <w:rPr>
          <w:rStyle w:val="DecValTok"/>
        </w:rPr>
        <w:t xml:space="preserve">3</w:t>
      </w:r>
      <w:r>
        <w:rPr>
          <w:rStyle w:val="NormalTok"/>
        </w:rPr>
        <w:t xml:space="preserve">) </w:t>
      </w:r>
      <w:r>
        <w:rPr>
          <w:rStyle w:val="CommentTok"/>
        </w:rPr>
        <w:t xml:space="preserve"># оцінка локального відхилення для білого шуму</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3</w:t>
      </w:r>
      <w:r>
        <w:rPr>
          <w:rStyle w:val="NormalTok"/>
        </w:rPr>
        <w:t xml:space="preserve">, </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10</w:t>
      </w:r>
      <w:r>
        <w:rPr>
          <w:rStyle w:val="NormalTok"/>
        </w:rPr>
        <w:t xml:space="preserve">, </w:t>
      </w:r>
      <w:r>
        <w:rPr>
          <w:rStyle w:val="DecValTok"/>
        </w:rPr>
        <w:t xml:space="preserve">8</w:t>
      </w:r>
      <w:r>
        <w:rPr>
          <w:rStyle w:val="NormalTok"/>
        </w:rPr>
        <w:t xml:space="preserve">), sharex</w:t>
      </w:r>
      <w:r>
        <w:rPr>
          <w:rStyle w:val="OperatorTok"/>
        </w:rPr>
        <w:t xml:space="preserve">=</w:t>
      </w:r>
      <w:r>
        <w:rPr>
          <w:rStyle w:val="VariableTok"/>
        </w:rPr>
        <w:t xml:space="preserve">True</w:t>
      </w:r>
      <w:r>
        <w:rPr>
          <w:rStyle w:val="NormalTok"/>
        </w:rPr>
        <w:t xml:space="preserve">)</w:t>
      </w:r>
      <w:r>
        <w:br/>
      </w:r>
      <w:r>
        <w:br/>
      </w:r>
      <w:r>
        <w:br/>
      </w:r>
      <w:r>
        <w:rPr>
          <w:rStyle w:val="NormalTok"/>
        </w:rPr>
        <w:t xml:space="preserve">ax[</w:t>
      </w:r>
      <w:r>
        <w:rPr>
          <w:rStyle w:val="DecValTok"/>
        </w:rPr>
        <w:t xml:space="preserve">0</w:t>
      </w:r>
      <w:r>
        <w:rPr>
          <w:rStyle w:val="NormalTok"/>
        </w:rPr>
        <w:t xml:space="preserve">].plot(time_ser.index[</w:t>
      </w:r>
      <w:r>
        <w:rPr>
          <w:rStyle w:val="DecValTok"/>
        </w:rPr>
        <w:t xml:space="preserve">1</w:t>
      </w:r>
      <w:r>
        <w:rPr>
          <w:rStyle w:val="NormalTok"/>
        </w:rPr>
        <w:t xml:space="preserve">:], X)</w:t>
      </w:r>
      <w:r>
        <w:br/>
      </w:r>
      <w:r>
        <w:rPr>
          <w:rStyle w:val="ControlFlowTok"/>
        </w:rPr>
        <w:t xml:space="preserve">for</w:t>
      </w:r>
      <w:r>
        <w:rPr>
          <w:rStyle w:val="NormalTok"/>
        </w:rPr>
        <w:t xml:space="preserve"> v </w:t>
      </w:r>
      <w:r>
        <w:rPr>
          <w:rStyle w:val="KeywordTok"/>
        </w:rPr>
        <w:t xml:space="preserve">in</w:t>
      </w:r>
      <w:r>
        <w:rPr>
          <w:rStyle w:val="NormalTok"/>
        </w:rPr>
        <w:t xml:space="preserve"> </w:t>
      </w:r>
      <w:r>
        <w:rPr>
          <w:rStyle w:val="BuiltInTok"/>
        </w:rPr>
        <w:t xml:space="preserve">list</w:t>
      </w:r>
      <w:r>
        <w:rPr>
          <w:rStyle w:val="NormalTok"/>
        </w:rPr>
        <w:t xml:space="preserve">(fit_1.keys()):</w:t>
      </w:r>
      <w:r>
        <w:br/>
      </w:r>
      <w:r>
        <w:rPr>
          <w:rStyle w:val="NormalTok"/>
        </w:rPr>
        <w:t xml:space="preserve">    ax[</w:t>
      </w:r>
      <w:r>
        <w:rPr>
          <w:rStyle w:val="DecValTok"/>
        </w:rPr>
        <w:t xml:space="preserve">0</w:t>
      </w:r>
      <w:r>
        <w:rPr>
          <w:rStyle w:val="NormalTok"/>
        </w:rPr>
        <w:t xml:space="preserve">].plot(time_ser.index[Index_1[v]], fit_1[v], </w:t>
      </w:r>
      <w:r>
        <w:rPr>
          <w:rStyle w:val="StringTok"/>
        </w:rPr>
        <w:t xml:space="preserve">'r--'</w:t>
      </w:r>
      <w:r>
        <w:rPr>
          <w:rStyle w:val="NormalTok"/>
        </w:rPr>
        <w:t xml:space="preserve">)</w:t>
      </w:r>
      <w:r>
        <w:br/>
      </w:r>
      <w:r>
        <w:rPr>
          <w:rStyle w:val="NormalTok"/>
        </w:rPr>
        <w:t xml:space="preserve">    ax[</w:t>
      </w:r>
      <w:r>
        <w:rPr>
          <w:rStyle w:val="DecValTok"/>
        </w:rPr>
        <w:t xml:space="preserve">0</w:t>
      </w:r>
      <w:r>
        <w:rPr>
          <w:rStyle w:val="NormalTok"/>
        </w:rPr>
        <w:t xml:space="preserve">].plot(time_ser.index[Index_1[v]], fit_1[v]</w:t>
      </w:r>
      <w:r>
        <w:rPr>
          <w:rStyle w:val="OperatorTok"/>
        </w:rPr>
        <w:t xml:space="preserve">+</w:t>
      </w:r>
      <w:r>
        <w:rPr>
          <w:rStyle w:val="NormalTok"/>
        </w:rPr>
        <w:t xml:space="preserve">RMS_1[v],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    ax[</w:t>
      </w:r>
      <w:r>
        <w:rPr>
          <w:rStyle w:val="DecValTok"/>
        </w:rPr>
        <w:t xml:space="preserve">0</w:t>
      </w:r>
      <w:r>
        <w:rPr>
          <w:rStyle w:val="NormalTok"/>
        </w:rPr>
        <w:t xml:space="preserve">].plot(time_ser.index[Index_1[v]], fit_1[v]</w:t>
      </w:r>
      <w:r>
        <w:rPr>
          <w:rStyle w:val="OperatorTok"/>
        </w:rPr>
        <w:t xml:space="preserve">-</w:t>
      </w:r>
      <w:r>
        <w:rPr>
          <w:rStyle w:val="NormalTok"/>
        </w:rPr>
        <w:t xml:space="preserve">RMS_1[v],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br/>
      </w:r>
      <w:r>
        <w:rPr>
          <w:rStyle w:val="NormalTok"/>
        </w:rPr>
        <w:t xml:space="preserve">ax[</w:t>
      </w:r>
      <w:r>
        <w:rPr>
          <w:rStyle w:val="DecValTok"/>
        </w:rPr>
        <w:t xml:space="preserve">0</w:t>
      </w:r>
      <w:r>
        <w:rPr>
          <w:rStyle w:val="NormalTok"/>
        </w:rPr>
        <w:t xml:space="preserve">].grid(</w:t>
      </w:r>
      <w:r>
        <w:rPr>
          <w:rStyle w:val="VariableTok"/>
        </w:rPr>
        <w:t xml:space="preserve">False</w:t>
      </w:r>
      <w:r>
        <w:rPr>
          <w:rStyle w:val="NormalTok"/>
        </w:rPr>
        <w:t xml:space="preserve">)</w:t>
      </w:r>
      <w:r>
        <w:br/>
      </w:r>
      <w:r>
        <w:rPr>
          <w:rStyle w:val="NormalTok"/>
        </w:rPr>
        <w:t xml:space="preserve">ax[</w:t>
      </w:r>
      <w:r>
        <w:rPr>
          <w:rStyle w:val="DecValTok"/>
        </w:rPr>
        <w:t xml:space="preserve">0</w:t>
      </w:r>
      <w:r>
        <w:rPr>
          <w:rStyle w:val="NormalTok"/>
        </w:rPr>
        <w:t xml:space="preserve">].margins(x</w:t>
      </w:r>
      <w:r>
        <w:rPr>
          <w:rStyle w:val="OperatorTok"/>
        </w:rPr>
        <w:t xml:space="preserve">=</w:t>
      </w:r>
      <w:r>
        <w:rPr>
          <w:rStyle w:val="DecValTok"/>
        </w:rPr>
        <w:t xml:space="preserve">0</w:t>
      </w:r>
      <w:r>
        <w:rPr>
          <w:rStyle w:val="NormalTok"/>
        </w:rPr>
        <w:t xml:space="preserve">)</w:t>
      </w:r>
      <w:r>
        <w:br/>
      </w:r>
      <w:r>
        <w:rPr>
          <w:rStyle w:val="NormalTok"/>
        </w:rPr>
        <w:t xml:space="preserve">ax[</w:t>
      </w:r>
      <w:r>
        <w:rPr>
          <w:rStyle w:val="DecValTok"/>
        </w:rPr>
        <w:t xml:space="preserve">0</w:t>
      </w:r>
      <w:r>
        <w:rPr>
          <w:rStyle w:val="NormalTok"/>
        </w:rPr>
        <w:t xml:space="preserve">].set_title(</w:t>
      </w:r>
      <w:r>
        <w:rPr>
          <w:rStyle w:val="StringTok"/>
        </w:rPr>
        <w:t xml:space="preserve">'Лінійне детрендування '</w:t>
      </w:r>
      <w:r>
        <w:rPr>
          <w:rStyle w:val="NormalTok"/>
        </w:rPr>
        <w:t xml:space="preserve"> </w:t>
      </w:r>
      <w:r>
        <w:rPr>
          <w:rStyle w:val="OperatorTok"/>
        </w:rPr>
        <w:t xml:space="preserve">+</w:t>
      </w:r>
      <w:r>
        <w:rPr>
          <w:rStyle w:val="NormalTok"/>
        </w:rPr>
        <w:t xml:space="preserve"> </w:t>
      </w:r>
      <w:r>
        <w:rPr>
          <w:rStyle w:val="VerbatimStringTok"/>
        </w:rPr>
        <w:t xml:space="preserve">r'$(m=1)$'</w:t>
      </w:r>
      <w:r>
        <w:rPr>
          <w:rStyle w:val="NormalTok"/>
        </w:rPr>
        <w:t xml:space="preserve">)</w:t>
      </w:r>
      <w:r>
        <w:br/>
      </w:r>
      <w:r>
        <w:br/>
      </w:r>
      <w:r>
        <w:br/>
      </w:r>
      <w:r>
        <w:br/>
      </w:r>
      <w:r>
        <w:rPr>
          <w:rStyle w:val="NormalTok"/>
        </w:rPr>
        <w:t xml:space="preserve">ax[</w:t>
      </w:r>
      <w:r>
        <w:rPr>
          <w:rStyle w:val="DecValTok"/>
        </w:rPr>
        <w:t xml:space="preserve">1</w:t>
      </w:r>
      <w:r>
        <w:rPr>
          <w:rStyle w:val="NormalTok"/>
        </w:rPr>
        <w:t xml:space="preserve">].plot(time_ser.index[</w:t>
      </w:r>
      <w:r>
        <w:rPr>
          <w:rStyle w:val="DecValTok"/>
        </w:rPr>
        <w:t xml:space="preserve">1</w:t>
      </w:r>
      <w:r>
        <w:rPr>
          <w:rStyle w:val="NormalTok"/>
        </w:rPr>
        <w:t xml:space="preserve">:], X, label</w:t>
      </w:r>
      <w:r>
        <w:rPr>
          <w:rStyle w:val="OperatorTok"/>
        </w:rPr>
        <w:t xml:space="preserve">=</w:t>
      </w:r>
      <w:r>
        <w:rPr>
          <w:rStyle w:val="StringTok"/>
        </w:rPr>
        <w:t xml:space="preserve">'Випадкове блукання мультифрактального сигналу'</w:t>
      </w:r>
      <w:r>
        <w:rPr>
          <w:rStyle w:val="NormalTok"/>
        </w:rPr>
        <w:t xml:space="preserve">)</w:t>
      </w:r>
      <w:r>
        <w:br/>
      </w:r>
      <w:r>
        <w:rPr>
          <w:rStyle w:val="ControlFlowTok"/>
        </w:rPr>
        <w:t xml:space="preserve">for</w:t>
      </w:r>
      <w:r>
        <w:rPr>
          <w:rStyle w:val="NormalTok"/>
        </w:rPr>
        <w:t xml:space="preserve"> v </w:t>
      </w:r>
      <w:r>
        <w:rPr>
          <w:rStyle w:val="KeywordTok"/>
        </w:rPr>
        <w:t xml:space="preserve">in</w:t>
      </w:r>
      <w:r>
        <w:rPr>
          <w:rStyle w:val="NormalTok"/>
        </w:rPr>
        <w:t xml:space="preserve"> </w:t>
      </w:r>
      <w:r>
        <w:rPr>
          <w:rStyle w:val="BuiltInTok"/>
        </w:rPr>
        <w:t xml:space="preserve">list</w:t>
      </w:r>
      <w:r>
        <w:rPr>
          <w:rStyle w:val="NormalTok"/>
        </w:rPr>
        <w:t xml:space="preserve">(fit_2.keys()):</w:t>
      </w:r>
      <w:r>
        <w:br/>
      </w:r>
      <w:r>
        <w:rPr>
          <w:rStyle w:val="NormalTok"/>
        </w:rPr>
        <w:t xml:space="preserve">    </w:t>
      </w:r>
      <w:r>
        <w:rPr>
          <w:rStyle w:val="ControlFlowTok"/>
        </w:rPr>
        <w:t xml:space="preserve">if</w:t>
      </w:r>
      <w:r>
        <w:rPr>
          <w:rStyle w:val="NormalTok"/>
        </w:rPr>
        <w:t xml:space="preserve"> v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ax[</w:t>
      </w:r>
      <w:r>
        <w:rPr>
          <w:rStyle w:val="DecValTok"/>
        </w:rPr>
        <w:t xml:space="preserve">1</w:t>
      </w:r>
      <w:r>
        <w:rPr>
          <w:rStyle w:val="NormalTok"/>
        </w:rPr>
        <w:t xml:space="preserve">].plot(time_ser.index[Index_2[v]], fit_2[v], </w:t>
      </w:r>
      <w:r>
        <w:rPr>
          <w:rStyle w:val="StringTok"/>
        </w:rPr>
        <w:t xml:space="preserve">'r--'</w:t>
      </w:r>
      <w:r>
        <w:rPr>
          <w:rStyle w:val="NormalTok"/>
        </w:rPr>
        <w:t xml:space="preserve">, label</w:t>
      </w:r>
      <w:r>
        <w:rPr>
          <w:rStyle w:val="OperatorTok"/>
        </w:rPr>
        <w:t xml:space="preserve">=</w:t>
      </w:r>
      <w:r>
        <w:rPr>
          <w:rStyle w:val="StringTok"/>
        </w:rPr>
        <w:t xml:space="preserve">'Локальний тренд'</w:t>
      </w:r>
      <w:r>
        <w:rPr>
          <w:rStyle w:val="NormalTok"/>
        </w:rPr>
        <w:t xml:space="preserve">)</w:t>
      </w:r>
      <w:r>
        <w:br/>
      </w:r>
      <w:r>
        <w:rPr>
          <w:rStyle w:val="NormalTok"/>
        </w:rPr>
        <w:t xml:space="preserve">        ax[</w:t>
      </w:r>
      <w:r>
        <w:rPr>
          <w:rStyle w:val="DecValTok"/>
        </w:rPr>
        <w:t xml:space="preserve">1</w:t>
      </w:r>
      <w:r>
        <w:rPr>
          <w:rStyle w:val="NormalTok"/>
        </w:rPr>
        <w:t xml:space="preserve">].plot(time_ser.index[Index_2[v]], fit_2[v]</w:t>
      </w:r>
      <w:r>
        <w:rPr>
          <w:rStyle w:val="OperatorTok"/>
        </w:rPr>
        <w:t xml:space="preserve">+</w:t>
      </w:r>
      <w:r>
        <w:rPr>
          <w:rStyle w:val="NormalTok"/>
        </w:rPr>
        <w:t xml:space="preserve">RMS_2[v],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 label</w:t>
      </w:r>
      <w:r>
        <w:rPr>
          <w:rStyle w:val="OperatorTok"/>
        </w:rPr>
        <w:t xml:space="preserve">=</w:t>
      </w:r>
      <w:r>
        <w:rPr>
          <w:rStyle w:val="StringTok"/>
        </w:rPr>
        <w:t xml:space="preserve">'+/- 1 RMS'</w:t>
      </w:r>
      <w:r>
        <w:rPr>
          <w:rStyle w:val="NormalTok"/>
        </w:rPr>
        <w:t xml:space="preserve">)</w:t>
      </w:r>
      <w:r>
        <w:br/>
      </w:r>
      <w:r>
        <w:rPr>
          <w:rStyle w:val="NormalTok"/>
        </w:rPr>
        <w:t xml:space="preserve">        ax[</w:t>
      </w:r>
      <w:r>
        <w:rPr>
          <w:rStyle w:val="DecValTok"/>
        </w:rPr>
        <w:t xml:space="preserve">1</w:t>
      </w:r>
      <w:r>
        <w:rPr>
          <w:rStyle w:val="NormalTok"/>
        </w:rPr>
        <w:t xml:space="preserve">].plot(time_ser.index[Index_2[v]], fit_2[v]</w:t>
      </w:r>
      <w:r>
        <w:rPr>
          <w:rStyle w:val="OperatorTok"/>
        </w:rPr>
        <w:t xml:space="preserve">-</w:t>
      </w:r>
      <w:r>
        <w:rPr>
          <w:rStyle w:val="NormalTok"/>
        </w:rPr>
        <w:t xml:space="preserve">RMS_2[v],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ax[</w:t>
      </w:r>
      <w:r>
        <w:rPr>
          <w:rStyle w:val="DecValTok"/>
        </w:rPr>
        <w:t xml:space="preserve">1</w:t>
      </w:r>
      <w:r>
        <w:rPr>
          <w:rStyle w:val="NormalTok"/>
        </w:rPr>
        <w:t xml:space="preserve">].plot(time_ser.index[Index_2[v]], fit_2[v], </w:t>
      </w:r>
      <w:r>
        <w:rPr>
          <w:rStyle w:val="StringTok"/>
        </w:rPr>
        <w:t xml:space="preserve">'r--'</w:t>
      </w:r>
      <w:r>
        <w:rPr>
          <w:rStyle w:val="NormalTok"/>
        </w:rPr>
        <w:t xml:space="preserve">)</w:t>
      </w:r>
      <w:r>
        <w:br/>
      </w:r>
      <w:r>
        <w:rPr>
          <w:rStyle w:val="NormalTok"/>
        </w:rPr>
        <w:t xml:space="preserve">        ax[</w:t>
      </w:r>
      <w:r>
        <w:rPr>
          <w:rStyle w:val="DecValTok"/>
        </w:rPr>
        <w:t xml:space="preserve">1</w:t>
      </w:r>
      <w:r>
        <w:rPr>
          <w:rStyle w:val="NormalTok"/>
        </w:rPr>
        <w:t xml:space="preserve">].plot(time_ser.index[Index_2[v]], fit_2[v]</w:t>
      </w:r>
      <w:r>
        <w:rPr>
          <w:rStyle w:val="OperatorTok"/>
        </w:rPr>
        <w:t xml:space="preserve">+</w:t>
      </w:r>
      <w:r>
        <w:rPr>
          <w:rStyle w:val="NormalTok"/>
        </w:rPr>
        <w:t xml:space="preserve">RMS_2[v],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        ax[</w:t>
      </w:r>
      <w:r>
        <w:rPr>
          <w:rStyle w:val="DecValTok"/>
        </w:rPr>
        <w:t xml:space="preserve">1</w:t>
      </w:r>
      <w:r>
        <w:rPr>
          <w:rStyle w:val="NormalTok"/>
        </w:rPr>
        <w:t xml:space="preserve">].plot(time_ser.index[Index_2[v]], fit_2[v]</w:t>
      </w:r>
      <w:r>
        <w:rPr>
          <w:rStyle w:val="OperatorTok"/>
        </w:rPr>
        <w:t xml:space="preserve">-</w:t>
      </w:r>
      <w:r>
        <w:rPr>
          <w:rStyle w:val="NormalTok"/>
        </w:rPr>
        <w:t xml:space="preserve">RMS_2[v],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br/>
      </w:r>
      <w:r>
        <w:rPr>
          <w:rStyle w:val="NormalTok"/>
        </w:rPr>
        <w:t xml:space="preserve">ax[</w:t>
      </w:r>
      <w:r>
        <w:rPr>
          <w:rStyle w:val="DecValTok"/>
        </w:rPr>
        <w:t xml:space="preserve">1</w:t>
      </w:r>
      <w:r>
        <w:rPr>
          <w:rStyle w:val="NormalTok"/>
        </w:rPr>
        <w:t xml:space="preserve">].grid(</w:t>
      </w:r>
      <w:r>
        <w:rPr>
          <w:rStyle w:val="VariableTok"/>
        </w:rPr>
        <w:t xml:space="preserve">False</w:t>
      </w:r>
      <w:r>
        <w:rPr>
          <w:rStyle w:val="NormalTok"/>
        </w:rPr>
        <w:t xml:space="preserve">)</w:t>
      </w:r>
      <w:r>
        <w:br/>
      </w:r>
      <w:r>
        <w:rPr>
          <w:rStyle w:val="NormalTok"/>
        </w:rPr>
        <w:t xml:space="preserve">ax[</w:t>
      </w:r>
      <w:r>
        <w:rPr>
          <w:rStyle w:val="DecValTok"/>
        </w:rPr>
        <w:t xml:space="preserve">1</w:t>
      </w:r>
      <w:r>
        <w:rPr>
          <w:rStyle w:val="NormalTok"/>
        </w:rPr>
        <w:t xml:space="preserve">].margins(x</w:t>
      </w:r>
      <w:r>
        <w:rPr>
          <w:rStyle w:val="OperatorTok"/>
        </w:rPr>
        <w:t xml:space="preserve">=</w:t>
      </w:r>
      <w:r>
        <w:rPr>
          <w:rStyle w:val="DecValTok"/>
        </w:rPr>
        <w:t xml:space="preserve">0</w:t>
      </w:r>
      <w:r>
        <w:rPr>
          <w:rStyle w:val="NormalTok"/>
        </w:rPr>
        <w:t xml:space="preserve">)</w:t>
      </w:r>
      <w:r>
        <w:br/>
      </w:r>
      <w:r>
        <w:rPr>
          <w:rStyle w:val="NormalTok"/>
        </w:rPr>
        <w:t xml:space="preserve">ax[</w:t>
      </w:r>
      <w:r>
        <w:rPr>
          <w:rStyle w:val="DecValTok"/>
        </w:rPr>
        <w:t xml:space="preserve">1</w:t>
      </w:r>
      <w:r>
        <w:rPr>
          <w:rStyle w:val="NormalTok"/>
        </w:rPr>
        <w:t xml:space="preserve">].set_title(</w:t>
      </w:r>
      <w:r>
        <w:rPr>
          <w:rStyle w:val="StringTok"/>
        </w:rPr>
        <w:t xml:space="preserve">'Квадратичне детрендування '</w:t>
      </w:r>
      <w:r>
        <w:rPr>
          <w:rStyle w:val="NormalTok"/>
        </w:rPr>
        <w:t xml:space="preserve"> </w:t>
      </w:r>
      <w:r>
        <w:rPr>
          <w:rStyle w:val="OperatorTok"/>
        </w:rPr>
        <w:t xml:space="preserve">+</w:t>
      </w:r>
      <w:r>
        <w:rPr>
          <w:rStyle w:val="NormalTok"/>
        </w:rPr>
        <w:t xml:space="preserve"> </w:t>
      </w:r>
      <w:r>
        <w:rPr>
          <w:rStyle w:val="VerbatimStringTok"/>
        </w:rPr>
        <w:t xml:space="preserve">r'$(m=2)$'</w:t>
      </w:r>
      <w:r>
        <w:rPr>
          <w:rStyle w:val="NormalTok"/>
        </w:rPr>
        <w:t xml:space="preserve">)</w:t>
      </w:r>
      <w:r>
        <w:br/>
      </w:r>
      <w:r>
        <w:br/>
      </w:r>
      <w:r>
        <w:br/>
      </w:r>
      <w:r>
        <w:br/>
      </w:r>
      <w:r>
        <w:rPr>
          <w:rStyle w:val="NormalTok"/>
        </w:rPr>
        <w:t xml:space="preserve">ax[</w:t>
      </w:r>
      <w:r>
        <w:rPr>
          <w:rStyle w:val="DecValTok"/>
        </w:rPr>
        <w:t xml:space="preserve">2</w:t>
      </w:r>
      <w:r>
        <w:rPr>
          <w:rStyle w:val="NormalTok"/>
        </w:rPr>
        <w:t xml:space="preserve">].plot(time_ser.index[</w:t>
      </w:r>
      <w:r>
        <w:rPr>
          <w:rStyle w:val="DecValTok"/>
        </w:rPr>
        <w:t xml:space="preserve">1</w:t>
      </w:r>
      <w:r>
        <w:rPr>
          <w:rStyle w:val="NormalTok"/>
        </w:rPr>
        <w:t xml:space="preserve">:], X)</w:t>
      </w:r>
      <w:r>
        <w:br/>
      </w:r>
      <w:r>
        <w:rPr>
          <w:rStyle w:val="ControlFlowTok"/>
        </w:rPr>
        <w:t xml:space="preserve">for</w:t>
      </w:r>
      <w:r>
        <w:rPr>
          <w:rStyle w:val="NormalTok"/>
        </w:rPr>
        <w:t xml:space="preserve"> v </w:t>
      </w:r>
      <w:r>
        <w:rPr>
          <w:rStyle w:val="KeywordTok"/>
        </w:rPr>
        <w:t xml:space="preserve">in</w:t>
      </w:r>
      <w:r>
        <w:rPr>
          <w:rStyle w:val="NormalTok"/>
        </w:rPr>
        <w:t xml:space="preserve"> </w:t>
      </w:r>
      <w:r>
        <w:rPr>
          <w:rStyle w:val="BuiltInTok"/>
        </w:rPr>
        <w:t xml:space="preserve">list</w:t>
      </w:r>
      <w:r>
        <w:rPr>
          <w:rStyle w:val="NormalTok"/>
        </w:rPr>
        <w:t xml:space="preserve">(fit_3.keys()):</w:t>
      </w:r>
      <w:r>
        <w:br/>
      </w:r>
      <w:r>
        <w:rPr>
          <w:rStyle w:val="NormalTok"/>
        </w:rPr>
        <w:t xml:space="preserve">    ax[</w:t>
      </w:r>
      <w:r>
        <w:rPr>
          <w:rStyle w:val="DecValTok"/>
        </w:rPr>
        <w:t xml:space="preserve">2</w:t>
      </w:r>
      <w:r>
        <w:rPr>
          <w:rStyle w:val="NormalTok"/>
        </w:rPr>
        <w:t xml:space="preserve">].plot(time_ser.index[Index_3[v]], fit_3[v], </w:t>
      </w:r>
      <w:r>
        <w:rPr>
          <w:rStyle w:val="StringTok"/>
        </w:rPr>
        <w:t xml:space="preserve">'r--'</w:t>
      </w:r>
      <w:r>
        <w:rPr>
          <w:rStyle w:val="NormalTok"/>
        </w:rPr>
        <w:t xml:space="preserve">)</w:t>
      </w:r>
      <w:r>
        <w:br/>
      </w:r>
      <w:r>
        <w:rPr>
          <w:rStyle w:val="NormalTok"/>
        </w:rPr>
        <w:t xml:space="preserve">    ax[</w:t>
      </w:r>
      <w:r>
        <w:rPr>
          <w:rStyle w:val="DecValTok"/>
        </w:rPr>
        <w:t xml:space="preserve">2</w:t>
      </w:r>
      <w:r>
        <w:rPr>
          <w:rStyle w:val="NormalTok"/>
        </w:rPr>
        <w:t xml:space="preserve">].plot(time_ser.index[Index_3[v]], fit_3[v]</w:t>
      </w:r>
      <w:r>
        <w:rPr>
          <w:rStyle w:val="OperatorTok"/>
        </w:rPr>
        <w:t xml:space="preserve">+</w:t>
      </w:r>
      <w:r>
        <w:rPr>
          <w:rStyle w:val="NormalTok"/>
        </w:rPr>
        <w:t xml:space="preserve">RMS_3[v],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    ax[</w:t>
      </w:r>
      <w:r>
        <w:rPr>
          <w:rStyle w:val="DecValTok"/>
        </w:rPr>
        <w:t xml:space="preserve">2</w:t>
      </w:r>
      <w:r>
        <w:rPr>
          <w:rStyle w:val="NormalTok"/>
        </w:rPr>
        <w:t xml:space="preserve">].plot(time_ser.index[Index_3[v]], fit_3[v]</w:t>
      </w:r>
      <w:r>
        <w:rPr>
          <w:rStyle w:val="OperatorTok"/>
        </w:rPr>
        <w:t xml:space="preserve">-</w:t>
      </w:r>
      <w:r>
        <w:rPr>
          <w:rStyle w:val="NormalTok"/>
        </w:rPr>
        <w:t xml:space="preserve">RMS_3[v],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ax[</w:t>
      </w:r>
      <w:r>
        <w:rPr>
          <w:rStyle w:val="DecValTok"/>
        </w:rPr>
        <w:t xml:space="preserve">2</w:t>
      </w:r>
      <w:r>
        <w:rPr>
          <w:rStyle w:val="NormalTok"/>
        </w:rPr>
        <w:t xml:space="preserve">].grid(</w:t>
      </w:r>
      <w:r>
        <w:rPr>
          <w:rStyle w:val="VariableTok"/>
        </w:rPr>
        <w:t xml:space="preserve">False</w:t>
      </w:r>
      <w:r>
        <w:rPr>
          <w:rStyle w:val="NormalTok"/>
        </w:rPr>
        <w:t xml:space="preserve">)</w:t>
      </w:r>
      <w:r>
        <w:br/>
      </w:r>
      <w:r>
        <w:rPr>
          <w:rStyle w:val="NormalTok"/>
        </w:rPr>
        <w:t xml:space="preserve">ax[</w:t>
      </w:r>
      <w:r>
        <w:rPr>
          <w:rStyle w:val="DecValTok"/>
        </w:rPr>
        <w:t xml:space="preserve">2</w:t>
      </w:r>
      <w:r>
        <w:rPr>
          <w:rStyle w:val="NormalTok"/>
        </w:rPr>
        <w:t xml:space="preserve">].margins(x</w:t>
      </w:r>
      <w:r>
        <w:rPr>
          <w:rStyle w:val="OperatorTok"/>
        </w:rPr>
        <w:t xml:space="preserve">=</w:t>
      </w:r>
      <w:r>
        <w:rPr>
          <w:rStyle w:val="DecValTok"/>
        </w:rPr>
        <w:t xml:space="preserve">0</w:t>
      </w:r>
      <w:r>
        <w:rPr>
          <w:rStyle w:val="NormalTok"/>
        </w:rPr>
        <w:t xml:space="preserve">)</w:t>
      </w:r>
      <w:r>
        <w:br/>
      </w:r>
      <w:r>
        <w:rPr>
          <w:rStyle w:val="NormalTok"/>
        </w:rPr>
        <w:t xml:space="preserve">ax[</w:t>
      </w:r>
      <w:r>
        <w:rPr>
          <w:rStyle w:val="DecValTok"/>
        </w:rPr>
        <w:t xml:space="preserve">2</w:t>
      </w:r>
      <w:r>
        <w:rPr>
          <w:rStyle w:val="NormalTok"/>
        </w:rPr>
        <w:t xml:space="preserve">].set_title(</w:t>
      </w:r>
      <w:r>
        <w:rPr>
          <w:rStyle w:val="StringTok"/>
        </w:rPr>
        <w:t xml:space="preserve">'Кубічне детрендування '</w:t>
      </w:r>
      <w:r>
        <w:rPr>
          <w:rStyle w:val="NormalTok"/>
        </w:rPr>
        <w:t xml:space="preserve"> </w:t>
      </w:r>
      <w:r>
        <w:rPr>
          <w:rStyle w:val="OperatorTok"/>
        </w:rPr>
        <w:t xml:space="preserve">+</w:t>
      </w:r>
      <w:r>
        <w:rPr>
          <w:rStyle w:val="NormalTok"/>
        </w:rPr>
        <w:t xml:space="preserve"> </w:t>
      </w:r>
      <w:r>
        <w:rPr>
          <w:rStyle w:val="VerbatimStringTok"/>
        </w:rPr>
        <w:t xml:space="preserve">r'$(m=3)$'</w:t>
      </w:r>
      <w:r>
        <w:rPr>
          <w:rStyle w:val="NormalTok"/>
        </w:rPr>
        <w:t xml:space="preserve">)</w:t>
      </w:r>
      <w:r>
        <w:br/>
      </w:r>
      <w:r>
        <w:br/>
      </w:r>
      <w:r>
        <w:rPr>
          <w:rStyle w:val="NormalTok"/>
        </w:rPr>
        <w:t xml:space="preserve">handles, labels </w:t>
      </w:r>
      <w:r>
        <w:rPr>
          <w:rStyle w:val="OperatorTok"/>
        </w:rPr>
        <w:t xml:space="preserve">=</w:t>
      </w:r>
      <w:r>
        <w:rPr>
          <w:rStyle w:val="NormalTok"/>
        </w:rPr>
        <w:t xml:space="preserve"> ax[</w:t>
      </w:r>
      <w:r>
        <w:rPr>
          <w:rStyle w:val="DecValTok"/>
        </w:rPr>
        <w:t xml:space="preserve">1</w:t>
      </w:r>
      <w:r>
        <w:rPr>
          <w:rStyle w:val="NormalTok"/>
        </w:rPr>
        <w:t xml:space="preserve">].get_legend_handles_labels()</w:t>
      </w:r>
      <w:r>
        <w:br/>
      </w:r>
      <w:r>
        <w:rPr>
          <w:rStyle w:val="NormalTok"/>
        </w:rPr>
        <w:t xml:space="preserve">fig.legend(handles, labels, loc</w:t>
      </w:r>
      <w:r>
        <w:rPr>
          <w:rStyle w:val="OperatorTok"/>
        </w:rPr>
        <w:t xml:space="preserve">=</w:t>
      </w:r>
      <w:r>
        <w:rPr>
          <w:rStyle w:val="StringTok"/>
        </w:rPr>
        <w:t xml:space="preserve">'lower center'</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682" w:name="fig-step-3"/>
          <w:p>
            <w:pPr>
              <w:jc w:val="center"/>
            </w:pPr>
            <w:r>
              <w:drawing>
                <wp:inline>
                  <wp:extent cx="5334000" cy="4689581"/>
                  <wp:effectExtent b="0" l="0" r="0" t="0"/>
                  <wp:docPr descr="" title="" id="680" name="Picture"/>
                  <a:graphic>
                    <a:graphicData uri="http://schemas.openxmlformats.org/drawingml/2006/picture">
                      <pic:pic>
                        <pic:nvPicPr>
                          <pic:cNvPr descr="lab_7_files/figure-docx/fig-step-3-output-1.png" id="681" name="Picture"/>
                          <pic:cNvPicPr>
                            <a:picLocks noChangeArrowheads="1" noChangeAspect="1"/>
                          </pic:cNvPicPr>
                        </pic:nvPicPr>
                        <pic:blipFill>
                          <a:blip r:embed="rId679"/>
                          <a:stretch>
                            <a:fillRect/>
                          </a:stretch>
                        </pic:blipFill>
                        <pic:spPr bwMode="auto">
                          <a:xfrm>
                            <a:off x="0" y="0"/>
                            <a:ext cx="5334000" cy="4689581"/>
                          </a:xfrm>
                          <a:prstGeom prst="rect">
                            <a:avLst/>
                          </a:prstGeom>
                          <a:noFill/>
                          <a:ln w="9525">
                            <a:noFill/>
                            <a:headEnd/>
                            <a:tailEnd/>
                          </a:ln>
                        </pic:spPr>
                      </pic:pic>
                    </a:graphicData>
                  </a:graphic>
                </wp:inline>
              </w:drawing>
            </w:r>
          </w:p>
          <w:p>
            <w:pPr>
              <w:jc w:val="center"/>
            </w:pPr>
            <w:pPr>
              <w:jc w:val="start"/>
              <w:spacing w:before="200"/>
              <w:pStyle w:val="ImageCaption"/>
            </w:pPr>
            <w:r>
              <w:t xml:space="preserve">Рис. 7.9: Обчислення локальних флуктуацій,</w:t>
            </w:r>
            <w:r>
              <w:t xml:space="preserve"> </w:t>
            </w:r>
            <w:r>
              <w:rPr>
                <w:rStyle w:val="VerbatimChar"/>
              </w:rPr>
              <w:t xml:space="preserve">RMS</w:t>
            </w:r>
            <w:r>
              <w:t xml:space="preserve">, навколо</w:t>
            </w:r>
            <w:r>
              <w:t xml:space="preserve"> </w:t>
            </w:r>
            <w:r>
              <w:t xml:space="preserve">лінійного, квадратичного та кубічного трендів</w:t>
            </w:r>
            <w:r>
              <w:t xml:space="preserve"> </w:t>
            </w:r>
            <w:r>
              <w:t xml:space="preserve">за допомогою функції</w:t>
            </w:r>
            <w:r>
              <w:t xml:space="preserve"> </w:t>
            </w:r>
            <w:r>
              <w:rPr>
                <w:rStyle w:val="VerbatimChar"/>
              </w:rPr>
              <w:t xml:space="preserve">calc_rms()</w:t>
            </w:r>
            <w:r>
              <w:t xml:space="preserve"> </w:t>
            </w:r>
            <w:r>
              <w:t xml:space="preserve">(</w:t>
            </w:r>
            <m:oMath>
              <m:r>
                <m:t>m</m:t>
              </m:r>
              <m:r>
                <m:rPr>
                  <m:sty m:val="p"/>
                </m:rPr>
                <m:t>=</m:t>
              </m:r>
              <m:r>
                <m:t>1</m:t>
              </m:r>
            </m:oMath>
            <w:r>
              <w:t xml:space="preserve">,</w:t>
            </w:r>
            <w:r>
              <w:t xml:space="preserve"> </w:t>
            </w:r>
            <m:oMath>
              <m:r>
                <m:t>m</m:t>
              </m:r>
              <m:r>
                <m:rPr>
                  <m:sty m:val="p"/>
                </m:rPr>
                <m:t>=</m:t>
              </m:r>
              <m:r>
                <m:t>2</m:t>
              </m:r>
            </m:oMath>
            <w:r>
              <w:t xml:space="preserve"> </w:t>
            </w:r>
            <w:r>
              <w:t xml:space="preserve">та</w:t>
            </w:r>
            <w:r>
              <w:t xml:space="preserve"> </w:t>
            </w:r>
            <m:oMath>
              <m:r>
                <m:t>m</m:t>
              </m:r>
              <m:r>
                <m:rPr>
                  <m:sty m:val="p"/>
                </m:rPr>
                <m:t>=</m:t>
              </m:r>
              <m:r>
                <m:t>3</m:t>
              </m:r>
            </m:oMath>
            <w:r>
              <w:t xml:space="preserve">, відповідно).</w:t>
            </w:r>
            <w:r>
              <w:t xml:space="preserve"> </w:t>
            </w:r>
            <w:r>
              <w:t xml:space="preserve">Червона пунктирна лінія — це підігнаний тренд,</w:t>
            </w:r>
            <w:r>
              <w:t xml:space="preserve"> </w:t>
            </w:r>
            <w:r>
              <w:rPr>
                <w:rStyle w:val="VerbatimChar"/>
              </w:rPr>
              <w:t xml:space="preserve">fit[v]</w:t>
            </w:r>
            <w:r>
              <w:t xml:space="preserve">,</w:t>
            </w:r>
            <w:r>
              <w:t xml:space="preserve"> </w:t>
            </w:r>
            <w:r>
              <w:t xml:space="preserve">у шести сегментах вибірки розміром 1335. Відстань між червоним штриховим трендом</w:t>
            </w:r>
            <w:r>
              <w:t xml:space="preserve"> </w:t>
            </w:r>
            <w:r>
              <w:t xml:space="preserve">і суцільними червоними лініями становить</w:t>
            </w:r>
            <w:r>
              <w:t xml:space="preserve"> </w:t>
            </w:r>
            <m:oMath>
              <m:r>
                <m:rPr>
                  <m:sty m:val="p"/>
                </m:rPr>
                <m:t>±</m:t>
              </m:r>
            </m:oMath>
            <w:r>
              <w:t xml:space="preserve"> </w:t>
            </w:r>
            <w:r>
              <w:rPr>
                <w:rStyle w:val="VerbatimChar"/>
              </w:rPr>
              <w:t xml:space="preserve">RMS</w:t>
            </w:r>
            <w:r>
              <w:t xml:space="preserve">.</w:t>
            </w:r>
            <w:r>
              <w:t xml:space="preserve"> </w:t>
            </w:r>
            <w:r>
              <w:t xml:space="preserve">Локальні коливання,</w:t>
            </w:r>
            <w:r>
              <w:t xml:space="preserve"> </w:t>
            </w:r>
            <w:r>
              <w:rPr>
                <w:rStyle w:val="VerbatimChar"/>
              </w:rPr>
              <w:t xml:space="preserve">RMS</w:t>
            </w:r>
            <w:r>
              <w:t xml:space="preserve">, поблизу поліноміальних трендів</w:t>
            </w:r>
            <w:r>
              <w:t xml:space="preserve"> </w:t>
            </w:r>
            <w:r>
              <w:t xml:space="preserve">є основою аналізу детрендованих флуктуацій</w:t>
            </w:r>
          </w:p>
          <w:bookmarkEnd w:id="682"/>
        </w:tc>
      </w:tr>
    </w:tbl>
    <w:bookmarkEnd w:id="683"/>
    <w:bookmarkStart w:id="696" w:name="X7b74edf0dbfc06b7f5173349b166bc33f4fbb53"/>
    <w:p>
      <w:pPr>
        <w:pStyle w:val="Heading4"/>
      </w:pPr>
      <w:r>
        <w:t xml:space="preserve">7.1.4.5 Монофрактальний аналіз детрендованих флуктуацій</w:t>
      </w:r>
    </w:p>
    <w:p>
      <w:pPr>
        <w:pStyle w:val="FirstParagraph"/>
      </w:pPr>
      <w:r>
        <w:t xml:space="preserve">У DFA варіації локального середньоквадратичного відхилення кількісно оцінюються загальним середньоквадратичним відхиленням (</w:t>
      </w:r>
      <m:oMath>
        <m:r>
          <m:t>F</m:t>
        </m:r>
      </m:oMath>
      <w:r>
        <w:t xml:space="preserve">).</w:t>
      </w:r>
    </w:p>
    <w:p>
      <w:pPr>
        <w:pStyle w:val="BodyText"/>
      </w:pPr>
      <w:r>
        <w:t xml:space="preserve">Швидкі коливання часового ряду</w:t>
      </w:r>
      <w:r>
        <w:t xml:space="preserve"> </w:t>
      </w:r>
      <m:oMath>
        <m:r>
          <m:t>X</m:t>
        </m:r>
      </m:oMath>
      <w:r>
        <w:t xml:space="preserve"> </w:t>
      </w:r>
      <w:r>
        <w:t xml:space="preserve">впливатимуть на загальне середньоквадратичне відхилення,</w:t>
      </w:r>
      <w:r>
        <w:t xml:space="preserve"> </w:t>
      </w:r>
      <m:oMath>
        <m:r>
          <m:t>F</m:t>
        </m:r>
      </m:oMath>
      <w:r>
        <w:t xml:space="preserve">, у сегментах малої довжини (масштабу), тоді як повільні коливання впливатимуть на</w:t>
      </w:r>
      <w:r>
        <w:t xml:space="preserve"> </w:t>
      </w:r>
      <m:oMath>
        <m:r>
          <m:t>F</m:t>
        </m:r>
      </m:oMath>
      <w:r>
        <w:t xml:space="preserve"> </w:t>
      </w:r>
      <w:r>
        <w:t xml:space="preserve">у сегментах великої довжини (масштабу). Таким чином, функція флуктуацій,</w:t>
      </w:r>
      <w:r>
        <w:t xml:space="preserve"> </w:t>
      </w:r>
      <m:oMath>
        <m:r>
          <m:t>F</m:t>
        </m:r>
      </m:oMath>
      <w:r>
        <w:t xml:space="preserve">, повинна бути обчислена для декількох масштабів, щоб виокремити вплив як швидкоплинних, так і повільних коливань, які у свою чергу визначають структурні перетворення часового ряду. Функція флуктуацій</w:t>
      </w:r>
      <w:r>
        <w:t xml:space="preserve"> </w:t>
      </w:r>
      <m:oMath>
        <m:r>
          <m:t>F</m:t>
        </m:r>
        <m:d>
          <m:dPr>
            <m:begChr m:val="("/>
            <m:endChr m:val=")"/>
            <m:sepChr m:val=""/>
            <m:grow/>
          </m:dPr>
          <m:e>
            <m:r>
              <m:t>n</m:t>
            </m:r>
            <m:r>
              <m:t>s</m:t>
            </m:r>
          </m:e>
        </m:d>
      </m:oMath>
      <w:r>
        <w:t xml:space="preserve"> </w:t>
      </w:r>
      <w:r>
        <w:t xml:space="preserve">може бути обчислена для декількох масштабів шляхом модифікації попереднього коду:</w:t>
      </w:r>
    </w:p>
    <w:p>
      <w:pPr>
        <w:pStyle w:val="SourceCode"/>
      </w:pPr>
      <w:r>
        <w:rPr>
          <w:rStyle w:val="KeywordTok"/>
        </w:rPr>
        <w:t xml:space="preserve">def</w:t>
      </w:r>
      <w:r>
        <w:rPr>
          <w:rStyle w:val="NormalTok"/>
        </w:rPr>
        <w:t xml:space="preserve"> calc_F(arr, scale, m</w:t>
      </w:r>
      <w:r>
        <w:rPr>
          <w:rStyle w:val="OperatorTok"/>
        </w:rPr>
        <w:t xml:space="preserve">=</w:t>
      </w:r>
      <w:r>
        <w:rPr>
          <w:rStyle w:val="DecValTok"/>
        </w:rPr>
        <w:t xml:space="preserve">1</w:t>
      </w:r>
      <w:r>
        <w:rPr>
          <w:rStyle w:val="NormalTok"/>
        </w:rPr>
        <w:t xml:space="preserve">):</w:t>
      </w:r>
      <w:r>
        <w:br/>
      </w:r>
      <w:r>
        <w:rPr>
          <w:rStyle w:val="NormalTok"/>
        </w:rPr>
        <w:t xml:space="preserve">    </w:t>
      </w:r>
      <w:r>
        <w:br/>
      </w:r>
      <w:r>
        <w:rPr>
          <w:rStyle w:val="NormalTok"/>
        </w:rPr>
        <w:t xml:space="preserve">    X </w:t>
      </w:r>
      <w:r>
        <w:rPr>
          <w:rStyle w:val="OperatorTok"/>
        </w:rPr>
        <w:t xml:space="preserve">=</w:t>
      </w:r>
      <w:r>
        <w:rPr>
          <w:rStyle w:val="NormalTok"/>
        </w:rPr>
        <w:t xml:space="preserve"> np.cumsum(arr </w:t>
      </w:r>
      <w:r>
        <w:rPr>
          <w:rStyle w:val="OperatorTok"/>
        </w:rPr>
        <w:t xml:space="preserve">-</w:t>
      </w:r>
      <w:r>
        <w:rPr>
          <w:rStyle w:val="NormalTok"/>
        </w:rPr>
        <w:t xml:space="preserve"> np.mean(arr)) </w:t>
      </w:r>
      <w:r>
        <w:rPr>
          <w:rStyle w:val="CommentTok"/>
        </w:rPr>
        <w:t xml:space="preserve"># симулюємо випадкове блукання (X)</w:t>
      </w:r>
      <w:r>
        <w:br/>
      </w:r>
      <w:r>
        <w:rPr>
          <w:rStyle w:val="NormalTok"/>
        </w:rPr>
        <w:t xml:space="preserve">    X </w:t>
      </w:r>
      <w:r>
        <w:rPr>
          <w:rStyle w:val="OperatorTok"/>
        </w:rPr>
        <w:t xml:space="preserve">=</w:t>
      </w:r>
      <w:r>
        <w:rPr>
          <w:rStyle w:val="NormalTok"/>
        </w:rPr>
        <w:t xml:space="preserve"> X.T                           </w:t>
      </w:r>
      <w:r>
        <w:rPr>
          <w:rStyle w:val="CommentTok"/>
        </w:rPr>
        <w:t xml:space="preserve"># транспонуємо значення X</w:t>
      </w:r>
      <w:r>
        <w:br/>
      </w:r>
      <w:r>
        <w:br/>
      </w:r>
      <w:r>
        <w:rPr>
          <w:rStyle w:val="NormalTok"/>
        </w:rPr>
        <w:t xml:space="preserve">    scale </w:t>
      </w:r>
      <w:r>
        <w:rPr>
          <w:rStyle w:val="OperatorTok"/>
        </w:rPr>
        <w:t xml:space="preserve">=</w:t>
      </w:r>
      <w:r>
        <w:rPr>
          <w:rStyle w:val="NormalTok"/>
        </w:rPr>
        <w:t xml:space="preserve"> scale</w:t>
      </w:r>
      <w:r>
        <w:br/>
      </w:r>
      <w:r>
        <w:rPr>
          <w:rStyle w:val="NormalTok"/>
        </w:rPr>
        <w:t xml:space="preserve">    m </w:t>
      </w:r>
      <w:r>
        <w:rPr>
          <w:rStyle w:val="OperatorTok"/>
        </w:rPr>
        <w:t xml:space="preserve">=</w:t>
      </w:r>
      <w:r>
        <w:rPr>
          <w:rStyle w:val="NormalTok"/>
        </w:rPr>
        <w:t xml:space="preserve"> m</w:t>
      </w:r>
      <w:r>
        <w:br/>
      </w:r>
      <w:r>
        <w:rPr>
          <w:rStyle w:val="NormalTok"/>
        </w:rPr>
        <w:t xml:space="preserve">    segments </w:t>
      </w:r>
      <w:r>
        <w:rPr>
          <w:rStyle w:val="OperatorTok"/>
        </w:rPr>
        <w:t xml:space="preserve">=</w:t>
      </w:r>
      <w:r>
        <w:rPr>
          <w:rStyle w:val="NormalTok"/>
        </w:rPr>
        <w:t xml:space="preserve"> np.zeros(</w:t>
      </w:r>
      <w:r>
        <w:rPr>
          <w:rStyle w:val="BuiltInTok"/>
        </w:rPr>
        <w:t xml:space="preserve">len</w:t>
      </w:r>
      <w:r>
        <w:rPr>
          <w:rStyle w:val="NormalTok"/>
        </w:rPr>
        <w:t xml:space="preserve">(scale), dtype</w:t>
      </w:r>
      <w:r>
        <w:rPr>
          <w:rStyle w:val="OperatorTok"/>
        </w:rPr>
        <w:t xml:space="preserve">=</w:t>
      </w:r>
      <w:r>
        <w:rPr>
          <w:rStyle w:val="BuiltInTok"/>
        </w:rPr>
        <w:t xml:space="preserve">int</w:t>
      </w:r>
      <w:r>
        <w:rPr>
          <w:rStyle w:val="NormalTok"/>
        </w:rPr>
        <w:t xml:space="preserve">)</w:t>
      </w:r>
      <w:r>
        <w:br/>
      </w:r>
      <w:r>
        <w:rPr>
          <w:rStyle w:val="NormalTok"/>
        </w:rPr>
        <w:t xml:space="preserve">    F </w:t>
      </w:r>
      <w:r>
        <w:rPr>
          <w:rStyle w:val="OperatorTok"/>
        </w:rPr>
        <w:t xml:space="preserve">=</w:t>
      </w:r>
      <w:r>
        <w:rPr>
          <w:rStyle w:val="NormalTok"/>
        </w:rPr>
        <w:t xml:space="preserve"> np.zeros(</w:t>
      </w:r>
      <w:r>
        <w:rPr>
          <w:rStyle w:val="BuiltInTok"/>
        </w:rPr>
        <w:t xml:space="preserve">len</w:t>
      </w:r>
      <w:r>
        <w:rPr>
          <w:rStyle w:val="NormalTok"/>
        </w:rPr>
        <w:t xml:space="preserve">(scale))</w:t>
      </w:r>
      <w:r>
        <w:br/>
      </w:r>
      <w:r>
        <w:br/>
      </w:r>
      <w:r>
        <w:rPr>
          <w:rStyle w:val="NormalTok"/>
        </w:rPr>
        <w:t xml:space="preserve">    Index </w:t>
      </w:r>
      <w:r>
        <w:rPr>
          <w:rStyle w:val="OperatorTok"/>
        </w:rPr>
        <w:t xml:space="preserve">=</w:t>
      </w:r>
      <w:r>
        <w:rPr>
          <w:rStyle w:val="NormalTok"/>
        </w:rPr>
        <w:t xml:space="preserve"> {}  </w:t>
      </w:r>
      <w:r>
        <w:rPr>
          <w:rStyle w:val="CommentTok"/>
        </w:rPr>
        <w:t xml:space="preserve"># словник індексів значень</w:t>
      </w:r>
      <w:r>
        <w:br/>
      </w:r>
      <w:r>
        <w:rPr>
          <w:rStyle w:val="NormalTok"/>
        </w:rPr>
        <w:t xml:space="preserve">    fit </w:t>
      </w:r>
      <w:r>
        <w:rPr>
          <w:rStyle w:val="OperatorTok"/>
        </w:rPr>
        <w:t xml:space="preserve">=</w:t>
      </w:r>
      <w:r>
        <w:rPr>
          <w:rStyle w:val="NormalTok"/>
        </w:rPr>
        <w:t xml:space="preserve"> {}    </w:t>
      </w:r>
      <w:r>
        <w:rPr>
          <w:rStyle w:val="CommentTok"/>
        </w:rPr>
        <w:t xml:space="preserve"># словник для збереження отриманих поліноміальних кривих</w:t>
      </w:r>
      <w:r>
        <w:br/>
      </w:r>
      <w:r>
        <w:rPr>
          <w:rStyle w:val="NormalTok"/>
        </w:rPr>
        <w:t xml:space="preserve">                </w:t>
      </w:r>
      <w:r>
        <w:rPr>
          <w:rStyle w:val="CommentTok"/>
        </w:rPr>
        <w:t xml:space="preserve"># для кожного сегмента</w:t>
      </w:r>
      <w:r>
        <w:br/>
      </w:r>
      <w:r>
        <w:rPr>
          <w:rStyle w:val="NormalTok"/>
        </w:rPr>
        <w:t xml:space="preserve">    RMS </w:t>
      </w:r>
      <w:r>
        <w:rPr>
          <w:rStyle w:val="OperatorTok"/>
        </w:rPr>
        <w:t xml:space="preserve">=</w:t>
      </w:r>
      <w:r>
        <w:rPr>
          <w:rStyle w:val="NormalTok"/>
        </w:rPr>
        <w:t xml:space="preserve"> {}    </w:t>
      </w:r>
      <w:r>
        <w:rPr>
          <w:rStyle w:val="CommentTok"/>
        </w:rPr>
        <w:t xml:space="preserve"># словник середньоквадратичних відхилень</w:t>
      </w:r>
      <w:r>
        <w:br/>
      </w:r>
      <w:r>
        <w:br/>
      </w:r>
      <w:r>
        <w:rPr>
          <w:rStyle w:val="NormalTok"/>
        </w:rPr>
        <w:t xml:space="preserve">    </w:t>
      </w:r>
      <w:r>
        <w:rPr>
          <w:rStyle w:val="ControlFlowTok"/>
        </w:rPr>
        <w:t xml:space="preserve">for</w:t>
      </w:r>
      <w:r>
        <w:rPr>
          <w:rStyle w:val="NormalTok"/>
        </w:rPr>
        <w:t xml:space="preserve"> ns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(scale)):</w:t>
      </w:r>
      <w:r>
        <w:br/>
      </w:r>
      <w:r>
        <w:rPr>
          <w:rStyle w:val="NormalTok"/>
        </w:rPr>
        <w:t xml:space="preserve">        segments[ns] </w:t>
      </w:r>
      <w:r>
        <w:rPr>
          <w:rStyle w:val="OperatorTok"/>
        </w:rPr>
        <w:t xml:space="preserve">=</w:t>
      </w:r>
      <w:r>
        <w:rPr>
          <w:rStyle w:val="NormalTok"/>
        </w:rPr>
        <w:t xml:space="preserve"> np.floor(</w:t>
      </w:r>
      <w:r>
        <w:rPr>
          <w:rStyle w:val="BuiltInTok"/>
        </w:rPr>
        <w:t xml:space="preserve">len</w:t>
      </w:r>
      <w:r>
        <w:rPr>
          <w:rStyle w:val="NormalTok"/>
        </w:rPr>
        <w:t xml:space="preserve">(X) </w:t>
      </w:r>
      <w:r>
        <w:rPr>
          <w:rStyle w:val="OperatorTok"/>
        </w:rPr>
        <w:t xml:space="preserve">/</w:t>
      </w:r>
      <w:r>
        <w:rPr>
          <w:rStyle w:val="NormalTok"/>
        </w:rPr>
        <w:t xml:space="preserve"> scale[ns]).astype(</w:t>
      </w:r>
      <w:r>
        <w:rPr>
          <w:rStyle w:val="BuiltInTok"/>
        </w:rPr>
        <w:t xml:space="preserve">int</w:t>
      </w:r>
      <w:r>
        <w:rPr>
          <w:rStyle w:val="NormalTok"/>
        </w:rPr>
        <w:t xml:space="preserve">)</w:t>
      </w:r>
      <w:r>
        <w:br/>
      </w:r>
      <w:r>
        <w:rPr>
          <w:rStyle w:val="NormalTok"/>
        </w:rPr>
        <w:t xml:space="preserve">        RMS[ns] </w:t>
      </w:r>
      <w:r>
        <w:rPr>
          <w:rStyle w:val="OperatorTok"/>
        </w:rPr>
        <w:t xml:space="preserve">=</w:t>
      </w:r>
      <w:r>
        <w:rPr>
          <w:rStyle w:val="NormalTok"/>
        </w:rPr>
        <w:t xml:space="preserve"> np.zeros(segments[ns])</w:t>
      </w:r>
      <w:r>
        <w:br/>
      </w:r>
      <w:r>
        <w:br/>
      </w:r>
      <w:r>
        <w:rPr>
          <w:rStyle w:val="NormalTok"/>
        </w:rPr>
        <w:t xml:space="preserve">        </w:t>
      </w:r>
      <w:r>
        <w:rPr>
          <w:rStyle w:val="ControlFlowTok"/>
        </w:rPr>
        <w:t xml:space="preserve">for</w:t>
      </w:r>
      <w:r>
        <w:rPr>
          <w:rStyle w:val="NormalTok"/>
        </w:rPr>
        <w:t xml:space="preserve"> v </w:t>
      </w:r>
      <w:r>
        <w:rPr>
          <w:rStyle w:val="KeywordTok"/>
        </w:rPr>
        <w:t xml:space="preserve">in</w:t>
      </w:r>
      <w:r>
        <w:rPr>
          <w:rStyle w:val="NormalTok"/>
        </w:rPr>
        <w:t xml:space="preserve"> </w:t>
      </w:r>
      <w:r>
        <w:rPr>
          <w:rStyle w:val="BuiltInTok"/>
        </w:rPr>
        <w:t xml:space="preserve">range</w:t>
      </w:r>
      <w:r>
        <w:rPr>
          <w:rStyle w:val="NormalTok"/>
        </w:rPr>
        <w:t xml:space="preserve">(segments[ns]):         </w:t>
      </w:r>
      <w:r>
        <w:rPr>
          <w:rStyle w:val="CommentTok"/>
        </w:rPr>
        <w:t xml:space="preserve"># проходимо по кожному сегменту</w:t>
      </w:r>
      <w:r>
        <w:br/>
      </w:r>
      <w:r>
        <w:rPr>
          <w:rStyle w:val="NormalTok"/>
        </w:rPr>
        <w:t xml:space="preserve">            </w:t>
      </w:r>
      <w:r>
        <w:rPr>
          <w:rStyle w:val="CommentTok"/>
        </w:rPr>
        <w:t xml:space="preserve"># визначаємо початкове значення сегмента</w:t>
      </w:r>
      <w:r>
        <w:br/>
      </w:r>
      <w:r>
        <w:rPr>
          <w:rStyle w:val="NormalTok"/>
        </w:rPr>
        <w:t xml:space="preserve">            Idx_start </w:t>
      </w:r>
      <w:r>
        <w:rPr>
          <w:rStyle w:val="OperatorTok"/>
        </w:rPr>
        <w:t xml:space="preserve">=</w:t>
      </w:r>
      <w:r>
        <w:rPr>
          <w:rStyle w:val="NormalTok"/>
        </w:rPr>
        <w:t xml:space="preserve"> v </w:t>
      </w:r>
      <w:r>
        <w:rPr>
          <w:rStyle w:val="OperatorTok"/>
        </w:rPr>
        <w:t xml:space="preserve">*</w:t>
      </w:r>
      <w:r>
        <w:rPr>
          <w:rStyle w:val="NormalTok"/>
        </w:rPr>
        <w:t xml:space="preserve"> scale[ns]  </w:t>
      </w:r>
      <w:r>
        <w:br/>
      </w:r>
      <w:r>
        <w:rPr>
          <w:rStyle w:val="NormalTok"/>
        </w:rPr>
        <w:t xml:space="preserve">                       </w:t>
      </w:r>
      <w:r>
        <w:br/>
      </w:r>
      <w:r>
        <w:rPr>
          <w:rStyle w:val="NormalTok"/>
        </w:rPr>
        <w:t xml:space="preserve">            </w:t>
      </w:r>
      <w:r>
        <w:rPr>
          <w:rStyle w:val="CommentTok"/>
        </w:rPr>
        <w:t xml:space="preserve"># визначаємо кінцеве значення</w:t>
      </w:r>
      <w:r>
        <w:br/>
      </w:r>
      <w:r>
        <w:rPr>
          <w:rStyle w:val="NormalTok"/>
        </w:rPr>
        <w:t xml:space="preserve">            Idx_stop </w:t>
      </w:r>
      <w:r>
        <w:rPr>
          <w:rStyle w:val="OperatorTok"/>
        </w:rPr>
        <w:t xml:space="preserve">=</w:t>
      </w:r>
      <w:r>
        <w:rPr>
          <w:rStyle w:val="NormalTok"/>
        </w:rPr>
        <w:t xml:space="preserve"> (v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scale[ns] </w:t>
      </w:r>
      <w:r>
        <w:rPr>
          <w:rStyle w:val="ControlFlowTok"/>
        </w:rPr>
        <w:t xml:space="preserve">if</w:t>
      </w:r>
      <w:r>
        <w:rPr>
          <w:rStyle w:val="NormalTok"/>
        </w:rPr>
        <w:t xml:space="preserve"> v </w:t>
      </w:r>
      <w:r>
        <w:rPr>
          <w:rStyle w:val="OperatorTok"/>
        </w:rPr>
        <w:t xml:space="preserve">&lt;</w:t>
      </w:r>
      <w:r>
        <w:rPr>
          <w:rStyle w:val="NormalTok"/>
        </w:rPr>
        <w:t xml:space="preserve"> segments[ns] </w:t>
      </w:r>
      <w:r>
        <w:rPr>
          <w:rStyle w:val="OperatorTok"/>
        </w:rPr>
        <w:t xml:space="preserve">-</w:t>
      </w:r>
      <w:r>
        <w:rPr>
          <w:rStyle w:val="NormalTok"/>
        </w:rPr>
        <w:t xml:space="preserve"> </w:t>
      </w:r>
      <w:r>
        <w:rPr>
          <w:rStyle w:val="DecValTok"/>
        </w:rPr>
        <w:t xml:space="preserve">1</w:t>
      </w:r>
      <w:r>
        <w:rPr>
          <w:rStyle w:val="NormalTok"/>
        </w:rPr>
        <w:t xml:space="preserve"> </w:t>
      </w:r>
      <w:r>
        <w:rPr>
          <w:rStyle w:val="ControlFlowTok"/>
        </w:rPr>
        <w:t xml:space="preserve">else</w:t>
      </w:r>
      <w:r>
        <w:rPr>
          <w:rStyle w:val="NormalTok"/>
        </w:rPr>
        <w:t xml:space="preserve"> </w:t>
      </w:r>
      <w:r>
        <w:rPr>
          <w:rStyle w:val="BuiltInTok"/>
        </w:rPr>
        <w:t xml:space="preserve">len</w:t>
      </w:r>
      <w:r>
        <w:rPr>
          <w:rStyle w:val="NormalTok"/>
        </w:rPr>
        <w:t xml:space="preserve">(X)    </w:t>
      </w:r>
      <w:r>
        <w:br/>
      </w:r>
      <w:r>
        <w:rPr>
          <w:rStyle w:val="NormalTok"/>
        </w:rPr>
        <w:t xml:space="preserve">            </w:t>
      </w:r>
      <w:r>
        <w:br/>
      </w:r>
      <w:r>
        <w:rPr>
          <w:rStyle w:val="NormalTok"/>
        </w:rPr>
        <w:t xml:space="preserve">            </w:t>
      </w:r>
      <w:r>
        <w:rPr>
          <w:rStyle w:val="CommentTok"/>
        </w:rPr>
        <w:t xml:space="preserve"># формуємо масив індексів значень досліджуваного сегмента</w:t>
      </w:r>
      <w:r>
        <w:br/>
      </w:r>
      <w:r>
        <w:rPr>
          <w:rStyle w:val="NormalTok"/>
        </w:rPr>
        <w:t xml:space="preserve">            Index[v, ns] </w:t>
      </w:r>
      <w:r>
        <w:rPr>
          <w:rStyle w:val="OperatorTok"/>
        </w:rPr>
        <w:t xml:space="preserve">=</w:t>
      </w:r>
      <w:r>
        <w:rPr>
          <w:rStyle w:val="NormalTok"/>
        </w:rPr>
        <w:t xml:space="preserve"> np.arange(Idx_start, Idx_stop)  </w:t>
      </w:r>
      <w:r>
        <w:br/>
      </w:r>
      <w:r>
        <w:br/>
      </w:r>
      <w:r>
        <w:rPr>
          <w:rStyle w:val="NormalTok"/>
        </w:rPr>
        <w:t xml:space="preserve">            </w:t>
      </w:r>
      <w:r>
        <w:rPr>
          <w:rStyle w:val="CommentTok"/>
        </w:rPr>
        <w:t xml:space="preserve"># вилучаємо значення по індексам</w:t>
      </w:r>
      <w:r>
        <w:br/>
      </w:r>
      <w:r>
        <w:rPr>
          <w:rStyle w:val="NormalTok"/>
        </w:rPr>
        <w:t xml:space="preserve">            X_Idx </w:t>
      </w:r>
      <w:r>
        <w:rPr>
          <w:rStyle w:val="OperatorTok"/>
        </w:rPr>
        <w:t xml:space="preserve">=</w:t>
      </w:r>
      <w:r>
        <w:rPr>
          <w:rStyle w:val="NormalTok"/>
        </w:rPr>
        <w:t xml:space="preserve"> X[Index[v, ns]]                       </w:t>
      </w:r>
      <w:r>
        <w:br/>
      </w:r>
      <w:r>
        <w:br/>
      </w:r>
      <w:r>
        <w:rPr>
          <w:rStyle w:val="NormalTok"/>
        </w:rPr>
        <w:t xml:space="preserve">            </w:t>
      </w:r>
      <w:r>
        <w:rPr>
          <w:rStyle w:val="CommentTok"/>
        </w:rPr>
        <w:t xml:space="preserve"># визначаємо поліноміальні коефіцієнти порядку m</w:t>
      </w:r>
      <w:r>
        <w:br/>
      </w:r>
      <w:r>
        <w:rPr>
          <w:rStyle w:val="NormalTok"/>
        </w:rPr>
        <w:t xml:space="preserve">            C </w:t>
      </w:r>
      <w:r>
        <w:rPr>
          <w:rStyle w:val="OperatorTok"/>
        </w:rPr>
        <w:t xml:space="preserve">=</w:t>
      </w:r>
      <w:r>
        <w:rPr>
          <w:rStyle w:val="NormalTok"/>
        </w:rPr>
        <w:t xml:space="preserve"> np.polyfit(Index[v, ns], X_Idx, m) </w:t>
      </w:r>
      <w:r>
        <w:br/>
      </w:r>
      <w:r>
        <w:rPr>
          <w:rStyle w:val="NormalTok"/>
        </w:rPr>
        <w:t xml:space="preserve">            </w:t>
      </w:r>
      <w:r>
        <w:br/>
      </w:r>
      <w:r>
        <w:rPr>
          <w:rStyle w:val="NormalTok"/>
        </w:rPr>
        <w:t xml:space="preserve">            </w:t>
      </w:r>
      <w:r>
        <w:rPr>
          <w:rStyle w:val="CommentTok"/>
        </w:rPr>
        <w:t xml:space="preserve"># будуємо поліноміальну криву по визначеним коефіцієнтам</w:t>
      </w:r>
      <w:r>
        <w:br/>
      </w:r>
      <w:r>
        <w:rPr>
          <w:rStyle w:val="NormalTok"/>
        </w:rPr>
        <w:t xml:space="preserve">            fit[v, ns] </w:t>
      </w:r>
      <w:r>
        <w:rPr>
          <w:rStyle w:val="OperatorTok"/>
        </w:rPr>
        <w:t xml:space="preserve">=</w:t>
      </w:r>
      <w:r>
        <w:rPr>
          <w:rStyle w:val="NormalTok"/>
        </w:rPr>
        <w:t xml:space="preserve"> np.polyval(C, Index[v, ns])  </w:t>
      </w:r>
      <w:r>
        <w:br/>
      </w:r>
      <w:r>
        <w:br/>
      </w:r>
      <w:r>
        <w:rPr>
          <w:rStyle w:val="NormalTok"/>
        </w:rPr>
        <w:t xml:space="preserve">            </w:t>
      </w:r>
      <w:r>
        <w:rPr>
          <w:rStyle w:val="CommentTok"/>
        </w:rPr>
        <w:t xml:space="preserve"># оцінюємо середньоквадратичне відхилення для фрагмента v на масштабі ns </w:t>
      </w:r>
      <w:r>
        <w:br/>
      </w:r>
      <w:r>
        <w:rPr>
          <w:rStyle w:val="NormalTok"/>
        </w:rPr>
        <w:t xml:space="preserve">            RMS[ns][v] </w:t>
      </w:r>
      <w:r>
        <w:rPr>
          <w:rStyle w:val="OperatorTok"/>
        </w:rPr>
        <w:t xml:space="preserve">=</w:t>
      </w:r>
      <w:r>
        <w:rPr>
          <w:rStyle w:val="NormalTok"/>
        </w:rPr>
        <w:t xml:space="preserve"> np.sqrt(np.mean((X_Idx </w:t>
      </w:r>
      <w:r>
        <w:rPr>
          <w:rStyle w:val="OperatorTok"/>
        </w:rPr>
        <w:t xml:space="preserve">-</w:t>
      </w:r>
      <w:r>
        <w:rPr>
          <w:rStyle w:val="NormalTok"/>
        </w:rPr>
        <w:t xml:space="preserve"> fit[v, ns]) </w:t>
      </w:r>
      <w:r>
        <w:rPr>
          <w:rStyle w:val="OperatorTok"/>
        </w:rPr>
        <w:t xml:space="preserve">**</w:t>
      </w:r>
      <w:r>
        <w:rPr>
          <w:rStyle w:val="NormalTok"/>
        </w:rPr>
        <w:t xml:space="preserve"> </w:t>
      </w:r>
      <w:r>
        <w:rPr>
          <w:rStyle w:val="DecValTok"/>
        </w:rPr>
        <w:t xml:space="preserve">2</w:t>
      </w:r>
      <w:r>
        <w:rPr>
          <w:rStyle w:val="NormalTok"/>
        </w:rPr>
        <w:t xml:space="preserve">)) </w:t>
      </w:r>
      <w:r>
        <w:br/>
      </w:r>
      <w:r>
        <w:br/>
      </w:r>
      <w:r>
        <w:rPr>
          <w:rStyle w:val="NormalTok"/>
        </w:rPr>
        <w:t xml:space="preserve">        </w:t>
      </w:r>
      <w:r>
        <w:rPr>
          <w:rStyle w:val="CommentTok"/>
        </w:rPr>
        <w:t xml:space="preserve"># оцінюємо загальне середньоквадратичне відхилення в межах масштабу ns</w:t>
      </w:r>
      <w:r>
        <w:br/>
      </w:r>
      <w:r>
        <w:rPr>
          <w:rStyle w:val="NormalTok"/>
        </w:rPr>
        <w:t xml:space="preserve">        F[ns] </w:t>
      </w:r>
      <w:r>
        <w:rPr>
          <w:rStyle w:val="OperatorTok"/>
        </w:rPr>
        <w:t xml:space="preserve">=</w:t>
      </w:r>
      <w:r>
        <w:rPr>
          <w:rStyle w:val="NormalTok"/>
        </w:rPr>
        <w:t xml:space="preserve"> np.sqrt(np.mean(RMS[ns] </w:t>
      </w:r>
      <w:r>
        <w:rPr>
          <w:rStyle w:val="OperatorTok"/>
        </w:rPr>
        <w:t xml:space="preserve">**</w:t>
      </w:r>
      <w:r>
        <w:rPr>
          <w:rStyle w:val="NormalTok"/>
        </w:rPr>
        <w:t xml:space="preserve"> </w:t>
      </w:r>
      <w:r>
        <w:rPr>
          <w:rStyle w:val="DecValTok"/>
        </w:rPr>
        <w:t xml:space="preserve">2</w:t>
      </w:r>
      <w:r>
        <w:rPr>
          <w:rStyle w:val="NormalTok"/>
        </w:rPr>
        <w:t xml:space="preserve">))</w:t>
      </w:r>
      <w:r>
        <w:br/>
      </w:r>
      <w:r>
        <w:br/>
      </w:r>
      <w:r>
        <w:rPr>
          <w:rStyle w:val="NormalTok"/>
        </w:rPr>
        <w:t xml:space="preserve">    </w:t>
      </w:r>
      <w:r>
        <w:rPr>
          <w:rStyle w:val="ControlFlowTok"/>
        </w:rPr>
        <w:t xml:space="preserve">return</w:t>
      </w:r>
      <w:r>
        <w:rPr>
          <w:rStyle w:val="NormalTok"/>
        </w:rPr>
        <w:t xml:space="preserve"> F, RMS, Index, X</w:t>
      </w:r>
    </w:p>
    <w:p>
      <w:pPr>
        <w:pStyle w:val="SourceCode"/>
      </w:pPr>
      <w:r>
        <w:rPr>
          <w:rStyle w:val="NormalTok"/>
        </w:rPr>
        <w:t xml:space="preserve">scales </w:t>
      </w:r>
      <w:r>
        <w:rPr>
          <w:rStyle w:val="OperatorTok"/>
        </w:rPr>
        <w:t xml:space="preserve">=</w:t>
      </w:r>
      <w:r>
        <w:rPr>
          <w:rStyle w:val="NormalTok"/>
        </w:rPr>
        <w:t xml:space="preserve"> [</w:t>
      </w:r>
      <w:r>
        <w:rPr>
          <w:rStyle w:val="DecValTok"/>
        </w:rPr>
        <w:t xml:space="preserve">16</w:t>
      </w:r>
      <w:r>
        <w:rPr>
          <w:rStyle w:val="NormalTok"/>
        </w:rPr>
        <w:t xml:space="preserve">, </w:t>
      </w:r>
      <w:r>
        <w:rPr>
          <w:rStyle w:val="DecValTok"/>
        </w:rPr>
        <w:t xml:space="preserve">32</w:t>
      </w:r>
      <w:r>
        <w:rPr>
          <w:rStyle w:val="NormalTok"/>
        </w:rPr>
        <w:t xml:space="preserve">, </w:t>
      </w:r>
      <w:r>
        <w:rPr>
          <w:rStyle w:val="DecValTok"/>
        </w:rPr>
        <w:t xml:space="preserve">64</w:t>
      </w:r>
      <w:r>
        <w:rPr>
          <w:rStyle w:val="NormalTok"/>
        </w:rPr>
        <w:t xml:space="preserve">, </w:t>
      </w:r>
      <w:r>
        <w:rPr>
          <w:rStyle w:val="DecValTok"/>
        </w:rPr>
        <w:t xml:space="preserve">128</w:t>
      </w:r>
      <w:r>
        <w:rPr>
          <w:rStyle w:val="NormalTok"/>
        </w:rPr>
        <w:t xml:space="preserve">, </w:t>
      </w:r>
      <w:r>
        <w:rPr>
          <w:rStyle w:val="DecValTok"/>
        </w:rPr>
        <w:t xml:space="preserve">256</w:t>
      </w:r>
      <w:r>
        <w:rPr>
          <w:rStyle w:val="NormalTok"/>
        </w:rPr>
        <w:t xml:space="preserve">, </w:t>
      </w:r>
      <w:r>
        <w:rPr>
          <w:rStyle w:val="DecValTok"/>
        </w:rPr>
        <w:t xml:space="preserve">512</w:t>
      </w:r>
      <w:r>
        <w:rPr>
          <w:rStyle w:val="NormalTok"/>
        </w:rPr>
        <w:t xml:space="preserve">, </w:t>
      </w:r>
      <w:r>
        <w:rPr>
          <w:rStyle w:val="DecValTok"/>
        </w:rPr>
        <w:t xml:space="preserve">1024</w:t>
      </w:r>
      <w:r>
        <w:rPr>
          <w:rStyle w:val="NormalTok"/>
        </w:rPr>
        <w:t xml:space="preserve">][::</w:t>
      </w:r>
      <w:r>
        <w:rPr>
          <w:rStyle w:val="OperatorTok"/>
        </w:rPr>
        <w:t xml:space="preserve">-</w:t>
      </w:r>
      <w:r>
        <w:rPr>
          <w:rStyle w:val="DecValTok"/>
        </w:rPr>
        <w:t xml:space="preserve">1</w:t>
      </w:r>
      <w:r>
        <w:rPr>
          <w:rStyle w:val="NormalTok"/>
        </w:rPr>
        <w:t xml:space="preserve">]</w:t>
      </w:r>
      <w:r>
        <w:br/>
      </w:r>
      <w:r>
        <w:rPr>
          <w:rStyle w:val="NormalTok"/>
        </w:rPr>
        <w:t xml:space="preserve">F, RMS, Index, X </w:t>
      </w:r>
      <w:r>
        <w:rPr>
          <w:rStyle w:val="OperatorTok"/>
        </w:rPr>
        <w:t xml:space="preserve">=</w:t>
      </w:r>
      <w:r>
        <w:rPr>
          <w:rStyle w:val="NormalTok"/>
        </w:rPr>
        <w:t xml:space="preserve"> calc_F(wti_ret, scale</w:t>
      </w:r>
      <w:r>
        <w:rPr>
          <w:rStyle w:val="OperatorTok"/>
        </w:rPr>
        <w:t xml:space="preserve">=</w:t>
      </w:r>
      <w:r>
        <w:rPr>
          <w:rStyle w:val="NormalTok"/>
        </w:rPr>
        <w:t xml:space="preserve">scales) </w:t>
      </w:r>
      <w:r>
        <w:rPr>
          <w:rStyle w:val="CommentTok"/>
        </w:rPr>
        <w:t xml:space="preserve"># оцінка узагальненої функції флуктуацій по різним масштабам</w:t>
      </w:r>
    </w:p>
    <w:p>
      <w:pPr>
        <w:pStyle w:val="SourceCode"/>
      </w:pPr>
      <w:r>
        <w:rPr>
          <w:rStyle w:val="NormalTok"/>
        </w:rPr>
        <w:t xml:space="preserve">fig, ax </w:t>
      </w:r>
      <w:r>
        <w:rPr>
          <w:rStyle w:val="OperatorTok"/>
        </w:rPr>
        <w:t xml:space="preserve">=</w:t>
      </w:r>
      <w:r>
        <w:rPr>
          <w:rStyle w:val="NormalTok"/>
        </w:rPr>
        <w:t xml:space="preserve"> plt.subplots(</w:t>
      </w:r>
      <w:r>
        <w:rPr>
          <w:rStyle w:val="BuiltInTok"/>
        </w:rPr>
        <w:t xml:space="preserve">len</w:t>
      </w:r>
      <w:r>
        <w:rPr>
          <w:rStyle w:val="NormalTok"/>
        </w:rPr>
        <w:t xml:space="preserve">(scales), </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10</w:t>
      </w:r>
      <w:r>
        <w:rPr>
          <w:rStyle w:val="NormalTok"/>
        </w:rPr>
        <w:t xml:space="preserve">, </w:t>
      </w:r>
      <w:r>
        <w:rPr>
          <w:rStyle w:val="DecValTok"/>
        </w:rPr>
        <w:t xml:space="preserve">8</w:t>
      </w:r>
      <w:r>
        <w:rPr>
          <w:rStyle w:val="NormalTok"/>
        </w:rPr>
        <w:t xml:space="preserve">), sharex</w:t>
      </w:r>
      <w:r>
        <w:rPr>
          <w:rStyle w:val="OperatorTok"/>
        </w:rPr>
        <w:t xml:space="preserve">=</w:t>
      </w:r>
      <w:r>
        <w:rPr>
          <w:rStyle w:val="VariableTok"/>
        </w:rPr>
        <w:t xml:space="preserve">True</w:t>
      </w:r>
      <w:r>
        <w:rPr>
          <w:rStyle w:val="NormalTok"/>
        </w:rPr>
        <w:t xml:space="preserve">)</w:t>
      </w:r>
      <w:r>
        <w:br/>
      </w:r>
      <w:r>
        <w:br/>
      </w:r>
      <w:r>
        <w:rPr>
          <w:rStyle w:val="ControlFlowTok"/>
        </w:rPr>
        <w:t xml:space="preserve">for</w:t>
      </w:r>
      <w:r>
        <w:rPr>
          <w:rStyle w:val="NormalTok"/>
        </w:rPr>
        <w:t xml:space="preserve"> scale, val </w:t>
      </w:r>
      <w:r>
        <w:rPr>
          <w:rStyle w:val="KeywordTok"/>
        </w:rPr>
        <w:t xml:space="preserve">in</w:t>
      </w:r>
      <w:r>
        <w:rPr>
          <w:rStyle w:val="NormalTok"/>
        </w:rPr>
        <w:t xml:space="preserve"> </w:t>
      </w:r>
      <w:r>
        <w:rPr>
          <w:rStyle w:val="BuiltInTok"/>
        </w:rPr>
        <w:t xml:space="preserve">enumerate</w:t>
      </w:r>
      <w:r>
        <w:rPr>
          <w:rStyle w:val="NormalTok"/>
        </w:rPr>
        <w:t xml:space="preserve">(scales):</w:t>
      </w:r>
      <w:r>
        <w:br/>
      </w:r>
      <w:r>
        <w:rPr>
          <w:rStyle w:val="NormalTok"/>
        </w:rPr>
        <w:t xml:space="preserve">    l </w:t>
      </w:r>
      <w:r>
        <w:rPr>
          <w:rStyle w:val="OperatorTok"/>
        </w:rPr>
        <w:t xml:space="preserve">=</w:t>
      </w:r>
      <w:r>
        <w:rPr>
          <w:rStyle w:val="NormalTok"/>
        </w:rPr>
        <w:t xml:space="preserve"> [Index[val] </w:t>
      </w:r>
      <w:r>
        <w:rPr>
          <w:rStyle w:val="ControlFlowTok"/>
        </w:rPr>
        <w:t xml:space="preserve">for</w:t>
      </w:r>
      <w:r>
        <w:rPr>
          <w:rStyle w:val="NormalTok"/>
        </w:rPr>
        <w:t xml:space="preserve"> val </w:t>
      </w:r>
      <w:r>
        <w:rPr>
          <w:rStyle w:val="KeywordTok"/>
        </w:rPr>
        <w:t xml:space="preserve">in</w:t>
      </w:r>
      <w:r>
        <w:rPr>
          <w:rStyle w:val="NormalTok"/>
        </w:rPr>
        <w:t xml:space="preserve"> Index.keys() </w:t>
      </w:r>
      <w:r>
        <w:rPr>
          <w:rStyle w:val="ControlFlowTok"/>
        </w:rPr>
        <w:t xml:space="preserve">if</w:t>
      </w:r>
      <w:r>
        <w:rPr>
          <w:rStyle w:val="NormalTok"/>
        </w:rPr>
        <w:t xml:space="preserve"> (val[</w:t>
      </w:r>
      <w:r>
        <w:rPr>
          <w:rStyle w:val="DecValTok"/>
        </w:rPr>
        <w:t xml:space="preserve">1</w:t>
      </w:r>
      <w:r>
        <w:rPr>
          <w:rStyle w:val="NormalTok"/>
        </w:rPr>
        <w:t xml:space="preserve">] </w:t>
      </w:r>
      <w:r>
        <w:rPr>
          <w:rStyle w:val="OperatorTok"/>
        </w:rPr>
        <w:t xml:space="preserve">==</w:t>
      </w:r>
      <w:r>
        <w:rPr>
          <w:rStyle w:val="NormalTok"/>
        </w:rPr>
        <w:t xml:space="preserve"> scale)]</w:t>
      </w:r>
      <w:r>
        <w:br/>
      </w:r>
      <w:r>
        <w:br/>
      </w:r>
      <w:r>
        <w:rPr>
          <w:rStyle w:val="NormalTok"/>
        </w:rPr>
        <w:t xml:space="preserve">    x </w:t>
      </w:r>
      <w:r>
        <w:rPr>
          <w:rStyle w:val="OperatorTok"/>
        </w:rPr>
        <w:t xml:space="preserve">=</w:t>
      </w:r>
      <w:r>
        <w:rPr>
          <w:rStyle w:val="NormalTok"/>
        </w:rPr>
        <w:t xml:space="preserve"> np.array([])</w:t>
      </w:r>
      <w:r>
        <w:br/>
      </w:r>
      <w:r>
        <w:rPr>
          <w:rStyle w:val="NormalTok"/>
        </w:rPr>
        <w:t xml:space="preserve">    </w:t>
      </w:r>
      <w:r>
        <w:rPr>
          <w:rStyle w:val="ControlFlowTok"/>
        </w:rPr>
        <w:t xml:space="preserve">for</w:t>
      </w:r>
      <w:r>
        <w:rPr>
          <w:rStyle w:val="NormalTok"/>
        </w:rPr>
        <w:t xml:space="preserve"> v </w:t>
      </w:r>
      <w:r>
        <w:rPr>
          <w:rStyle w:val="KeywordTok"/>
        </w:rPr>
        <w:t xml:space="preserve">in</w:t>
      </w:r>
      <w:r>
        <w:rPr>
          <w:rStyle w:val="NormalTok"/>
        </w:rPr>
        <w:t xml:space="preserve"> l:</w:t>
      </w:r>
      <w:r>
        <w:br/>
      </w:r>
      <w:r>
        <w:rPr>
          <w:rStyle w:val="NormalTok"/>
        </w:rPr>
        <w:t xml:space="preserve">        x </w:t>
      </w:r>
      <w:r>
        <w:rPr>
          <w:rStyle w:val="OperatorTok"/>
        </w:rPr>
        <w:t xml:space="preserve">=</w:t>
      </w:r>
      <w:r>
        <w:rPr>
          <w:rStyle w:val="NormalTok"/>
        </w:rPr>
        <w:t xml:space="preserve"> np.concatenate([x, v])</w:t>
      </w:r>
      <w:r>
        <w:br/>
      </w:r>
      <w:r>
        <w:br/>
      </w:r>
      <w:r>
        <w:rPr>
          <w:rStyle w:val="NormalTok"/>
        </w:rPr>
        <w:t xml:space="preserve">    y </w:t>
      </w:r>
      <w:r>
        <w:rPr>
          <w:rStyle w:val="OperatorTok"/>
        </w:rPr>
        <w:t xml:space="preserve">=</w:t>
      </w:r>
      <w:r>
        <w:rPr>
          <w:rStyle w:val="NormalTok"/>
        </w:rPr>
        <w:t xml:space="preserve"> np.array([])</w:t>
      </w:r>
      <w:r>
        <w:br/>
      </w:r>
      <w:r>
        <w:rPr>
          <w:rStyle w:val="NormalTok"/>
        </w:rPr>
        <w:t xml:space="preserve">    </w:t>
      </w:r>
      <w:r>
        <w:rPr>
          <w:rStyle w:val="ControlFlowTok"/>
        </w:rPr>
        <w:t xml:space="preserve">for</w:t>
      </w:r>
      <w:r>
        <w:rPr>
          <w:rStyle w:val="NormalTok"/>
        </w:rPr>
        <w:t xml:space="preserve"> idx, v </w:t>
      </w:r>
      <w:r>
        <w:rPr>
          <w:rStyle w:val="KeywordTok"/>
        </w:rPr>
        <w:t xml:space="preserve">in</w:t>
      </w:r>
      <w:r>
        <w:rPr>
          <w:rStyle w:val="NormalTok"/>
        </w:rPr>
        <w:t xml:space="preserve"> </w:t>
      </w:r>
      <w:r>
        <w:rPr>
          <w:rStyle w:val="BuiltInTok"/>
        </w:rPr>
        <w:t xml:space="preserve">enumerate</w:t>
      </w:r>
      <w:r>
        <w:rPr>
          <w:rStyle w:val="NormalTok"/>
        </w:rPr>
        <w:t xml:space="preserve">(l): </w:t>
      </w:r>
      <w:r>
        <w:br/>
      </w:r>
      <w:r>
        <w:rPr>
          <w:rStyle w:val="NormalTok"/>
        </w:rPr>
        <w:t xml:space="preserve">        y </w:t>
      </w:r>
      <w:r>
        <w:rPr>
          <w:rStyle w:val="OperatorTok"/>
        </w:rPr>
        <w:t xml:space="preserve">=</w:t>
      </w:r>
      <w:r>
        <w:rPr>
          <w:rStyle w:val="NormalTok"/>
        </w:rPr>
        <w:t xml:space="preserve"> np.concatenate([y, RMS[scale][idx]</w:t>
      </w:r>
      <w:r>
        <w:rPr>
          <w:rStyle w:val="OperatorTok"/>
        </w:rPr>
        <w:t xml:space="preserve">*</w:t>
      </w:r>
      <w:r>
        <w:rPr>
          <w:rStyle w:val="NormalTok"/>
        </w:rPr>
        <w:t xml:space="preserve">np.ones(</w:t>
      </w:r>
      <w:r>
        <w:rPr>
          <w:rStyle w:val="BuiltInTok"/>
        </w:rPr>
        <w:t xml:space="preserve">len</w:t>
      </w:r>
      <w:r>
        <w:rPr>
          <w:rStyle w:val="NormalTok"/>
        </w:rPr>
        <w:t xml:space="preserve">(v))])</w:t>
      </w:r>
      <w:r>
        <w:br/>
      </w:r>
      <w:r>
        <w:br/>
      </w:r>
      <w:r>
        <w:rPr>
          <w:rStyle w:val="NormalTok"/>
        </w:rPr>
        <w:t xml:space="preserve">    </w:t>
      </w:r>
      <w:r>
        <w:rPr>
          <w:rStyle w:val="ControlFlowTok"/>
        </w:rPr>
        <w:t xml:space="preserve">if</w:t>
      </w:r>
      <w:r>
        <w:rPr>
          <w:rStyle w:val="NormalTok"/>
        </w:rPr>
        <w:t xml:space="preserve"> scales[scale] </w:t>
      </w:r>
      <w:r>
        <w:rPr>
          <w:rStyle w:val="OperatorTok"/>
        </w:rPr>
        <w:t xml:space="preserve">==</w:t>
      </w:r>
      <w:r>
        <w:rPr>
          <w:rStyle w:val="NormalTok"/>
        </w:rPr>
        <w:t xml:space="preserve"> </w:t>
      </w:r>
      <w:r>
        <w:rPr>
          <w:rStyle w:val="DecValTok"/>
        </w:rPr>
        <w:t xml:space="preserve">16</w:t>
      </w:r>
      <w:r>
        <w:rPr>
          <w:rStyle w:val="NormalTok"/>
        </w:rPr>
        <w:t xml:space="preserve">:</w:t>
      </w:r>
      <w:r>
        <w:br/>
      </w:r>
      <w:r>
        <w:rPr>
          <w:rStyle w:val="NormalTok"/>
        </w:rPr>
        <w:t xml:space="preserve">        ax[scale].plot(time_ser.index[</w:t>
      </w:r>
      <w:r>
        <w:rPr>
          <w:rStyle w:val="DecValTok"/>
        </w:rPr>
        <w:t xml:space="preserve">1</w:t>
      </w:r>
      <w:r>
        <w:rPr>
          <w:rStyle w:val="NormalTok"/>
        </w:rPr>
        <w:t xml:space="preserve">:], y, c</w:t>
      </w:r>
      <w:r>
        <w:rPr>
          <w:rStyle w:val="OperatorTok"/>
        </w:rPr>
        <w:t xml:space="preserve">=</w:t>
      </w:r>
      <w:r>
        <w:rPr>
          <w:rStyle w:val="StringTok"/>
        </w:rPr>
        <w:t xml:space="preserve">'b'</w:t>
      </w:r>
      <w:r>
        <w:rPr>
          <w:rStyle w:val="NormalTok"/>
        </w:rPr>
        <w:t xml:space="preserve">, label</w:t>
      </w:r>
      <w:r>
        <w:rPr>
          <w:rStyle w:val="OperatorTok"/>
        </w:rPr>
        <w:t xml:space="preserve">=</w:t>
      </w:r>
      <w:r>
        <w:rPr>
          <w:rStyle w:val="StringTok"/>
        </w:rPr>
        <w:t xml:space="preserve">"Локальні флуктуацій: RMS"</w:t>
      </w:r>
      <w:r>
        <w:rPr>
          <w:rStyle w:val="NormalTok"/>
        </w:rPr>
        <w:t xml:space="preserve">)</w:t>
      </w:r>
      <w:r>
        <w:br/>
      </w:r>
      <w:r>
        <w:rPr>
          <w:rStyle w:val="NormalTok"/>
        </w:rPr>
        <w:t xml:space="preserve">        ax[scale].axhline(y</w:t>
      </w:r>
      <w:r>
        <w:rPr>
          <w:rStyle w:val="OperatorTok"/>
        </w:rPr>
        <w:t xml:space="preserve">=</w:t>
      </w:r>
      <w:r>
        <w:rPr>
          <w:rStyle w:val="NormalTok"/>
        </w:rPr>
        <w:t xml:space="preserve">F[scale],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 label</w:t>
      </w:r>
      <w:r>
        <w:rPr>
          <w:rStyle w:val="OperatorTok"/>
        </w:rPr>
        <w:t xml:space="preserve">=</w:t>
      </w:r>
      <w:r>
        <w:rPr>
          <w:rStyle w:val="VerbatimStringTok"/>
        </w:rPr>
        <w:t xml:space="preserve">r"RMS локальних флуктуацій: $F$"</w:t>
      </w:r>
      <w:r>
        <w:rPr>
          <w:rStyle w:val="NormalTok"/>
        </w:rPr>
        <w:t xml:space="preserve">)</w:t>
      </w:r>
      <w:r>
        <w:br/>
      </w:r>
      <w:r>
        <w:rPr>
          <w:rStyle w:val="NormalTok"/>
        </w:rPr>
        <w:t xml:space="preserve">        ax[scale].grid(</w:t>
      </w:r>
      <w:r>
        <w:rPr>
          <w:rStyle w:val="VariableTok"/>
        </w:rPr>
        <w:t xml:space="preserve">False</w:t>
      </w:r>
      <w:r>
        <w:rPr>
          <w:rStyle w:val="NormalTok"/>
        </w:rPr>
        <w:t xml:space="preserve">)</w:t>
      </w:r>
      <w:r>
        <w:br/>
      </w:r>
      <w:r>
        <w:rPr>
          <w:rStyle w:val="NormalTok"/>
        </w:rPr>
        <w:t xml:space="preserve">        ax[scale].set_title(</w:t>
      </w:r>
      <w:r>
        <w:rPr>
          <w:rStyle w:val="SpecialStringTok"/>
        </w:rPr>
        <w:t xml:space="preserve">f"Масштаб = </w:t>
      </w:r>
      <w:r>
        <w:rPr>
          <w:rStyle w:val="SpecialCharTok"/>
        </w:rPr>
        <w:t xml:space="preserve">{</w:t>
      </w:r>
      <w:r>
        <w:rPr>
          <w:rStyle w:val="NormalTok"/>
        </w:rPr>
        <w:t xml:space="preserve">scales[scale]</w:t>
      </w:r>
      <w:r>
        <w:rPr>
          <w:rStyle w:val="SpecialCharTok"/>
        </w:rPr>
        <w:t xml:space="preserve">}</w:t>
      </w:r>
      <w:r>
        <w:rPr>
          <w:rStyle w:val="SpecialStringTok"/>
        </w:rPr>
        <w:t xml:space="preserve">"</w:t>
      </w:r>
      <w:r>
        <w:rPr>
          <w:rStyle w:val="NormalTok"/>
        </w:rPr>
        <w:t xml:space="preserve">)</w:t>
      </w:r>
      <w:r>
        <w:br/>
      </w:r>
      <w:r>
        <w:rPr>
          <w:rStyle w:val="NormalTok"/>
        </w:rPr>
        <w:t xml:space="preserve">        ax[scale].margins(x</w:t>
      </w:r>
      <w:r>
        <w:rPr>
          <w:rStyle w:val="OperatorTok"/>
        </w:rPr>
        <w:t xml:space="preserve">=</w:t>
      </w:r>
      <w:r>
        <w:rPr>
          <w:rStyle w:val="DecValTok"/>
        </w:rPr>
        <w:t xml:space="preserve">0</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ax[scale].plot(time_ser.index[</w:t>
      </w:r>
      <w:r>
        <w:rPr>
          <w:rStyle w:val="DecValTok"/>
        </w:rPr>
        <w:t xml:space="preserve">1</w:t>
      </w:r>
      <w:r>
        <w:rPr>
          <w:rStyle w:val="NormalTok"/>
        </w:rPr>
        <w:t xml:space="preserve">:], y, c</w:t>
      </w:r>
      <w:r>
        <w:rPr>
          <w:rStyle w:val="OperatorTok"/>
        </w:rPr>
        <w:t xml:space="preserve">=</w:t>
      </w:r>
      <w:r>
        <w:rPr>
          <w:rStyle w:val="StringTok"/>
        </w:rPr>
        <w:t xml:space="preserve">'b'</w:t>
      </w:r>
      <w:r>
        <w:rPr>
          <w:rStyle w:val="NormalTok"/>
        </w:rPr>
        <w:t xml:space="preserve">)</w:t>
      </w:r>
      <w:r>
        <w:br/>
      </w:r>
      <w:r>
        <w:rPr>
          <w:rStyle w:val="NormalTok"/>
        </w:rPr>
        <w:t xml:space="preserve">        ax[scale].axhline(y</w:t>
      </w:r>
      <w:r>
        <w:rPr>
          <w:rStyle w:val="OperatorTok"/>
        </w:rPr>
        <w:t xml:space="preserve">=</w:t>
      </w:r>
      <w:r>
        <w:rPr>
          <w:rStyle w:val="NormalTok"/>
        </w:rPr>
        <w:t xml:space="preserve">F[scale],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        ax[scale].grid(</w:t>
      </w:r>
      <w:r>
        <w:rPr>
          <w:rStyle w:val="VariableTok"/>
        </w:rPr>
        <w:t xml:space="preserve">False</w:t>
      </w:r>
      <w:r>
        <w:rPr>
          <w:rStyle w:val="NormalTok"/>
        </w:rPr>
        <w:t xml:space="preserve">)</w:t>
      </w:r>
      <w:r>
        <w:br/>
      </w:r>
      <w:r>
        <w:rPr>
          <w:rStyle w:val="NormalTok"/>
        </w:rPr>
        <w:t xml:space="preserve">        ax[scale].set_title(</w:t>
      </w:r>
      <w:r>
        <w:rPr>
          <w:rStyle w:val="SpecialStringTok"/>
        </w:rPr>
        <w:t xml:space="preserve">f"Масштаб = </w:t>
      </w:r>
      <w:r>
        <w:rPr>
          <w:rStyle w:val="SpecialCharTok"/>
        </w:rPr>
        <w:t xml:space="preserve">{</w:t>
      </w:r>
      <w:r>
        <w:rPr>
          <w:rStyle w:val="NormalTok"/>
        </w:rPr>
        <w:t xml:space="preserve">scales[scale]</w:t>
      </w:r>
      <w:r>
        <w:rPr>
          <w:rStyle w:val="SpecialCharTok"/>
        </w:rPr>
        <w:t xml:space="preserve">}</w:t>
      </w:r>
      <w:r>
        <w:rPr>
          <w:rStyle w:val="SpecialStringTok"/>
        </w:rPr>
        <w:t xml:space="preserve">"</w:t>
      </w:r>
      <w:r>
        <w:rPr>
          <w:rStyle w:val="NormalTok"/>
        </w:rPr>
        <w:t xml:space="preserve">)</w:t>
      </w:r>
      <w:r>
        <w:br/>
      </w:r>
      <w:r>
        <w:rPr>
          <w:rStyle w:val="NormalTok"/>
        </w:rPr>
        <w:t xml:space="preserve">        ax[scale].margins(x</w:t>
      </w:r>
      <w:r>
        <w:rPr>
          <w:rStyle w:val="OperatorTok"/>
        </w:rPr>
        <w:t xml:space="preserve">=</w:t>
      </w:r>
      <w:r>
        <w:rPr>
          <w:rStyle w:val="DecValTok"/>
        </w:rPr>
        <w:t xml:space="preserve">0</w:t>
      </w:r>
      <w:r>
        <w:rPr>
          <w:rStyle w:val="NormalTok"/>
        </w:rPr>
        <w:t xml:space="preserve">)       </w:t>
      </w:r>
      <w:r>
        <w:br/>
      </w:r>
      <w:r>
        <w:br/>
      </w:r>
      <w:r>
        <w:rPr>
          <w:rStyle w:val="NormalTok"/>
        </w:rPr>
        <w:t xml:space="preserve">handles, labels </w:t>
      </w:r>
      <w:r>
        <w:rPr>
          <w:rStyle w:val="OperatorTok"/>
        </w:rPr>
        <w:t xml:space="preserve">=</w:t>
      </w:r>
      <w:r>
        <w:rPr>
          <w:rStyle w:val="NormalTok"/>
        </w:rPr>
        <w:t xml:space="preserve"> ax[</w:t>
      </w:r>
      <w:r>
        <w:rPr>
          <w:rStyle w:val="OperatorTok"/>
        </w:rPr>
        <w:t xml:space="preserve">-</w:t>
      </w:r>
      <w:r>
        <w:rPr>
          <w:rStyle w:val="DecValTok"/>
        </w:rPr>
        <w:t xml:space="preserve">1</w:t>
      </w:r>
      <w:r>
        <w:rPr>
          <w:rStyle w:val="NormalTok"/>
        </w:rPr>
        <w:t xml:space="preserve">].get_legend_handles_labels()</w:t>
      </w:r>
      <w:r>
        <w:br/>
      </w:r>
      <w:r>
        <w:rPr>
          <w:rStyle w:val="NormalTok"/>
        </w:rPr>
        <w:t xml:space="preserve">fig.legend(handles, labels, loc</w:t>
      </w:r>
      <w:r>
        <w:rPr>
          <w:rStyle w:val="OperatorTok"/>
        </w:rPr>
        <w:t xml:space="preserve">=</w:t>
      </w:r>
      <w:r>
        <w:rPr>
          <w:rStyle w:val="StringTok"/>
        </w:rPr>
        <w:t xml:space="preserve">'upper left'</w:t>
      </w:r>
      <w:r>
        <w:rPr>
          <w:rStyle w:val="NormalTok"/>
        </w:rPr>
        <w:t xml:space="preserve">, fontsize</w:t>
      </w:r>
      <w:r>
        <w:rPr>
          <w:rStyle w:val="OperatorTok"/>
        </w:rPr>
        <w:t xml:space="preserve">=</w:t>
      </w:r>
      <w:r>
        <w:rPr>
          <w:rStyle w:val="DecValTok"/>
        </w:rPr>
        <w:t xml:space="preserve">12</w:t>
      </w:r>
      <w:r>
        <w:rPr>
          <w:rStyle w:val="NormalTok"/>
        </w:rPr>
        <w:t xml:space="preserve">)</w:t>
      </w:r>
      <w:r>
        <w:br/>
      </w:r>
      <w:r>
        <w:br/>
      </w:r>
      <w:r>
        <w:rPr>
          <w:rStyle w:val="NormalTok"/>
        </w:rPr>
        <w:t xml:space="preserve">fig.tight_layout(pad</w:t>
      </w:r>
      <w:r>
        <w:rPr>
          <w:rStyle w:val="OperatorTok"/>
        </w:rPr>
        <w:t xml:space="preserve">=</w:t>
      </w:r>
      <w:r>
        <w:rPr>
          <w:rStyle w:val="FloatTok"/>
        </w:rPr>
        <w:t xml:space="preserve">0.1</w:t>
      </w:r>
      <w:r>
        <w:rPr>
          <w:rStyle w:val="NormalTok"/>
        </w:rPr>
        <w:t xml:space="preserve">)</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687" w:name="fig-step-5"/>
          <w:p>
            <w:pPr>
              <w:jc w:val="center"/>
            </w:pPr>
            <w:r>
              <w:drawing>
                <wp:inline>
                  <wp:extent cx="5334000" cy="4270390"/>
                  <wp:effectExtent b="0" l="0" r="0" t="0"/>
                  <wp:docPr descr="" title="" id="685" name="Picture"/>
                  <a:graphic>
                    <a:graphicData uri="http://schemas.openxmlformats.org/drawingml/2006/picture">
                      <pic:pic>
                        <pic:nvPicPr>
                          <pic:cNvPr descr="lab_7_files/figure-docx/fig-step-5-output-1.png" id="686" name="Picture"/>
                          <pic:cNvPicPr>
                            <a:picLocks noChangeArrowheads="1" noChangeAspect="1"/>
                          </pic:cNvPicPr>
                        </pic:nvPicPr>
                        <pic:blipFill>
                          <a:blip r:embed="rId684"/>
                          <a:stretch>
                            <a:fillRect/>
                          </a:stretch>
                        </pic:blipFill>
                        <pic:spPr bwMode="auto">
                          <a:xfrm>
                            <a:off x="0" y="0"/>
                            <a:ext cx="5334000" cy="4270390"/>
                          </a:xfrm>
                          <a:prstGeom prst="rect">
                            <a:avLst/>
                          </a:prstGeom>
                          <a:noFill/>
                          <a:ln w="9525">
                            <a:noFill/>
                            <a:headEnd/>
                            <a:tailEnd/>
                          </a:ln>
                        </pic:spPr>
                      </pic:pic>
                    </a:graphicData>
                  </a:graphic>
                </wp:inline>
              </w:drawing>
            </w:r>
          </w:p>
          <w:p>
            <w:pPr>
              <w:jc w:val="center"/>
            </w:pPr>
            <w:pPr>
              <w:jc w:val="start"/>
              <w:spacing w:before="200"/>
              <w:pStyle w:val="ImageCaption"/>
            </w:pPr>
            <w:r>
              <w:t xml:space="preserve">Рис. 7.10: Локальні флуктуації,</w:t>
            </w:r>
            <w:r>
              <w:t xml:space="preserve"> </w:t>
            </w:r>
            <w:r>
              <w:rPr>
                <w:rStyle w:val="VerbatimChar"/>
              </w:rPr>
              <w:t xml:space="preserve">RMS[ns]</w:t>
            </w:r>
            <w:r>
              <w:t xml:space="preserve">, обчислені для сегментів із різними</w:t>
            </w:r>
            <w:r>
              <w:t xml:space="preserve"> </w:t>
            </w:r>
            <w:r>
              <w:t xml:space="preserve">масштабами. Функція флуктуацій</w:t>
            </w:r>
            <w:r>
              <w:t xml:space="preserve"> </w:t>
            </w:r>
            <w:r>
              <w:rPr>
                <w:rStyle w:val="VerbatimChar"/>
              </w:rPr>
              <w:t xml:space="preserve">F[ns]</w:t>
            </w:r>
            <w:r>
              <w:t xml:space="preserve"> </w:t>
            </w:r>
            <w:r>
              <w:t xml:space="preserve">є загальним середньоквадратичним відхиленням</w:t>
            </w:r>
            <w:r>
              <w:t xml:space="preserve"> </w:t>
            </w:r>
            <w:r>
              <w:t xml:space="preserve">локальних коливань</w:t>
            </w:r>
            <w:r>
              <w:t xml:space="preserve"> </w:t>
            </w:r>
            <w:r>
              <w:rPr>
                <w:rStyle w:val="VerbatimChar"/>
              </w:rPr>
              <w:t xml:space="preserve">RMS[ns]</w:t>
            </w:r>
            <w:r>
              <w:t xml:space="preserve">. Зверніть увагу, що</w:t>
            </w:r>
            <w:r>
              <w:t xml:space="preserve"> </w:t>
            </w:r>
            <w:r>
              <w:rPr>
                <w:rStyle w:val="VerbatimChar"/>
              </w:rPr>
              <w:t xml:space="preserve">F[ns]</w:t>
            </w:r>
            <w:r>
              <w:t xml:space="preserve"> </w:t>
            </w:r>
            <w:r>
              <w:t xml:space="preserve">зменшується на менших масштабах</w:t>
            </w:r>
          </w:p>
          <w:bookmarkEnd w:id="687"/>
        </w:tc>
      </w:tr>
    </w:tbl>
    <w:p>
      <w:pPr>
        <w:pStyle w:val="BodyText"/>
      </w:pPr>
      <w:r>
        <w:t xml:space="preserve">DFA визначає монофрактальну структуру часового ряду відповідно до степеневої залежність між загальним середнім квадратичним відхиленням (тобто</w:t>
      </w:r>
      <w:r>
        <w:t xml:space="preserve"> </w:t>
      </w:r>
      <m:oMath>
        <m:r>
          <m:t>F</m:t>
        </m:r>
      </m:oMath>
      <w:r>
        <w:t xml:space="preserve">), обчисленим для декількох масштабів. Степенева залежність між загальним середнім квадратичним відхиленням позначається нахилом (</w:t>
      </w:r>
      <m:oMath>
        <m:r>
          <m:t>H</m:t>
        </m:r>
      </m:oMath>
      <w:r>
        <w:t xml:space="preserve">) лінії регресії, розрахованим за допомогою коду, що представлений нижче:</w:t>
      </w:r>
    </w:p>
    <w:p>
      <w:pPr>
        <w:pStyle w:val="SourceCode"/>
      </w:pPr>
      <w:r>
        <w:rPr>
          <w:rStyle w:val="NormalTok"/>
        </w:rPr>
        <w:t xml:space="preserve">C </w:t>
      </w:r>
      <w:r>
        <w:rPr>
          <w:rStyle w:val="OperatorTok"/>
        </w:rPr>
        <w:t xml:space="preserve">=</w:t>
      </w:r>
      <w:r>
        <w:rPr>
          <w:rStyle w:val="NormalTok"/>
        </w:rPr>
        <w:t xml:space="preserve"> np.polyfit(np.log(scales), np.log(F), </w:t>
      </w:r>
      <w:r>
        <w:rPr>
          <w:rStyle w:val="DecValTok"/>
        </w:rPr>
        <w:t xml:space="preserve">1</w:t>
      </w:r>
      <w:r>
        <w:rPr>
          <w:rStyle w:val="NormalTok"/>
        </w:rPr>
        <w:t xml:space="preserve">)</w:t>
      </w:r>
      <w:r>
        <w:br/>
      </w:r>
      <w:r>
        <w:rPr>
          <w:rStyle w:val="NormalTok"/>
        </w:rPr>
        <w:t xml:space="preserve">H </w:t>
      </w:r>
      <w:r>
        <w:rPr>
          <w:rStyle w:val="OperatorTok"/>
        </w:rPr>
        <w:t xml:space="preserve">=</w:t>
      </w:r>
      <w:r>
        <w:rPr>
          <w:rStyle w:val="NormalTok"/>
        </w:rPr>
        <w:t xml:space="preserve"> C[</w:t>
      </w:r>
      <w:r>
        <w:rPr>
          <w:rStyle w:val="DecValTok"/>
        </w:rPr>
        <w:t xml:space="preserve">0</w:t>
      </w:r>
      <w:r>
        <w:rPr>
          <w:rStyle w:val="NormalTok"/>
        </w:rPr>
        <w:t xml:space="preserve">]</w:t>
      </w:r>
      <w:r>
        <w:br/>
      </w:r>
      <w:r>
        <w:rPr>
          <w:rStyle w:val="NormalTok"/>
        </w:rPr>
        <w:t xml:space="preserve">RegLine </w:t>
      </w:r>
      <w:r>
        <w:rPr>
          <w:rStyle w:val="OperatorTok"/>
        </w:rPr>
        <w:t xml:space="preserve">=</w:t>
      </w:r>
      <w:r>
        <w:rPr>
          <w:rStyle w:val="NormalTok"/>
        </w:rPr>
        <w:t xml:space="preserve"> np.polyval(C, np.log(scales))</w:t>
      </w:r>
    </w:p>
    <w:p>
      <w:pPr>
        <w:pStyle w:val="FirstParagraph"/>
      </w:pPr>
      <w:r>
        <w:t xml:space="preserve">Модифікуємо попередній код, додавши нові фрагменти:</w:t>
      </w:r>
    </w:p>
    <w:p>
      <w:pPr>
        <w:pStyle w:val="SourceCode"/>
      </w:pPr>
      <w:r>
        <w:rPr>
          <w:rStyle w:val="KeywordTok"/>
        </w:rPr>
        <w:t xml:space="preserve">def</w:t>
      </w:r>
      <w:r>
        <w:rPr>
          <w:rStyle w:val="NormalTok"/>
        </w:rPr>
        <w:t xml:space="preserve"> calc_H(arr, scale, m</w:t>
      </w:r>
      <w:r>
        <w:rPr>
          <w:rStyle w:val="OperatorTok"/>
        </w:rPr>
        <w:t xml:space="preserve">=</w:t>
      </w:r>
      <w:r>
        <w:rPr>
          <w:rStyle w:val="DecValTok"/>
        </w:rPr>
        <w:t xml:space="preserve">1</w:t>
      </w:r>
      <w:r>
        <w:rPr>
          <w:rStyle w:val="NormalTok"/>
        </w:rPr>
        <w:t xml:space="preserve">):</w:t>
      </w:r>
      <w:r>
        <w:br/>
      </w:r>
      <w:r>
        <w:rPr>
          <w:rStyle w:val="NormalTok"/>
        </w:rPr>
        <w:t xml:space="preserve">    </w:t>
      </w:r>
      <w:r>
        <w:br/>
      </w:r>
      <w:r>
        <w:rPr>
          <w:rStyle w:val="NormalTok"/>
        </w:rPr>
        <w:t xml:space="preserve">    X </w:t>
      </w:r>
      <w:r>
        <w:rPr>
          <w:rStyle w:val="OperatorTok"/>
        </w:rPr>
        <w:t xml:space="preserve">=</w:t>
      </w:r>
      <w:r>
        <w:rPr>
          <w:rStyle w:val="NormalTok"/>
        </w:rPr>
        <w:t xml:space="preserve"> np.cumsum(arr </w:t>
      </w:r>
      <w:r>
        <w:rPr>
          <w:rStyle w:val="OperatorTok"/>
        </w:rPr>
        <w:t xml:space="preserve">-</w:t>
      </w:r>
      <w:r>
        <w:rPr>
          <w:rStyle w:val="NormalTok"/>
        </w:rPr>
        <w:t xml:space="preserve"> np.mean(arr)) </w:t>
      </w:r>
      <w:r>
        <w:rPr>
          <w:rStyle w:val="CommentTok"/>
        </w:rPr>
        <w:t xml:space="preserve"># симулюємо випадкове блукання (X)</w:t>
      </w:r>
      <w:r>
        <w:br/>
      </w:r>
      <w:r>
        <w:rPr>
          <w:rStyle w:val="NormalTok"/>
        </w:rPr>
        <w:t xml:space="preserve">    X </w:t>
      </w:r>
      <w:r>
        <w:rPr>
          <w:rStyle w:val="OperatorTok"/>
        </w:rPr>
        <w:t xml:space="preserve">=</w:t>
      </w:r>
      <w:r>
        <w:rPr>
          <w:rStyle w:val="NormalTok"/>
        </w:rPr>
        <w:t xml:space="preserve"> X.T                           </w:t>
      </w:r>
      <w:r>
        <w:rPr>
          <w:rStyle w:val="CommentTok"/>
        </w:rPr>
        <w:t xml:space="preserve"># транспонуємо значення X</w:t>
      </w:r>
      <w:r>
        <w:br/>
      </w:r>
      <w:r>
        <w:br/>
      </w:r>
      <w:r>
        <w:rPr>
          <w:rStyle w:val="NormalTok"/>
        </w:rPr>
        <w:t xml:space="preserve">    scale </w:t>
      </w:r>
      <w:r>
        <w:rPr>
          <w:rStyle w:val="OperatorTok"/>
        </w:rPr>
        <w:t xml:space="preserve">=</w:t>
      </w:r>
      <w:r>
        <w:rPr>
          <w:rStyle w:val="NormalTok"/>
        </w:rPr>
        <w:t xml:space="preserve"> scale</w:t>
      </w:r>
      <w:r>
        <w:br/>
      </w:r>
      <w:r>
        <w:rPr>
          <w:rStyle w:val="NormalTok"/>
        </w:rPr>
        <w:t xml:space="preserve">    m </w:t>
      </w:r>
      <w:r>
        <w:rPr>
          <w:rStyle w:val="OperatorTok"/>
        </w:rPr>
        <w:t xml:space="preserve">=</w:t>
      </w:r>
      <w:r>
        <w:rPr>
          <w:rStyle w:val="NormalTok"/>
        </w:rPr>
        <w:t xml:space="preserve"> m</w:t>
      </w:r>
      <w:r>
        <w:br/>
      </w:r>
      <w:r>
        <w:rPr>
          <w:rStyle w:val="NormalTok"/>
        </w:rPr>
        <w:t xml:space="preserve">    segments </w:t>
      </w:r>
      <w:r>
        <w:rPr>
          <w:rStyle w:val="OperatorTok"/>
        </w:rPr>
        <w:t xml:space="preserve">=</w:t>
      </w:r>
      <w:r>
        <w:rPr>
          <w:rStyle w:val="NormalTok"/>
        </w:rPr>
        <w:t xml:space="preserve"> np.zeros(</w:t>
      </w:r>
      <w:r>
        <w:rPr>
          <w:rStyle w:val="BuiltInTok"/>
        </w:rPr>
        <w:t xml:space="preserve">len</w:t>
      </w:r>
      <w:r>
        <w:rPr>
          <w:rStyle w:val="NormalTok"/>
        </w:rPr>
        <w:t xml:space="preserve">(scale), dtype</w:t>
      </w:r>
      <w:r>
        <w:rPr>
          <w:rStyle w:val="OperatorTok"/>
        </w:rPr>
        <w:t xml:space="preserve">=</w:t>
      </w:r>
      <w:r>
        <w:rPr>
          <w:rStyle w:val="BuiltInTok"/>
        </w:rPr>
        <w:t xml:space="preserve">int</w:t>
      </w:r>
      <w:r>
        <w:rPr>
          <w:rStyle w:val="NormalTok"/>
        </w:rPr>
        <w:t xml:space="preserve">)</w:t>
      </w:r>
      <w:r>
        <w:br/>
      </w:r>
      <w:r>
        <w:rPr>
          <w:rStyle w:val="NormalTok"/>
        </w:rPr>
        <w:t xml:space="preserve">    F </w:t>
      </w:r>
      <w:r>
        <w:rPr>
          <w:rStyle w:val="OperatorTok"/>
        </w:rPr>
        <w:t xml:space="preserve">=</w:t>
      </w:r>
      <w:r>
        <w:rPr>
          <w:rStyle w:val="NormalTok"/>
        </w:rPr>
        <w:t xml:space="preserve"> np.zeros(</w:t>
      </w:r>
      <w:r>
        <w:rPr>
          <w:rStyle w:val="BuiltInTok"/>
        </w:rPr>
        <w:t xml:space="preserve">len</w:t>
      </w:r>
      <w:r>
        <w:rPr>
          <w:rStyle w:val="NormalTok"/>
        </w:rPr>
        <w:t xml:space="preserve">(scale))</w:t>
      </w:r>
      <w:r>
        <w:br/>
      </w:r>
      <w:r>
        <w:br/>
      </w:r>
      <w:r>
        <w:rPr>
          <w:rStyle w:val="NormalTok"/>
        </w:rPr>
        <w:t xml:space="preserve">    Index </w:t>
      </w:r>
      <w:r>
        <w:rPr>
          <w:rStyle w:val="OperatorTok"/>
        </w:rPr>
        <w:t xml:space="preserve">=</w:t>
      </w:r>
      <w:r>
        <w:rPr>
          <w:rStyle w:val="NormalTok"/>
        </w:rPr>
        <w:t xml:space="preserve"> {}  </w:t>
      </w:r>
      <w:r>
        <w:rPr>
          <w:rStyle w:val="CommentTok"/>
        </w:rPr>
        <w:t xml:space="preserve"># словник індексів значень</w:t>
      </w:r>
      <w:r>
        <w:br/>
      </w:r>
      <w:r>
        <w:rPr>
          <w:rStyle w:val="NormalTok"/>
        </w:rPr>
        <w:t xml:space="preserve">    fit </w:t>
      </w:r>
      <w:r>
        <w:rPr>
          <w:rStyle w:val="OperatorTok"/>
        </w:rPr>
        <w:t xml:space="preserve">=</w:t>
      </w:r>
      <w:r>
        <w:rPr>
          <w:rStyle w:val="NormalTok"/>
        </w:rPr>
        <w:t xml:space="preserve"> {}    </w:t>
      </w:r>
      <w:r>
        <w:rPr>
          <w:rStyle w:val="CommentTok"/>
        </w:rPr>
        <w:t xml:space="preserve"># словник для збереження отриманих поліноміальних кривих</w:t>
      </w:r>
      <w:r>
        <w:br/>
      </w:r>
      <w:r>
        <w:rPr>
          <w:rStyle w:val="NormalTok"/>
        </w:rPr>
        <w:t xml:space="preserve">                </w:t>
      </w:r>
      <w:r>
        <w:rPr>
          <w:rStyle w:val="CommentTok"/>
        </w:rPr>
        <w:t xml:space="preserve"># для кожного сегмента</w:t>
      </w:r>
      <w:r>
        <w:br/>
      </w:r>
      <w:r>
        <w:rPr>
          <w:rStyle w:val="NormalTok"/>
        </w:rPr>
        <w:t xml:space="preserve">    RMS </w:t>
      </w:r>
      <w:r>
        <w:rPr>
          <w:rStyle w:val="OperatorTok"/>
        </w:rPr>
        <w:t xml:space="preserve">=</w:t>
      </w:r>
      <w:r>
        <w:rPr>
          <w:rStyle w:val="NormalTok"/>
        </w:rPr>
        <w:t xml:space="preserve"> {}    </w:t>
      </w:r>
      <w:r>
        <w:rPr>
          <w:rStyle w:val="CommentTok"/>
        </w:rPr>
        <w:t xml:space="preserve"># словник середньоквадратичних відхилень</w:t>
      </w:r>
      <w:r>
        <w:br/>
      </w:r>
      <w:r>
        <w:br/>
      </w:r>
      <w:r>
        <w:rPr>
          <w:rStyle w:val="NormalTok"/>
        </w:rPr>
        <w:t xml:space="preserve">    </w:t>
      </w:r>
      <w:r>
        <w:rPr>
          <w:rStyle w:val="ControlFlowTok"/>
        </w:rPr>
        <w:t xml:space="preserve">for</w:t>
      </w:r>
      <w:r>
        <w:rPr>
          <w:rStyle w:val="NormalTok"/>
        </w:rPr>
        <w:t xml:space="preserve"> ns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(scale)):</w:t>
      </w:r>
      <w:r>
        <w:br/>
      </w:r>
      <w:r>
        <w:rPr>
          <w:rStyle w:val="NormalTok"/>
        </w:rPr>
        <w:t xml:space="preserve">        segments[ns] </w:t>
      </w:r>
      <w:r>
        <w:rPr>
          <w:rStyle w:val="OperatorTok"/>
        </w:rPr>
        <w:t xml:space="preserve">=</w:t>
      </w:r>
      <w:r>
        <w:rPr>
          <w:rStyle w:val="NormalTok"/>
        </w:rPr>
        <w:t xml:space="preserve"> np.floor(</w:t>
      </w:r>
      <w:r>
        <w:rPr>
          <w:rStyle w:val="BuiltInTok"/>
        </w:rPr>
        <w:t xml:space="preserve">len</w:t>
      </w:r>
      <w:r>
        <w:rPr>
          <w:rStyle w:val="NormalTok"/>
        </w:rPr>
        <w:t xml:space="preserve">(X) </w:t>
      </w:r>
      <w:r>
        <w:rPr>
          <w:rStyle w:val="OperatorTok"/>
        </w:rPr>
        <w:t xml:space="preserve">/</w:t>
      </w:r>
      <w:r>
        <w:rPr>
          <w:rStyle w:val="NormalTok"/>
        </w:rPr>
        <w:t xml:space="preserve"> scale[ns]).astype(</w:t>
      </w:r>
      <w:r>
        <w:rPr>
          <w:rStyle w:val="BuiltInTok"/>
        </w:rPr>
        <w:t xml:space="preserve">int</w:t>
      </w:r>
      <w:r>
        <w:rPr>
          <w:rStyle w:val="NormalTok"/>
        </w:rPr>
        <w:t xml:space="preserve">)</w:t>
      </w:r>
      <w:r>
        <w:br/>
      </w:r>
      <w:r>
        <w:rPr>
          <w:rStyle w:val="NormalTok"/>
        </w:rPr>
        <w:t xml:space="preserve">        RMS[ns] </w:t>
      </w:r>
      <w:r>
        <w:rPr>
          <w:rStyle w:val="OperatorTok"/>
        </w:rPr>
        <w:t xml:space="preserve">=</w:t>
      </w:r>
      <w:r>
        <w:rPr>
          <w:rStyle w:val="NormalTok"/>
        </w:rPr>
        <w:t xml:space="preserve"> np.zeros(segments[ns])</w:t>
      </w:r>
      <w:r>
        <w:br/>
      </w:r>
      <w:r>
        <w:br/>
      </w:r>
      <w:r>
        <w:rPr>
          <w:rStyle w:val="NormalTok"/>
        </w:rPr>
        <w:t xml:space="preserve">        </w:t>
      </w:r>
      <w:r>
        <w:rPr>
          <w:rStyle w:val="ControlFlowTok"/>
        </w:rPr>
        <w:t xml:space="preserve">for</w:t>
      </w:r>
      <w:r>
        <w:rPr>
          <w:rStyle w:val="NormalTok"/>
        </w:rPr>
        <w:t xml:space="preserve"> v </w:t>
      </w:r>
      <w:r>
        <w:rPr>
          <w:rStyle w:val="KeywordTok"/>
        </w:rPr>
        <w:t xml:space="preserve">in</w:t>
      </w:r>
      <w:r>
        <w:rPr>
          <w:rStyle w:val="NormalTok"/>
        </w:rPr>
        <w:t xml:space="preserve"> </w:t>
      </w:r>
      <w:r>
        <w:rPr>
          <w:rStyle w:val="BuiltInTok"/>
        </w:rPr>
        <w:t xml:space="preserve">range</w:t>
      </w:r>
      <w:r>
        <w:rPr>
          <w:rStyle w:val="NormalTok"/>
        </w:rPr>
        <w:t xml:space="preserve">(segments[ns]):         </w:t>
      </w:r>
      <w:r>
        <w:rPr>
          <w:rStyle w:val="CommentTok"/>
        </w:rPr>
        <w:t xml:space="preserve"># проходимо по кожному сегменту</w:t>
      </w:r>
      <w:r>
        <w:br/>
      </w:r>
      <w:r>
        <w:rPr>
          <w:rStyle w:val="NormalTok"/>
        </w:rPr>
        <w:t xml:space="preserve">            </w:t>
      </w:r>
      <w:r>
        <w:rPr>
          <w:rStyle w:val="CommentTok"/>
        </w:rPr>
        <w:t xml:space="preserve"># визначаємо початкове значення сегмента</w:t>
      </w:r>
      <w:r>
        <w:br/>
      </w:r>
      <w:r>
        <w:rPr>
          <w:rStyle w:val="NormalTok"/>
        </w:rPr>
        <w:t xml:space="preserve">            Idx_start </w:t>
      </w:r>
      <w:r>
        <w:rPr>
          <w:rStyle w:val="OperatorTok"/>
        </w:rPr>
        <w:t xml:space="preserve">=</w:t>
      </w:r>
      <w:r>
        <w:rPr>
          <w:rStyle w:val="NormalTok"/>
        </w:rPr>
        <w:t xml:space="preserve"> v </w:t>
      </w:r>
      <w:r>
        <w:rPr>
          <w:rStyle w:val="OperatorTok"/>
        </w:rPr>
        <w:t xml:space="preserve">*</w:t>
      </w:r>
      <w:r>
        <w:rPr>
          <w:rStyle w:val="NormalTok"/>
        </w:rPr>
        <w:t xml:space="preserve"> scale[ns]  </w:t>
      </w:r>
      <w:r>
        <w:br/>
      </w:r>
      <w:r>
        <w:rPr>
          <w:rStyle w:val="NormalTok"/>
        </w:rPr>
        <w:t xml:space="preserve">                       </w:t>
      </w:r>
      <w:r>
        <w:br/>
      </w:r>
      <w:r>
        <w:rPr>
          <w:rStyle w:val="NormalTok"/>
        </w:rPr>
        <w:t xml:space="preserve">            </w:t>
      </w:r>
      <w:r>
        <w:rPr>
          <w:rStyle w:val="CommentTok"/>
        </w:rPr>
        <w:t xml:space="preserve"># визначаємо кінцеве значення</w:t>
      </w:r>
      <w:r>
        <w:br/>
      </w:r>
      <w:r>
        <w:rPr>
          <w:rStyle w:val="NormalTok"/>
        </w:rPr>
        <w:t xml:space="preserve">            Idx_stop </w:t>
      </w:r>
      <w:r>
        <w:rPr>
          <w:rStyle w:val="OperatorTok"/>
        </w:rPr>
        <w:t xml:space="preserve">=</w:t>
      </w:r>
      <w:r>
        <w:rPr>
          <w:rStyle w:val="NormalTok"/>
        </w:rPr>
        <w:t xml:space="preserve"> (v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scale[ns] </w:t>
      </w:r>
      <w:r>
        <w:rPr>
          <w:rStyle w:val="ControlFlowTok"/>
        </w:rPr>
        <w:t xml:space="preserve">if</w:t>
      </w:r>
      <w:r>
        <w:rPr>
          <w:rStyle w:val="NormalTok"/>
        </w:rPr>
        <w:t xml:space="preserve"> v </w:t>
      </w:r>
      <w:r>
        <w:rPr>
          <w:rStyle w:val="OperatorTok"/>
        </w:rPr>
        <w:t xml:space="preserve">&lt;</w:t>
      </w:r>
      <w:r>
        <w:rPr>
          <w:rStyle w:val="NormalTok"/>
        </w:rPr>
        <w:t xml:space="preserve"> segments[ns] </w:t>
      </w:r>
      <w:r>
        <w:rPr>
          <w:rStyle w:val="OperatorTok"/>
        </w:rPr>
        <w:t xml:space="preserve">-</w:t>
      </w:r>
      <w:r>
        <w:rPr>
          <w:rStyle w:val="NormalTok"/>
        </w:rPr>
        <w:t xml:space="preserve"> </w:t>
      </w:r>
      <w:r>
        <w:rPr>
          <w:rStyle w:val="DecValTok"/>
        </w:rPr>
        <w:t xml:space="preserve">1</w:t>
      </w:r>
      <w:r>
        <w:rPr>
          <w:rStyle w:val="NormalTok"/>
        </w:rPr>
        <w:t xml:space="preserve"> </w:t>
      </w:r>
      <w:r>
        <w:rPr>
          <w:rStyle w:val="ControlFlowTok"/>
        </w:rPr>
        <w:t xml:space="preserve">else</w:t>
      </w:r>
      <w:r>
        <w:rPr>
          <w:rStyle w:val="NormalTok"/>
        </w:rPr>
        <w:t xml:space="preserve"> </w:t>
      </w:r>
      <w:r>
        <w:rPr>
          <w:rStyle w:val="BuiltInTok"/>
        </w:rPr>
        <w:t xml:space="preserve">len</w:t>
      </w:r>
      <w:r>
        <w:rPr>
          <w:rStyle w:val="NormalTok"/>
        </w:rPr>
        <w:t xml:space="preserve">(X)    </w:t>
      </w:r>
      <w:r>
        <w:br/>
      </w:r>
      <w:r>
        <w:rPr>
          <w:rStyle w:val="NormalTok"/>
        </w:rPr>
        <w:t xml:space="preserve">            </w:t>
      </w:r>
      <w:r>
        <w:br/>
      </w:r>
      <w:r>
        <w:rPr>
          <w:rStyle w:val="NormalTok"/>
        </w:rPr>
        <w:t xml:space="preserve">            </w:t>
      </w:r>
      <w:r>
        <w:rPr>
          <w:rStyle w:val="CommentTok"/>
        </w:rPr>
        <w:t xml:space="preserve"># формуємо масив індексів значень досліджуваного сегмента</w:t>
      </w:r>
      <w:r>
        <w:br/>
      </w:r>
      <w:r>
        <w:rPr>
          <w:rStyle w:val="NormalTok"/>
        </w:rPr>
        <w:t xml:space="preserve">            Index[v, ns] </w:t>
      </w:r>
      <w:r>
        <w:rPr>
          <w:rStyle w:val="OperatorTok"/>
        </w:rPr>
        <w:t xml:space="preserve">=</w:t>
      </w:r>
      <w:r>
        <w:rPr>
          <w:rStyle w:val="NormalTok"/>
        </w:rPr>
        <w:t xml:space="preserve"> np.arange(Idx_start, Idx_stop)  </w:t>
      </w:r>
      <w:r>
        <w:br/>
      </w:r>
      <w:r>
        <w:br/>
      </w:r>
      <w:r>
        <w:rPr>
          <w:rStyle w:val="NormalTok"/>
        </w:rPr>
        <w:t xml:space="preserve">            </w:t>
      </w:r>
      <w:r>
        <w:rPr>
          <w:rStyle w:val="CommentTok"/>
        </w:rPr>
        <w:t xml:space="preserve"># вилучаємо значення по індексам</w:t>
      </w:r>
      <w:r>
        <w:br/>
      </w:r>
      <w:r>
        <w:rPr>
          <w:rStyle w:val="NormalTok"/>
        </w:rPr>
        <w:t xml:space="preserve">            X_Idx </w:t>
      </w:r>
      <w:r>
        <w:rPr>
          <w:rStyle w:val="OperatorTok"/>
        </w:rPr>
        <w:t xml:space="preserve">=</w:t>
      </w:r>
      <w:r>
        <w:rPr>
          <w:rStyle w:val="NormalTok"/>
        </w:rPr>
        <w:t xml:space="preserve"> X[Index[v, ns]]                       </w:t>
      </w:r>
      <w:r>
        <w:br/>
      </w:r>
      <w:r>
        <w:br/>
      </w:r>
      <w:r>
        <w:rPr>
          <w:rStyle w:val="NormalTok"/>
        </w:rPr>
        <w:t xml:space="preserve">            </w:t>
      </w:r>
      <w:r>
        <w:rPr>
          <w:rStyle w:val="CommentTok"/>
        </w:rPr>
        <w:t xml:space="preserve"># визначаємо поліноміальні коефіцієнти порядку m</w:t>
      </w:r>
      <w:r>
        <w:br/>
      </w:r>
      <w:r>
        <w:rPr>
          <w:rStyle w:val="NormalTok"/>
        </w:rPr>
        <w:t xml:space="preserve">            C </w:t>
      </w:r>
      <w:r>
        <w:rPr>
          <w:rStyle w:val="OperatorTok"/>
        </w:rPr>
        <w:t xml:space="preserve">=</w:t>
      </w:r>
      <w:r>
        <w:rPr>
          <w:rStyle w:val="NormalTok"/>
        </w:rPr>
        <w:t xml:space="preserve"> np.polyfit(Index[v, ns], X_Idx, m) </w:t>
      </w:r>
      <w:r>
        <w:br/>
      </w:r>
      <w:r>
        <w:rPr>
          <w:rStyle w:val="NormalTok"/>
        </w:rPr>
        <w:t xml:space="preserve">            </w:t>
      </w:r>
      <w:r>
        <w:br/>
      </w:r>
      <w:r>
        <w:rPr>
          <w:rStyle w:val="NormalTok"/>
        </w:rPr>
        <w:t xml:space="preserve">            </w:t>
      </w:r>
      <w:r>
        <w:rPr>
          <w:rStyle w:val="CommentTok"/>
        </w:rPr>
        <w:t xml:space="preserve"># будуємо поліноміальну криву по визначеним коефіцієнтам</w:t>
      </w:r>
      <w:r>
        <w:br/>
      </w:r>
      <w:r>
        <w:rPr>
          <w:rStyle w:val="NormalTok"/>
        </w:rPr>
        <w:t xml:space="preserve">            fit[v, ns] </w:t>
      </w:r>
      <w:r>
        <w:rPr>
          <w:rStyle w:val="OperatorTok"/>
        </w:rPr>
        <w:t xml:space="preserve">=</w:t>
      </w:r>
      <w:r>
        <w:rPr>
          <w:rStyle w:val="NormalTok"/>
        </w:rPr>
        <w:t xml:space="preserve"> np.polyval(C, Index[v, ns])  </w:t>
      </w:r>
      <w:r>
        <w:br/>
      </w:r>
      <w:r>
        <w:br/>
      </w:r>
      <w:r>
        <w:rPr>
          <w:rStyle w:val="NormalTok"/>
        </w:rPr>
        <w:t xml:space="preserve">            </w:t>
      </w:r>
      <w:r>
        <w:rPr>
          <w:rStyle w:val="CommentTok"/>
        </w:rPr>
        <w:t xml:space="preserve"># оцінюємо середньоквадратичне відхилення для фрагмента v на масштабі ns </w:t>
      </w:r>
      <w:r>
        <w:br/>
      </w:r>
      <w:r>
        <w:rPr>
          <w:rStyle w:val="NormalTok"/>
        </w:rPr>
        <w:t xml:space="preserve">            RMS[ns][v] </w:t>
      </w:r>
      <w:r>
        <w:rPr>
          <w:rStyle w:val="OperatorTok"/>
        </w:rPr>
        <w:t xml:space="preserve">=</w:t>
      </w:r>
      <w:r>
        <w:rPr>
          <w:rStyle w:val="NormalTok"/>
        </w:rPr>
        <w:t xml:space="preserve"> np.sqrt(np.mean((X_Idx </w:t>
      </w:r>
      <w:r>
        <w:rPr>
          <w:rStyle w:val="OperatorTok"/>
        </w:rPr>
        <w:t xml:space="preserve">-</w:t>
      </w:r>
      <w:r>
        <w:rPr>
          <w:rStyle w:val="NormalTok"/>
        </w:rPr>
        <w:t xml:space="preserve"> fit[v, ns]) </w:t>
      </w:r>
      <w:r>
        <w:rPr>
          <w:rStyle w:val="OperatorTok"/>
        </w:rPr>
        <w:t xml:space="preserve">**</w:t>
      </w:r>
      <w:r>
        <w:rPr>
          <w:rStyle w:val="NormalTok"/>
        </w:rPr>
        <w:t xml:space="preserve"> </w:t>
      </w:r>
      <w:r>
        <w:rPr>
          <w:rStyle w:val="DecValTok"/>
        </w:rPr>
        <w:t xml:space="preserve">2</w:t>
      </w:r>
      <w:r>
        <w:rPr>
          <w:rStyle w:val="NormalTok"/>
        </w:rPr>
        <w:t xml:space="preserve">)) </w:t>
      </w:r>
      <w:r>
        <w:br/>
      </w:r>
      <w:r>
        <w:br/>
      </w:r>
      <w:r>
        <w:rPr>
          <w:rStyle w:val="NormalTok"/>
        </w:rPr>
        <w:t xml:space="preserve">        </w:t>
      </w:r>
      <w:r>
        <w:rPr>
          <w:rStyle w:val="CommentTok"/>
        </w:rPr>
        <w:t xml:space="preserve"># оцінюємо загальне середньоквадратичне відхилення в межах масштабу ns</w:t>
      </w:r>
      <w:r>
        <w:br/>
      </w:r>
      <w:r>
        <w:rPr>
          <w:rStyle w:val="NormalTok"/>
        </w:rPr>
        <w:t xml:space="preserve">        F[ns] </w:t>
      </w:r>
      <w:r>
        <w:rPr>
          <w:rStyle w:val="OperatorTok"/>
        </w:rPr>
        <w:t xml:space="preserve">=</w:t>
      </w:r>
      <w:r>
        <w:rPr>
          <w:rStyle w:val="NormalTok"/>
        </w:rPr>
        <w:t xml:space="preserve"> np.sqrt(np.mean(RMS[ns] </w:t>
      </w:r>
      <w:r>
        <w:rPr>
          <w:rStyle w:val="OperatorTok"/>
        </w:rPr>
        <w:t xml:space="preserve">**</w:t>
      </w:r>
      <w:r>
        <w:rPr>
          <w:rStyle w:val="NormalTok"/>
        </w:rPr>
        <w:t xml:space="preserve"> </w:t>
      </w:r>
      <w:r>
        <w:rPr>
          <w:rStyle w:val="DecValTok"/>
        </w:rPr>
        <w:t xml:space="preserve">2</w:t>
      </w:r>
      <w:r>
        <w:rPr>
          <w:rStyle w:val="NormalTok"/>
        </w:rPr>
        <w:t xml:space="preserve">))</w:t>
      </w:r>
      <w:r>
        <w:br/>
      </w:r>
      <w:r>
        <w:br/>
      </w:r>
      <w:r>
        <w:rPr>
          <w:rStyle w:val="NormalTok"/>
        </w:rPr>
        <w:t xml:space="preserve">    </w:t>
      </w:r>
      <w:r>
        <w:rPr>
          <w:rStyle w:val="CommentTok"/>
        </w:rPr>
        <w:t xml:space="preserve"># знаходимо коефіцієнти рівняння прямої </w:t>
      </w:r>
      <w:r>
        <w:br/>
      </w:r>
      <w:r>
        <w:rPr>
          <w:rStyle w:val="NormalTok"/>
        </w:rPr>
        <w:t xml:space="preserve">    C </w:t>
      </w:r>
      <w:r>
        <w:rPr>
          <w:rStyle w:val="OperatorTok"/>
        </w:rPr>
        <w:t xml:space="preserve">=</w:t>
      </w:r>
      <w:r>
        <w:rPr>
          <w:rStyle w:val="NormalTok"/>
        </w:rPr>
        <w:t xml:space="preserve"> np.polyfit(np.log(scale), np.log(F), </w:t>
      </w:r>
      <w:r>
        <w:rPr>
          <w:rStyle w:val="DecValTok"/>
        </w:rPr>
        <w:t xml:space="preserve">1</w:t>
      </w:r>
      <w:r>
        <w:rPr>
          <w:rStyle w:val="NormalTok"/>
        </w:rPr>
        <w:t xml:space="preserve">) </w:t>
      </w:r>
      <w:r>
        <w:br/>
      </w:r>
      <w:r>
        <w:rPr>
          <w:rStyle w:val="NormalTok"/>
        </w:rPr>
        <w:t xml:space="preserve">    </w:t>
      </w:r>
      <w:r>
        <w:br/>
      </w:r>
      <w:r>
        <w:rPr>
          <w:rStyle w:val="NormalTok"/>
        </w:rPr>
        <w:t xml:space="preserve">    </w:t>
      </w:r>
      <w:r>
        <w:rPr>
          <w:rStyle w:val="CommentTok"/>
        </w:rPr>
        <w:t xml:space="preserve"># беремо кут нахилу прямої в якості показника Херста</w:t>
      </w:r>
      <w:r>
        <w:br/>
      </w:r>
      <w:r>
        <w:rPr>
          <w:rStyle w:val="NormalTok"/>
        </w:rPr>
        <w:t xml:space="preserve">    H </w:t>
      </w:r>
      <w:r>
        <w:rPr>
          <w:rStyle w:val="OperatorTok"/>
        </w:rPr>
        <w:t xml:space="preserve">=</w:t>
      </w:r>
      <w:r>
        <w:rPr>
          <w:rStyle w:val="NormalTok"/>
        </w:rPr>
        <w:t xml:space="preserve"> C[</w:t>
      </w:r>
      <w:r>
        <w:rPr>
          <w:rStyle w:val="DecValTok"/>
        </w:rPr>
        <w:t xml:space="preserve">0</w:t>
      </w:r>
      <w:r>
        <w:rPr>
          <w:rStyle w:val="NormalTok"/>
        </w:rPr>
        <w:t xml:space="preserve">]</w:t>
      </w:r>
      <w:r>
        <w:br/>
      </w:r>
      <w:r>
        <w:br/>
      </w:r>
      <w:r>
        <w:rPr>
          <w:rStyle w:val="NormalTok"/>
        </w:rPr>
        <w:t xml:space="preserve">    </w:t>
      </w:r>
      <w:r>
        <w:rPr>
          <w:rStyle w:val="CommentTok"/>
        </w:rPr>
        <w:t xml:space="preserve"># будуємо саме рівняння</w:t>
      </w:r>
      <w:r>
        <w:br/>
      </w:r>
      <w:r>
        <w:rPr>
          <w:rStyle w:val="NormalTok"/>
        </w:rPr>
        <w:t xml:space="preserve">    RegLine </w:t>
      </w:r>
      <w:r>
        <w:rPr>
          <w:rStyle w:val="OperatorTok"/>
        </w:rPr>
        <w:t xml:space="preserve">=</w:t>
      </w:r>
      <w:r>
        <w:rPr>
          <w:rStyle w:val="NormalTok"/>
        </w:rPr>
        <w:t xml:space="preserve"> np.polyval(C, np.log(scale))</w:t>
      </w:r>
      <w:r>
        <w:br/>
      </w:r>
      <w:r>
        <w:br/>
      </w:r>
      <w:r>
        <w:rPr>
          <w:rStyle w:val="NormalTok"/>
        </w:rPr>
        <w:t xml:space="preserve">    </w:t>
      </w:r>
      <w:r>
        <w:rPr>
          <w:rStyle w:val="ControlFlowTok"/>
        </w:rPr>
        <w:t xml:space="preserve">return</w:t>
      </w:r>
      <w:r>
        <w:rPr>
          <w:rStyle w:val="NormalTok"/>
        </w:rPr>
        <w:t xml:space="preserve"> H, RegLine, F</w:t>
      </w:r>
    </w:p>
    <w:p>
      <w:pPr>
        <w:pStyle w:val="FirstParagraph"/>
      </w:pPr>
      <w:r>
        <w:t xml:space="preserve">Тепер розглянемо залежність загальної функції флуктуацій</w:t>
      </w:r>
      <w:r>
        <w:t xml:space="preserve"> </w:t>
      </w:r>
      <m:oMath>
        <m:r>
          <m:t>F</m:t>
        </m:r>
      </m:oMath>
      <w:r>
        <w:t xml:space="preserve"> </w:t>
      </w:r>
      <w:r>
        <w:t xml:space="preserve">від різних довжин (масштабів) локальних сегментів ряду для досліджуваних нами рядів:</w:t>
      </w:r>
    </w:p>
    <w:p>
      <w:pPr>
        <w:pStyle w:val="SourceCode"/>
      </w:pPr>
      <w:r>
        <w:rPr>
          <w:rStyle w:val="NormalTok"/>
        </w:rPr>
        <w:t xml:space="preserve">scmin </w:t>
      </w:r>
      <w:r>
        <w:rPr>
          <w:rStyle w:val="OperatorTok"/>
        </w:rPr>
        <w:t xml:space="preserve">=</w:t>
      </w:r>
      <w:r>
        <w:rPr>
          <w:rStyle w:val="NormalTok"/>
        </w:rPr>
        <w:t xml:space="preserve"> </w:t>
      </w:r>
      <w:r>
        <w:rPr>
          <w:rStyle w:val="DecValTok"/>
        </w:rPr>
        <w:t xml:space="preserve">16</w:t>
      </w:r>
      <w:r>
        <w:br/>
      </w:r>
      <w:r>
        <w:rPr>
          <w:rStyle w:val="NormalTok"/>
        </w:rPr>
        <w:t xml:space="preserve">scmax </w:t>
      </w:r>
      <w:r>
        <w:rPr>
          <w:rStyle w:val="OperatorTok"/>
        </w:rPr>
        <w:t xml:space="preserve">=</w:t>
      </w:r>
      <w:r>
        <w:rPr>
          <w:rStyle w:val="NormalTok"/>
        </w:rPr>
        <w:t xml:space="preserve"> </w:t>
      </w:r>
      <w:r>
        <w:rPr>
          <w:rStyle w:val="DecValTok"/>
        </w:rPr>
        <w:t xml:space="preserve">1024</w:t>
      </w:r>
      <w:r>
        <w:br/>
      </w:r>
      <w:r>
        <w:rPr>
          <w:rStyle w:val="NormalTok"/>
        </w:rPr>
        <w:t xml:space="preserve">scres </w:t>
      </w:r>
      <w:r>
        <w:rPr>
          <w:rStyle w:val="OperatorTok"/>
        </w:rPr>
        <w:t xml:space="preserve">=</w:t>
      </w:r>
      <w:r>
        <w:rPr>
          <w:rStyle w:val="NormalTok"/>
        </w:rPr>
        <w:t xml:space="preserve"> </w:t>
      </w:r>
      <w:r>
        <w:rPr>
          <w:rStyle w:val="DecValTok"/>
        </w:rPr>
        <w:t xml:space="preserve">19</w:t>
      </w:r>
      <w:r>
        <w:br/>
      </w:r>
      <w:r>
        <w:rPr>
          <w:rStyle w:val="NormalTok"/>
        </w:rPr>
        <w:t xml:space="preserve">exponents </w:t>
      </w:r>
      <w:r>
        <w:rPr>
          <w:rStyle w:val="OperatorTok"/>
        </w:rPr>
        <w:t xml:space="preserve">=</w:t>
      </w:r>
      <w:r>
        <w:rPr>
          <w:rStyle w:val="NormalTok"/>
        </w:rPr>
        <w:t xml:space="preserve"> np.linspace(np.log(scmin), np.log(scmax), scres)</w:t>
      </w:r>
      <w:r>
        <w:br/>
      </w:r>
      <w:r>
        <w:br/>
      </w:r>
      <w:r>
        <w:rPr>
          <w:rStyle w:val="NormalTok"/>
        </w:rPr>
        <w:t xml:space="preserve">scales_exp </w:t>
      </w:r>
      <w:r>
        <w:rPr>
          <w:rStyle w:val="OperatorTok"/>
        </w:rPr>
        <w:t xml:space="preserve">=</w:t>
      </w:r>
      <w:r>
        <w:rPr>
          <w:rStyle w:val="NormalTok"/>
        </w:rPr>
        <w:t xml:space="preserve"> np.</w:t>
      </w:r>
      <w:r>
        <w:rPr>
          <w:rStyle w:val="BuiltInTok"/>
        </w:rPr>
        <w:t xml:space="preserve">round</w:t>
      </w:r>
      <w:r>
        <w:rPr>
          <w:rStyle w:val="NormalTok"/>
        </w:rPr>
        <w:t xml:space="preserve">(np.exp(</w:t>
      </w:r>
      <w:r>
        <w:rPr>
          <w:rStyle w:val="DecValTok"/>
        </w:rPr>
        <w:t xml:space="preserve">1</w:t>
      </w:r>
      <w:r>
        <w:rPr>
          <w:rStyle w:val="NormalTok"/>
        </w:rPr>
        <w:t xml:space="preserve">)</w:t>
      </w:r>
      <w:r>
        <w:rPr>
          <w:rStyle w:val="OperatorTok"/>
        </w:rPr>
        <w:t xml:space="preserve">**</w:t>
      </w:r>
      <w:r>
        <w:rPr>
          <w:rStyle w:val="NormalTok"/>
        </w:rPr>
        <w:t xml:space="preserve">exponents).astype(</w:t>
      </w:r>
      <w:r>
        <w:rPr>
          <w:rStyle w:val="BuiltInTok"/>
        </w:rPr>
        <w:t xml:space="preserve">int</w:t>
      </w:r>
      <w:r>
        <w:rPr>
          <w:rStyle w:val="NormalTok"/>
        </w:rPr>
        <w:t xml:space="preserve">)</w:t>
      </w:r>
      <w:r>
        <w:br/>
      </w:r>
      <w:r>
        <w:br/>
      </w:r>
      <w:r>
        <w:rPr>
          <w:rStyle w:val="NormalTok"/>
        </w:rPr>
        <w:t xml:space="preserve">H_multifrac, RegLine_multifrac, F_multifrac </w:t>
      </w:r>
      <w:r>
        <w:rPr>
          <w:rStyle w:val="OperatorTok"/>
        </w:rPr>
        <w:t xml:space="preserve">=</w:t>
      </w:r>
      <w:r>
        <w:rPr>
          <w:rStyle w:val="NormalTok"/>
        </w:rPr>
        <w:t xml:space="preserve"> calc_H(wti_ret, scale</w:t>
      </w:r>
      <w:r>
        <w:rPr>
          <w:rStyle w:val="OperatorTok"/>
        </w:rPr>
        <w:t xml:space="preserve">=</w:t>
      </w:r>
      <w:r>
        <w:rPr>
          <w:rStyle w:val="NormalTok"/>
        </w:rPr>
        <w:t xml:space="preserve">scales_exp, m</w:t>
      </w:r>
      <w:r>
        <w:rPr>
          <w:rStyle w:val="OperatorTok"/>
        </w:rPr>
        <w:t xml:space="preserve">=</w:t>
      </w:r>
      <w:r>
        <w:rPr>
          <w:rStyle w:val="DecValTok"/>
        </w:rPr>
        <w:t xml:space="preserve">1</w:t>
      </w:r>
      <w:r>
        <w:rPr>
          <w:rStyle w:val="NormalTok"/>
        </w:rPr>
        <w:t xml:space="preserve">)</w:t>
      </w:r>
      <w:r>
        <w:br/>
      </w:r>
      <w:r>
        <w:rPr>
          <w:rStyle w:val="NormalTok"/>
        </w:rPr>
        <w:t xml:space="preserve">H_monofrac, RegLine_monofrac, F_monofrac </w:t>
      </w:r>
      <w:r>
        <w:rPr>
          <w:rStyle w:val="OperatorTok"/>
        </w:rPr>
        <w:t xml:space="preserve">=</w:t>
      </w:r>
      <w:r>
        <w:rPr>
          <w:rStyle w:val="NormalTok"/>
        </w:rPr>
        <w:t xml:space="preserve"> calc_H(pink_noise, scale</w:t>
      </w:r>
      <w:r>
        <w:rPr>
          <w:rStyle w:val="OperatorTok"/>
        </w:rPr>
        <w:t xml:space="preserve">=</w:t>
      </w:r>
      <w:r>
        <w:rPr>
          <w:rStyle w:val="NormalTok"/>
        </w:rPr>
        <w:t xml:space="preserve">scales_exp, m</w:t>
      </w:r>
      <w:r>
        <w:rPr>
          <w:rStyle w:val="OperatorTok"/>
        </w:rPr>
        <w:t xml:space="preserve">=</w:t>
      </w:r>
      <w:r>
        <w:rPr>
          <w:rStyle w:val="DecValTok"/>
        </w:rPr>
        <w:t xml:space="preserve">1</w:t>
      </w:r>
      <w:r>
        <w:rPr>
          <w:rStyle w:val="NormalTok"/>
        </w:rPr>
        <w:t xml:space="preserve">)</w:t>
      </w:r>
      <w:r>
        <w:br/>
      </w:r>
      <w:r>
        <w:rPr>
          <w:rStyle w:val="NormalTok"/>
        </w:rPr>
        <w:t xml:space="preserve">H_white_noise, RegLine_white_noise, F_white_noise </w:t>
      </w:r>
      <w:r>
        <w:rPr>
          <w:rStyle w:val="OperatorTok"/>
        </w:rPr>
        <w:t xml:space="preserve">=</w:t>
      </w:r>
      <w:r>
        <w:rPr>
          <w:rStyle w:val="NormalTok"/>
        </w:rPr>
        <w:t xml:space="preserve"> calc_H(white_noise, scale</w:t>
      </w:r>
      <w:r>
        <w:rPr>
          <w:rStyle w:val="OperatorTok"/>
        </w:rPr>
        <w:t xml:space="preserve">=</w:t>
      </w:r>
      <w:r>
        <w:rPr>
          <w:rStyle w:val="NormalTok"/>
        </w:rPr>
        <w:t xml:space="preserve">scales_exp, m</w:t>
      </w:r>
      <w:r>
        <w:rPr>
          <w:rStyle w:val="OperatorTok"/>
        </w:rPr>
        <w:t xml:space="preserve">=</w:t>
      </w:r>
      <w:r>
        <w:rPr>
          <w:rStyle w:val="DecValTok"/>
        </w:rPr>
        <w:t xml:space="preserve">1</w:t>
      </w:r>
      <w:r>
        <w:rPr>
          <w:rStyle w:val="NormalTok"/>
        </w:rPr>
        <w:t xml:space="preserve">)</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ax.set_xscale(</w:t>
      </w:r>
      <w:r>
        <w:rPr>
          <w:rStyle w:val="StringTok"/>
        </w:rPr>
        <w:t xml:space="preserve">'log'</w:t>
      </w:r>
      <w:r>
        <w:rPr>
          <w:rStyle w:val="NormalTok"/>
        </w:rPr>
        <w:t xml:space="preserve">)</w:t>
      </w:r>
      <w:r>
        <w:br/>
      </w:r>
      <w:r>
        <w:rPr>
          <w:rStyle w:val="NormalTok"/>
        </w:rPr>
        <w:t xml:space="preserve">ax.set_yscale(</w:t>
      </w:r>
      <w:r>
        <w:rPr>
          <w:rStyle w:val="StringTok"/>
        </w:rPr>
        <w:t xml:space="preserve">'log'</w:t>
      </w:r>
      <w:r>
        <w:rPr>
          <w:rStyle w:val="NormalTok"/>
        </w:rPr>
        <w:t xml:space="preserve">)</w:t>
      </w:r>
      <w:r>
        <w:br/>
      </w:r>
      <w:r>
        <w:rPr>
          <w:rStyle w:val="NormalTok"/>
        </w:rPr>
        <w:t xml:space="preserve">ax.scatter(scales_exp, F_multifrac, </w:t>
      </w:r>
      <w:r>
        <w:br/>
      </w:r>
      <w:r>
        <w:rPr>
          <w:rStyle w:val="NormalTok"/>
        </w:rPr>
        <w:t xml:space="preserve">           label</w:t>
      </w:r>
      <w:r>
        <w:rPr>
          <w:rStyle w:val="OperatorTok"/>
        </w:rPr>
        <w:t xml:space="preserve">=</w:t>
      </w:r>
      <w:r>
        <w:rPr>
          <w:rStyle w:val="VerbatimStringTok"/>
        </w:rPr>
        <w:t xml:space="preserve">fr"Мультифрактальний ряд ($H$=</w:t>
      </w:r>
      <w:r>
        <w:rPr>
          <w:rStyle w:val="SpecialCharTok"/>
        </w:rPr>
        <w:t xml:space="preserve">{</w:t>
      </w:r>
      <w:r>
        <w:rPr>
          <w:rStyle w:val="NormalTok"/>
        </w:rPr>
        <w:t xml:space="preserve">H_multifrac</w:t>
      </w:r>
      <w:r>
        <w:rPr>
          <w:rStyle w:val="SpecialCharTok"/>
        </w:rPr>
        <w:t xml:space="preserve">:.2f}</w:t>
      </w:r>
      <w:r>
        <w:rPr>
          <w:rStyle w:val="VerbatimStringTok"/>
        </w:rPr>
        <w:t xml:space="preserve">)"</w:t>
      </w:r>
      <w:r>
        <w:rPr>
          <w:rStyle w:val="NormalTok"/>
        </w:rPr>
        <w:t xml:space="preserve">, </w:t>
      </w:r>
      <w:r>
        <w:br/>
      </w:r>
      <w:r>
        <w:rPr>
          <w:rStyle w:val="NormalTok"/>
        </w:rPr>
        <w:t xml:space="preserve">           color</w:t>
      </w:r>
      <w:r>
        <w:rPr>
          <w:rStyle w:val="OperatorTok"/>
        </w:rPr>
        <w:t xml:space="preserve">=</w:t>
      </w:r>
      <w:r>
        <w:rPr>
          <w:rStyle w:val="StringTok"/>
        </w:rPr>
        <w:t xml:space="preserve">'darkblue'</w:t>
      </w:r>
      <w:r>
        <w:rPr>
          <w:rStyle w:val="NormalTok"/>
        </w:rPr>
        <w:t xml:space="preserve">)</w:t>
      </w:r>
      <w:r>
        <w:br/>
      </w:r>
      <w:r>
        <w:rPr>
          <w:rStyle w:val="NormalTok"/>
        </w:rPr>
        <w:t xml:space="preserve">plt.plot(scales_exp, np.exp(RegLine_multifrac),  color</w:t>
      </w:r>
      <w:r>
        <w:rPr>
          <w:rStyle w:val="OperatorTok"/>
        </w:rPr>
        <w:t xml:space="preserve">=</w:t>
      </w:r>
      <w:r>
        <w:rPr>
          <w:rStyle w:val="StringTok"/>
        </w:rPr>
        <w:t xml:space="preserve">'darkblue'</w:t>
      </w:r>
      <w:r>
        <w:rPr>
          <w:rStyle w:val="NormalTok"/>
        </w:rPr>
        <w:t xml:space="preserve">)</w:t>
      </w:r>
      <w:r>
        <w:br/>
      </w:r>
      <w:r>
        <w:br/>
      </w:r>
      <w:r>
        <w:rPr>
          <w:rStyle w:val="NormalTok"/>
        </w:rPr>
        <w:t xml:space="preserve">ax.scatter(scales_exp, F_monofrac, </w:t>
      </w:r>
      <w:r>
        <w:br/>
      </w:r>
      <w:r>
        <w:rPr>
          <w:rStyle w:val="NormalTok"/>
        </w:rPr>
        <w:t xml:space="preserve">           label</w:t>
      </w:r>
      <w:r>
        <w:rPr>
          <w:rStyle w:val="OperatorTok"/>
        </w:rPr>
        <w:t xml:space="preserve">=</w:t>
      </w:r>
      <w:r>
        <w:rPr>
          <w:rStyle w:val="VerbatimStringTok"/>
        </w:rPr>
        <w:t xml:space="preserve">fr"Монофрактальний ряд ($H$=</w:t>
      </w:r>
      <w:r>
        <w:rPr>
          <w:rStyle w:val="SpecialCharTok"/>
        </w:rPr>
        <w:t xml:space="preserve">{</w:t>
      </w:r>
      <w:r>
        <w:rPr>
          <w:rStyle w:val="NormalTok"/>
        </w:rPr>
        <w:t xml:space="preserve">H_monofrac</w:t>
      </w:r>
      <w:r>
        <w:rPr>
          <w:rStyle w:val="SpecialCharTok"/>
        </w:rPr>
        <w:t xml:space="preserve">:.2f}</w:t>
      </w:r>
      <w:r>
        <w:rPr>
          <w:rStyle w:val="VerbatimStringTok"/>
        </w:rPr>
        <w:t xml:space="preserve">)"</w:t>
      </w:r>
      <w:r>
        <w:rPr>
          <w:rStyle w:val="NormalTok"/>
        </w:rPr>
        <w:t xml:space="preserve">, </w:t>
      </w:r>
      <w:r>
        <w:br/>
      </w:r>
      <w:r>
        <w:rPr>
          <w:rStyle w:val="NormalTok"/>
        </w:rPr>
        <w:t xml:space="preserve">           color</w:t>
      </w:r>
      <w:r>
        <w:rPr>
          <w:rStyle w:val="OperatorTok"/>
        </w:rPr>
        <w:t xml:space="preserve">=</w:t>
      </w:r>
      <w:r>
        <w:rPr>
          <w:rStyle w:val="StringTok"/>
        </w:rPr>
        <w:t xml:space="preserve">'magenta'</w:t>
      </w:r>
      <w:r>
        <w:rPr>
          <w:rStyle w:val="NormalTok"/>
        </w:rPr>
        <w:t xml:space="preserve">)</w:t>
      </w:r>
      <w:r>
        <w:br/>
      </w:r>
      <w:r>
        <w:rPr>
          <w:rStyle w:val="NormalTok"/>
        </w:rPr>
        <w:t xml:space="preserve">plt.plot(scales_exp, np.exp(RegLine_monofrac), color</w:t>
      </w:r>
      <w:r>
        <w:rPr>
          <w:rStyle w:val="OperatorTok"/>
        </w:rPr>
        <w:t xml:space="preserve">=</w:t>
      </w:r>
      <w:r>
        <w:rPr>
          <w:rStyle w:val="StringTok"/>
        </w:rPr>
        <w:t xml:space="preserve">'magenta'</w:t>
      </w:r>
      <w:r>
        <w:rPr>
          <w:rStyle w:val="NormalTok"/>
        </w:rPr>
        <w:t xml:space="preserve">)</w:t>
      </w:r>
      <w:r>
        <w:br/>
      </w:r>
      <w:r>
        <w:br/>
      </w:r>
      <w:r>
        <w:br/>
      </w:r>
      <w:r>
        <w:rPr>
          <w:rStyle w:val="NormalTok"/>
        </w:rPr>
        <w:t xml:space="preserve">ax.scatter(scales_exp, F_white_noise, </w:t>
      </w:r>
      <w:r>
        <w:br/>
      </w:r>
      <w:r>
        <w:rPr>
          <w:rStyle w:val="NormalTok"/>
        </w:rPr>
        <w:t xml:space="preserve">           label</w:t>
      </w:r>
      <w:r>
        <w:rPr>
          <w:rStyle w:val="OperatorTok"/>
        </w:rPr>
        <w:t xml:space="preserve">=</w:t>
      </w:r>
      <w:r>
        <w:rPr>
          <w:rStyle w:val="VerbatimStringTok"/>
        </w:rPr>
        <w:t xml:space="preserve">fr"Білий шум ($H$=</w:t>
      </w:r>
      <w:r>
        <w:rPr>
          <w:rStyle w:val="SpecialCharTok"/>
        </w:rPr>
        <w:t xml:space="preserve">{</w:t>
      </w:r>
      <w:r>
        <w:rPr>
          <w:rStyle w:val="NormalTok"/>
        </w:rPr>
        <w:t xml:space="preserve">H_white_noise</w:t>
      </w:r>
      <w:r>
        <w:rPr>
          <w:rStyle w:val="SpecialCharTok"/>
        </w:rPr>
        <w:t xml:space="preserve">:.2f}</w:t>
      </w:r>
      <w:r>
        <w:rPr>
          <w:rStyle w:val="VerbatimStringTok"/>
        </w:rPr>
        <w:t xml:space="preserve">)"</w:t>
      </w:r>
      <w:r>
        <w:rPr>
          <w:rStyle w:val="NormalTok"/>
        </w:rPr>
        <w:t xml:space="preserve">, </w:t>
      </w:r>
      <w:r>
        <w:br/>
      </w:r>
      <w:r>
        <w:rPr>
          <w:rStyle w:val="NormalTok"/>
        </w:rPr>
        <w:t xml:space="preserve">           color</w:t>
      </w:r>
      <w:r>
        <w:rPr>
          <w:rStyle w:val="OperatorTok"/>
        </w:rPr>
        <w:t xml:space="preserve">=</w:t>
      </w:r>
      <w:r>
        <w:rPr>
          <w:rStyle w:val="StringTok"/>
        </w:rPr>
        <w:t xml:space="preserve">'red'</w:t>
      </w:r>
      <w:r>
        <w:rPr>
          <w:rStyle w:val="NormalTok"/>
        </w:rPr>
        <w:t xml:space="preserve">)</w:t>
      </w:r>
      <w:r>
        <w:br/>
      </w:r>
      <w:r>
        <w:rPr>
          <w:rStyle w:val="NormalTok"/>
        </w:rPr>
        <w:t xml:space="preserve">plt.plot(scales_exp, np.exp(RegLine_white_noise), color</w:t>
      </w:r>
      <w:r>
        <w:rPr>
          <w:rStyle w:val="OperatorTok"/>
        </w:rPr>
        <w:t xml:space="preserve">=</w:t>
      </w:r>
      <w:r>
        <w:rPr>
          <w:rStyle w:val="StringTok"/>
        </w:rPr>
        <w:t xml:space="preserve">'red'</w:t>
      </w:r>
      <w:r>
        <w:rPr>
          <w:rStyle w:val="NormalTok"/>
        </w:rPr>
        <w:t xml:space="preserve">)</w:t>
      </w:r>
      <w:r>
        <w:br/>
      </w:r>
      <w:r>
        <w:br/>
      </w:r>
      <w:r>
        <w:rPr>
          <w:rStyle w:val="NormalTok"/>
        </w:rPr>
        <w:t xml:space="preserve">ax.set_xlabel(</w:t>
      </w:r>
      <w:r>
        <w:rPr>
          <w:rStyle w:val="VerbatimStringTok"/>
        </w:rPr>
        <w:t xml:space="preserve">r'$\log</w:t>
      </w:r>
      <w:r>
        <w:rPr>
          <w:rStyle w:val="SpecialCharTok"/>
        </w:rPr>
        <w:t xml:space="preserve">{ns}</w:t>
      </w:r>
      <w:r>
        <w:rPr>
          <w:rStyle w:val="VerbatimStringTok"/>
        </w:rPr>
        <w:t xml:space="preserve">$'</w:t>
      </w:r>
      <w:r>
        <w:rPr>
          <w:rStyle w:val="NormalTok"/>
        </w:rPr>
        <w:t xml:space="preserve">)</w:t>
      </w:r>
      <w:r>
        <w:br/>
      </w:r>
      <w:r>
        <w:rPr>
          <w:rStyle w:val="NormalTok"/>
        </w:rPr>
        <w:t xml:space="preserve">ax.set_ylabel(</w:t>
      </w:r>
      <w:r>
        <w:rPr>
          <w:rStyle w:val="VerbatimStringTok"/>
        </w:rPr>
        <w:t xml:space="preserve">r"$\log{F(ns)}$"</w:t>
      </w:r>
      <w:r>
        <w:rPr>
          <w:rStyle w:val="NormalTok"/>
        </w:rPr>
        <w:t xml:space="preserve">)</w:t>
      </w:r>
      <w:r>
        <w:br/>
      </w:r>
      <w:r>
        <w:br/>
      </w:r>
      <w:r>
        <w:rPr>
          <w:rStyle w:val="NormalTok"/>
        </w:rPr>
        <w:t xml:space="preserve">plt.legend(fontsize</w:t>
      </w:r>
      <w:r>
        <w:rPr>
          <w:rStyle w:val="OperatorTok"/>
        </w:rPr>
        <w:t xml:space="preserve">=</w:t>
      </w:r>
      <w:r>
        <w:rPr>
          <w:rStyle w:val="DecValTok"/>
        </w:rPr>
        <w:t xml:space="preserve">12</w:t>
      </w:r>
      <w:r>
        <w:rPr>
          <w:rStyle w:val="NormalTok"/>
        </w:rPr>
        <w:t xml:space="preserve">)</w:t>
      </w:r>
      <w:r>
        <w:br/>
      </w:r>
      <w:r>
        <w:br/>
      </w:r>
      <w:r>
        <w:rPr>
          <w:rStyle w:val="NormalTok"/>
        </w:rPr>
        <w:t xml:space="preserve">fig.tight_layout()</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691" w:name="fig-step-6"/>
          <w:p>
            <w:pPr>
              <w:jc w:val="center"/>
            </w:pPr>
            <w:r>
              <w:drawing>
                <wp:inline>
                  <wp:extent cx="5334000" cy="3893747"/>
                  <wp:effectExtent b="0" l="0" r="0" t="0"/>
                  <wp:docPr descr="" title="" id="689" name="Picture"/>
                  <a:graphic>
                    <a:graphicData uri="http://schemas.openxmlformats.org/drawingml/2006/picture">
                      <pic:pic>
                        <pic:nvPicPr>
                          <pic:cNvPr descr="lab_7_files/figure-docx/fig-step-6-output-1.png" id="690" name="Picture"/>
                          <pic:cNvPicPr>
                            <a:picLocks noChangeArrowheads="1" noChangeAspect="1"/>
                          </pic:cNvPicPr>
                        </pic:nvPicPr>
                        <pic:blipFill>
                          <a:blip r:embed="rId688"/>
                          <a:stretch>
                            <a:fillRect/>
                          </a:stretch>
                        </pic:blipFill>
                        <pic:spPr bwMode="auto">
                          <a:xfrm>
                            <a:off x="0" y="0"/>
                            <a:ext cx="5334000" cy="3893747"/>
                          </a:xfrm>
                          <a:prstGeom prst="rect">
                            <a:avLst/>
                          </a:prstGeom>
                          <a:noFill/>
                          <a:ln w="9525">
                            <a:noFill/>
                            <a:headEnd/>
                            <a:tailEnd/>
                          </a:ln>
                        </pic:spPr>
                      </pic:pic>
                    </a:graphicData>
                  </a:graphic>
                </wp:inline>
              </w:drawing>
            </w:r>
          </w:p>
          <w:p>
            <w:pPr>
              <w:jc w:val="center"/>
            </w:pPr>
            <w:pPr>
              <w:jc w:val="start"/>
              <w:spacing w:before="200"/>
              <w:pStyle w:val="ImageCaption"/>
            </w:pPr>
            <w:r>
              <w:t xml:space="preserve">Рис. 7.11: Графік залежності загального середньоквадратичного</w:t>
            </w:r>
            <w:r>
              <w:t xml:space="preserve"> </w:t>
            </w:r>
            <w:r>
              <w:t xml:space="preserve">відхилення (тобто функції флуктуацій</w:t>
            </w:r>
            <w:r>
              <w:t xml:space="preserve"> </w:t>
            </w:r>
            <m:oMath>
              <m:r>
                <m:t>F</m:t>
              </m:r>
            </m:oMath>
            <w:r>
              <w:t xml:space="preserve">) від масштабу,</w:t>
            </w:r>
            <w:r>
              <w:t xml:space="preserve"> </w:t>
            </w:r>
            <w:r>
              <w:t xml:space="preserve">де і</w:t>
            </w:r>
            <w:r>
              <w:t xml:space="preserve"> </w:t>
            </w:r>
            <m:oMath>
              <m:r>
                <m:t>F</m:t>
              </m:r>
            </m:oMath>
            <w:r>
              <w:t xml:space="preserve">, і масштаб представлені в логарифмічних координатах.</w:t>
            </w:r>
            <w:r>
              <w:t xml:space="preserve"> </w:t>
            </w:r>
            <w:r>
              <w:t xml:space="preserve">Масштабно-інваріантна залежність позначається нахилом,</w:t>
            </w:r>
            <w:r>
              <w:t xml:space="preserve"> </w:t>
            </w:r>
            <m:oMath>
              <m:r>
                <m:t>H</m:t>
              </m:r>
            </m:oMath>
            <w:r>
              <w:t xml:space="preserve">, ліній регресії.</w:t>
            </w:r>
            <w:r>
              <w:t xml:space="preserve"> </w:t>
            </w:r>
            <w:r>
              <w:t xml:space="preserve">Нахил,</w:t>
            </w:r>
            <w:r>
              <w:t xml:space="preserve"> </w:t>
            </w:r>
            <m:oMath>
              <m:r>
                <m:t>H</m:t>
              </m:r>
            </m:oMath>
            <w:r>
              <w:t xml:space="preserve">, є показником степеневого закону, який називається показником Херста,</w:t>
            </w:r>
            <w:r>
              <w:t xml:space="preserve"> </w:t>
            </w:r>
            <w:r>
              <w:t xml:space="preserve">оскільки</w:t>
            </w:r>
            <w:r>
              <w:t xml:space="preserve"> </w:t>
            </w:r>
            <m:oMath>
              <m:r>
                <m:t>F</m:t>
              </m:r>
            </m:oMath>
            <w:r>
              <w:t xml:space="preserve"> </w:t>
            </w:r>
            <w:r>
              <w:t xml:space="preserve">і масштаб представлені в логарифмічних координатах</w:t>
            </w:r>
          </w:p>
          <w:bookmarkEnd w:id="691"/>
        </w:tc>
      </w:tr>
    </w:tbl>
    <w:p>
      <w:pPr>
        <w:pStyle w:val="BodyText"/>
      </w:pPr>
      <w:r>
        <w:t xml:space="preserve">Як уже зазначалося в попередній лабораторній роботі, кут нахилу</w:t>
      </w:r>
      <w:r>
        <w:t xml:space="preserve"> </w:t>
      </w:r>
      <m:oMath>
        <m:r>
          <m:t>H</m:t>
        </m:r>
      </m:oMath>
      <w:r>
        <w:t xml:space="preserve"> </w:t>
      </w:r>
      <w:r>
        <w:t xml:space="preserve">ліній регресії називається показником Херста. Показник Херста визначає монофрактальну структуру часового ряду, показуючи, наскільки швидко зростає загальне середньоквадратичне відхилення,</w:t>
      </w:r>
      <w:r>
        <w:t xml:space="preserve"> </w:t>
      </w:r>
      <m:oMath>
        <m:r>
          <m:t>F</m:t>
        </m:r>
      </m:oMath>
      <w:r>
        <w:t xml:space="preserve">, локальних коливань,</w:t>
      </w:r>
      <w:r>
        <w:t xml:space="preserve"> </w:t>
      </w:r>
      <w:r>
        <w:rPr>
          <w:rStyle w:val="VerbatimChar"/>
        </w:rPr>
        <w:t xml:space="preserve">RMS</w:t>
      </w:r>
      <w:r>
        <w:t xml:space="preserve">, зі збільшенням розміру локальних сегментів ряду (тобто, масштабу).</w:t>
      </w:r>
      <w:r>
        <w:t xml:space="preserve"> </w:t>
      </w:r>
      <w:hyperlink w:anchor="fig-step-6">
        <w:r>
          <w:rPr>
            <w:rStyle w:val="Hyperlink"/>
          </w:rPr>
          <w:t xml:space="preserve">Рис. 7.11</w:t>
        </w:r>
      </w:hyperlink>
      <w:r>
        <w:t xml:space="preserve"> </w:t>
      </w:r>
      <w:r>
        <w:t xml:space="preserve">показує, що загальне середньоквадратичне значення локальних флуктуацій,</w:t>
      </w:r>
      <w:r>
        <w:t xml:space="preserve"> </w:t>
      </w:r>
      <m:oMath>
        <m:r>
          <m:t>F</m:t>
        </m:r>
      </m:oMath>
      <w:r>
        <w:t xml:space="preserve">, зростає швидше зі збільшенням розміру вибірки сегментів для монофрактального рожевого шуму порівняно з індексом нафти та білим шумом. Більший показник Херста,</w:t>
      </w:r>
      <w:r>
        <w:t xml:space="preserve"> </w:t>
      </w:r>
      <m:oMath>
        <m:r>
          <m:t>H</m:t>
        </m:r>
      </m:oMath>
      <w:r>
        <w:t xml:space="preserve">, візуально свідчить про повільнішу еволюцію варіацій (тобто більш стійку структуру) в рожевому шумі порівняно з нафтою та білим шумом.</w:t>
      </w:r>
      <w:r>
        <w:t xml:space="preserve"> </w:t>
      </w:r>
      <w:hyperlink w:anchor="fig-hurst">
        <w:r>
          <w:rPr>
            <w:rStyle w:val="Hyperlink"/>
          </w:rPr>
          <w:t xml:space="preserve">Рис. 7.12</w:t>
        </w:r>
      </w:hyperlink>
      <w:r>
        <w:t xml:space="preserve"> </w:t>
      </w:r>
      <w:r>
        <w:t xml:space="preserve">ілюструє, що показник Херста визначає континуум між часовими рядами, подібними до шуму, і часовими рядами, подібними до випадкового блукання. Показник Херста знаходиться в інтервалі від 0 до 1 для часових рядів, подібних до шуму, тоді як для часових рядів, подібних до випадкових блукань, він перевищує 1. Часовий ряд має довгострокову залежну (тобто корельовану) структуру, коли показник Херста знаходиться в інтервалі 0.5-1, і антикорельовану структуру, коли показник Херста знаходиться в інтервалі 0-0.5. Часовий ряд має незалежну або короткострокову залежну структуру в окремому випадку, коли показник Херста дорівнює 0.5. Згідно з попереднім рисунком, часові ряди білого шуму та нафти представляються непередбачуваними, оскільки показник Херста близький до 0.5, тоді як рожевий шум довгостроково залежну структуру з показником Херста близьким до 1.</w:t>
      </w:r>
    </w:p>
    <w:p>
      <w:pPr>
        <w:pStyle w:val="SourceCode"/>
      </w:pPr>
      <w:r>
        <w:rPr>
          <w:rStyle w:val="NormalTok"/>
        </w:rPr>
        <w:t xml:space="preserve">betas </w:t>
      </w:r>
      <w:r>
        <w:rPr>
          <w:rStyle w:val="OperatorTok"/>
        </w:rPr>
        <w:t xml:space="preserve">=</w:t>
      </w:r>
      <w:r>
        <w:rPr>
          <w:rStyle w:val="NormalTok"/>
        </w:rPr>
        <w:t xml:space="preserve"> np.linspace(</w:t>
      </w:r>
      <w:r>
        <w:rPr>
          <w:rStyle w:val="FloatTok"/>
        </w:rPr>
        <w:t xml:space="preserve">0.0</w:t>
      </w:r>
      <w:r>
        <w:rPr>
          <w:rStyle w:val="NormalTok"/>
        </w:rPr>
        <w:t xml:space="preserve">, </w:t>
      </w:r>
      <w:r>
        <w:rPr>
          <w:rStyle w:val="FloatTok"/>
        </w:rPr>
        <w:t xml:space="preserve">2.0</w:t>
      </w:r>
      <w:r>
        <w:rPr>
          <w:rStyle w:val="NormalTok"/>
        </w:rPr>
        <w:t xml:space="preserve">, </w:t>
      </w:r>
      <w:r>
        <w:rPr>
          <w:rStyle w:val="DecValTok"/>
        </w:rPr>
        <w:t xml:space="preserve">12</w:t>
      </w:r>
      <w:r>
        <w:rPr>
          <w:rStyle w:val="NormalTok"/>
        </w:rPr>
        <w:t xml:space="preserve">)[::</w:t>
      </w:r>
      <w:r>
        <w:rPr>
          <w:rStyle w:val="OperatorTok"/>
        </w:rPr>
        <w:t xml:space="preserve">-</w:t>
      </w:r>
      <w:r>
        <w:rPr>
          <w:rStyle w:val="DecValTok"/>
        </w:rPr>
        <w:t xml:space="preserve">1</w:t>
      </w:r>
      <w:r>
        <w:rPr>
          <w:rStyle w:val="NormalTok"/>
        </w:rPr>
        <w:t xml:space="preserve">]</w:t>
      </w:r>
      <w:r>
        <w:br/>
      </w:r>
      <w:r>
        <w:rPr>
          <w:rStyle w:val="NormalTok"/>
        </w:rPr>
        <w:t xml:space="preserve">scmin </w:t>
      </w:r>
      <w:r>
        <w:rPr>
          <w:rStyle w:val="OperatorTok"/>
        </w:rPr>
        <w:t xml:space="preserve">=</w:t>
      </w:r>
      <w:r>
        <w:rPr>
          <w:rStyle w:val="NormalTok"/>
        </w:rPr>
        <w:t xml:space="preserve"> </w:t>
      </w:r>
      <w:r>
        <w:rPr>
          <w:rStyle w:val="DecValTok"/>
        </w:rPr>
        <w:t xml:space="preserve">16</w:t>
      </w:r>
      <w:r>
        <w:br/>
      </w:r>
      <w:r>
        <w:rPr>
          <w:rStyle w:val="NormalTok"/>
        </w:rPr>
        <w:t xml:space="preserve">scmax </w:t>
      </w:r>
      <w:r>
        <w:rPr>
          <w:rStyle w:val="OperatorTok"/>
        </w:rPr>
        <w:t xml:space="preserve">=</w:t>
      </w:r>
      <w:r>
        <w:rPr>
          <w:rStyle w:val="NormalTok"/>
        </w:rPr>
        <w:t xml:space="preserve"> </w:t>
      </w:r>
      <w:r>
        <w:rPr>
          <w:rStyle w:val="DecValTok"/>
        </w:rPr>
        <w:t xml:space="preserve">1024</w:t>
      </w:r>
      <w:r>
        <w:br/>
      </w:r>
      <w:r>
        <w:rPr>
          <w:rStyle w:val="NormalTok"/>
        </w:rPr>
        <w:t xml:space="preserve">scres </w:t>
      </w:r>
      <w:r>
        <w:rPr>
          <w:rStyle w:val="OperatorTok"/>
        </w:rPr>
        <w:t xml:space="preserve">=</w:t>
      </w:r>
      <w:r>
        <w:rPr>
          <w:rStyle w:val="NormalTok"/>
        </w:rPr>
        <w:t xml:space="preserve"> </w:t>
      </w:r>
      <w:r>
        <w:rPr>
          <w:rStyle w:val="DecValTok"/>
        </w:rPr>
        <w:t xml:space="preserve">19</w:t>
      </w:r>
      <w:r>
        <w:br/>
      </w:r>
      <w:r>
        <w:rPr>
          <w:rStyle w:val="NormalTok"/>
        </w:rPr>
        <w:t xml:space="preserve">exponents </w:t>
      </w:r>
      <w:r>
        <w:rPr>
          <w:rStyle w:val="OperatorTok"/>
        </w:rPr>
        <w:t xml:space="preserve">=</w:t>
      </w:r>
      <w:r>
        <w:rPr>
          <w:rStyle w:val="NormalTok"/>
        </w:rPr>
        <w:t xml:space="preserve"> np.linspace(np.log(scmin), np.log(scmax), scres)</w:t>
      </w:r>
      <w:r>
        <w:br/>
      </w:r>
      <w:r>
        <w:rPr>
          <w:rStyle w:val="NormalTok"/>
        </w:rPr>
        <w:t xml:space="preserve">scales_exp </w:t>
      </w:r>
      <w:r>
        <w:rPr>
          <w:rStyle w:val="OperatorTok"/>
        </w:rPr>
        <w:t xml:space="preserve">=</w:t>
      </w:r>
      <w:r>
        <w:rPr>
          <w:rStyle w:val="NormalTok"/>
        </w:rPr>
        <w:t xml:space="preserve"> np.</w:t>
      </w:r>
      <w:r>
        <w:rPr>
          <w:rStyle w:val="BuiltInTok"/>
        </w:rPr>
        <w:t xml:space="preserve">round</w:t>
      </w:r>
      <w:r>
        <w:rPr>
          <w:rStyle w:val="NormalTok"/>
        </w:rPr>
        <w:t xml:space="preserve">(np.exp(</w:t>
      </w:r>
      <w:r>
        <w:rPr>
          <w:rStyle w:val="DecValTok"/>
        </w:rPr>
        <w:t xml:space="preserve">1</w:t>
      </w:r>
      <w:r>
        <w:rPr>
          <w:rStyle w:val="NormalTok"/>
        </w:rPr>
        <w:t xml:space="preserve">)</w:t>
      </w:r>
      <w:r>
        <w:rPr>
          <w:rStyle w:val="OperatorTok"/>
        </w:rPr>
        <w:t xml:space="preserve">**</w:t>
      </w:r>
      <w:r>
        <w:rPr>
          <w:rStyle w:val="NormalTok"/>
        </w:rPr>
        <w:t xml:space="preserve">exponents).astype(</w:t>
      </w:r>
      <w:r>
        <w:rPr>
          <w:rStyle w:val="BuiltInTok"/>
        </w:rPr>
        <w:t xml:space="preserve">int</w:t>
      </w:r>
      <w:r>
        <w:rPr>
          <w:rStyle w:val="NormalTok"/>
        </w:rPr>
        <w:t xml:space="preserve">)</w:t>
      </w:r>
    </w:p>
    <w:p>
      <w:pPr>
        <w:pStyle w:val="SourceCode"/>
      </w:pPr>
      <w:r>
        <w:rPr>
          <w:rStyle w:val="NormalTok"/>
        </w:rPr>
        <w:t xml:space="preserve">color </w:t>
      </w:r>
      <w:r>
        <w:rPr>
          <w:rStyle w:val="OperatorTok"/>
        </w:rPr>
        <w:t xml:space="preserve">=</w:t>
      </w:r>
      <w:r>
        <w:rPr>
          <w:rStyle w:val="NormalTok"/>
        </w:rPr>
        <w:t xml:space="preserve"> </w:t>
      </w:r>
      <w:r>
        <w:rPr>
          <w:rStyle w:val="BuiltInTok"/>
        </w:rPr>
        <w:t xml:space="preserve">iter</w:t>
      </w:r>
      <w:r>
        <w:rPr>
          <w:rStyle w:val="NormalTok"/>
        </w:rPr>
        <w:t xml:space="preserve">(plt.cm.rainbow(np.linspace(</w:t>
      </w:r>
      <w:r>
        <w:rPr>
          <w:rStyle w:val="DecValTok"/>
        </w:rPr>
        <w:t xml:space="preserve">0</w:t>
      </w:r>
      <w:r>
        <w:rPr>
          <w:rStyle w:val="NormalTok"/>
        </w:rPr>
        <w:t xml:space="preserve">, </w:t>
      </w:r>
      <w:r>
        <w:rPr>
          <w:rStyle w:val="DecValTok"/>
        </w:rPr>
        <w:t xml:space="preserve">1</w:t>
      </w:r>
      <w:r>
        <w:rPr>
          <w:rStyle w:val="NormalTok"/>
        </w:rPr>
        <w:t xml:space="preserve">, </w:t>
      </w:r>
      <w:r>
        <w:rPr>
          <w:rStyle w:val="BuiltInTok"/>
        </w:rPr>
        <w:t xml:space="preserve">len</w:t>
      </w:r>
      <w:r>
        <w:rPr>
          <w:rStyle w:val="NormalTok"/>
        </w:rPr>
        <w:t xml:space="preserve">(betas))))</w:t>
      </w:r>
      <w:r>
        <w:br/>
      </w:r>
      <w:r>
        <w:br/>
      </w:r>
      <w:r>
        <w:rPr>
          <w:rStyle w:val="NormalTok"/>
        </w:rPr>
        <w:t xml:space="preserve">fig, ax </w:t>
      </w:r>
      <w:r>
        <w:rPr>
          <w:rStyle w:val="OperatorTok"/>
        </w:rPr>
        <w:t xml:space="preserve">=</w:t>
      </w:r>
      <w:r>
        <w:rPr>
          <w:rStyle w:val="NormalTok"/>
        </w:rPr>
        <w:t xml:space="preserve"> plt.subplots(</w:t>
      </w:r>
      <w:r>
        <w:rPr>
          <w:rStyle w:val="BuiltInTok"/>
        </w:rPr>
        <w:t xml:space="preserve">len</w:t>
      </w:r>
      <w:r>
        <w:rPr>
          <w:rStyle w:val="NormalTok"/>
        </w:rPr>
        <w:t xml:space="preserve">(betas), </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10</w:t>
      </w:r>
      <w:r>
        <w:rPr>
          <w:rStyle w:val="NormalTok"/>
        </w:rPr>
        <w:t xml:space="preserve">, </w:t>
      </w:r>
      <w:r>
        <w:rPr>
          <w:rStyle w:val="DecValTok"/>
        </w:rPr>
        <w:t xml:space="preserve">8</w:t>
      </w:r>
      <w:r>
        <w:rPr>
          <w:rStyle w:val="NormalTok"/>
        </w:rPr>
        <w:t xml:space="preserve">), sharex</w:t>
      </w:r>
      <w:r>
        <w:rPr>
          <w:rStyle w:val="OperatorTok"/>
        </w:rPr>
        <w:t xml:space="preserve">=</w:t>
      </w:r>
      <w:r>
        <w:rPr>
          <w:rStyle w:val="VariableTok"/>
        </w:rPr>
        <w:t xml:space="preserve">True</w:t>
      </w:r>
      <w:r>
        <w:rPr>
          <w:rStyle w:val="NormalTok"/>
        </w:rPr>
        <w:t xml:space="preserve">)</w:t>
      </w:r>
      <w:r>
        <w:br/>
      </w:r>
      <w:r>
        <w:br/>
      </w:r>
      <w:r>
        <w:rPr>
          <w:rStyle w:val="ControlFlowTok"/>
        </w:rPr>
        <w:t xml:space="preserve">for</w:t>
      </w:r>
      <w:r>
        <w:rPr>
          <w:rStyle w:val="NormalTok"/>
        </w:rPr>
        <w:t xml:space="preserve"> idx, beta </w:t>
      </w:r>
      <w:r>
        <w:rPr>
          <w:rStyle w:val="KeywordTok"/>
        </w:rPr>
        <w:t xml:space="preserve">in</w:t>
      </w:r>
      <w:r>
        <w:rPr>
          <w:rStyle w:val="NormalTok"/>
        </w:rPr>
        <w:t xml:space="preserve"> </w:t>
      </w:r>
      <w:r>
        <w:rPr>
          <w:rStyle w:val="BuiltInTok"/>
        </w:rPr>
        <w:t xml:space="preserve">enumerate</w:t>
      </w:r>
      <w:r>
        <w:rPr>
          <w:rStyle w:val="NormalTok"/>
        </w:rPr>
        <w:t xml:space="preserve">(betas):</w:t>
      </w:r>
      <w:r>
        <w:br/>
      </w:r>
      <w:r>
        <w:br/>
      </w:r>
      <w:r>
        <w:rPr>
          <w:rStyle w:val="NormalTok"/>
        </w:rPr>
        <w:t xml:space="preserve">    noise </w:t>
      </w:r>
      <w:r>
        <w:rPr>
          <w:rStyle w:val="OperatorTok"/>
        </w:rPr>
        <w:t xml:space="preserve">=</w:t>
      </w:r>
      <w:r>
        <w:rPr>
          <w:rStyle w:val="NormalTok"/>
        </w:rPr>
        <w:t xml:space="preserve"> nk.signal_noise(duration</w:t>
      </w:r>
      <w:r>
        <w:rPr>
          <w:rStyle w:val="OperatorTok"/>
        </w:rPr>
        <w:t xml:space="preserve">=</w:t>
      </w:r>
      <w:r>
        <w:rPr>
          <w:rStyle w:val="NormalTok"/>
        </w:rPr>
        <w:t xml:space="preserve">wti_length,  </w:t>
      </w:r>
      <w:r>
        <w:rPr>
          <w:rStyle w:val="CommentTok"/>
        </w:rPr>
        <w:t xml:space="preserve"># генеруємо шум із різними значеннями beta </w:t>
      </w:r>
      <w:r>
        <w:br/>
      </w:r>
      <w:r>
        <w:rPr>
          <w:rStyle w:val="NormalTok"/>
        </w:rPr>
        <w:t xml:space="preserve">                              sampling_rate</w:t>
      </w:r>
      <w:r>
        <w:rPr>
          <w:rStyle w:val="OperatorTok"/>
        </w:rPr>
        <w:t xml:space="preserve">=</w:t>
      </w:r>
      <w:r>
        <w:rPr>
          <w:rStyle w:val="DecValTok"/>
        </w:rPr>
        <w:t xml:space="preserve">1</w:t>
      </w:r>
      <w:r>
        <w:rPr>
          <w:rStyle w:val="NormalTok"/>
        </w:rPr>
        <w:t xml:space="preserve">, </w:t>
      </w:r>
      <w:r>
        <w:br/>
      </w:r>
      <w:r>
        <w:rPr>
          <w:rStyle w:val="NormalTok"/>
        </w:rPr>
        <w:t xml:space="preserve">                              beta</w:t>
      </w:r>
      <w:r>
        <w:rPr>
          <w:rStyle w:val="OperatorTok"/>
        </w:rPr>
        <w:t xml:space="preserve">=</w:t>
      </w:r>
      <w:r>
        <w:rPr>
          <w:rStyle w:val="NormalTok"/>
        </w:rPr>
        <w:t xml:space="preserve">beta, </w:t>
      </w:r>
      <w:r>
        <w:br/>
      </w:r>
      <w:r>
        <w:rPr>
          <w:rStyle w:val="NormalTok"/>
        </w:rPr>
        <w:t xml:space="preserve">                              random_state</w:t>
      </w:r>
      <w:r>
        <w:rPr>
          <w:rStyle w:val="OperatorTok"/>
        </w:rPr>
        <w:t xml:space="preserve">=</w:t>
      </w:r>
      <w:r>
        <w:rPr>
          <w:rStyle w:val="DecValTok"/>
        </w:rPr>
        <w:t xml:space="preserve">123</w:t>
      </w:r>
      <w:r>
        <w:rPr>
          <w:rStyle w:val="NormalTok"/>
        </w:rPr>
        <w:t xml:space="preserve">)   </w:t>
      </w:r>
      <w:r>
        <w:br/>
      </w:r>
      <w:r>
        <w:br/>
      </w:r>
      <w:r>
        <w:rPr>
          <w:rStyle w:val="NormalTok"/>
        </w:rPr>
        <w:t xml:space="preserve">    H_noise, _, _ </w:t>
      </w:r>
      <w:r>
        <w:rPr>
          <w:rStyle w:val="OperatorTok"/>
        </w:rPr>
        <w:t xml:space="preserve">=</w:t>
      </w:r>
      <w:r>
        <w:rPr>
          <w:rStyle w:val="NormalTok"/>
        </w:rPr>
        <w:t xml:space="preserve"> calc_H(arr</w:t>
      </w:r>
      <w:r>
        <w:rPr>
          <w:rStyle w:val="OperatorTok"/>
        </w:rPr>
        <w:t xml:space="preserve">=</w:t>
      </w:r>
      <w:r>
        <w:rPr>
          <w:rStyle w:val="NormalTok"/>
        </w:rPr>
        <w:t xml:space="preserve">noise, scale</w:t>
      </w:r>
      <w:r>
        <w:rPr>
          <w:rStyle w:val="OperatorTok"/>
        </w:rPr>
        <w:t xml:space="preserve">=</w:t>
      </w:r>
      <w:r>
        <w:rPr>
          <w:rStyle w:val="NormalTok"/>
        </w:rPr>
        <w:t xml:space="preserve">scales_exp, m</w:t>
      </w:r>
      <w:r>
        <w:rPr>
          <w:rStyle w:val="OperatorTok"/>
        </w:rPr>
        <w:t xml:space="preserve">=</w:t>
      </w:r>
      <w:r>
        <w:rPr>
          <w:rStyle w:val="DecValTok"/>
        </w:rPr>
        <w:t xml:space="preserve">1</w:t>
      </w:r>
      <w:r>
        <w:rPr>
          <w:rStyle w:val="NormalTok"/>
        </w:rPr>
        <w:t xml:space="preserve">)</w:t>
      </w:r>
      <w:r>
        <w:br/>
      </w:r>
      <w:r>
        <w:br/>
      </w:r>
      <w:r>
        <w:rPr>
          <w:rStyle w:val="NormalTok"/>
        </w:rPr>
        <w:t xml:space="preserve">    c </w:t>
      </w:r>
      <w:r>
        <w:rPr>
          <w:rStyle w:val="OperatorTok"/>
        </w:rPr>
        <w:t xml:space="preserve">=</w:t>
      </w:r>
      <w:r>
        <w:rPr>
          <w:rStyle w:val="NormalTok"/>
        </w:rPr>
        <w:t xml:space="preserve"> </w:t>
      </w:r>
      <w:r>
        <w:rPr>
          <w:rStyle w:val="BuiltInTok"/>
        </w:rPr>
        <w:t xml:space="preserve">next</w:t>
      </w:r>
      <w:r>
        <w:rPr>
          <w:rStyle w:val="NormalTok"/>
        </w:rPr>
        <w:t xml:space="preserve">(color)</w:t>
      </w:r>
      <w:r>
        <w:br/>
      </w:r>
      <w:r>
        <w:rPr>
          <w:rStyle w:val="NormalTok"/>
        </w:rPr>
        <w:t xml:space="preserve">    ax[idx].plot(np.arange(</w:t>
      </w:r>
      <w:r>
        <w:rPr>
          <w:rStyle w:val="BuiltInTok"/>
        </w:rPr>
        <w:t xml:space="preserve">len</w:t>
      </w:r>
      <w:r>
        <w:rPr>
          <w:rStyle w:val="NormalTok"/>
        </w:rPr>
        <w:t xml:space="preserve">(noise)), noise, label</w:t>
      </w:r>
      <w:r>
        <w:rPr>
          <w:rStyle w:val="OperatorTok"/>
        </w:rPr>
        <w:t xml:space="preserve">=</w:t>
      </w:r>
      <w:r>
        <w:rPr>
          <w:rStyle w:val="VerbatimStringTok"/>
        </w:rPr>
        <w:t xml:space="preserve">fr"$H$ = </w:t>
      </w:r>
      <w:r>
        <w:rPr>
          <w:rStyle w:val="SpecialCharTok"/>
        </w:rPr>
        <w:t xml:space="preserve">{</w:t>
      </w:r>
      <w:r>
        <w:rPr>
          <w:rStyle w:val="NormalTok"/>
        </w:rPr>
        <w:t xml:space="preserve">H_noise</w:t>
      </w:r>
      <w:r>
        <w:rPr>
          <w:rStyle w:val="SpecialCharTok"/>
        </w:rPr>
        <w:t xml:space="preserve">:.2f}</w:t>
      </w:r>
      <w:r>
        <w:rPr>
          <w:rStyle w:val="VerbatimStringTok"/>
        </w:rPr>
        <w:t xml:space="preserve">"</w:t>
      </w:r>
      <w:r>
        <w:rPr>
          <w:rStyle w:val="NormalTok"/>
        </w:rPr>
        <w:t xml:space="preserve">, c</w:t>
      </w:r>
      <w:r>
        <w:rPr>
          <w:rStyle w:val="OperatorTok"/>
        </w:rPr>
        <w:t xml:space="preserve">=</w:t>
      </w:r>
      <w:r>
        <w:rPr>
          <w:rStyle w:val="NormalTok"/>
        </w:rPr>
        <w:t xml:space="preserve">c)</w:t>
      </w:r>
      <w:r>
        <w:br/>
      </w:r>
      <w:r>
        <w:rPr>
          <w:rStyle w:val="NormalTok"/>
        </w:rPr>
        <w:t xml:space="preserve">    ax[idx].grid(</w:t>
      </w:r>
      <w:r>
        <w:rPr>
          <w:rStyle w:val="VariableTok"/>
        </w:rPr>
        <w:t xml:space="preserve">False</w:t>
      </w:r>
      <w:r>
        <w:rPr>
          <w:rStyle w:val="NormalTok"/>
        </w:rPr>
        <w:t xml:space="preserve">)</w:t>
      </w:r>
      <w:r>
        <w:br/>
      </w:r>
      <w:r>
        <w:rPr>
          <w:rStyle w:val="NormalTok"/>
        </w:rPr>
        <w:t xml:space="preserve">    ax[idx].legend(loc</w:t>
      </w:r>
      <w:r>
        <w:rPr>
          <w:rStyle w:val="OperatorTok"/>
        </w:rPr>
        <w:t xml:space="preserve">=</w:t>
      </w:r>
      <w:r>
        <w:rPr>
          <w:rStyle w:val="StringTok"/>
        </w:rPr>
        <w:t xml:space="preserve">"upper left"</w:t>
      </w:r>
      <w:r>
        <w:rPr>
          <w:rStyle w:val="NormalTok"/>
        </w:rPr>
        <w:t xml:space="preserve">)</w:t>
      </w:r>
      <w:r>
        <w:br/>
      </w:r>
      <w:r>
        <w:rPr>
          <w:rStyle w:val="NormalTok"/>
        </w:rPr>
        <w:t xml:space="preserve">    ax[idx].margins(x</w:t>
      </w:r>
      <w:r>
        <w:rPr>
          <w:rStyle w:val="OperatorTok"/>
        </w:rPr>
        <w:t xml:space="preserve">=</w:t>
      </w:r>
      <w:r>
        <w:rPr>
          <w:rStyle w:val="DecValTok"/>
        </w:rPr>
        <w:t xml:space="preserve">0</w:t>
      </w:r>
      <w:r>
        <w:rPr>
          <w:rStyle w:val="NormalTok"/>
        </w:rPr>
        <w:t xml:space="preserve">)</w:t>
      </w:r>
      <w:r>
        <w:br/>
      </w:r>
      <w:r>
        <w:br/>
      </w:r>
      <w:r>
        <w:rPr>
          <w:rStyle w:val="NormalTok"/>
        </w:rPr>
        <w:t xml:space="preserve">fig.subplots_adjust(hspace</w:t>
      </w:r>
      <w:r>
        <w:rPr>
          <w:rStyle w:val="OperatorTok"/>
        </w:rPr>
        <w:t xml:space="preserve">=</w:t>
      </w:r>
      <w:r>
        <w:rPr>
          <w:rStyle w:val="DecValTok"/>
        </w:rPr>
        <w:t xml:space="preserve">0</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695" w:name="fig-hurst"/>
          <w:p>
            <w:pPr>
              <w:jc w:val="center"/>
            </w:pPr>
            <w:r>
              <w:drawing>
                <wp:inline>
                  <wp:extent cx="5334000" cy="4177228"/>
                  <wp:effectExtent b="0" l="0" r="0" t="0"/>
                  <wp:docPr descr="" title="" id="693" name="Picture"/>
                  <a:graphic>
                    <a:graphicData uri="http://schemas.openxmlformats.org/drawingml/2006/picture">
                      <pic:pic>
                        <pic:nvPicPr>
                          <pic:cNvPr descr="lab_7_files/figure-docx/fig-hurst-output-1.png" id="694" name="Picture"/>
                          <pic:cNvPicPr>
                            <a:picLocks noChangeArrowheads="1" noChangeAspect="1"/>
                          </pic:cNvPicPr>
                        </pic:nvPicPr>
                        <pic:blipFill>
                          <a:blip r:embed="rId692"/>
                          <a:stretch>
                            <a:fillRect/>
                          </a:stretch>
                        </pic:blipFill>
                        <pic:spPr bwMode="auto">
                          <a:xfrm>
                            <a:off x="0" y="0"/>
                            <a:ext cx="5334000" cy="4177228"/>
                          </a:xfrm>
                          <a:prstGeom prst="rect">
                            <a:avLst/>
                          </a:prstGeom>
                          <a:noFill/>
                          <a:ln w="9525">
                            <a:noFill/>
                            <a:headEnd/>
                            <a:tailEnd/>
                          </a:ln>
                        </pic:spPr>
                      </pic:pic>
                    </a:graphicData>
                  </a:graphic>
                </wp:inline>
              </w:drawing>
            </w:r>
          </w:p>
          <w:p>
            <w:pPr>
              <w:jc w:val="center"/>
            </w:pPr>
            <w:pPr>
              <w:jc w:val="start"/>
              <w:spacing w:before="200"/>
              <w:pStyle w:val="ImageCaption"/>
            </w:pPr>
            <w:r>
              <w:t xml:space="preserve">Рис. 7.12: Діапазон показників Херста визначає</w:t>
            </w:r>
            <w:r>
              <w:t xml:space="preserve"> </w:t>
            </w:r>
            <w:r>
              <w:t xml:space="preserve">континуум фрактальних структур між білим шумом (</w:t>
            </w:r>
            <m:oMath>
              <m:r>
                <m:t>Н</m:t>
              </m:r>
              <m:r>
                <m:rPr>
                  <m:sty m:val="p"/>
                </m:rPr>
                <m:t>=</m:t>
              </m:r>
              <m:r>
                <m:t>0.5</m:t>
              </m:r>
            </m:oMath>
            <w:r>
              <w:t xml:space="preserve">) і коричневим шумом (</w:t>
            </w:r>
            <m:oMath>
              <m:r>
                <m:t>H</m:t>
              </m:r>
              <m:r>
                <m:rPr>
                  <m:sty m:val="p"/>
                </m:rPr>
                <m:t>=</m:t>
              </m:r>
              <m:r>
                <m:t>1.5</m:t>
              </m:r>
            </m:oMath>
            <w:r>
              <w:t xml:space="preserve">).</w:t>
            </w:r>
            <w:r>
              <w:t xml:space="preserve"> </w:t>
            </w:r>
            <w:r>
              <w:t xml:space="preserve">Рожевий шум</w:t>
            </w:r>
            <w:r>
              <w:t xml:space="preserve"> </w:t>
            </w:r>
            <m:oMath>
              <m:r>
                <m:t>H</m:t>
              </m:r>
              <m:r>
                <m:rPr>
                  <m:sty m:val="p"/>
                </m:rPr>
                <m:t>=</m:t>
              </m:r>
              <m:r>
                <m:t>1</m:t>
              </m:r>
            </m:oMath>
            <w:r>
              <w:t xml:space="preserve"> </w:t>
            </w:r>
            <w:r>
              <w:t xml:space="preserve">розділяє шуми</w:t>
            </w:r>
            <w:r>
              <w:t xml:space="preserve"> </w:t>
            </w:r>
            <m:oMath>
              <m:r>
                <m:t>H</m:t>
              </m:r>
              <m:r>
                <m:rPr>
                  <m:sty m:val="p"/>
                </m:rPr>
                <m:t>&lt;</m:t>
              </m:r>
              <m:r>
                <m:t>1</m:t>
              </m:r>
            </m:oMath>
            <w:r>
              <w:t xml:space="preserve">, які мають більш помітні швидкі флуктуації,</w:t>
            </w:r>
            <w:r>
              <w:t xml:space="preserve"> </w:t>
            </w:r>
            <w:r>
              <w:t xml:space="preserve">і випадкові блукання</w:t>
            </w:r>
            <w:r>
              <w:t xml:space="preserve"> </w:t>
            </w:r>
            <m:oMath>
              <m:r>
                <m:t>H</m:t>
              </m:r>
              <m:r>
                <m:rPr>
                  <m:sty m:val="p"/>
                </m:rPr>
                <m:t>&gt;</m:t>
              </m:r>
              <m:r>
                <m:t>1</m:t>
              </m:r>
            </m:oMath>
            <w:r>
              <w:t xml:space="preserve">, які мають більш помітні повільні флуктуації</w:t>
            </w:r>
          </w:p>
          <w:bookmarkEnd w:id="695"/>
        </w:tc>
      </w:tr>
    </w:tbl>
    <w:bookmarkEnd w:id="696"/>
    <w:bookmarkStart w:id="705" w:name="X14dee7d888d4890ce58805049a4f30fb1f778d3"/>
    <w:p>
      <w:pPr>
        <w:pStyle w:val="Heading4"/>
      </w:pPr>
      <w:r>
        <w:t xml:space="preserve">7.1.4.6 Мультифрактальний аналіз детрендованих флуктуацій</w:t>
      </w:r>
    </w:p>
    <w:p>
      <w:pPr>
        <w:pStyle w:val="FirstParagraph"/>
      </w:pPr>
      <w:r>
        <w:t xml:space="preserve">Структури монофрактального та мультифрактального часових рядів відрізняється, хоча вони мають схожі загальні середньоквадратичні значення. Мультифрактальні часові ряди мають локальні флуктуації як з екстремально малими, так і з екстремально великими значеннями, що не характерно монофрактальним часовим рядам. Відсутність флуктуацій з екстремально великими та малими значеннями призводить до нормального розподілу для монофрактального часового ряду, де варіація описується лише статистичним моментом другого порядку (тобто дисперсією). Отже, монофрактальний DFA базується на статистиці другого порядку загального середньоквадратичного відхилення (тобто,</w:t>
      </w:r>
      <w:r>
        <w:t xml:space="preserve"> </w:t>
      </w:r>
      <m:oMath>
        <m:r>
          <m:t>F</m:t>
        </m:r>
      </m:oMath>
      <w:r>
        <w:t xml:space="preserve">). У мультифрактальному часовому ряді локальні коливання,</w:t>
      </w:r>
      <w:r>
        <w:t xml:space="preserve"> </w:t>
      </w:r>
      <w:r>
        <w:rPr>
          <w:rStyle w:val="VerbatimChar"/>
        </w:rPr>
        <w:t xml:space="preserve">RMS[ns][v]</w:t>
      </w:r>
      <w:r>
        <w:t xml:space="preserve">, будуть екстремально великими для сегментів</w:t>
      </w:r>
      <w:r>
        <w:t xml:space="preserve"> </w:t>
      </w:r>
      <m:oMath>
        <m:r>
          <m:t>v</m:t>
        </m:r>
      </m:oMath>
      <w:r>
        <w:t xml:space="preserve"> </w:t>
      </w:r>
      <w:r>
        <w:t xml:space="preserve">в межах часових періодів великих коливань і екстремально малими для сегментів</w:t>
      </w:r>
      <w:r>
        <w:t xml:space="preserve"> </w:t>
      </w:r>
      <m:oMath>
        <m:r>
          <m:t>v</m:t>
        </m:r>
      </m:oMath>
      <w:r>
        <w:t xml:space="preserve"> </w:t>
      </w:r>
      <w:r>
        <w:t xml:space="preserve">в межах часових періодів малих коливань. Отже, мультифрактальні часові ряди не є нормально розподіленими і слід враховувати всі статистичні моменти</w:t>
      </w:r>
      <w:r>
        <w:t xml:space="preserve"> </w:t>
      </w:r>
      <m:oMath>
        <m:r>
          <m:t>q</m:t>
        </m:r>
      </m:oMath>
      <w:r>
        <w:t xml:space="preserve">-го порядку. Таким чином, необхідно розширити загальне середньоквадратичне значення монофрактального DFA (тобто</w:t>
      </w:r>
      <w:r>
        <w:t xml:space="preserve"> </w:t>
      </w:r>
      <m:oMath>
        <m:r>
          <m:t>F</m:t>
        </m:r>
      </m:oMath>
      <w:r>
        <w:t xml:space="preserve">) до середньоквадратичної функції флуктуацій</w:t>
      </w:r>
      <w:r>
        <w:t xml:space="preserve"> </w:t>
      </w:r>
      <m:oMath>
        <m:r>
          <m:t>q</m:t>
        </m:r>
      </m:oMath>
      <w:r>
        <w:t xml:space="preserve">-го порядку мультифрактального DFA (</w:t>
      </w:r>
      <m:oMath>
        <m:sSub>
          <m:e>
            <m:r>
              <m:t>F</m:t>
            </m:r>
          </m:e>
          <m:sub>
            <m:r>
              <m:t>q</m:t>
            </m:r>
          </m:sub>
        </m:sSub>
      </m:oMath>
      <w:r>
        <w:t xml:space="preserve">):</w:t>
      </w:r>
    </w:p>
    <w:p>
      <w:pPr>
        <w:pStyle w:val="SourceCode"/>
      </w:pPr>
      <w:r>
        <w:rPr>
          <w:rStyle w:val="KeywordTok"/>
        </w:rPr>
        <w:t xml:space="preserve">def</w:t>
      </w:r>
      <w:r>
        <w:rPr>
          <w:rStyle w:val="NormalTok"/>
        </w:rPr>
        <w:t xml:space="preserve"> calc_Fq(arr, scale, q, m</w:t>
      </w:r>
      <w:r>
        <w:rPr>
          <w:rStyle w:val="OperatorTok"/>
        </w:rPr>
        <w:t xml:space="preserve">=</w:t>
      </w:r>
      <w:r>
        <w:rPr>
          <w:rStyle w:val="DecValTok"/>
        </w:rPr>
        <w:t xml:space="preserve">1</w:t>
      </w:r>
      <w:r>
        <w:rPr>
          <w:rStyle w:val="NormalTok"/>
        </w:rPr>
        <w:t xml:space="preserve">):</w:t>
      </w:r>
      <w:r>
        <w:br/>
      </w:r>
      <w:r>
        <w:rPr>
          <w:rStyle w:val="NormalTok"/>
        </w:rPr>
        <w:t xml:space="preserve">    </w:t>
      </w:r>
      <w:r>
        <w:br/>
      </w:r>
      <w:r>
        <w:rPr>
          <w:rStyle w:val="NormalTok"/>
        </w:rPr>
        <w:t xml:space="preserve">    X </w:t>
      </w:r>
      <w:r>
        <w:rPr>
          <w:rStyle w:val="OperatorTok"/>
        </w:rPr>
        <w:t xml:space="preserve">=</w:t>
      </w:r>
      <w:r>
        <w:rPr>
          <w:rStyle w:val="NormalTok"/>
        </w:rPr>
        <w:t xml:space="preserve"> np.cumsum(arr </w:t>
      </w:r>
      <w:r>
        <w:rPr>
          <w:rStyle w:val="OperatorTok"/>
        </w:rPr>
        <w:t xml:space="preserve">-</w:t>
      </w:r>
      <w:r>
        <w:rPr>
          <w:rStyle w:val="NormalTok"/>
        </w:rPr>
        <w:t xml:space="preserve"> np.mean(arr)) </w:t>
      </w:r>
      <w:r>
        <w:rPr>
          <w:rStyle w:val="CommentTok"/>
        </w:rPr>
        <w:t xml:space="preserve"># симулюємо випадкове блукання (X)</w:t>
      </w:r>
      <w:r>
        <w:br/>
      </w:r>
      <w:r>
        <w:rPr>
          <w:rStyle w:val="NormalTok"/>
        </w:rPr>
        <w:t xml:space="preserve">    X </w:t>
      </w:r>
      <w:r>
        <w:rPr>
          <w:rStyle w:val="OperatorTok"/>
        </w:rPr>
        <w:t xml:space="preserve">=</w:t>
      </w:r>
      <w:r>
        <w:rPr>
          <w:rStyle w:val="NormalTok"/>
        </w:rPr>
        <w:t xml:space="preserve"> X.T                           </w:t>
      </w:r>
      <w:r>
        <w:rPr>
          <w:rStyle w:val="CommentTok"/>
        </w:rPr>
        <w:t xml:space="preserve"># транспонуємо значення X</w:t>
      </w:r>
      <w:r>
        <w:br/>
      </w:r>
      <w:r>
        <w:br/>
      </w:r>
      <w:r>
        <w:rPr>
          <w:rStyle w:val="NormalTok"/>
        </w:rPr>
        <w:t xml:space="preserve">    scale </w:t>
      </w:r>
      <w:r>
        <w:rPr>
          <w:rStyle w:val="OperatorTok"/>
        </w:rPr>
        <w:t xml:space="preserve">=</w:t>
      </w:r>
      <w:r>
        <w:rPr>
          <w:rStyle w:val="NormalTok"/>
        </w:rPr>
        <w:t xml:space="preserve"> scale </w:t>
      </w:r>
      <w:r>
        <w:br/>
      </w:r>
      <w:r>
        <w:rPr>
          <w:rStyle w:val="NormalTok"/>
        </w:rPr>
        <w:t xml:space="preserve">    qs </w:t>
      </w:r>
      <w:r>
        <w:rPr>
          <w:rStyle w:val="OperatorTok"/>
        </w:rPr>
        <w:t xml:space="preserve">=</w:t>
      </w:r>
      <w:r>
        <w:rPr>
          <w:rStyle w:val="NormalTok"/>
        </w:rPr>
        <w:t xml:space="preserve"> q</w:t>
      </w:r>
      <w:r>
        <w:br/>
      </w:r>
      <w:r>
        <w:rPr>
          <w:rStyle w:val="NormalTok"/>
        </w:rPr>
        <w:t xml:space="preserve">    m </w:t>
      </w:r>
      <w:r>
        <w:rPr>
          <w:rStyle w:val="OperatorTok"/>
        </w:rPr>
        <w:t xml:space="preserve">=</w:t>
      </w:r>
      <w:r>
        <w:rPr>
          <w:rStyle w:val="NormalTok"/>
        </w:rPr>
        <w:t xml:space="preserve"> m</w:t>
      </w:r>
      <w:r>
        <w:br/>
      </w:r>
      <w:r>
        <w:rPr>
          <w:rStyle w:val="NormalTok"/>
        </w:rPr>
        <w:t xml:space="preserve">    segments </w:t>
      </w:r>
      <w:r>
        <w:rPr>
          <w:rStyle w:val="OperatorTok"/>
        </w:rPr>
        <w:t xml:space="preserve">=</w:t>
      </w:r>
      <w:r>
        <w:rPr>
          <w:rStyle w:val="NormalTok"/>
        </w:rPr>
        <w:t xml:space="preserve"> np.zeros(</w:t>
      </w:r>
      <w:r>
        <w:rPr>
          <w:rStyle w:val="BuiltInTok"/>
        </w:rPr>
        <w:t xml:space="preserve">len</w:t>
      </w:r>
      <w:r>
        <w:rPr>
          <w:rStyle w:val="NormalTok"/>
        </w:rPr>
        <w:t xml:space="preserve">(scale), dtype</w:t>
      </w:r>
      <w:r>
        <w:rPr>
          <w:rStyle w:val="OperatorTok"/>
        </w:rPr>
        <w:t xml:space="preserve">=</w:t>
      </w:r>
      <w:r>
        <w:rPr>
          <w:rStyle w:val="BuiltInTok"/>
        </w:rPr>
        <w:t xml:space="preserve">int</w:t>
      </w:r>
      <w:r>
        <w:rPr>
          <w:rStyle w:val="NormalTok"/>
        </w:rPr>
        <w:t xml:space="preserve">)</w:t>
      </w:r>
      <w:r>
        <w:br/>
      </w:r>
      <w:r>
        <w:rPr>
          <w:rStyle w:val="NormalTok"/>
        </w:rPr>
        <w:t xml:space="preserve">    Fq </w:t>
      </w:r>
      <w:r>
        <w:rPr>
          <w:rStyle w:val="OperatorTok"/>
        </w:rPr>
        <w:t xml:space="preserve">=</w:t>
      </w:r>
      <w:r>
        <w:rPr>
          <w:rStyle w:val="NormalTok"/>
        </w:rPr>
        <w:t xml:space="preserve"> np.zeros((</w:t>
      </w:r>
      <w:r>
        <w:rPr>
          <w:rStyle w:val="BuiltInTok"/>
        </w:rPr>
        <w:t xml:space="preserve">len</w:t>
      </w:r>
      <w:r>
        <w:rPr>
          <w:rStyle w:val="NormalTok"/>
        </w:rPr>
        <w:t xml:space="preserve">(qs), </w:t>
      </w:r>
      <w:r>
        <w:rPr>
          <w:rStyle w:val="BuiltInTok"/>
        </w:rPr>
        <w:t xml:space="preserve">len</w:t>
      </w:r>
      <w:r>
        <w:rPr>
          <w:rStyle w:val="NormalTok"/>
        </w:rPr>
        <w:t xml:space="preserve">(scale)))</w:t>
      </w:r>
      <w:r>
        <w:br/>
      </w:r>
      <w:r>
        <w:rPr>
          <w:rStyle w:val="NormalTok"/>
        </w:rPr>
        <w:t xml:space="preserve">    Index </w:t>
      </w:r>
      <w:r>
        <w:rPr>
          <w:rStyle w:val="OperatorTok"/>
        </w:rPr>
        <w:t xml:space="preserve">=</w:t>
      </w:r>
      <w:r>
        <w:rPr>
          <w:rStyle w:val="NormalTok"/>
        </w:rPr>
        <w:t xml:space="preserve"> {}</w:t>
      </w:r>
      <w:r>
        <w:br/>
      </w:r>
      <w:r>
        <w:rPr>
          <w:rStyle w:val="NormalTok"/>
        </w:rPr>
        <w:t xml:space="preserve">    RMS </w:t>
      </w:r>
      <w:r>
        <w:rPr>
          <w:rStyle w:val="OperatorTok"/>
        </w:rPr>
        <w:t xml:space="preserve">=</w:t>
      </w:r>
      <w:r>
        <w:rPr>
          <w:rStyle w:val="NormalTok"/>
        </w:rPr>
        <w:t xml:space="preserve"> {}    </w:t>
      </w:r>
      <w:r>
        <w:rPr>
          <w:rStyle w:val="CommentTok"/>
        </w:rPr>
        <w:t xml:space="preserve"># словник локальних середньоквадратичних відхилень</w:t>
      </w:r>
      <w:r>
        <w:br/>
      </w:r>
      <w:r>
        <w:rPr>
          <w:rStyle w:val="NormalTok"/>
        </w:rPr>
        <w:t xml:space="preserve">    fit </w:t>
      </w:r>
      <w:r>
        <w:rPr>
          <w:rStyle w:val="OperatorTok"/>
        </w:rPr>
        <w:t xml:space="preserve">=</w:t>
      </w:r>
      <w:r>
        <w:rPr>
          <w:rStyle w:val="NormalTok"/>
        </w:rPr>
        <w:t xml:space="preserve"> {}    </w:t>
      </w:r>
      <w:r>
        <w:rPr>
          <w:rStyle w:val="CommentTok"/>
        </w:rPr>
        <w:t xml:space="preserve"># словник для збереження отриманих поліноміальних кривих</w:t>
      </w:r>
      <w:r>
        <w:br/>
      </w:r>
      <w:r>
        <w:rPr>
          <w:rStyle w:val="NormalTok"/>
        </w:rPr>
        <w:t xml:space="preserve">                </w:t>
      </w:r>
      <w:r>
        <w:rPr>
          <w:rStyle w:val="CommentTok"/>
        </w:rPr>
        <w:t xml:space="preserve"># для кожного сегмента</w:t>
      </w:r>
      <w:r>
        <w:br/>
      </w:r>
      <w:r>
        <w:rPr>
          <w:rStyle w:val="NormalTok"/>
        </w:rPr>
        <w:t xml:space="preserve">    qRMS </w:t>
      </w:r>
      <w:r>
        <w:rPr>
          <w:rStyle w:val="OperatorTok"/>
        </w:rPr>
        <w:t xml:space="preserve">=</w:t>
      </w:r>
      <w:r>
        <w:rPr>
          <w:rStyle w:val="NormalTok"/>
        </w:rPr>
        <w:t xml:space="preserve"> {}   </w:t>
      </w:r>
      <w:r>
        <w:rPr>
          <w:rStyle w:val="CommentTok"/>
        </w:rPr>
        <w:t xml:space="preserve"># словник локальних відхилень зважених показником q</w:t>
      </w:r>
      <w:r>
        <w:br/>
      </w:r>
      <w:r>
        <w:br/>
      </w:r>
      <w:r>
        <w:rPr>
          <w:rStyle w:val="NormalTok"/>
        </w:rPr>
        <w:t xml:space="preserve">    </w:t>
      </w:r>
      <w:r>
        <w:rPr>
          <w:rStyle w:val="ControlFlowTok"/>
        </w:rPr>
        <w:t xml:space="preserve">for</w:t>
      </w:r>
      <w:r>
        <w:rPr>
          <w:rStyle w:val="NormalTok"/>
        </w:rPr>
        <w:t xml:space="preserve"> ns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(scale)):</w:t>
      </w:r>
      <w:r>
        <w:br/>
      </w:r>
      <w:r>
        <w:rPr>
          <w:rStyle w:val="NormalTok"/>
        </w:rPr>
        <w:t xml:space="preserve">        segments[ns] </w:t>
      </w:r>
      <w:r>
        <w:rPr>
          <w:rStyle w:val="OperatorTok"/>
        </w:rPr>
        <w:t xml:space="preserve">=</w:t>
      </w:r>
      <w:r>
        <w:rPr>
          <w:rStyle w:val="NormalTok"/>
        </w:rPr>
        <w:t xml:space="preserve"> np.floor(</w:t>
      </w:r>
      <w:r>
        <w:rPr>
          <w:rStyle w:val="BuiltInTok"/>
        </w:rPr>
        <w:t xml:space="preserve">len</w:t>
      </w:r>
      <w:r>
        <w:rPr>
          <w:rStyle w:val="NormalTok"/>
        </w:rPr>
        <w:t xml:space="preserve">(X) </w:t>
      </w:r>
      <w:r>
        <w:rPr>
          <w:rStyle w:val="OperatorTok"/>
        </w:rPr>
        <w:t xml:space="preserve">/</w:t>
      </w:r>
      <w:r>
        <w:rPr>
          <w:rStyle w:val="NormalTok"/>
        </w:rPr>
        <w:t xml:space="preserve"> scale[ns]).astype(</w:t>
      </w:r>
      <w:r>
        <w:rPr>
          <w:rStyle w:val="BuiltInTok"/>
        </w:rPr>
        <w:t xml:space="preserve">int</w:t>
      </w:r>
      <w:r>
        <w:rPr>
          <w:rStyle w:val="NormalTok"/>
        </w:rPr>
        <w:t xml:space="preserve">)</w:t>
      </w:r>
      <w:r>
        <w:br/>
      </w:r>
      <w:r>
        <w:rPr>
          <w:rStyle w:val="NormalTok"/>
        </w:rPr>
        <w:t xml:space="preserve">        RMS[ns] </w:t>
      </w:r>
      <w:r>
        <w:rPr>
          <w:rStyle w:val="OperatorTok"/>
        </w:rPr>
        <w:t xml:space="preserve">=</w:t>
      </w:r>
      <w:r>
        <w:rPr>
          <w:rStyle w:val="NormalTok"/>
        </w:rPr>
        <w:t xml:space="preserve"> np.zeros(segments[ns])</w:t>
      </w:r>
      <w:r>
        <w:br/>
      </w:r>
      <w:r>
        <w:br/>
      </w:r>
      <w:r>
        <w:rPr>
          <w:rStyle w:val="NormalTok"/>
        </w:rPr>
        <w:t xml:space="preserve">        </w:t>
      </w:r>
      <w:r>
        <w:rPr>
          <w:rStyle w:val="CommentTok"/>
        </w:rPr>
        <w:t xml:space="preserve"># проходимо по кожному сегменту</w:t>
      </w:r>
      <w:r>
        <w:br/>
      </w:r>
      <w:r>
        <w:rPr>
          <w:rStyle w:val="NormalTok"/>
        </w:rPr>
        <w:t xml:space="preserve">        </w:t>
      </w:r>
      <w:r>
        <w:rPr>
          <w:rStyle w:val="ControlFlowTok"/>
        </w:rPr>
        <w:t xml:space="preserve">for</w:t>
      </w:r>
      <w:r>
        <w:rPr>
          <w:rStyle w:val="NormalTok"/>
        </w:rPr>
        <w:t xml:space="preserve"> v </w:t>
      </w:r>
      <w:r>
        <w:rPr>
          <w:rStyle w:val="KeywordTok"/>
        </w:rPr>
        <w:t xml:space="preserve">in</w:t>
      </w:r>
      <w:r>
        <w:rPr>
          <w:rStyle w:val="NormalTok"/>
        </w:rPr>
        <w:t xml:space="preserve"> </w:t>
      </w:r>
      <w:r>
        <w:rPr>
          <w:rStyle w:val="BuiltInTok"/>
        </w:rPr>
        <w:t xml:space="preserve">range</w:t>
      </w:r>
      <w:r>
        <w:rPr>
          <w:rStyle w:val="NormalTok"/>
        </w:rPr>
        <w:t xml:space="preserve">(segments[ns]): </w:t>
      </w:r>
      <w:r>
        <w:br/>
      </w:r>
      <w:r>
        <w:br/>
      </w:r>
      <w:r>
        <w:rPr>
          <w:rStyle w:val="NormalTok"/>
        </w:rPr>
        <w:t xml:space="preserve">            </w:t>
      </w:r>
      <w:r>
        <w:rPr>
          <w:rStyle w:val="CommentTok"/>
        </w:rPr>
        <w:t xml:space="preserve"># визначаємо початкове значення сегмента</w:t>
      </w:r>
      <w:r>
        <w:br/>
      </w:r>
      <w:r>
        <w:rPr>
          <w:rStyle w:val="NormalTok"/>
        </w:rPr>
        <w:t xml:space="preserve">            Idx_start </w:t>
      </w:r>
      <w:r>
        <w:rPr>
          <w:rStyle w:val="OperatorTok"/>
        </w:rPr>
        <w:t xml:space="preserve">=</w:t>
      </w:r>
      <w:r>
        <w:rPr>
          <w:rStyle w:val="NormalTok"/>
        </w:rPr>
        <w:t xml:space="preserve"> v </w:t>
      </w:r>
      <w:r>
        <w:rPr>
          <w:rStyle w:val="OperatorTok"/>
        </w:rPr>
        <w:t xml:space="preserve">*</w:t>
      </w:r>
      <w:r>
        <w:rPr>
          <w:rStyle w:val="NormalTok"/>
        </w:rPr>
        <w:t xml:space="preserve"> scale[ns]  </w:t>
      </w:r>
      <w:r>
        <w:br/>
      </w:r>
      <w:r>
        <w:rPr>
          <w:rStyle w:val="NormalTok"/>
        </w:rPr>
        <w:t xml:space="preserve">                       </w:t>
      </w:r>
      <w:r>
        <w:br/>
      </w:r>
      <w:r>
        <w:rPr>
          <w:rStyle w:val="NormalTok"/>
        </w:rPr>
        <w:t xml:space="preserve">            </w:t>
      </w:r>
      <w:r>
        <w:rPr>
          <w:rStyle w:val="CommentTok"/>
        </w:rPr>
        <w:t xml:space="preserve"># визначаємо кінцеве значення</w:t>
      </w:r>
      <w:r>
        <w:br/>
      </w:r>
      <w:r>
        <w:rPr>
          <w:rStyle w:val="NormalTok"/>
        </w:rPr>
        <w:t xml:space="preserve">            Idx_stop </w:t>
      </w:r>
      <w:r>
        <w:rPr>
          <w:rStyle w:val="OperatorTok"/>
        </w:rPr>
        <w:t xml:space="preserve">=</w:t>
      </w:r>
      <w:r>
        <w:rPr>
          <w:rStyle w:val="NormalTok"/>
        </w:rPr>
        <w:t xml:space="preserve"> (v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scale[ns] </w:t>
      </w:r>
      <w:r>
        <w:rPr>
          <w:rStyle w:val="ControlFlowTok"/>
        </w:rPr>
        <w:t xml:space="preserve">if</w:t>
      </w:r>
      <w:r>
        <w:rPr>
          <w:rStyle w:val="NormalTok"/>
        </w:rPr>
        <w:t xml:space="preserve"> v </w:t>
      </w:r>
      <w:r>
        <w:rPr>
          <w:rStyle w:val="OperatorTok"/>
        </w:rPr>
        <w:t xml:space="preserve">&lt;</w:t>
      </w:r>
      <w:r>
        <w:rPr>
          <w:rStyle w:val="NormalTok"/>
        </w:rPr>
        <w:t xml:space="preserve"> segments[ns] </w:t>
      </w:r>
      <w:r>
        <w:rPr>
          <w:rStyle w:val="OperatorTok"/>
        </w:rPr>
        <w:t xml:space="preserve">-</w:t>
      </w:r>
      <w:r>
        <w:rPr>
          <w:rStyle w:val="NormalTok"/>
        </w:rPr>
        <w:t xml:space="preserve"> </w:t>
      </w:r>
      <w:r>
        <w:rPr>
          <w:rStyle w:val="DecValTok"/>
        </w:rPr>
        <w:t xml:space="preserve">1</w:t>
      </w:r>
      <w:r>
        <w:rPr>
          <w:rStyle w:val="NormalTok"/>
        </w:rPr>
        <w:t xml:space="preserve"> </w:t>
      </w:r>
      <w:r>
        <w:rPr>
          <w:rStyle w:val="ControlFlowTok"/>
        </w:rPr>
        <w:t xml:space="preserve">else</w:t>
      </w:r>
      <w:r>
        <w:rPr>
          <w:rStyle w:val="NormalTok"/>
        </w:rPr>
        <w:t xml:space="preserve"> </w:t>
      </w:r>
      <w:r>
        <w:rPr>
          <w:rStyle w:val="BuiltInTok"/>
        </w:rPr>
        <w:t xml:space="preserve">len</w:t>
      </w:r>
      <w:r>
        <w:rPr>
          <w:rStyle w:val="NormalTok"/>
        </w:rPr>
        <w:t xml:space="preserve">(X)    </w:t>
      </w:r>
      <w:r>
        <w:br/>
      </w:r>
      <w:r>
        <w:rPr>
          <w:rStyle w:val="NormalTok"/>
        </w:rPr>
        <w:t xml:space="preserve">            </w:t>
      </w:r>
      <w:r>
        <w:br/>
      </w:r>
      <w:r>
        <w:rPr>
          <w:rStyle w:val="NormalTok"/>
        </w:rPr>
        <w:t xml:space="preserve">            </w:t>
      </w:r>
      <w:r>
        <w:rPr>
          <w:rStyle w:val="CommentTok"/>
        </w:rPr>
        <w:t xml:space="preserve"># формуємо масив індексів значень досліджуваного сегмента</w:t>
      </w:r>
      <w:r>
        <w:br/>
      </w:r>
      <w:r>
        <w:rPr>
          <w:rStyle w:val="NormalTok"/>
        </w:rPr>
        <w:t xml:space="preserve">            Index[v] </w:t>
      </w:r>
      <w:r>
        <w:rPr>
          <w:rStyle w:val="OperatorTok"/>
        </w:rPr>
        <w:t xml:space="preserve">=</w:t>
      </w:r>
      <w:r>
        <w:rPr>
          <w:rStyle w:val="NormalTok"/>
        </w:rPr>
        <w:t xml:space="preserve"> np.arange(Idx_start, Idx_stop)  </w:t>
      </w:r>
      <w:r>
        <w:br/>
      </w:r>
      <w:r>
        <w:br/>
      </w:r>
      <w:r>
        <w:rPr>
          <w:rStyle w:val="NormalTok"/>
        </w:rPr>
        <w:t xml:space="preserve">            </w:t>
      </w:r>
      <w:r>
        <w:rPr>
          <w:rStyle w:val="CommentTok"/>
        </w:rPr>
        <w:t xml:space="preserve"># вилучаємо значення по індексам</w:t>
      </w:r>
      <w:r>
        <w:br/>
      </w:r>
      <w:r>
        <w:rPr>
          <w:rStyle w:val="NormalTok"/>
        </w:rPr>
        <w:t xml:space="preserve">            X_Idx </w:t>
      </w:r>
      <w:r>
        <w:rPr>
          <w:rStyle w:val="OperatorTok"/>
        </w:rPr>
        <w:t xml:space="preserve">=</w:t>
      </w:r>
      <w:r>
        <w:rPr>
          <w:rStyle w:val="NormalTok"/>
        </w:rPr>
        <w:t xml:space="preserve"> X[Index[v]]                       </w:t>
      </w:r>
      <w:r>
        <w:br/>
      </w:r>
      <w:r>
        <w:br/>
      </w:r>
      <w:r>
        <w:rPr>
          <w:rStyle w:val="NormalTok"/>
        </w:rPr>
        <w:t xml:space="preserve">            </w:t>
      </w:r>
      <w:r>
        <w:rPr>
          <w:rStyle w:val="CommentTok"/>
        </w:rPr>
        <w:t xml:space="preserve"># визначаємо поліноміальні коефіцієнти порядку m</w:t>
      </w:r>
      <w:r>
        <w:br/>
      </w:r>
      <w:r>
        <w:rPr>
          <w:rStyle w:val="NormalTok"/>
        </w:rPr>
        <w:t xml:space="preserve">            C </w:t>
      </w:r>
      <w:r>
        <w:rPr>
          <w:rStyle w:val="OperatorTok"/>
        </w:rPr>
        <w:t xml:space="preserve">=</w:t>
      </w:r>
      <w:r>
        <w:rPr>
          <w:rStyle w:val="NormalTok"/>
        </w:rPr>
        <w:t xml:space="preserve"> np.polyfit(Index[v], X_Idx, m) </w:t>
      </w:r>
      <w:r>
        <w:br/>
      </w:r>
      <w:r>
        <w:rPr>
          <w:rStyle w:val="NormalTok"/>
        </w:rPr>
        <w:t xml:space="preserve">            </w:t>
      </w:r>
      <w:r>
        <w:br/>
      </w:r>
      <w:r>
        <w:rPr>
          <w:rStyle w:val="NormalTok"/>
        </w:rPr>
        <w:t xml:space="preserve">            </w:t>
      </w:r>
      <w:r>
        <w:rPr>
          <w:rStyle w:val="CommentTok"/>
        </w:rPr>
        <w:t xml:space="preserve"># будуємо поліноміальну криву по визначеним коефіцієнтам</w:t>
      </w:r>
      <w:r>
        <w:br/>
      </w:r>
      <w:r>
        <w:rPr>
          <w:rStyle w:val="NormalTok"/>
        </w:rPr>
        <w:t xml:space="preserve">            fit </w:t>
      </w:r>
      <w:r>
        <w:rPr>
          <w:rStyle w:val="OperatorTok"/>
        </w:rPr>
        <w:t xml:space="preserve">=</w:t>
      </w:r>
      <w:r>
        <w:rPr>
          <w:rStyle w:val="NormalTok"/>
        </w:rPr>
        <w:t xml:space="preserve"> np.polyval(C, Index[v])  </w:t>
      </w:r>
      <w:r>
        <w:br/>
      </w:r>
      <w:r>
        <w:br/>
      </w:r>
      <w:r>
        <w:rPr>
          <w:rStyle w:val="NormalTok"/>
        </w:rPr>
        <w:t xml:space="preserve">            </w:t>
      </w:r>
      <w:r>
        <w:rPr>
          <w:rStyle w:val="CommentTok"/>
        </w:rPr>
        <w:t xml:space="preserve"># оцінюємо середньоквадратичне відхилення для фрагмента v на масштабі ns </w:t>
      </w:r>
      <w:r>
        <w:br/>
      </w:r>
      <w:r>
        <w:rPr>
          <w:rStyle w:val="NormalTok"/>
        </w:rPr>
        <w:t xml:space="preserve">            RMS[ns][v] </w:t>
      </w:r>
      <w:r>
        <w:rPr>
          <w:rStyle w:val="OperatorTok"/>
        </w:rPr>
        <w:t xml:space="preserve">=</w:t>
      </w:r>
      <w:r>
        <w:rPr>
          <w:rStyle w:val="NormalTok"/>
        </w:rPr>
        <w:t xml:space="preserve"> np.sqrt(np.mean((X_Idx </w:t>
      </w:r>
      <w:r>
        <w:rPr>
          <w:rStyle w:val="OperatorTok"/>
        </w:rPr>
        <w:t xml:space="preserve">-</w:t>
      </w:r>
      <w:r>
        <w:rPr>
          <w:rStyle w:val="NormalTok"/>
        </w:rPr>
        <w:t xml:space="preserve"> fit) </w:t>
      </w:r>
      <w:r>
        <w:rPr>
          <w:rStyle w:val="OperatorTok"/>
        </w:rPr>
        <w:t xml:space="preserve">**</w:t>
      </w:r>
      <w:r>
        <w:rPr>
          <w:rStyle w:val="NormalTok"/>
        </w:rPr>
        <w:t xml:space="preserve"> </w:t>
      </w:r>
      <w:r>
        <w:rPr>
          <w:rStyle w:val="DecValTok"/>
        </w:rPr>
        <w:t xml:space="preserve">2</w:t>
      </w:r>
      <w:r>
        <w:rPr>
          <w:rStyle w:val="NormalTok"/>
        </w:rPr>
        <w:t xml:space="preserve">)) </w:t>
      </w:r>
      <w:r>
        <w:br/>
      </w:r>
      <w:r>
        <w:rPr>
          <w:rStyle w:val="NormalTok"/>
        </w:rPr>
        <w:t xml:space="preserve">        </w:t>
      </w:r>
      <w:r>
        <w:br/>
      </w:r>
      <w:r>
        <w:rPr>
          <w:rStyle w:val="NormalTok"/>
        </w:rPr>
        <w:t xml:space="preserve">        </w:t>
      </w:r>
      <w:r>
        <w:rPr>
          <w:rStyle w:val="CommentTok"/>
        </w:rPr>
        <w:t xml:space="preserve"># приводимо q значення до типу float</w:t>
      </w:r>
      <w:r>
        <w:br/>
      </w:r>
      <w:r>
        <w:rPr>
          <w:rStyle w:val="NormalTok"/>
        </w:rPr>
        <w:t xml:space="preserve">        qs </w:t>
      </w:r>
      <w:r>
        <w:rPr>
          <w:rStyle w:val="OperatorTok"/>
        </w:rPr>
        <w:t xml:space="preserve">=</w:t>
      </w:r>
      <w:r>
        <w:rPr>
          <w:rStyle w:val="NormalTok"/>
        </w:rPr>
        <w:t xml:space="preserve"> np.asarray_chkfinite(qs, dtype</w:t>
      </w:r>
      <w:r>
        <w:rPr>
          <w:rStyle w:val="OperatorTok"/>
        </w:rPr>
        <w:t xml:space="preserve">=</w:t>
      </w:r>
      <w:r>
        <w:rPr>
          <w:rStyle w:val="BuiltInTok"/>
        </w:rPr>
        <w:t xml:space="preserve">float</w:t>
      </w:r>
      <w:r>
        <w:rPr>
          <w:rStyle w:val="NormalTok"/>
        </w:rPr>
        <w:t xml:space="preserve">)</w:t>
      </w:r>
      <w:r>
        <w:br/>
      </w:r>
      <w:r>
        <w:br/>
      </w:r>
      <w:r>
        <w:rPr>
          <w:rStyle w:val="NormalTok"/>
        </w:rPr>
        <w:t xml:space="preserve">        </w:t>
      </w:r>
      <w:r>
        <w:rPr>
          <w:rStyle w:val="CommentTok"/>
        </w:rPr>
        <w:t xml:space="preserve"># для мультифрактальності</w:t>
      </w:r>
      <w:r>
        <w:br/>
      </w:r>
      <w:r>
        <w:rPr>
          <w:rStyle w:val="NormalTok"/>
        </w:rPr>
        <w:t xml:space="preserve">        </w:t>
      </w:r>
      <w:r>
        <w:rPr>
          <w:rStyle w:val="CommentTok"/>
        </w:rPr>
        <w:t xml:space="preserve"># ----------------------------</w:t>
      </w:r>
      <w:r>
        <w:br/>
      </w:r>
      <w:r>
        <w:rPr>
          <w:rStyle w:val="NormalTok"/>
        </w:rPr>
        <w:t xml:space="preserve">        </w:t>
      </w:r>
      <w:r>
        <w:rPr>
          <w:rStyle w:val="ControlFlowTok"/>
        </w:rPr>
        <w:t xml:space="preserve">for</w:t>
      </w:r>
      <w:r>
        <w:rPr>
          <w:rStyle w:val="NormalTok"/>
        </w:rPr>
        <w:t xml:space="preserve"> nq, qval </w:t>
      </w:r>
      <w:r>
        <w:rPr>
          <w:rStyle w:val="KeywordTok"/>
        </w:rPr>
        <w:t xml:space="preserve">in</w:t>
      </w:r>
      <w:r>
        <w:rPr>
          <w:rStyle w:val="NormalTok"/>
        </w:rPr>
        <w:t xml:space="preserve"> </w:t>
      </w:r>
      <w:r>
        <w:rPr>
          <w:rStyle w:val="BuiltInTok"/>
        </w:rPr>
        <w:t xml:space="preserve">enumerate</w:t>
      </w:r>
      <w:r>
        <w:rPr>
          <w:rStyle w:val="NormalTok"/>
        </w:rPr>
        <w:t xml:space="preserve">(qs):</w:t>
      </w:r>
      <w:r>
        <w:br/>
      </w:r>
      <w:r>
        <w:rPr>
          <w:rStyle w:val="NormalTok"/>
        </w:rPr>
        <w:t xml:space="preserve">            </w:t>
      </w:r>
      <w:r>
        <w:rPr>
          <w:rStyle w:val="ControlFlowTok"/>
        </w:rPr>
        <w:t xml:space="preserve">if</w:t>
      </w:r>
      <w:r>
        <w:rPr>
          <w:rStyle w:val="NormalTok"/>
        </w:rPr>
        <w:t xml:space="preserve"> (qval </w:t>
      </w:r>
      <w:r>
        <w:rPr>
          <w:rStyle w:val="OperatorTok"/>
        </w:rPr>
        <w:t xml:space="preserve">!=</w:t>
      </w:r>
      <w:r>
        <w:rPr>
          <w:rStyle w:val="NormalTok"/>
        </w:rPr>
        <w:t xml:space="preserve"> </w:t>
      </w:r>
      <w:r>
        <w:rPr>
          <w:rStyle w:val="FloatTok"/>
        </w:rPr>
        <w:t xml:space="preserve">0.</w:t>
      </w:r>
      <w:r>
        <w:rPr>
          <w:rStyle w:val="NormalTok"/>
        </w:rPr>
        <w:t xml:space="preserve">): </w:t>
      </w:r>
      <w:r>
        <w:br/>
      </w:r>
      <w:r>
        <w:rPr>
          <w:rStyle w:val="NormalTok"/>
        </w:rPr>
        <w:t xml:space="preserve">                qRMS[nq, ns] </w:t>
      </w:r>
      <w:r>
        <w:rPr>
          <w:rStyle w:val="OperatorTok"/>
        </w:rPr>
        <w:t xml:space="preserve">=</w:t>
      </w:r>
      <w:r>
        <w:rPr>
          <w:rStyle w:val="NormalTok"/>
        </w:rPr>
        <w:t xml:space="preserve"> RMS[ns] </w:t>
      </w:r>
      <w:r>
        <w:rPr>
          <w:rStyle w:val="OperatorTok"/>
        </w:rPr>
        <w:t xml:space="preserve">**</w:t>
      </w:r>
      <w:r>
        <w:rPr>
          <w:rStyle w:val="NormalTok"/>
        </w:rPr>
        <w:t xml:space="preserve"> q[nq]</w:t>
      </w:r>
      <w:r>
        <w:br/>
      </w:r>
      <w:r>
        <w:rPr>
          <w:rStyle w:val="NormalTok"/>
        </w:rPr>
        <w:t xml:space="preserve">                Fq[nq, ns] </w:t>
      </w:r>
      <w:r>
        <w:rPr>
          <w:rStyle w:val="OperatorTok"/>
        </w:rPr>
        <w:t xml:space="preserve">=</w:t>
      </w:r>
      <w:r>
        <w:rPr>
          <w:rStyle w:val="NormalTok"/>
        </w:rPr>
        <w:t xml:space="preserve"> np.mean(qRMS[nq, ns])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q[nq])</w:t>
      </w:r>
      <w:r>
        <w:br/>
      </w:r>
      <w:r>
        <w:rPr>
          <w:rStyle w:val="NormalTok"/>
        </w:rPr>
        <w:t xml:space="preserve">            </w:t>
      </w:r>
      <w:r>
        <w:rPr>
          <w:rStyle w:val="ControlFlowTok"/>
        </w:rPr>
        <w:t xml:space="preserve">else</w:t>
      </w:r>
      <w:r>
        <w:rPr>
          <w:rStyle w:val="NormalTok"/>
        </w:rPr>
        <w:t xml:space="preserve">:</w:t>
      </w:r>
      <w:r>
        <w:br/>
      </w:r>
      <w:r>
        <w:rPr>
          <w:rStyle w:val="NormalTok"/>
        </w:rPr>
        <w:t xml:space="preserve">                Fq[nq, ns] </w:t>
      </w:r>
      <w:r>
        <w:rPr>
          <w:rStyle w:val="OperatorTok"/>
        </w:rPr>
        <w:t xml:space="preserve">=</w:t>
      </w:r>
      <w:r>
        <w:rPr>
          <w:rStyle w:val="NormalTok"/>
        </w:rPr>
        <w:t xml:space="preserve"> np.exp(</w:t>
      </w:r>
      <w:r>
        <w:rPr>
          <w:rStyle w:val="FloatTok"/>
        </w:rPr>
        <w:t xml:space="preserve">0.5</w:t>
      </w:r>
      <w:r>
        <w:rPr>
          <w:rStyle w:val="NormalTok"/>
        </w:rPr>
        <w:t xml:space="preserve"> </w:t>
      </w:r>
      <w:r>
        <w:rPr>
          <w:rStyle w:val="OperatorTok"/>
        </w:rPr>
        <w:t xml:space="preserve">*</w:t>
      </w:r>
      <w:r>
        <w:rPr>
          <w:rStyle w:val="NormalTok"/>
        </w:rPr>
        <w:t xml:space="preserve"> np.mean(np.log(RMS[ns]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w:t>
      </w:r>
      <w:r>
        <w:rPr>
          <w:rStyle w:val="CommentTok"/>
        </w:rPr>
        <w:t xml:space="preserve"># ----------------------------</w:t>
      </w:r>
      <w:r>
        <w:br/>
      </w:r>
      <w:r>
        <w:br/>
      </w:r>
      <w:r>
        <w:rPr>
          <w:rStyle w:val="NormalTok"/>
        </w:rPr>
        <w:t xml:space="preserve">    </w:t>
      </w:r>
      <w:r>
        <w:rPr>
          <w:rStyle w:val="ControlFlowTok"/>
        </w:rPr>
        <w:t xml:space="preserve">return</w:t>
      </w:r>
      <w:r>
        <w:rPr>
          <w:rStyle w:val="NormalTok"/>
        </w:rPr>
        <w:t xml:space="preserve"> Fq, qRMS, Index</w:t>
      </w:r>
    </w:p>
    <w:p>
      <w:pPr>
        <w:pStyle w:val="FirstParagraph"/>
      </w:pPr>
      <w:r>
        <w:t xml:space="preserve">У новому блоці коду запускається цикл, який обчислює загальне середньоквадратичне значення</w:t>
      </w:r>
      <w:r>
        <w:t xml:space="preserve"> </w:t>
      </w:r>
      <m:oMath>
        <m:r>
          <m:t>q</m:t>
        </m:r>
      </m:oMath>
      <w:r>
        <w:t xml:space="preserve">-порядку,</w:t>
      </w:r>
      <w:r>
        <w:t xml:space="preserve"> </w:t>
      </w:r>
      <m:oMath>
        <m:sSub>
          <m:e>
            <m:r>
              <m:t>F</m:t>
            </m:r>
          </m:e>
          <m:sub>
            <m:r>
              <m:t>q</m:t>
            </m:r>
          </m:sub>
        </m:sSub>
        <m:d>
          <m:dPr>
            <m:begChr m:val="("/>
            <m:endChr m:val=")"/>
            <m:sepChr m:val=""/>
            <m:grow/>
          </m:dPr>
          <m:e>
            <m:r>
              <m:t>n</m:t>
            </m:r>
            <m:r>
              <m:t>q</m:t>
            </m:r>
          </m:e>
        </m:d>
      </m:oMath>
      <w:r>
        <w:t xml:space="preserve">, від від’ємних до додатних</w:t>
      </w:r>
      <w:r>
        <w:t xml:space="preserve"> </w:t>
      </w:r>
      <m:oMath>
        <m:r>
          <m:t>q</m:t>
        </m:r>
      </m:oMath>
      <w:r>
        <w:t xml:space="preserve">. Порядок</w:t>
      </w:r>
      <w:r>
        <w:t xml:space="preserve"> </w:t>
      </w:r>
      <m:oMath>
        <m:r>
          <m:t>q</m:t>
        </m:r>
      </m:oMath>
      <w:r>
        <w:t xml:space="preserve"> </w:t>
      </w:r>
      <w:r>
        <w:t xml:space="preserve">зважує вплив сегментів ряду з великими та малими коливаннями,</w:t>
      </w:r>
      <w:r>
        <w:t xml:space="preserve"> </w:t>
      </w:r>
      <w:r>
        <w:rPr>
          <w:rStyle w:val="VerbatimChar"/>
        </w:rPr>
        <w:t xml:space="preserve">RMS</w:t>
      </w:r>
      <w:r>
        <w:t xml:space="preserve">, як показано на наступному рисунку. На</w:t>
      </w:r>
      <w:r>
        <w:t xml:space="preserve"> </w:t>
      </w:r>
      <m:oMath>
        <m:sSub>
          <m:e>
            <m:r>
              <m:t>F</m:t>
            </m:r>
          </m:e>
          <m:sub>
            <m:r>
              <m:t>q</m:t>
            </m:r>
          </m:sub>
        </m:sSub>
        <m:d>
          <m:dPr>
            <m:begChr m:val="("/>
            <m:endChr m:val=")"/>
            <m:sepChr m:val=""/>
            <m:grow/>
          </m:dPr>
          <m:e>
            <m:r>
              <m:t>n</m:t>
            </m:r>
            <m:r>
              <m:t>q</m:t>
            </m:r>
          </m:e>
        </m:d>
      </m:oMath>
      <w:r>
        <w:t xml:space="preserve"> </w:t>
      </w:r>
      <w:r>
        <w:t xml:space="preserve">для від’ємних</w:t>
      </w:r>
      <w:r>
        <w:t xml:space="preserve"> </w:t>
      </w:r>
      <m:oMath>
        <m:r>
          <m:t>q</m:t>
        </m:r>
      </m:oMath>
      <w:r>
        <w:t xml:space="preserve"> </w:t>
      </w:r>
      <w:r>
        <w:t xml:space="preserve">впливають сегменти</w:t>
      </w:r>
      <w:r>
        <w:t xml:space="preserve"> </w:t>
      </w:r>
      <m:oMath>
        <m:r>
          <m:t>v</m:t>
        </m:r>
      </m:oMath>
      <w:r>
        <w:t xml:space="preserve"> </w:t>
      </w:r>
      <w:r>
        <w:t xml:space="preserve">з малими</w:t>
      </w:r>
      <w:r>
        <w:t xml:space="preserve"> </w:t>
      </w:r>
      <w:r>
        <w:rPr>
          <w:rStyle w:val="VerbatimChar"/>
        </w:rPr>
        <w:t xml:space="preserve">RMS(v)</w:t>
      </w:r>
      <w:r>
        <w:t xml:space="preserve">. Навпаки, на</w:t>
      </w:r>
      <w:r>
        <w:t xml:space="preserve"> </w:t>
      </w:r>
      <m:oMath>
        <m:sSub>
          <m:e>
            <m:r>
              <m:t>F</m:t>
            </m:r>
          </m:e>
          <m:sub>
            <m:r>
              <m:t>q</m:t>
            </m:r>
          </m:sub>
        </m:sSub>
        <m:d>
          <m:dPr>
            <m:begChr m:val="("/>
            <m:endChr m:val=")"/>
            <m:sepChr m:val=""/>
            <m:grow/>
          </m:dPr>
          <m:e>
            <m:r>
              <m:t>n</m:t>
            </m:r>
            <m:r>
              <m:t>q</m:t>
            </m:r>
          </m:e>
        </m:d>
      </m:oMath>
      <w:r>
        <w:t xml:space="preserve"> </w:t>
      </w:r>
      <w:r>
        <w:t xml:space="preserve">для додатних</w:t>
      </w:r>
      <w:r>
        <w:t xml:space="preserve"> </w:t>
      </w:r>
      <m:oMath>
        <m:r>
          <m:t>q</m:t>
        </m:r>
      </m:oMath>
      <w:r>
        <w:t xml:space="preserve"> </w:t>
      </w:r>
      <w:r>
        <w:t xml:space="preserve">впливають відрізки</w:t>
      </w:r>
      <w:r>
        <w:t xml:space="preserve"> </w:t>
      </w:r>
      <m:oMath>
        <m:r>
          <m:t>v</m:t>
        </m:r>
      </m:oMath>
      <w:r>
        <w:t xml:space="preserve"> </w:t>
      </w:r>
      <w:r>
        <w:t xml:space="preserve">з великими</w:t>
      </w:r>
      <w:r>
        <w:t xml:space="preserve"> </w:t>
      </w:r>
      <w:r>
        <w:rPr>
          <w:rStyle w:val="VerbatimChar"/>
        </w:rPr>
        <w:t xml:space="preserve">RMS(v)</w:t>
      </w:r>
      <w:r>
        <w:t xml:space="preserve">. Локальні флуктуації</w:t>
      </w:r>
      <w:r>
        <w:t xml:space="preserve"> </w:t>
      </w:r>
      <w:r>
        <w:rPr>
          <w:rStyle w:val="VerbatimChar"/>
        </w:rPr>
        <w:t xml:space="preserve">RMS</w:t>
      </w:r>
      <w:r>
        <w:t xml:space="preserve"> </w:t>
      </w:r>
      <w:r>
        <w:t xml:space="preserve">з великими та малими величинами класифікуються за величиною від’ємного або додатного порядку</w:t>
      </w:r>
      <w:r>
        <w:t xml:space="preserve"> </w:t>
      </w:r>
      <m:oMath>
        <m:r>
          <m:t>q</m:t>
        </m:r>
      </m:oMath>
      <w:r>
        <w:t xml:space="preserve"> </w:t>
      </w:r>
      <w:r>
        <w:t xml:space="preserve">відповідно. На</w:t>
      </w:r>
      <w:r>
        <w:t xml:space="preserve"> </w:t>
      </w:r>
      <m:oMath>
        <m:sSub>
          <m:e>
            <m:r>
              <m:t>F</m:t>
            </m:r>
          </m:e>
          <m:sub>
            <m:r>
              <m:t>q</m:t>
            </m:r>
          </m:sub>
        </m:sSub>
      </m:oMath>
      <w:r>
        <w:t xml:space="preserve"> </w:t>
      </w:r>
      <w:r>
        <w:t xml:space="preserve">для</w:t>
      </w:r>
      <w:r>
        <w:t xml:space="preserve"> </w:t>
      </w:r>
      <m:oMath>
        <m:r>
          <m:t>q</m:t>
        </m:r>
        <m:r>
          <m:rPr>
            <m:sty m:val="p"/>
          </m:rPr>
          <m:t>=</m:t>
        </m:r>
        <m:r>
          <m:rPr>
            <m:sty m:val="p"/>
          </m:rPr>
          <m:t>−</m:t>
        </m:r>
        <m:r>
          <m:t>3</m:t>
        </m:r>
      </m:oMath>
      <w:r>
        <w:t xml:space="preserve"> </w:t>
      </w:r>
      <w:r>
        <w:t xml:space="preserve">і</w:t>
      </w:r>
      <w:r>
        <w:t xml:space="preserve"> </w:t>
      </w:r>
      <m:oMath>
        <m:r>
          <m:t>3</m:t>
        </m:r>
      </m:oMath>
      <w:r>
        <w:t xml:space="preserve"> </w:t>
      </w:r>
      <w:r>
        <w:t xml:space="preserve">більше впливають відрізки</w:t>
      </w:r>
      <w:r>
        <w:t xml:space="preserve"> </w:t>
      </w:r>
      <m:oMath>
        <m:r>
          <m:t>v</m:t>
        </m:r>
      </m:oMath>
      <w:r>
        <w:t xml:space="preserve"> </w:t>
      </w:r>
      <w:r>
        <w:t xml:space="preserve">з найменшим і найбільшим</w:t>
      </w:r>
      <w:r>
        <w:t xml:space="preserve"> </w:t>
      </w:r>
      <w:r>
        <w:rPr>
          <w:rStyle w:val="VerbatimChar"/>
        </w:rPr>
        <w:t xml:space="preserve">RMS(v)</w:t>
      </w:r>
      <w:r>
        <w:t xml:space="preserve">, відповідно, порівняно з</w:t>
      </w:r>
      <w:r>
        <w:t xml:space="preserve"> </w:t>
      </w:r>
      <m:oMath>
        <m:sSub>
          <m:e>
            <m:r>
              <m:t>F</m:t>
            </m:r>
          </m:e>
          <m:sub>
            <m:r>
              <m:t>q</m:t>
            </m:r>
          </m:sub>
        </m:sSub>
      </m:oMath>
      <w:r>
        <w:t xml:space="preserve"> </w:t>
      </w:r>
      <w:r>
        <w:t xml:space="preserve">для</w:t>
      </w:r>
      <w:r>
        <w:t xml:space="preserve"> </w:t>
      </w:r>
      <m:oMath>
        <m:r>
          <m:t>q</m:t>
        </m:r>
        <m:r>
          <m:rPr>
            <m:sty m:val="p"/>
          </m:rPr>
          <m:t>=</m:t>
        </m:r>
        <m:r>
          <m:rPr>
            <m:sty m:val="p"/>
          </m:rPr>
          <m:t>−</m:t>
        </m:r>
        <m:r>
          <m:t>1</m:t>
        </m:r>
      </m:oMath>
      <w:r>
        <w:t xml:space="preserve"> </w:t>
      </w:r>
      <w:r>
        <w:t xml:space="preserve">і</w:t>
      </w:r>
      <w:r>
        <w:t xml:space="preserve"> </w:t>
      </w:r>
      <m:oMath>
        <m:r>
          <m:t>1</m:t>
        </m:r>
      </m:oMath>
      <w:r>
        <w:t xml:space="preserve">. Середня точка</w:t>
      </w:r>
      <w:r>
        <w:t xml:space="preserve"> </w:t>
      </w:r>
      <m:oMath>
        <m:r>
          <m:t>q</m:t>
        </m:r>
        <m:r>
          <m:rPr>
            <m:sty m:val="p"/>
          </m:rPr>
          <m:t>=</m:t>
        </m:r>
        <m:r>
          <m:t>0</m:t>
        </m:r>
      </m:oMath>
      <w:r>
        <w:t xml:space="preserve"> </w:t>
      </w:r>
      <w:r>
        <w:t xml:space="preserve">є нейтральною до впливу відрізків з малим та великим</w:t>
      </w:r>
      <w:r>
        <w:t xml:space="preserve"> </w:t>
      </w:r>
      <w:r>
        <w:rPr>
          <w:rStyle w:val="VerbatimChar"/>
        </w:rPr>
        <w:t xml:space="preserve">RMS</w:t>
      </w:r>
      <w:r>
        <w:t xml:space="preserve">. Зверніть увагу, що в останньому рядку коду нового блоку перевизначено окремий випадок</w:t>
      </w:r>
      <w:r>
        <w:t xml:space="preserve"> </w:t>
      </w:r>
      <m:oMath>
        <m:r>
          <m:t>q</m:t>
        </m:r>
        <m:d>
          <m:dPr>
            <m:begChr m:val="("/>
            <m:endChr m:val=")"/>
            <m:sepChr m:val=""/>
            <m:grow/>
          </m:dPr>
          <m:e>
            <m:r>
              <m:t>n</m:t>
            </m:r>
            <m:r>
              <m:t>q</m:t>
            </m:r>
          </m:e>
        </m:d>
        <m:r>
          <m:rPr>
            <m:sty m:val="p"/>
          </m:rPr>
          <m:t>=</m:t>
        </m:r>
        <m:r>
          <m:t>0</m:t>
        </m:r>
      </m:oMath>
      <w:r>
        <w:t xml:space="preserve">, оскільки</w:t>
      </w:r>
      <w:r>
        <w:t xml:space="preserve"> </w:t>
      </w:r>
      <m:oMath>
        <m:r>
          <m:t>1</m:t>
        </m:r>
        <m:r>
          <m:rPr>
            <m:sty m:val="p"/>
          </m:rPr>
          <m:t>/</m:t>
        </m:r>
        <m:r>
          <m:t>0</m:t>
        </m:r>
      </m:oMath>
      <w:r>
        <w:t xml:space="preserve"> </w:t>
      </w:r>
      <w:r>
        <w:t xml:space="preserve">прямує до нескінченності (тобто,</w:t>
      </w:r>
      <w:r>
        <w:t xml:space="preserve"> </w:t>
      </w:r>
      <m:oMath>
        <m:r>
          <m:t>1</m:t>
        </m:r>
        <m:r>
          <m:rPr>
            <m:sty m:val="p"/>
          </m:rPr>
          <m:t>/</m:t>
        </m:r>
        <m:r>
          <m:t>q</m:t>
        </m:r>
        <m:d>
          <m:dPr>
            <m:begChr m:val="("/>
            <m:endChr m:val=")"/>
            <m:sepChr m:val=""/>
            <m:grow/>
          </m:dPr>
          <m:e>
            <m:r>
              <m:t>q</m:t>
            </m:r>
            <m:r>
              <m:rPr>
                <m:sty m:val="p"/>
              </m:rPr>
              <m:t>=</m:t>
            </m:r>
            <m:r>
              <m:t>0</m:t>
            </m:r>
          </m:e>
        </m:d>
        <m:r>
          <m:rPr>
            <m:sty m:val="p"/>
          </m:rPr>
          <m:t>=</m:t>
        </m:r>
        <m:r>
          <m:rPr>
            <m:sty m:val="p"/>
          </m:rPr>
          <m:t>∞</m:t>
        </m:r>
      </m:oMath>
      <w:r>
        <w:t xml:space="preserve">). Читач також повинен помітити, що</w:t>
      </w:r>
      <w:r>
        <w:t xml:space="preserve"> </w:t>
      </w:r>
      <m:oMath>
        <m:sSub>
          <m:e>
            <m:r>
              <m:t>F</m:t>
            </m:r>
          </m:e>
          <m:sub>
            <m:r>
              <m:t>q</m:t>
            </m:r>
          </m:sub>
        </m:sSub>
        <m:d>
          <m:dPr>
            <m:begChr m:val="["/>
            <m:endChr m:val="]"/>
            <m:sepChr m:val=""/>
            <m:grow/>
          </m:dPr>
          <m:e>
            <m:r>
              <m:t>q</m:t>
            </m:r>
            <m:r>
              <m:rPr>
                <m:sty m:val="p"/>
              </m:rPr>
              <m:t>=</m:t>
            </m:r>
            <m:r>
              <m:rPr>
                <m:sty m:val="p"/>
              </m:rPr>
              <m:t>=</m:t>
            </m:r>
            <m:r>
              <m:t>2</m:t>
            </m:r>
          </m:e>
        </m:d>
      </m:oMath>
      <w:r>
        <w:t xml:space="preserve"> </w:t>
      </w:r>
      <w:r>
        <w:t xml:space="preserve">дорівнює статистиці другого порядку</w:t>
      </w:r>
      <w:r>
        <w:t xml:space="preserve"> </w:t>
      </w:r>
      <m:oMath>
        <m:r>
          <m:t>F</m:t>
        </m:r>
      </m:oMath>
      <w:r>
        <w:t xml:space="preserve">, оскільки</w:t>
      </w:r>
      <w:r>
        <w:t xml:space="preserve"> </w:t>
      </w:r>
      <m:oMath>
        <m:rad>
          <m:radPr>
            <m:degHide m:val="1"/>
          </m:radPr>
          <m:deg/>
          <m:e>
            <m:r>
              <m:t>x</m:t>
            </m:r>
          </m:e>
        </m:rad>
        <m:r>
          <m:rPr>
            <m:sty m:val="p"/>
          </m:rPr>
          <m:t>=</m:t>
        </m:r>
        <m:sSup>
          <m:e>
            <m:r>
              <m:t>x</m:t>
            </m:r>
          </m:e>
          <m:sup>
            <m:r>
              <m:t>1</m:t>
            </m:r>
            <m:r>
              <m:rPr>
                <m:sty m:val="p"/>
              </m:rPr>
              <m:t>/</m:t>
            </m:r>
            <m:r>
              <m:t>2</m:t>
            </m:r>
          </m:sup>
        </m:sSup>
      </m:oMath>
      <w:r>
        <w:t xml:space="preserve">. Монофрактальний DFA тепер розширюється до MFDFA.</w:t>
      </w:r>
    </w:p>
    <w:p>
      <w:pPr>
        <w:pStyle w:val="SourceCode"/>
      </w:pPr>
      <w:r>
        <w:rPr>
          <w:rStyle w:val="NormalTok"/>
        </w:rPr>
        <w:t xml:space="preserve">scales </w:t>
      </w:r>
      <w:r>
        <w:rPr>
          <w:rStyle w:val="OperatorTok"/>
        </w:rPr>
        <w:t xml:space="preserve">=</w:t>
      </w:r>
      <w:r>
        <w:rPr>
          <w:rStyle w:val="NormalTok"/>
        </w:rPr>
        <w:t xml:space="preserve"> np.array([</w:t>
      </w:r>
      <w:r>
        <w:rPr>
          <w:rStyle w:val="DecValTok"/>
        </w:rPr>
        <w:t xml:space="preserve">32</w:t>
      </w:r>
      <w:r>
        <w:rPr>
          <w:rStyle w:val="NormalTok"/>
        </w:rPr>
        <w:t xml:space="preserve">])</w:t>
      </w:r>
      <w:r>
        <w:br/>
      </w:r>
      <w:r>
        <w:rPr>
          <w:rStyle w:val="NormalTok"/>
        </w:rPr>
        <w:t xml:space="preserve">nq </w:t>
      </w:r>
      <w:r>
        <w:rPr>
          <w:rStyle w:val="OperatorTok"/>
        </w:rPr>
        <w:t xml:space="preserve">=</w:t>
      </w:r>
      <w:r>
        <w:rPr>
          <w:rStyle w:val="NormalTok"/>
        </w:rPr>
        <w:t xml:space="preserve"> np.array([</w:t>
      </w:r>
      <w:r>
        <w:rPr>
          <w:rStyle w:val="OperatorTok"/>
        </w:rPr>
        <w:t xml:space="preserve">-</w:t>
      </w:r>
      <w:r>
        <w:rPr>
          <w:rStyle w:val="DecValTok"/>
        </w:rPr>
        <w:t xml:space="preserve">3</w:t>
      </w:r>
      <w:r>
        <w:rPr>
          <w:rStyle w:val="NormalTok"/>
        </w:rPr>
        <w:t xml:space="preserve">, </w:t>
      </w:r>
      <w:r>
        <w:rPr>
          <w:rStyle w:val="OperatorTok"/>
        </w:rPr>
        <w:t xml:space="preserve">-</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3</w:t>
      </w:r>
      <w:r>
        <w:rPr>
          <w:rStyle w:val="NormalTok"/>
        </w:rPr>
        <w:t xml:space="preserve">])</w:t>
      </w:r>
      <w:r>
        <w:br/>
      </w:r>
      <w:r>
        <w:br/>
      </w:r>
      <w:r>
        <w:rPr>
          <w:rStyle w:val="NormalTok"/>
        </w:rPr>
        <w:t xml:space="preserve">Fq, qRMS, Index </w:t>
      </w:r>
      <w:r>
        <w:rPr>
          <w:rStyle w:val="OperatorTok"/>
        </w:rPr>
        <w:t xml:space="preserve">=</w:t>
      </w:r>
      <w:r>
        <w:rPr>
          <w:rStyle w:val="NormalTok"/>
        </w:rPr>
        <w:t xml:space="preserve"> calc_Fq(wti_ret, scale</w:t>
      </w:r>
      <w:r>
        <w:rPr>
          <w:rStyle w:val="OperatorTok"/>
        </w:rPr>
        <w:t xml:space="preserve">=</w:t>
      </w:r>
      <w:r>
        <w:rPr>
          <w:rStyle w:val="NormalTok"/>
        </w:rPr>
        <w:t xml:space="preserve">scales, q</w:t>
      </w:r>
      <w:r>
        <w:rPr>
          <w:rStyle w:val="OperatorTok"/>
        </w:rPr>
        <w:t xml:space="preserve">=</w:t>
      </w:r>
      <w:r>
        <w:rPr>
          <w:rStyle w:val="NormalTok"/>
        </w:rPr>
        <w:t xml:space="preserve">nq, m</w:t>
      </w:r>
      <w:r>
        <w:rPr>
          <w:rStyle w:val="OperatorTok"/>
        </w:rPr>
        <w:t xml:space="preserve">=</w:t>
      </w:r>
      <w:r>
        <w:rPr>
          <w:rStyle w:val="DecValTok"/>
        </w:rPr>
        <w:t xml:space="preserve">1</w:t>
      </w:r>
      <w:r>
        <w:rPr>
          <w:rStyle w:val="NormalTok"/>
        </w:rPr>
        <w:t xml:space="preserve">)</w:t>
      </w:r>
      <w:r>
        <w:br/>
      </w:r>
      <w:r>
        <w:rPr>
          <w:rStyle w:val="NormalTok"/>
        </w:rPr>
        <w:t xml:space="preserve">Fq_pink, qRMS_pink, Index </w:t>
      </w:r>
      <w:r>
        <w:rPr>
          <w:rStyle w:val="OperatorTok"/>
        </w:rPr>
        <w:t xml:space="preserve">=</w:t>
      </w:r>
      <w:r>
        <w:rPr>
          <w:rStyle w:val="NormalTok"/>
        </w:rPr>
        <w:t xml:space="preserve"> calc_Fq(pink_noise, scale</w:t>
      </w:r>
      <w:r>
        <w:rPr>
          <w:rStyle w:val="OperatorTok"/>
        </w:rPr>
        <w:t xml:space="preserve">=</w:t>
      </w:r>
      <w:r>
        <w:rPr>
          <w:rStyle w:val="NormalTok"/>
        </w:rPr>
        <w:t xml:space="preserve">scales, q</w:t>
      </w:r>
      <w:r>
        <w:rPr>
          <w:rStyle w:val="OperatorTok"/>
        </w:rPr>
        <w:t xml:space="preserve">=</w:t>
      </w:r>
      <w:r>
        <w:rPr>
          <w:rStyle w:val="NormalTok"/>
        </w:rPr>
        <w:t xml:space="preserve">nq, m</w:t>
      </w:r>
      <w:r>
        <w:rPr>
          <w:rStyle w:val="OperatorTok"/>
        </w:rPr>
        <w:t xml:space="preserve">=</w:t>
      </w:r>
      <w:r>
        <w:rPr>
          <w:rStyle w:val="DecValTok"/>
        </w:rPr>
        <w:t xml:space="preserve">1</w:t>
      </w:r>
      <w:r>
        <w:rPr>
          <w:rStyle w:val="NormalTok"/>
        </w:rPr>
        <w:t xml:space="preserve">)</w:t>
      </w:r>
    </w:p>
    <w:p>
      <w:pPr>
        <w:pStyle w:val="SourceCode"/>
      </w:pPr>
      <w:r>
        <w:rPr>
          <w:rStyle w:val="NormalTok"/>
        </w:rPr>
        <w:t xml:space="preserve">fig, ax </w:t>
      </w:r>
      <w:r>
        <w:rPr>
          <w:rStyle w:val="OperatorTok"/>
        </w:rPr>
        <w:t xml:space="preserve">=</w:t>
      </w:r>
      <w:r>
        <w:rPr>
          <w:rStyle w:val="NormalTok"/>
        </w:rPr>
        <w:t xml:space="preserve"> plt.subplots((</w:t>
      </w:r>
      <w:r>
        <w:rPr>
          <w:rStyle w:val="BuiltInTok"/>
        </w:rPr>
        <w:t xml:space="preserve">len</w:t>
      </w:r>
      <w:r>
        <w:rPr>
          <w:rStyle w:val="NormalTok"/>
        </w:rPr>
        <w:t xml:space="preserve">(nq)</w:t>
      </w:r>
      <w:r>
        <w:rPr>
          <w:rStyle w:val="OperatorTok"/>
        </w:rPr>
        <w:t xml:space="preserve">+</w:t>
      </w:r>
      <w:r>
        <w:rPr>
          <w:rStyle w:val="DecValTok"/>
        </w:rPr>
        <w:t xml:space="preserve">1</w:t>
      </w:r>
      <w:r>
        <w:rPr>
          <w:rStyle w:val="NormalTok"/>
        </w:rPr>
        <w:t xml:space="preserve">), </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12</w:t>
      </w:r>
      <w:r>
        <w:rPr>
          <w:rStyle w:val="NormalTok"/>
        </w:rPr>
        <w:t xml:space="preserve">, </w:t>
      </w:r>
      <w:r>
        <w:rPr>
          <w:rStyle w:val="DecValTok"/>
        </w:rPr>
        <w:t xml:space="preserve">10</w:t>
      </w:r>
      <w:r>
        <w:rPr>
          <w:rStyle w:val="NormalTok"/>
        </w:rPr>
        <w:t xml:space="preserve">), sharex</w:t>
      </w:r>
      <w:r>
        <w:rPr>
          <w:rStyle w:val="OperatorTok"/>
        </w:rPr>
        <w:t xml:space="preserve">=</w:t>
      </w:r>
      <w:r>
        <w:rPr>
          <w:rStyle w:val="VariableTok"/>
        </w:rPr>
        <w:t xml:space="preserve">True</w:t>
      </w:r>
      <w:r>
        <w:rPr>
          <w:rStyle w:val="NormalTok"/>
        </w:rPr>
        <w:t xml:space="preserve">)</w:t>
      </w:r>
      <w:r>
        <w:br/>
      </w:r>
      <w:r>
        <w:br/>
      </w:r>
      <w:r>
        <w:rPr>
          <w:rStyle w:val="NormalTok"/>
        </w:rPr>
        <w:t xml:space="preserve">ax[</w:t>
      </w:r>
      <w:r>
        <w:rPr>
          <w:rStyle w:val="DecValTok"/>
        </w:rPr>
        <w:t xml:space="preserve">0</w:t>
      </w:r>
      <w:r>
        <w:rPr>
          <w:rStyle w:val="NormalTok"/>
        </w:rPr>
        <w:t xml:space="preserve">].plot(time_ser.index[</w:t>
      </w:r>
      <w:r>
        <w:rPr>
          <w:rStyle w:val="DecValTok"/>
        </w:rPr>
        <w:t xml:space="preserve">1</w:t>
      </w:r>
      <w:r>
        <w:rPr>
          <w:rStyle w:val="NormalTok"/>
        </w:rPr>
        <w:t xml:space="preserve">:], wti_ret, label</w:t>
      </w:r>
      <w:r>
        <w:rPr>
          <w:rStyle w:val="OperatorTok"/>
        </w:rPr>
        <w:t xml:space="preserve">=</w:t>
      </w:r>
      <w:r>
        <w:rPr>
          <w:rStyle w:val="StringTok"/>
        </w:rPr>
        <w:t xml:space="preserve">"Мультифрактал"</w:t>
      </w:r>
      <w:r>
        <w:rPr>
          <w:rStyle w:val="NormalTok"/>
        </w:rPr>
        <w:t xml:space="preserve">)</w:t>
      </w:r>
      <w:r>
        <w:br/>
      </w:r>
      <w:r>
        <w:rPr>
          <w:rStyle w:val="NormalTok"/>
        </w:rPr>
        <w:t xml:space="preserve">ax[</w:t>
      </w:r>
      <w:r>
        <w:rPr>
          <w:rStyle w:val="DecValTok"/>
        </w:rPr>
        <w:t xml:space="preserve">0</w:t>
      </w:r>
      <w:r>
        <w:rPr>
          <w:rStyle w:val="NormalTok"/>
        </w:rPr>
        <w:t xml:space="preserve">].plot(time_ser.index[</w:t>
      </w:r>
      <w:r>
        <w:rPr>
          <w:rStyle w:val="DecValTok"/>
        </w:rPr>
        <w:t xml:space="preserve">1</w:t>
      </w:r>
      <w:r>
        <w:rPr>
          <w:rStyle w:val="NormalTok"/>
        </w:rPr>
        <w:t xml:space="preserve">:], pink_noise, label</w:t>
      </w:r>
      <w:r>
        <w:rPr>
          <w:rStyle w:val="OperatorTok"/>
        </w:rPr>
        <w:t xml:space="preserve">=</w:t>
      </w:r>
      <w:r>
        <w:rPr>
          <w:rStyle w:val="StringTok"/>
        </w:rPr>
        <w:t xml:space="preserve">"Монофрактал"</w:t>
      </w:r>
      <w:r>
        <w:rPr>
          <w:rStyle w:val="NormalTok"/>
        </w:rPr>
        <w:t xml:space="preserve">)</w:t>
      </w:r>
      <w:r>
        <w:br/>
      </w:r>
      <w:r>
        <w:rPr>
          <w:rStyle w:val="NormalTok"/>
        </w:rPr>
        <w:t xml:space="preserve">ax[</w:t>
      </w:r>
      <w:r>
        <w:rPr>
          <w:rStyle w:val="DecValTok"/>
        </w:rPr>
        <w:t xml:space="preserve">0</w:t>
      </w:r>
      <w:r>
        <w:rPr>
          <w:rStyle w:val="NormalTok"/>
        </w:rPr>
        <w:t xml:space="preserve">].grid(</w:t>
      </w:r>
      <w:r>
        <w:rPr>
          <w:rStyle w:val="VariableTok"/>
        </w:rPr>
        <w:t xml:space="preserve">False</w:t>
      </w:r>
      <w:r>
        <w:rPr>
          <w:rStyle w:val="NormalTok"/>
        </w:rPr>
        <w:t xml:space="preserve">)</w:t>
      </w:r>
      <w:r>
        <w:br/>
      </w:r>
      <w:r>
        <w:rPr>
          <w:rStyle w:val="NormalTok"/>
        </w:rPr>
        <w:t xml:space="preserve">ax[</w:t>
      </w:r>
      <w:r>
        <w:rPr>
          <w:rStyle w:val="DecValTok"/>
        </w:rPr>
        <w:t xml:space="preserve">0</w:t>
      </w:r>
      <w:r>
        <w:rPr>
          <w:rStyle w:val="NormalTok"/>
        </w:rPr>
        <w:t xml:space="preserve">].margins(x</w:t>
      </w:r>
      <w:r>
        <w:rPr>
          <w:rStyle w:val="OperatorTok"/>
        </w:rPr>
        <w:t xml:space="preserve">=</w:t>
      </w:r>
      <w:r>
        <w:rPr>
          <w:rStyle w:val="DecValTok"/>
        </w:rPr>
        <w:t xml:space="preserve">0</w:t>
      </w:r>
      <w:r>
        <w:rPr>
          <w:rStyle w:val="NormalTok"/>
        </w:rPr>
        <w:t xml:space="preserve">)</w:t>
      </w:r>
      <w:r>
        <w:br/>
      </w:r>
      <w:r>
        <w:rPr>
          <w:rStyle w:val="NormalTok"/>
        </w:rPr>
        <w:t xml:space="preserve">ax[</w:t>
      </w:r>
      <w:r>
        <w:rPr>
          <w:rStyle w:val="DecValTok"/>
        </w:rPr>
        <w:t xml:space="preserve">0</w:t>
      </w:r>
      <w:r>
        <w:rPr>
          <w:rStyle w:val="NormalTok"/>
        </w:rPr>
        <w:t xml:space="preserve">].legend(loc</w:t>
      </w:r>
      <w:r>
        <w:rPr>
          <w:rStyle w:val="OperatorTok"/>
        </w:rPr>
        <w:t xml:space="preserve">=</w:t>
      </w:r>
      <w:r>
        <w:rPr>
          <w:rStyle w:val="StringTok"/>
        </w:rPr>
        <w:t xml:space="preserve">'upper left'</w:t>
      </w:r>
      <w:r>
        <w:rPr>
          <w:rStyle w:val="NormalTok"/>
        </w:rPr>
        <w:t xml:space="preserve">, fontsize</w:t>
      </w:r>
      <w:r>
        <w:rPr>
          <w:rStyle w:val="OperatorTok"/>
        </w:rPr>
        <w:t xml:space="preserve">=</w:t>
      </w:r>
      <w:r>
        <w:rPr>
          <w:rStyle w:val="DecValTok"/>
        </w:rPr>
        <w:t xml:space="preserve">12</w:t>
      </w:r>
      <w:r>
        <w:rPr>
          <w:rStyle w:val="NormalTok"/>
        </w:rPr>
        <w:t xml:space="preserve">)</w:t>
      </w:r>
      <w:r>
        <w:br/>
      </w:r>
      <w:r>
        <w:rPr>
          <w:rStyle w:val="NormalTok"/>
        </w:rPr>
        <w:t xml:space="preserve">ax[</w:t>
      </w:r>
      <w:r>
        <w:rPr>
          <w:rStyle w:val="DecValTok"/>
        </w:rPr>
        <w:t xml:space="preserve">0</w:t>
      </w:r>
      <w:r>
        <w:rPr>
          <w:rStyle w:val="NormalTok"/>
        </w:rPr>
        <w:t xml:space="preserve">].get_xaxis().set_visible(</w:t>
      </w:r>
      <w:r>
        <w:rPr>
          <w:rStyle w:val="VariableTok"/>
        </w:rPr>
        <w:t xml:space="preserve">False</w:t>
      </w:r>
      <w:r>
        <w:rPr>
          <w:rStyle w:val="NormalTok"/>
        </w:rPr>
        <w:t xml:space="preserve">)</w:t>
      </w:r>
      <w:r>
        <w:br/>
      </w:r>
      <w:r>
        <w:br/>
      </w:r>
      <w:r>
        <w:br/>
      </w:r>
      <w:r>
        <w:rPr>
          <w:rStyle w:val="ControlFlowTok"/>
        </w:rPr>
        <w:t xml:space="preserve">for</w:t>
      </w:r>
      <w:r>
        <w:rPr>
          <w:rStyle w:val="NormalTok"/>
        </w:rPr>
        <w:t xml:space="preserve"> idx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1</w:t>
      </w:r>
      <w:r>
        <w:rPr>
          <w:rStyle w:val="NormalTok"/>
        </w:rPr>
        <w:t xml:space="preserve">, </w:t>
      </w:r>
      <w:r>
        <w:rPr>
          <w:rStyle w:val="BuiltInTok"/>
        </w:rPr>
        <w:t xml:space="preserve">len</w:t>
      </w:r>
      <w:r>
        <w:rPr>
          <w:rStyle w:val="NormalTok"/>
        </w:rPr>
        <w:t xml:space="preserve">(nq)</w:t>
      </w:r>
      <w:r>
        <w:rPr>
          <w:rStyle w:val="OperatorTok"/>
        </w:rPr>
        <w:t xml:space="preserve">+</w:t>
      </w:r>
      <w:r>
        <w:rPr>
          <w:rStyle w:val="DecValTok"/>
        </w:rPr>
        <w:t xml:space="preserve">1</w:t>
      </w:r>
      <w:r>
        <w:rPr>
          <w:rStyle w:val="NormalTok"/>
        </w:rPr>
        <w:t xml:space="preserve">):</w:t>
      </w:r>
      <w:r>
        <w:br/>
      </w:r>
      <w:r>
        <w:rPr>
          <w:rStyle w:val="NormalTok"/>
        </w:rPr>
        <w:t xml:space="preserve">    l </w:t>
      </w:r>
      <w:r>
        <w:rPr>
          <w:rStyle w:val="OperatorTok"/>
        </w:rPr>
        <w:t xml:space="preserve">=</w:t>
      </w:r>
      <w:r>
        <w:rPr>
          <w:rStyle w:val="NormalTok"/>
        </w:rPr>
        <w:t xml:space="preserve"> [Index[val] </w:t>
      </w:r>
      <w:r>
        <w:rPr>
          <w:rStyle w:val="ControlFlowTok"/>
        </w:rPr>
        <w:t xml:space="preserve">for</w:t>
      </w:r>
      <w:r>
        <w:rPr>
          <w:rStyle w:val="NormalTok"/>
        </w:rPr>
        <w:t xml:space="preserve"> val </w:t>
      </w:r>
      <w:r>
        <w:rPr>
          <w:rStyle w:val="KeywordTok"/>
        </w:rPr>
        <w:t xml:space="preserve">in</w:t>
      </w:r>
      <w:r>
        <w:rPr>
          <w:rStyle w:val="NormalTok"/>
        </w:rPr>
        <w:t xml:space="preserve"> Index.keys()]</w:t>
      </w:r>
      <w:r>
        <w:br/>
      </w:r>
      <w:r>
        <w:br/>
      </w:r>
      <w:r>
        <w:rPr>
          <w:rStyle w:val="NormalTok"/>
        </w:rPr>
        <w:t xml:space="preserve">    x </w:t>
      </w:r>
      <w:r>
        <w:rPr>
          <w:rStyle w:val="OperatorTok"/>
        </w:rPr>
        <w:t xml:space="preserve">=</w:t>
      </w:r>
      <w:r>
        <w:rPr>
          <w:rStyle w:val="NormalTok"/>
        </w:rPr>
        <w:t xml:space="preserve"> np.array([])</w:t>
      </w:r>
      <w:r>
        <w:br/>
      </w:r>
      <w:r>
        <w:rPr>
          <w:rStyle w:val="NormalTok"/>
        </w:rPr>
        <w:t xml:space="preserve">    </w:t>
      </w:r>
      <w:r>
        <w:rPr>
          <w:rStyle w:val="ControlFlowTok"/>
        </w:rPr>
        <w:t xml:space="preserve">for</w:t>
      </w:r>
      <w:r>
        <w:rPr>
          <w:rStyle w:val="NormalTok"/>
        </w:rPr>
        <w:t xml:space="preserve"> v </w:t>
      </w:r>
      <w:r>
        <w:rPr>
          <w:rStyle w:val="KeywordTok"/>
        </w:rPr>
        <w:t xml:space="preserve">in</w:t>
      </w:r>
      <w:r>
        <w:rPr>
          <w:rStyle w:val="NormalTok"/>
        </w:rPr>
        <w:t xml:space="preserve"> l:</w:t>
      </w:r>
      <w:r>
        <w:br/>
      </w:r>
      <w:r>
        <w:rPr>
          <w:rStyle w:val="NormalTok"/>
        </w:rPr>
        <w:t xml:space="preserve">        x </w:t>
      </w:r>
      <w:r>
        <w:rPr>
          <w:rStyle w:val="OperatorTok"/>
        </w:rPr>
        <w:t xml:space="preserve">=</w:t>
      </w:r>
      <w:r>
        <w:rPr>
          <w:rStyle w:val="NormalTok"/>
        </w:rPr>
        <w:t xml:space="preserve"> np.concatenate([x, v])</w:t>
      </w:r>
      <w:r>
        <w:br/>
      </w:r>
      <w:r>
        <w:br/>
      </w:r>
      <w:r>
        <w:rPr>
          <w:rStyle w:val="NormalTok"/>
        </w:rPr>
        <w:t xml:space="preserve">    y </w:t>
      </w:r>
      <w:r>
        <w:rPr>
          <w:rStyle w:val="OperatorTok"/>
        </w:rPr>
        <w:t xml:space="preserve">=</w:t>
      </w:r>
      <w:r>
        <w:rPr>
          <w:rStyle w:val="NormalTok"/>
        </w:rPr>
        <w:t xml:space="preserve"> np.array([])</w:t>
      </w:r>
      <w:r>
        <w:br/>
      </w:r>
      <w:r>
        <w:rPr>
          <w:rStyle w:val="NormalTok"/>
        </w:rPr>
        <w:t xml:space="preserve">    y_pink </w:t>
      </w:r>
      <w:r>
        <w:rPr>
          <w:rStyle w:val="OperatorTok"/>
        </w:rPr>
        <w:t xml:space="preserve">=</w:t>
      </w:r>
      <w:r>
        <w:rPr>
          <w:rStyle w:val="NormalTok"/>
        </w:rPr>
        <w:t xml:space="preserve"> np.array([])</w:t>
      </w:r>
      <w:r>
        <w:br/>
      </w:r>
      <w:r>
        <w:rPr>
          <w:rStyle w:val="NormalTok"/>
        </w:rPr>
        <w:t xml:space="preserve">    </w:t>
      </w:r>
      <w:r>
        <w:rPr>
          <w:rStyle w:val="ControlFlowTok"/>
        </w:rPr>
        <w:t xml:space="preserve">for</w:t>
      </w:r>
      <w:r>
        <w:rPr>
          <w:rStyle w:val="NormalTok"/>
        </w:rPr>
        <w:t xml:space="preserve"> i, v </w:t>
      </w:r>
      <w:r>
        <w:rPr>
          <w:rStyle w:val="KeywordTok"/>
        </w:rPr>
        <w:t xml:space="preserve">in</w:t>
      </w:r>
      <w:r>
        <w:rPr>
          <w:rStyle w:val="NormalTok"/>
        </w:rPr>
        <w:t xml:space="preserve"> </w:t>
      </w:r>
      <w:r>
        <w:rPr>
          <w:rStyle w:val="BuiltInTok"/>
        </w:rPr>
        <w:t xml:space="preserve">enumerate</w:t>
      </w:r>
      <w:r>
        <w:rPr>
          <w:rStyle w:val="NormalTok"/>
        </w:rPr>
        <w:t xml:space="preserve">(l): </w:t>
      </w:r>
      <w:r>
        <w:br/>
      </w:r>
      <w:r>
        <w:rPr>
          <w:rStyle w:val="NormalTok"/>
        </w:rPr>
        <w:t xml:space="preserve">        y </w:t>
      </w:r>
      <w:r>
        <w:rPr>
          <w:rStyle w:val="OperatorTok"/>
        </w:rPr>
        <w:t xml:space="preserve">=</w:t>
      </w:r>
      <w:r>
        <w:rPr>
          <w:rStyle w:val="NormalTok"/>
        </w:rPr>
        <w:t xml:space="preserve"> np.concatenate([y, qRMS[(idx</w:t>
      </w:r>
      <w:r>
        <w:rPr>
          <w:rStyle w:val="OperatorTok"/>
        </w:rPr>
        <w:t xml:space="preserve">-</w:t>
      </w:r>
      <w:r>
        <w:rPr>
          <w:rStyle w:val="DecValTok"/>
        </w:rPr>
        <w:t xml:space="preserve">1</w:t>
      </w:r>
      <w:r>
        <w:rPr>
          <w:rStyle w:val="NormalTok"/>
        </w:rPr>
        <w:t xml:space="preserve">, </w:t>
      </w:r>
      <w:r>
        <w:rPr>
          <w:rStyle w:val="DecValTok"/>
        </w:rPr>
        <w:t xml:space="preserve">0</w:t>
      </w:r>
      <w:r>
        <w:rPr>
          <w:rStyle w:val="NormalTok"/>
        </w:rPr>
        <w:t xml:space="preserve">)][i]</w:t>
      </w:r>
      <w:r>
        <w:rPr>
          <w:rStyle w:val="OperatorTok"/>
        </w:rPr>
        <w:t xml:space="preserve">*</w:t>
      </w:r>
      <w:r>
        <w:rPr>
          <w:rStyle w:val="NormalTok"/>
        </w:rPr>
        <w:t xml:space="preserve">np.ones(</w:t>
      </w:r>
      <w:r>
        <w:rPr>
          <w:rStyle w:val="BuiltInTok"/>
        </w:rPr>
        <w:t xml:space="preserve">len</w:t>
      </w:r>
      <w:r>
        <w:rPr>
          <w:rStyle w:val="NormalTok"/>
        </w:rPr>
        <w:t xml:space="preserve">(v))])</w:t>
      </w:r>
      <w:r>
        <w:br/>
      </w:r>
      <w:r>
        <w:rPr>
          <w:rStyle w:val="NormalTok"/>
        </w:rPr>
        <w:t xml:space="preserve">        y_pink </w:t>
      </w:r>
      <w:r>
        <w:rPr>
          <w:rStyle w:val="OperatorTok"/>
        </w:rPr>
        <w:t xml:space="preserve">=</w:t>
      </w:r>
      <w:r>
        <w:rPr>
          <w:rStyle w:val="NormalTok"/>
        </w:rPr>
        <w:t xml:space="preserve"> np.concatenate([y_pink, qRMS_pink[(idx</w:t>
      </w:r>
      <w:r>
        <w:rPr>
          <w:rStyle w:val="OperatorTok"/>
        </w:rPr>
        <w:t xml:space="preserve">-</w:t>
      </w:r>
      <w:r>
        <w:rPr>
          <w:rStyle w:val="DecValTok"/>
        </w:rPr>
        <w:t xml:space="preserve">1</w:t>
      </w:r>
      <w:r>
        <w:rPr>
          <w:rStyle w:val="NormalTok"/>
        </w:rPr>
        <w:t xml:space="preserve">, </w:t>
      </w:r>
      <w:r>
        <w:rPr>
          <w:rStyle w:val="DecValTok"/>
        </w:rPr>
        <w:t xml:space="preserve">0</w:t>
      </w:r>
      <w:r>
        <w:rPr>
          <w:rStyle w:val="NormalTok"/>
        </w:rPr>
        <w:t xml:space="preserve">)][i]</w:t>
      </w:r>
      <w:r>
        <w:rPr>
          <w:rStyle w:val="OperatorTok"/>
        </w:rPr>
        <w:t xml:space="preserve">*</w:t>
      </w:r>
      <w:r>
        <w:rPr>
          <w:rStyle w:val="NormalTok"/>
        </w:rPr>
        <w:t xml:space="preserve">np.ones(</w:t>
      </w:r>
      <w:r>
        <w:rPr>
          <w:rStyle w:val="BuiltInTok"/>
        </w:rPr>
        <w:t xml:space="preserve">len</w:t>
      </w:r>
      <w:r>
        <w:rPr>
          <w:rStyle w:val="NormalTok"/>
        </w:rPr>
        <w:t xml:space="preserve">(v))])</w:t>
      </w:r>
      <w:r>
        <w:br/>
      </w:r>
      <w:r>
        <w:rPr>
          <w:rStyle w:val="NormalTok"/>
        </w:rPr>
        <w:t xml:space="preserve">    </w:t>
      </w:r>
      <w:r>
        <w:br/>
      </w:r>
      <w:r>
        <w:rPr>
          <w:rStyle w:val="NormalTok"/>
        </w:rPr>
        <w:t xml:space="preserve">    ax[idx].set_title(</w:t>
      </w:r>
      <w:r>
        <w:rPr>
          <w:rStyle w:val="VerbatimStringTok"/>
        </w:rPr>
        <w:t xml:space="preserve">fr"Локальні варіації для </w:t>
      </w:r>
      <w:r>
        <w:rPr>
          <w:rStyle w:val="SpecialCharTok"/>
        </w:rPr>
        <w:t xml:space="preserve">{</w:t>
      </w:r>
      <w:r>
        <w:rPr>
          <w:rStyle w:val="NormalTok"/>
        </w:rPr>
        <w:t xml:space="preserve">scales[</w:t>
      </w:r>
      <w:r>
        <w:rPr>
          <w:rStyle w:val="DecValTok"/>
        </w:rPr>
        <w:t xml:space="preserve">0</w:t>
      </w:r>
      <w:r>
        <w:rPr>
          <w:rStyle w:val="NormalTok"/>
        </w:rPr>
        <w:t xml:space="preserve">]</w:t>
      </w:r>
      <w:r>
        <w:rPr>
          <w:rStyle w:val="SpecialCharTok"/>
        </w:rPr>
        <w:t xml:space="preserve">}</w:t>
      </w:r>
      <w:r>
        <w:rPr>
          <w:rStyle w:val="VerbatimStringTok"/>
        </w:rPr>
        <w:t xml:space="preserve">-го масштабу при $q=$</w:t>
      </w:r>
      <w:r>
        <w:rPr>
          <w:rStyle w:val="SpecialCharTok"/>
        </w:rPr>
        <w:t xml:space="preserve">{</w:t>
      </w:r>
      <w:r>
        <w:rPr>
          <w:rStyle w:val="NormalTok"/>
        </w:rPr>
        <w:t xml:space="preserve">nq[idx</w:t>
      </w:r>
      <w:r>
        <w:rPr>
          <w:rStyle w:val="OperatorTok"/>
        </w:rPr>
        <w:t xml:space="preserve">-</w:t>
      </w:r>
      <w:r>
        <w:rPr>
          <w:rStyle w:val="DecValTok"/>
        </w:rPr>
        <w:t xml:space="preserve">1</w:t>
      </w:r>
      <w:r>
        <w:rPr>
          <w:rStyle w:val="NormalTok"/>
        </w:rPr>
        <w:t xml:space="preserve">]</w:t>
      </w:r>
      <w:r>
        <w:rPr>
          <w:rStyle w:val="SpecialCharTok"/>
        </w:rPr>
        <w:t xml:space="preserve">}</w:t>
      </w:r>
      <w:r>
        <w:rPr>
          <w:rStyle w:val="VerbatimStringTok"/>
        </w:rPr>
        <w:t xml:space="preserve">"</w:t>
      </w:r>
      <w:r>
        <w:rPr>
          <w:rStyle w:val="NormalTok"/>
        </w:rPr>
        <w:t xml:space="preserve">, fontsize</w:t>
      </w:r>
      <w:r>
        <w:rPr>
          <w:rStyle w:val="OperatorTok"/>
        </w:rPr>
        <w:t xml:space="preserve">=</w:t>
      </w:r>
      <w:r>
        <w:rPr>
          <w:rStyle w:val="DecValTok"/>
        </w:rPr>
        <w:t xml:space="preserve">12</w:t>
      </w:r>
      <w:r>
        <w:rPr>
          <w:rStyle w:val="NormalTok"/>
        </w:rPr>
        <w:t xml:space="preserve">)</w:t>
      </w:r>
      <w:r>
        <w:br/>
      </w:r>
      <w:r>
        <w:rPr>
          <w:rStyle w:val="NormalTok"/>
        </w:rPr>
        <w:t xml:space="preserve">    ax[idx].plot(time_ser.index[</w:t>
      </w:r>
      <w:r>
        <w:rPr>
          <w:rStyle w:val="DecValTok"/>
        </w:rPr>
        <w:t xml:space="preserve">1</w:t>
      </w:r>
      <w:r>
        <w:rPr>
          <w:rStyle w:val="NormalTok"/>
        </w:rPr>
        <w:t xml:space="preserve">:], y)</w:t>
      </w:r>
      <w:r>
        <w:br/>
      </w:r>
      <w:r>
        <w:rPr>
          <w:rStyle w:val="NormalTok"/>
        </w:rPr>
        <w:t xml:space="preserve">    ax[idx].plot(time_ser.index[</w:t>
      </w:r>
      <w:r>
        <w:rPr>
          <w:rStyle w:val="DecValTok"/>
        </w:rPr>
        <w:t xml:space="preserve">1</w:t>
      </w:r>
      <w:r>
        <w:rPr>
          <w:rStyle w:val="NormalTok"/>
        </w:rPr>
        <w:t xml:space="preserve">:], y_pink)</w:t>
      </w:r>
      <w:r>
        <w:br/>
      </w:r>
      <w:r>
        <w:rPr>
          <w:rStyle w:val="NormalTok"/>
        </w:rPr>
        <w:t xml:space="preserve">    ax[idx].grid(</w:t>
      </w:r>
      <w:r>
        <w:rPr>
          <w:rStyle w:val="VariableTok"/>
        </w:rPr>
        <w:t xml:space="preserve">False</w:t>
      </w:r>
      <w:r>
        <w:rPr>
          <w:rStyle w:val="NormalTok"/>
        </w:rPr>
        <w:t xml:space="preserve">)</w:t>
      </w:r>
      <w:r>
        <w:br/>
      </w:r>
      <w:r>
        <w:rPr>
          <w:rStyle w:val="NormalTok"/>
        </w:rPr>
        <w:t xml:space="preserve">    ax[idx].margins(x</w:t>
      </w:r>
      <w:r>
        <w:rPr>
          <w:rStyle w:val="OperatorTok"/>
        </w:rPr>
        <w:t xml:space="preserve">=</w:t>
      </w:r>
      <w:r>
        <w:rPr>
          <w:rStyle w:val="DecValTok"/>
        </w:rPr>
        <w:t xml:space="preserve">0</w:t>
      </w:r>
      <w:r>
        <w:rPr>
          <w:rStyle w:val="NormalTok"/>
        </w:rPr>
        <w:t xml:space="preserve">)       </w:t>
      </w:r>
      <w:r>
        <w:br/>
      </w:r>
      <w:r>
        <w:br/>
      </w:r>
      <w:r>
        <w:rPr>
          <w:rStyle w:val="NormalTok"/>
        </w:rPr>
        <w:t xml:space="preserve">handles, labels </w:t>
      </w:r>
      <w:r>
        <w:rPr>
          <w:rStyle w:val="OperatorTok"/>
        </w:rPr>
        <w:t xml:space="preserve">=</w:t>
      </w:r>
      <w:r>
        <w:rPr>
          <w:rStyle w:val="NormalTok"/>
        </w:rPr>
        <w:t xml:space="preserve"> ax[</w:t>
      </w:r>
      <w:r>
        <w:rPr>
          <w:rStyle w:val="DecValTok"/>
        </w:rPr>
        <w:t xml:space="preserve">0</w:t>
      </w:r>
      <w:r>
        <w:rPr>
          <w:rStyle w:val="NormalTok"/>
        </w:rPr>
        <w:t xml:space="preserve">].get_legend_handles_labels()</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700" w:name="fig-step-7"/>
          <w:p>
            <w:pPr>
              <w:jc w:val="center"/>
            </w:pPr>
            <w:r>
              <w:drawing>
                <wp:inline>
                  <wp:extent cx="5334000" cy="4376057"/>
                  <wp:effectExtent b="0" l="0" r="0" t="0"/>
                  <wp:docPr descr="" title="" id="698" name="Picture"/>
                  <a:graphic>
                    <a:graphicData uri="http://schemas.openxmlformats.org/drawingml/2006/picture">
                      <pic:pic>
                        <pic:nvPicPr>
                          <pic:cNvPr descr="lab_7_files/figure-docx/fig-step-7-output-1.png" id="699" name="Picture"/>
                          <pic:cNvPicPr>
                            <a:picLocks noChangeArrowheads="1" noChangeAspect="1"/>
                          </pic:cNvPicPr>
                        </pic:nvPicPr>
                        <pic:blipFill>
                          <a:blip r:embed="rId697"/>
                          <a:stretch>
                            <a:fillRect/>
                          </a:stretch>
                        </pic:blipFill>
                        <pic:spPr bwMode="auto">
                          <a:xfrm>
                            <a:off x="0" y="0"/>
                            <a:ext cx="5334000" cy="4376057"/>
                          </a:xfrm>
                          <a:prstGeom prst="rect">
                            <a:avLst/>
                          </a:prstGeom>
                          <a:noFill/>
                          <a:ln w="9525">
                            <a:noFill/>
                            <a:headEnd/>
                            <a:tailEnd/>
                          </a:ln>
                        </pic:spPr>
                      </pic:pic>
                    </a:graphicData>
                  </a:graphic>
                </wp:inline>
              </w:drawing>
            </w:r>
          </w:p>
          <w:p>
            <w:pPr>
              <w:jc w:val="center"/>
            </w:pPr>
            <w:pPr>
              <w:jc w:val="start"/>
              <w:spacing w:before="200"/>
              <w:pStyle w:val="ImageCaption"/>
            </w:pPr>
            <w:r>
              <w:t xml:space="preserve">Рис. 7.13: Ілюстрація залежності локальних флуктуацій</w:t>
            </w:r>
            <w:r>
              <w:t xml:space="preserve"> </w:t>
            </w:r>
            <w:r>
              <w:rPr>
                <w:rStyle w:val="VerbatimChar"/>
              </w:rPr>
              <w:t xml:space="preserve">qRMS</w:t>
            </w:r>
            <w:r>
              <w:t xml:space="preserve"> </w:t>
            </w:r>
            <w:r>
              <w:t xml:space="preserve">від</w:t>
            </w:r>
            <w:r>
              <w:t xml:space="preserve"> </w:t>
            </w:r>
            <m:oMath>
              <m:r>
                <m:t>q</m:t>
              </m:r>
            </m:oMath>
            <w:r>
              <w:t xml:space="preserve"> </w:t>
            </w:r>
            <w:r>
              <w:t xml:space="preserve">при масштабі 32.</w:t>
            </w:r>
            <w:r>
              <w:t xml:space="preserve"> </w:t>
            </w:r>
            <w:r>
              <w:rPr>
                <w:rStyle w:val="VerbatimChar"/>
              </w:rPr>
              <w:t xml:space="preserve">qRMS</w:t>
            </w:r>
            <w:r>
              <w:t xml:space="preserve"> </w:t>
            </w:r>
            <w:r>
              <w:t xml:space="preserve">— це</w:t>
            </w:r>
            <w:r>
              <w:t xml:space="preserve"> </w:t>
            </w:r>
            <m:oMath>
              <m:r>
                <m:t>q</m:t>
              </m:r>
            </m:oMath>
            <w:r>
              <w:t xml:space="preserve">-порядок локальних флуктуацій (тобто,</w:t>
            </w:r>
            <w:r>
              <w:t xml:space="preserve"> </w:t>
            </w:r>
            <w:r>
              <w:rPr>
                <w:rStyle w:val="VerbatimChar"/>
              </w:rPr>
              <w:t xml:space="preserve">RMS</w:t>
            </w:r>
            <w:r>
              <w:t xml:space="preserve">)</w:t>
            </w:r>
            <w:r>
              <w:t xml:space="preserve"> </w:t>
            </w:r>
            <w:r>
              <w:t xml:space="preserve">і є складовою частиною загального</w:t>
            </w:r>
            <w:r>
              <w:t xml:space="preserve"> </w:t>
            </w:r>
            <m:oMath>
              <m:r>
                <m:t>q</m:t>
              </m:r>
            </m:oMath>
            <w:r>
              <w:t xml:space="preserve">-порядку</w:t>
            </w:r>
            <w:r>
              <w:t xml:space="preserve"> </w:t>
            </w:r>
            <w:r>
              <w:rPr>
                <w:rStyle w:val="VerbatimChar"/>
              </w:rPr>
              <w:t xml:space="preserve">RMS</w:t>
            </w:r>
            <w:r>
              <w:t xml:space="preserve"> </w:t>
            </w:r>
            <w:r>
              <w:t xml:space="preserve">(тобто, $F_{q}).</w:t>
            </w:r>
            <w:r>
              <w:t xml:space="preserve"> </w:t>
            </w:r>
            <w:r>
              <w:rPr>
                <w:rStyle w:val="VerbatimChar"/>
              </w:rPr>
              <w:t xml:space="preserve">qRMS</w:t>
            </w:r>
            <w:r>
              <w:t xml:space="preserve"> </w:t>
            </w:r>
            <w:r>
              <w:t xml:space="preserve">представлено для монофрактального</w:t>
            </w:r>
            <w:r>
              <w:t xml:space="preserve"> </w:t>
            </w:r>
            <w:r>
              <w:t xml:space="preserve">(зелена смуга) та мультифрактальних (синя смуга) часових рядів. Від’ємний порядок</w:t>
            </w:r>
            <w:r>
              <w:t xml:space="preserve"> </w:t>
            </w:r>
            <m:oMath>
              <m:r>
                <m:t>q</m:t>
              </m:r>
            </m:oMath>
            <w:r>
              <w:t xml:space="preserve"> </w:t>
            </w:r>
            <w:r>
              <w:t xml:space="preserve">(</w:t>
            </w:r>
            <m:oMath>
              <m:r>
                <m:t>q</m:t>
              </m:r>
              <m:r>
                <m:rPr>
                  <m:sty m:val="p"/>
                </m:rPr>
                <m:t>=</m:t>
              </m:r>
              <m:r>
                <m:rPr>
                  <m:sty m:val="p"/>
                </m:rPr>
                <m:t>−</m:t>
              </m:r>
              <m:r>
                <m:t>3</m:t>
              </m:r>
            </m:oMath>
            <w:r>
              <w:t xml:space="preserve"> </w:t>
            </w:r>
            <w:r>
              <w:t xml:space="preserve">і</w:t>
            </w:r>
            <w:r>
              <w:t xml:space="preserve"> </w:t>
            </w:r>
            <m:oMath>
              <m:r>
                <m:rPr>
                  <m:sty m:val="p"/>
                </m:rPr>
                <m:t>−</m:t>
              </m:r>
              <m:r>
                <m:t>1</m:t>
              </m:r>
            </m:oMath>
            <w:r>
              <w:t xml:space="preserve">)</w:t>
            </w:r>
            <w:r>
              <w:t xml:space="preserve"> </w:t>
            </w:r>
            <w:r>
              <w:t xml:space="preserve">підсилює сегменти в мультифрактальному часовому ряді з екстремально малими</w:t>
            </w:r>
            <w:r>
              <w:t xml:space="preserve"> </w:t>
            </w:r>
            <w:r>
              <w:rPr>
                <w:rStyle w:val="VerbatimChar"/>
              </w:rPr>
              <w:t xml:space="preserve">RMS</w:t>
            </w:r>
            <w:r>
              <w:t xml:space="preserve">, тоді як додатний порядок</w:t>
            </w:r>
            <w:r>
              <w:t xml:space="preserve"> </w:t>
            </w:r>
            <m:oMath>
              <m:r>
                <m:t>q</m:t>
              </m:r>
            </m:oMath>
            <w:r>
              <w:t xml:space="preserve"> </w:t>
            </w:r>
            <w:r>
              <w:t xml:space="preserve">(</w:t>
            </w:r>
            <m:oMath>
              <m:r>
                <m:t>q</m:t>
              </m:r>
              <m:r>
                <m:rPr>
                  <m:sty m:val="p"/>
                </m:rPr>
                <m:t>=</m:t>
              </m:r>
              <m:r>
                <m:t>3</m:t>
              </m:r>
            </m:oMath>
            <w:r>
              <w:t xml:space="preserve"> </w:t>
            </w:r>
            <w:r>
              <w:t xml:space="preserve">і</w:t>
            </w:r>
            <w:r>
              <w:t xml:space="preserve"> </w:t>
            </w:r>
            <m:oMath>
              <m:r>
                <m:t>1</m:t>
              </m:r>
            </m:oMath>
            <w:r>
              <w:t xml:space="preserve">) підсилює відрізки з екстремально великими</w:t>
            </w:r>
            <w:r>
              <w:t xml:space="preserve"> </w:t>
            </w:r>
            <w:r>
              <w:rPr>
                <w:rStyle w:val="VerbatimChar"/>
              </w:rPr>
              <w:t xml:space="preserve">RMS</w:t>
            </w:r>
            <w:r>
              <w:t xml:space="preserve">. Зверніть увагу, що</w:t>
            </w:r>
            <w:r>
              <w:t xml:space="preserve"> </w:t>
            </w:r>
            <m:oMath>
              <m:r>
                <m:t>q</m:t>
              </m:r>
              <m:r>
                <m:rPr>
                  <m:sty m:val="p"/>
                </m:rPr>
                <m:t>=</m:t>
              </m:r>
              <m:r>
                <m:rPr>
                  <m:sty m:val="p"/>
                </m:rPr>
                <m:t>−</m:t>
              </m:r>
              <m:r>
                <m:t>3</m:t>
              </m:r>
            </m:oMath>
            <w:r>
              <w:t xml:space="preserve"> </w:t>
            </w:r>
            <w:r>
              <w:t xml:space="preserve">і</w:t>
            </w:r>
            <w:r>
              <w:t xml:space="preserve"> </w:t>
            </w:r>
            <m:oMath>
              <m:r>
                <m:t>q</m:t>
              </m:r>
              <m:r>
                <m:rPr>
                  <m:sty m:val="p"/>
                </m:rPr>
                <m:t>=</m:t>
              </m:r>
              <m:r>
                <m:t>3</m:t>
              </m:r>
            </m:oMath>
            <w:r>
              <w:t xml:space="preserve"> </w:t>
            </w:r>
            <w:r>
              <w:t xml:space="preserve">підсилюють малу і велику варіацію відповідно більше, ніж</w:t>
            </w:r>
            <w:r>
              <w:t xml:space="preserve"> </w:t>
            </w:r>
            <m:oMath>
              <m:r>
                <m:t>q</m:t>
              </m:r>
              <m:r>
                <m:rPr>
                  <m:sty m:val="p"/>
                </m:rPr>
                <m:t>=</m:t>
              </m:r>
              <m:r>
                <m:rPr>
                  <m:sty m:val="p"/>
                </m:rPr>
                <m:t>−</m:t>
              </m:r>
              <m:r>
                <m:t>1</m:t>
              </m:r>
            </m:oMath>
            <w:r>
              <w:t xml:space="preserve"> </w:t>
            </w:r>
            <w:r>
              <w:t xml:space="preserve">і</w:t>
            </w:r>
            <w:r>
              <w:t xml:space="preserve"> </w:t>
            </w:r>
            <m:oMath>
              <m:r>
                <m:t>q</m:t>
              </m:r>
              <m:r>
                <m:rPr>
                  <m:sty m:val="p"/>
                </m:rPr>
                <m:t>=</m:t>
              </m:r>
              <m:r>
                <m:t>1</m:t>
              </m:r>
            </m:oMath>
            <w:r>
              <w:t xml:space="preserve">. Зауважте також, що монофрактальний</w:t>
            </w:r>
            <w:r>
              <w:t xml:space="preserve"> </w:t>
            </w:r>
            <w:r>
              <w:t xml:space="preserve">часовий ряд не має відрізків з екстремально великими або малими коливаннями і, таким чином, не має піків</w:t>
            </w:r>
            <w:r>
              <w:t xml:space="preserve"> </w:t>
            </w:r>
            <w:r>
              <w:t xml:space="preserve">у</w:t>
            </w:r>
            <w:r>
              <w:t xml:space="preserve"> </w:t>
            </w:r>
            <w:r>
              <w:rPr>
                <w:rStyle w:val="VerbatimChar"/>
              </w:rPr>
              <w:t xml:space="preserve">qRMS</w:t>
            </w:r>
            <w:r>
              <w:t xml:space="preserve">. Загальне середньоквадратичне відхилення</w:t>
            </w:r>
            <w:r>
              <w:t xml:space="preserve"> </w:t>
            </w:r>
            <m:oMath>
              <m:r>
                <m:t>q</m:t>
              </m:r>
            </m:oMath>
            <w:r>
              <w:t xml:space="preserve">-го порядку здатне розрізняти структуру малих і великих</w:t>
            </w:r>
            <w:r>
              <w:t xml:space="preserve"> </w:t>
            </w:r>
            <w:r>
              <w:t xml:space="preserve">флуктуацій і, відповідно, монофрактальних і мультифрактальних часових рядів</w:t>
            </w:r>
          </w:p>
          <w:bookmarkEnd w:id="700"/>
        </w:tc>
      </w:tr>
    </w:tbl>
    <w:p>
      <w:pPr>
        <w:pStyle w:val="BodyText"/>
      </w:pPr>
      <w:r>
        <w:t xml:space="preserve">Тепер можна визначити показники Херста</w:t>
      </w:r>
      <w:r>
        <w:t xml:space="preserve"> </w:t>
      </w:r>
      <m:oMath>
        <m:r>
          <m:t>q</m:t>
        </m:r>
      </m:oMath>
      <w:r>
        <w:t xml:space="preserve">-го порядку як нахили (</w:t>
      </w:r>
      <m:oMath>
        <m:r>
          <m:t>h</m:t>
        </m:r>
        <m:d>
          <m:dPr>
            <m:begChr m:val="("/>
            <m:endChr m:val=")"/>
            <m:sepChr m:val=""/>
            <m:grow/>
          </m:dPr>
          <m:e>
            <m:r>
              <m:t>q</m:t>
            </m:r>
          </m:e>
        </m:d>
      </m:oMath>
      <w:r>
        <w:t xml:space="preserve">) ліній регресії для кожного середньоквадратичного значення</w:t>
      </w:r>
      <w:r>
        <w:t xml:space="preserve"> </w:t>
      </w:r>
      <m:oMath>
        <m:r>
          <m:t>q</m:t>
        </m:r>
      </m:oMath>
      <w:r>
        <w:t xml:space="preserve">-го порядку (</w:t>
      </w:r>
      <m:oMath>
        <m:sSub>
          <m:e>
            <m:r>
              <m:t>F</m:t>
            </m:r>
          </m:e>
          <m:sub>
            <m:r>
              <m:t>q</m:t>
            </m:r>
          </m:sub>
        </m:sSub>
      </m:oMath>
      <w:r>
        <w:t xml:space="preserve">). І</w:t>
      </w:r>
      <w:r>
        <w:t xml:space="preserve"> </w:t>
      </w:r>
      <m:oMath>
        <m:r>
          <m:t>h</m:t>
        </m:r>
        <m:d>
          <m:dPr>
            <m:begChr m:val="("/>
            <m:endChr m:val=")"/>
            <m:sepChr m:val=""/>
            <m:grow/>
          </m:dPr>
          <m:e>
            <m:r>
              <m:t>q</m:t>
            </m:r>
          </m:e>
        </m:d>
      </m:oMath>
      <w:r>
        <w:t xml:space="preserve">, і лінія регресії визначаються в циклі для кожного</w:t>
      </w:r>
      <w:r>
        <w:t xml:space="preserve"> </w:t>
      </w:r>
      <m:oMath>
        <m:r>
          <m:t>q</m:t>
        </m:r>
      </m:oMath>
      <w:r>
        <w:t xml:space="preserve">-го порядку:</w:t>
      </w:r>
    </w:p>
    <w:p>
      <w:pPr>
        <w:pStyle w:val="SourceCode"/>
      </w:pPr>
      <w:r>
        <w:rPr>
          <w:rStyle w:val="KeywordTok"/>
        </w:rPr>
        <w:t xml:space="preserve">def</w:t>
      </w:r>
      <w:r>
        <w:rPr>
          <w:rStyle w:val="NormalTok"/>
        </w:rPr>
        <w:t xml:space="preserve"> calc_Hq(arr, scale, q, m</w:t>
      </w:r>
      <w:r>
        <w:rPr>
          <w:rStyle w:val="OperatorTok"/>
        </w:rPr>
        <w:t xml:space="preserve">=</w:t>
      </w:r>
      <w:r>
        <w:rPr>
          <w:rStyle w:val="DecValTok"/>
        </w:rPr>
        <w:t xml:space="preserve">1</w:t>
      </w:r>
      <w:r>
        <w:rPr>
          <w:rStyle w:val="NormalTok"/>
        </w:rPr>
        <w:t xml:space="preserve">):</w:t>
      </w:r>
      <w:r>
        <w:br/>
      </w:r>
      <w:r>
        <w:rPr>
          <w:rStyle w:val="NormalTok"/>
        </w:rPr>
        <w:t xml:space="preserve">    </w:t>
      </w:r>
      <w:r>
        <w:br/>
      </w:r>
      <w:r>
        <w:rPr>
          <w:rStyle w:val="NormalTok"/>
        </w:rPr>
        <w:t xml:space="preserve">    X </w:t>
      </w:r>
      <w:r>
        <w:rPr>
          <w:rStyle w:val="OperatorTok"/>
        </w:rPr>
        <w:t xml:space="preserve">=</w:t>
      </w:r>
      <w:r>
        <w:rPr>
          <w:rStyle w:val="NormalTok"/>
        </w:rPr>
        <w:t xml:space="preserve"> np.cumsum(arr </w:t>
      </w:r>
      <w:r>
        <w:rPr>
          <w:rStyle w:val="OperatorTok"/>
        </w:rPr>
        <w:t xml:space="preserve">-</w:t>
      </w:r>
      <w:r>
        <w:rPr>
          <w:rStyle w:val="NormalTok"/>
        </w:rPr>
        <w:t xml:space="preserve"> np.mean(arr)) </w:t>
      </w:r>
      <w:r>
        <w:rPr>
          <w:rStyle w:val="CommentTok"/>
        </w:rPr>
        <w:t xml:space="preserve"># симулюємо випадкове блукання (X)</w:t>
      </w:r>
      <w:r>
        <w:br/>
      </w:r>
      <w:r>
        <w:rPr>
          <w:rStyle w:val="NormalTok"/>
        </w:rPr>
        <w:t xml:space="preserve">    X </w:t>
      </w:r>
      <w:r>
        <w:rPr>
          <w:rStyle w:val="OperatorTok"/>
        </w:rPr>
        <w:t xml:space="preserve">=</w:t>
      </w:r>
      <w:r>
        <w:rPr>
          <w:rStyle w:val="NormalTok"/>
        </w:rPr>
        <w:t xml:space="preserve"> X.T                           </w:t>
      </w:r>
      <w:r>
        <w:rPr>
          <w:rStyle w:val="CommentTok"/>
        </w:rPr>
        <w:t xml:space="preserve"># транспонуємо значення X</w:t>
      </w:r>
      <w:r>
        <w:br/>
      </w:r>
      <w:r>
        <w:br/>
      </w:r>
      <w:r>
        <w:rPr>
          <w:rStyle w:val="NormalTok"/>
        </w:rPr>
        <w:t xml:space="preserve">    scale </w:t>
      </w:r>
      <w:r>
        <w:rPr>
          <w:rStyle w:val="OperatorTok"/>
        </w:rPr>
        <w:t xml:space="preserve">=</w:t>
      </w:r>
      <w:r>
        <w:rPr>
          <w:rStyle w:val="NormalTok"/>
        </w:rPr>
        <w:t xml:space="preserve"> scale </w:t>
      </w:r>
      <w:r>
        <w:br/>
      </w:r>
      <w:r>
        <w:rPr>
          <w:rStyle w:val="NormalTok"/>
        </w:rPr>
        <w:t xml:space="preserve">    qs </w:t>
      </w:r>
      <w:r>
        <w:rPr>
          <w:rStyle w:val="OperatorTok"/>
        </w:rPr>
        <w:t xml:space="preserve">=</w:t>
      </w:r>
      <w:r>
        <w:rPr>
          <w:rStyle w:val="NormalTok"/>
        </w:rPr>
        <w:t xml:space="preserve"> q</w:t>
      </w:r>
      <w:r>
        <w:br/>
      </w:r>
      <w:r>
        <w:rPr>
          <w:rStyle w:val="NormalTok"/>
        </w:rPr>
        <w:t xml:space="preserve">    m </w:t>
      </w:r>
      <w:r>
        <w:rPr>
          <w:rStyle w:val="OperatorTok"/>
        </w:rPr>
        <w:t xml:space="preserve">=</w:t>
      </w:r>
      <w:r>
        <w:rPr>
          <w:rStyle w:val="NormalTok"/>
        </w:rPr>
        <w:t xml:space="preserve"> m</w:t>
      </w:r>
      <w:r>
        <w:br/>
      </w:r>
      <w:r>
        <w:rPr>
          <w:rStyle w:val="NormalTok"/>
        </w:rPr>
        <w:t xml:space="preserve">    segments </w:t>
      </w:r>
      <w:r>
        <w:rPr>
          <w:rStyle w:val="OperatorTok"/>
        </w:rPr>
        <w:t xml:space="preserve">=</w:t>
      </w:r>
      <w:r>
        <w:rPr>
          <w:rStyle w:val="NormalTok"/>
        </w:rPr>
        <w:t xml:space="preserve"> np.zeros(</w:t>
      </w:r>
      <w:r>
        <w:rPr>
          <w:rStyle w:val="BuiltInTok"/>
        </w:rPr>
        <w:t xml:space="preserve">len</w:t>
      </w:r>
      <w:r>
        <w:rPr>
          <w:rStyle w:val="NormalTok"/>
        </w:rPr>
        <w:t xml:space="preserve">(scale), dtype</w:t>
      </w:r>
      <w:r>
        <w:rPr>
          <w:rStyle w:val="OperatorTok"/>
        </w:rPr>
        <w:t xml:space="preserve">=</w:t>
      </w:r>
      <w:r>
        <w:rPr>
          <w:rStyle w:val="BuiltInTok"/>
        </w:rPr>
        <w:t xml:space="preserve">int</w:t>
      </w:r>
      <w:r>
        <w:rPr>
          <w:rStyle w:val="NormalTok"/>
        </w:rPr>
        <w:t xml:space="preserve">) </w:t>
      </w:r>
      <w:r>
        <w:br/>
      </w:r>
      <w:r>
        <w:rPr>
          <w:rStyle w:val="NormalTok"/>
        </w:rPr>
        <w:t xml:space="preserve">    Fq </w:t>
      </w:r>
      <w:r>
        <w:rPr>
          <w:rStyle w:val="OperatorTok"/>
        </w:rPr>
        <w:t xml:space="preserve">=</w:t>
      </w:r>
      <w:r>
        <w:rPr>
          <w:rStyle w:val="NormalTok"/>
        </w:rPr>
        <w:t xml:space="preserve"> np.zeros((</w:t>
      </w:r>
      <w:r>
        <w:rPr>
          <w:rStyle w:val="BuiltInTok"/>
        </w:rPr>
        <w:t xml:space="preserve">len</w:t>
      </w:r>
      <w:r>
        <w:rPr>
          <w:rStyle w:val="NormalTok"/>
        </w:rPr>
        <w:t xml:space="preserve">(qs), </w:t>
      </w:r>
      <w:r>
        <w:rPr>
          <w:rStyle w:val="BuiltInTok"/>
        </w:rPr>
        <w:t xml:space="preserve">len</w:t>
      </w:r>
      <w:r>
        <w:rPr>
          <w:rStyle w:val="NormalTok"/>
        </w:rPr>
        <w:t xml:space="preserve">(scale)))       </w:t>
      </w:r>
      <w:r>
        <w:rPr>
          <w:rStyle w:val="CommentTok"/>
        </w:rPr>
        <w:t xml:space="preserve"># масив для збереження загальної функції флуктуацій </w:t>
      </w:r>
      <w:r>
        <w:br/>
      </w:r>
      <w:r>
        <w:rPr>
          <w:rStyle w:val="NormalTok"/>
        </w:rPr>
        <w:t xml:space="preserve">    hq </w:t>
      </w:r>
      <w:r>
        <w:rPr>
          <w:rStyle w:val="OperatorTok"/>
        </w:rPr>
        <w:t xml:space="preserve">=</w:t>
      </w:r>
      <w:r>
        <w:rPr>
          <w:rStyle w:val="NormalTok"/>
        </w:rPr>
        <w:t xml:space="preserve"> np.zeros(</w:t>
      </w:r>
      <w:r>
        <w:rPr>
          <w:rStyle w:val="BuiltInTok"/>
        </w:rPr>
        <w:t xml:space="preserve">len</w:t>
      </w:r>
      <w:r>
        <w:rPr>
          <w:rStyle w:val="NormalTok"/>
        </w:rPr>
        <w:t xml:space="preserve">(qs), dtype</w:t>
      </w:r>
      <w:r>
        <w:rPr>
          <w:rStyle w:val="OperatorTok"/>
        </w:rPr>
        <w:t xml:space="preserve">=</w:t>
      </w:r>
      <w:r>
        <w:rPr>
          <w:rStyle w:val="BuiltInTok"/>
        </w:rPr>
        <w:t xml:space="preserve">float</w:t>
      </w:r>
      <w:r>
        <w:rPr>
          <w:rStyle w:val="NormalTok"/>
        </w:rPr>
        <w:t xml:space="preserve">)        </w:t>
      </w:r>
      <w:r>
        <w:rPr>
          <w:rStyle w:val="CommentTok"/>
        </w:rPr>
        <w:t xml:space="preserve"># масив для збереження Херста q-го порядку</w:t>
      </w:r>
      <w:r>
        <w:br/>
      </w:r>
      <w:r>
        <w:rPr>
          <w:rStyle w:val="NormalTok"/>
        </w:rPr>
        <w:t xml:space="preserve">    qRegLine </w:t>
      </w:r>
      <w:r>
        <w:rPr>
          <w:rStyle w:val="OperatorTok"/>
        </w:rPr>
        <w:t xml:space="preserve">=</w:t>
      </w:r>
      <w:r>
        <w:rPr>
          <w:rStyle w:val="NormalTok"/>
        </w:rPr>
        <w:t xml:space="preserve"> {} </w:t>
      </w:r>
      <w:r>
        <w:rPr>
          <w:rStyle w:val="CommentTok"/>
        </w:rPr>
        <w:t xml:space="preserve"># словник для збереження ліній регресій</w:t>
      </w:r>
      <w:r>
        <w:br/>
      </w:r>
      <w:r>
        <w:rPr>
          <w:rStyle w:val="NormalTok"/>
        </w:rPr>
        <w:t xml:space="preserve">    Index </w:t>
      </w:r>
      <w:r>
        <w:rPr>
          <w:rStyle w:val="OperatorTok"/>
        </w:rPr>
        <w:t xml:space="preserve">=</w:t>
      </w:r>
      <w:r>
        <w:rPr>
          <w:rStyle w:val="NormalTok"/>
        </w:rPr>
        <w:t xml:space="preserve"> {}    </w:t>
      </w:r>
      <w:r>
        <w:rPr>
          <w:rStyle w:val="CommentTok"/>
        </w:rPr>
        <w:t xml:space="preserve"># словник для збереження індексів сегментів ряду</w:t>
      </w:r>
      <w:r>
        <w:br/>
      </w:r>
      <w:r>
        <w:rPr>
          <w:rStyle w:val="NormalTok"/>
        </w:rPr>
        <w:t xml:space="preserve">    RMS </w:t>
      </w:r>
      <w:r>
        <w:rPr>
          <w:rStyle w:val="OperatorTok"/>
        </w:rPr>
        <w:t xml:space="preserve">=</w:t>
      </w:r>
      <w:r>
        <w:rPr>
          <w:rStyle w:val="NormalTok"/>
        </w:rPr>
        <w:t xml:space="preserve"> {}      </w:t>
      </w:r>
      <w:r>
        <w:rPr>
          <w:rStyle w:val="CommentTok"/>
        </w:rPr>
        <w:t xml:space="preserve"># словник локальних середньоквадратичних відхилень</w:t>
      </w:r>
      <w:r>
        <w:br/>
      </w:r>
      <w:r>
        <w:rPr>
          <w:rStyle w:val="NormalTok"/>
        </w:rPr>
        <w:t xml:space="preserve">    fit </w:t>
      </w:r>
      <w:r>
        <w:rPr>
          <w:rStyle w:val="OperatorTok"/>
        </w:rPr>
        <w:t xml:space="preserve">=</w:t>
      </w:r>
      <w:r>
        <w:rPr>
          <w:rStyle w:val="NormalTok"/>
        </w:rPr>
        <w:t xml:space="preserve"> {}      </w:t>
      </w:r>
      <w:r>
        <w:rPr>
          <w:rStyle w:val="CommentTok"/>
        </w:rPr>
        <w:t xml:space="preserve"># словник для збереження отриманих поліноміальних кривих</w:t>
      </w:r>
      <w:r>
        <w:br/>
      </w:r>
      <w:r>
        <w:rPr>
          <w:rStyle w:val="NormalTok"/>
        </w:rPr>
        <w:t xml:space="preserve">                  </w:t>
      </w:r>
      <w:r>
        <w:rPr>
          <w:rStyle w:val="CommentTok"/>
        </w:rPr>
        <w:t xml:space="preserve"># для кожного сегмента</w:t>
      </w:r>
      <w:r>
        <w:br/>
      </w:r>
      <w:r>
        <w:rPr>
          <w:rStyle w:val="NormalTok"/>
        </w:rPr>
        <w:t xml:space="preserve">    qRMS </w:t>
      </w:r>
      <w:r>
        <w:rPr>
          <w:rStyle w:val="OperatorTok"/>
        </w:rPr>
        <w:t xml:space="preserve">=</w:t>
      </w:r>
      <w:r>
        <w:rPr>
          <w:rStyle w:val="NormalTok"/>
        </w:rPr>
        <w:t xml:space="preserve"> {}     </w:t>
      </w:r>
      <w:r>
        <w:rPr>
          <w:rStyle w:val="CommentTok"/>
        </w:rPr>
        <w:t xml:space="preserve"># словник локальних відхилень зважених показником q</w:t>
      </w:r>
      <w:r>
        <w:br/>
      </w:r>
      <w:r>
        <w:br/>
      </w:r>
      <w:r>
        <w:rPr>
          <w:rStyle w:val="NormalTok"/>
        </w:rPr>
        <w:t xml:space="preserve">    </w:t>
      </w:r>
      <w:r>
        <w:rPr>
          <w:rStyle w:val="ControlFlowTok"/>
        </w:rPr>
        <w:t xml:space="preserve">for</w:t>
      </w:r>
      <w:r>
        <w:rPr>
          <w:rStyle w:val="NormalTok"/>
        </w:rPr>
        <w:t xml:space="preserve"> ns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(scale)):</w:t>
      </w:r>
      <w:r>
        <w:br/>
      </w:r>
      <w:r>
        <w:rPr>
          <w:rStyle w:val="NormalTok"/>
        </w:rPr>
        <w:t xml:space="preserve">        segments[ns] </w:t>
      </w:r>
      <w:r>
        <w:rPr>
          <w:rStyle w:val="OperatorTok"/>
        </w:rPr>
        <w:t xml:space="preserve">=</w:t>
      </w:r>
      <w:r>
        <w:rPr>
          <w:rStyle w:val="NormalTok"/>
        </w:rPr>
        <w:t xml:space="preserve"> np.floor(</w:t>
      </w:r>
      <w:r>
        <w:rPr>
          <w:rStyle w:val="BuiltInTok"/>
        </w:rPr>
        <w:t xml:space="preserve">len</w:t>
      </w:r>
      <w:r>
        <w:rPr>
          <w:rStyle w:val="NormalTok"/>
        </w:rPr>
        <w:t xml:space="preserve">(X) </w:t>
      </w:r>
      <w:r>
        <w:rPr>
          <w:rStyle w:val="OperatorTok"/>
        </w:rPr>
        <w:t xml:space="preserve">/</w:t>
      </w:r>
      <w:r>
        <w:rPr>
          <w:rStyle w:val="NormalTok"/>
        </w:rPr>
        <w:t xml:space="preserve"> scale[ns]).astype(</w:t>
      </w:r>
      <w:r>
        <w:rPr>
          <w:rStyle w:val="BuiltInTok"/>
        </w:rPr>
        <w:t xml:space="preserve">int</w:t>
      </w:r>
      <w:r>
        <w:rPr>
          <w:rStyle w:val="NormalTok"/>
        </w:rPr>
        <w:t xml:space="preserve">)</w:t>
      </w:r>
      <w:r>
        <w:br/>
      </w:r>
      <w:r>
        <w:rPr>
          <w:rStyle w:val="NormalTok"/>
        </w:rPr>
        <w:t xml:space="preserve">        RMS[ns] </w:t>
      </w:r>
      <w:r>
        <w:rPr>
          <w:rStyle w:val="OperatorTok"/>
        </w:rPr>
        <w:t xml:space="preserve">=</w:t>
      </w:r>
      <w:r>
        <w:rPr>
          <w:rStyle w:val="NormalTok"/>
        </w:rPr>
        <w:t xml:space="preserve"> np.zeros(segments[ns])</w:t>
      </w:r>
      <w:r>
        <w:br/>
      </w:r>
      <w:r>
        <w:br/>
      </w:r>
      <w:r>
        <w:rPr>
          <w:rStyle w:val="NormalTok"/>
        </w:rPr>
        <w:t xml:space="preserve">        </w:t>
      </w:r>
      <w:r>
        <w:rPr>
          <w:rStyle w:val="CommentTok"/>
        </w:rPr>
        <w:t xml:space="preserve"># проходимо по кожному сегменту</w:t>
      </w:r>
      <w:r>
        <w:br/>
      </w:r>
      <w:r>
        <w:rPr>
          <w:rStyle w:val="NormalTok"/>
        </w:rPr>
        <w:t xml:space="preserve">        </w:t>
      </w:r>
      <w:r>
        <w:rPr>
          <w:rStyle w:val="ControlFlowTok"/>
        </w:rPr>
        <w:t xml:space="preserve">for</w:t>
      </w:r>
      <w:r>
        <w:rPr>
          <w:rStyle w:val="NormalTok"/>
        </w:rPr>
        <w:t xml:space="preserve"> v </w:t>
      </w:r>
      <w:r>
        <w:rPr>
          <w:rStyle w:val="KeywordTok"/>
        </w:rPr>
        <w:t xml:space="preserve">in</w:t>
      </w:r>
      <w:r>
        <w:rPr>
          <w:rStyle w:val="NormalTok"/>
        </w:rPr>
        <w:t xml:space="preserve"> </w:t>
      </w:r>
      <w:r>
        <w:rPr>
          <w:rStyle w:val="BuiltInTok"/>
        </w:rPr>
        <w:t xml:space="preserve">range</w:t>
      </w:r>
      <w:r>
        <w:rPr>
          <w:rStyle w:val="NormalTok"/>
        </w:rPr>
        <w:t xml:space="preserve">(segments[ns]): </w:t>
      </w:r>
      <w:r>
        <w:br/>
      </w:r>
      <w:r>
        <w:br/>
      </w:r>
      <w:r>
        <w:rPr>
          <w:rStyle w:val="NormalTok"/>
        </w:rPr>
        <w:t xml:space="preserve">            </w:t>
      </w:r>
      <w:r>
        <w:rPr>
          <w:rStyle w:val="CommentTok"/>
        </w:rPr>
        <w:t xml:space="preserve"># визначаємо початкове значення сегмента</w:t>
      </w:r>
      <w:r>
        <w:br/>
      </w:r>
      <w:r>
        <w:rPr>
          <w:rStyle w:val="NormalTok"/>
        </w:rPr>
        <w:t xml:space="preserve">            Idx_start </w:t>
      </w:r>
      <w:r>
        <w:rPr>
          <w:rStyle w:val="OperatorTok"/>
        </w:rPr>
        <w:t xml:space="preserve">=</w:t>
      </w:r>
      <w:r>
        <w:rPr>
          <w:rStyle w:val="NormalTok"/>
        </w:rPr>
        <w:t xml:space="preserve"> v </w:t>
      </w:r>
      <w:r>
        <w:rPr>
          <w:rStyle w:val="OperatorTok"/>
        </w:rPr>
        <w:t xml:space="preserve">*</w:t>
      </w:r>
      <w:r>
        <w:rPr>
          <w:rStyle w:val="NormalTok"/>
        </w:rPr>
        <w:t xml:space="preserve"> scale[ns]  </w:t>
      </w:r>
      <w:r>
        <w:br/>
      </w:r>
      <w:r>
        <w:rPr>
          <w:rStyle w:val="NormalTok"/>
        </w:rPr>
        <w:t xml:space="preserve">                       </w:t>
      </w:r>
      <w:r>
        <w:br/>
      </w:r>
      <w:r>
        <w:rPr>
          <w:rStyle w:val="NormalTok"/>
        </w:rPr>
        <w:t xml:space="preserve">            </w:t>
      </w:r>
      <w:r>
        <w:rPr>
          <w:rStyle w:val="CommentTok"/>
        </w:rPr>
        <w:t xml:space="preserve"># визначаємо кінцеве значення</w:t>
      </w:r>
      <w:r>
        <w:br/>
      </w:r>
      <w:r>
        <w:rPr>
          <w:rStyle w:val="NormalTok"/>
        </w:rPr>
        <w:t xml:space="preserve">            Idx_stop </w:t>
      </w:r>
      <w:r>
        <w:rPr>
          <w:rStyle w:val="OperatorTok"/>
        </w:rPr>
        <w:t xml:space="preserve">=</w:t>
      </w:r>
      <w:r>
        <w:rPr>
          <w:rStyle w:val="NormalTok"/>
        </w:rPr>
        <w:t xml:space="preserve"> (v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scale[ns] </w:t>
      </w:r>
      <w:r>
        <w:rPr>
          <w:rStyle w:val="ControlFlowTok"/>
        </w:rPr>
        <w:t xml:space="preserve">if</w:t>
      </w:r>
      <w:r>
        <w:rPr>
          <w:rStyle w:val="NormalTok"/>
        </w:rPr>
        <w:t xml:space="preserve"> v </w:t>
      </w:r>
      <w:r>
        <w:rPr>
          <w:rStyle w:val="OperatorTok"/>
        </w:rPr>
        <w:t xml:space="preserve">&lt;</w:t>
      </w:r>
      <w:r>
        <w:rPr>
          <w:rStyle w:val="NormalTok"/>
        </w:rPr>
        <w:t xml:space="preserve"> segments[ns] </w:t>
      </w:r>
      <w:r>
        <w:rPr>
          <w:rStyle w:val="OperatorTok"/>
        </w:rPr>
        <w:t xml:space="preserve">-</w:t>
      </w:r>
      <w:r>
        <w:rPr>
          <w:rStyle w:val="NormalTok"/>
        </w:rPr>
        <w:t xml:space="preserve"> </w:t>
      </w:r>
      <w:r>
        <w:rPr>
          <w:rStyle w:val="DecValTok"/>
        </w:rPr>
        <w:t xml:space="preserve">1</w:t>
      </w:r>
      <w:r>
        <w:rPr>
          <w:rStyle w:val="NormalTok"/>
        </w:rPr>
        <w:t xml:space="preserve"> </w:t>
      </w:r>
      <w:r>
        <w:rPr>
          <w:rStyle w:val="ControlFlowTok"/>
        </w:rPr>
        <w:t xml:space="preserve">else</w:t>
      </w:r>
      <w:r>
        <w:rPr>
          <w:rStyle w:val="NormalTok"/>
        </w:rPr>
        <w:t xml:space="preserve"> </w:t>
      </w:r>
      <w:r>
        <w:rPr>
          <w:rStyle w:val="BuiltInTok"/>
        </w:rPr>
        <w:t xml:space="preserve">len</w:t>
      </w:r>
      <w:r>
        <w:rPr>
          <w:rStyle w:val="NormalTok"/>
        </w:rPr>
        <w:t xml:space="preserve">(X)    </w:t>
      </w:r>
      <w:r>
        <w:br/>
      </w:r>
      <w:r>
        <w:rPr>
          <w:rStyle w:val="NormalTok"/>
        </w:rPr>
        <w:t xml:space="preserve">            </w:t>
      </w:r>
      <w:r>
        <w:br/>
      </w:r>
      <w:r>
        <w:rPr>
          <w:rStyle w:val="NormalTok"/>
        </w:rPr>
        <w:t xml:space="preserve">            </w:t>
      </w:r>
      <w:r>
        <w:rPr>
          <w:rStyle w:val="CommentTok"/>
        </w:rPr>
        <w:t xml:space="preserve"># формуємо масив індексів значень досліджуваного сегмента</w:t>
      </w:r>
      <w:r>
        <w:br/>
      </w:r>
      <w:r>
        <w:rPr>
          <w:rStyle w:val="NormalTok"/>
        </w:rPr>
        <w:t xml:space="preserve">            Index[v] </w:t>
      </w:r>
      <w:r>
        <w:rPr>
          <w:rStyle w:val="OperatorTok"/>
        </w:rPr>
        <w:t xml:space="preserve">=</w:t>
      </w:r>
      <w:r>
        <w:rPr>
          <w:rStyle w:val="NormalTok"/>
        </w:rPr>
        <w:t xml:space="preserve"> np.arange(Idx_start, Idx_stop)  </w:t>
      </w:r>
      <w:r>
        <w:br/>
      </w:r>
      <w:r>
        <w:br/>
      </w:r>
      <w:r>
        <w:rPr>
          <w:rStyle w:val="NormalTok"/>
        </w:rPr>
        <w:t xml:space="preserve">            </w:t>
      </w:r>
      <w:r>
        <w:rPr>
          <w:rStyle w:val="CommentTok"/>
        </w:rPr>
        <w:t xml:space="preserve"># вилучаємо значення по індексам</w:t>
      </w:r>
      <w:r>
        <w:br/>
      </w:r>
      <w:r>
        <w:rPr>
          <w:rStyle w:val="NormalTok"/>
        </w:rPr>
        <w:t xml:space="preserve">            X_Idx </w:t>
      </w:r>
      <w:r>
        <w:rPr>
          <w:rStyle w:val="OperatorTok"/>
        </w:rPr>
        <w:t xml:space="preserve">=</w:t>
      </w:r>
      <w:r>
        <w:rPr>
          <w:rStyle w:val="NormalTok"/>
        </w:rPr>
        <w:t xml:space="preserve"> X[Index[v]]                       </w:t>
      </w:r>
      <w:r>
        <w:br/>
      </w:r>
      <w:r>
        <w:br/>
      </w:r>
      <w:r>
        <w:rPr>
          <w:rStyle w:val="NormalTok"/>
        </w:rPr>
        <w:t xml:space="preserve">            </w:t>
      </w:r>
      <w:r>
        <w:rPr>
          <w:rStyle w:val="CommentTok"/>
        </w:rPr>
        <w:t xml:space="preserve"># визначаємо поліноміальні коефіцієнти порядку m</w:t>
      </w:r>
      <w:r>
        <w:br/>
      </w:r>
      <w:r>
        <w:rPr>
          <w:rStyle w:val="NormalTok"/>
        </w:rPr>
        <w:t xml:space="preserve">            C </w:t>
      </w:r>
      <w:r>
        <w:rPr>
          <w:rStyle w:val="OperatorTok"/>
        </w:rPr>
        <w:t xml:space="preserve">=</w:t>
      </w:r>
      <w:r>
        <w:rPr>
          <w:rStyle w:val="NormalTok"/>
        </w:rPr>
        <w:t xml:space="preserve"> np.polyfit(Index[v], X_Idx, m) </w:t>
      </w:r>
      <w:r>
        <w:br/>
      </w:r>
      <w:r>
        <w:rPr>
          <w:rStyle w:val="NormalTok"/>
        </w:rPr>
        <w:t xml:space="preserve">            </w:t>
      </w:r>
      <w:r>
        <w:br/>
      </w:r>
      <w:r>
        <w:rPr>
          <w:rStyle w:val="NormalTok"/>
        </w:rPr>
        <w:t xml:space="preserve">            </w:t>
      </w:r>
      <w:r>
        <w:rPr>
          <w:rStyle w:val="CommentTok"/>
        </w:rPr>
        <w:t xml:space="preserve"># будуємо поліноміальну криву по визначеним коефіцієнтам</w:t>
      </w:r>
      <w:r>
        <w:br/>
      </w:r>
      <w:r>
        <w:rPr>
          <w:rStyle w:val="NormalTok"/>
        </w:rPr>
        <w:t xml:space="preserve">            fit </w:t>
      </w:r>
      <w:r>
        <w:rPr>
          <w:rStyle w:val="OperatorTok"/>
        </w:rPr>
        <w:t xml:space="preserve">=</w:t>
      </w:r>
      <w:r>
        <w:rPr>
          <w:rStyle w:val="NormalTok"/>
        </w:rPr>
        <w:t xml:space="preserve"> np.polyval(C, Index[v])  </w:t>
      </w:r>
      <w:r>
        <w:br/>
      </w:r>
      <w:r>
        <w:br/>
      </w:r>
      <w:r>
        <w:rPr>
          <w:rStyle w:val="NormalTok"/>
        </w:rPr>
        <w:t xml:space="preserve">            </w:t>
      </w:r>
      <w:r>
        <w:rPr>
          <w:rStyle w:val="CommentTok"/>
        </w:rPr>
        <w:t xml:space="preserve"># оцінюємо середньоквадратичне відхилення для фрагмента v на масштабі ns </w:t>
      </w:r>
      <w:r>
        <w:br/>
      </w:r>
      <w:r>
        <w:rPr>
          <w:rStyle w:val="NormalTok"/>
        </w:rPr>
        <w:t xml:space="preserve">            RMS[ns][v] </w:t>
      </w:r>
      <w:r>
        <w:rPr>
          <w:rStyle w:val="OperatorTok"/>
        </w:rPr>
        <w:t xml:space="preserve">=</w:t>
      </w:r>
      <w:r>
        <w:rPr>
          <w:rStyle w:val="NormalTok"/>
        </w:rPr>
        <w:t xml:space="preserve"> np.sqrt(np.mean((X_Idx </w:t>
      </w:r>
      <w:r>
        <w:rPr>
          <w:rStyle w:val="OperatorTok"/>
        </w:rPr>
        <w:t xml:space="preserve">-</w:t>
      </w:r>
      <w:r>
        <w:rPr>
          <w:rStyle w:val="NormalTok"/>
        </w:rPr>
        <w:t xml:space="preserve"> fit) </w:t>
      </w:r>
      <w:r>
        <w:rPr>
          <w:rStyle w:val="OperatorTok"/>
        </w:rPr>
        <w:t xml:space="preserve">**</w:t>
      </w:r>
      <w:r>
        <w:rPr>
          <w:rStyle w:val="NormalTok"/>
        </w:rPr>
        <w:t xml:space="preserve"> </w:t>
      </w:r>
      <w:r>
        <w:rPr>
          <w:rStyle w:val="DecValTok"/>
        </w:rPr>
        <w:t xml:space="preserve">2</w:t>
      </w:r>
      <w:r>
        <w:rPr>
          <w:rStyle w:val="NormalTok"/>
        </w:rPr>
        <w:t xml:space="preserve">)) </w:t>
      </w:r>
      <w:r>
        <w:br/>
      </w:r>
      <w:r>
        <w:rPr>
          <w:rStyle w:val="NormalTok"/>
        </w:rPr>
        <w:t xml:space="preserve">        </w:t>
      </w:r>
      <w:r>
        <w:br/>
      </w:r>
      <w:r>
        <w:rPr>
          <w:rStyle w:val="NormalTok"/>
        </w:rPr>
        <w:t xml:space="preserve">        </w:t>
      </w:r>
      <w:r>
        <w:rPr>
          <w:rStyle w:val="CommentTok"/>
        </w:rPr>
        <w:t xml:space="preserve"># приводимо q значення до типу float</w:t>
      </w:r>
      <w:r>
        <w:br/>
      </w:r>
      <w:r>
        <w:rPr>
          <w:rStyle w:val="NormalTok"/>
        </w:rPr>
        <w:t xml:space="preserve">        qs </w:t>
      </w:r>
      <w:r>
        <w:rPr>
          <w:rStyle w:val="OperatorTok"/>
        </w:rPr>
        <w:t xml:space="preserve">=</w:t>
      </w:r>
      <w:r>
        <w:rPr>
          <w:rStyle w:val="NormalTok"/>
        </w:rPr>
        <w:t xml:space="preserve"> np.asarray_chkfinite(qs, dtype</w:t>
      </w:r>
      <w:r>
        <w:rPr>
          <w:rStyle w:val="OperatorTok"/>
        </w:rPr>
        <w:t xml:space="preserve">=</w:t>
      </w:r>
      <w:r>
        <w:rPr>
          <w:rStyle w:val="BuiltInTok"/>
        </w:rPr>
        <w:t xml:space="preserve">float</w:t>
      </w:r>
      <w:r>
        <w:rPr>
          <w:rStyle w:val="NormalTok"/>
        </w:rPr>
        <w:t xml:space="preserve">)</w:t>
      </w:r>
      <w:r>
        <w:br/>
      </w:r>
      <w:r>
        <w:br/>
      </w:r>
      <w:r>
        <w:rPr>
          <w:rStyle w:val="NormalTok"/>
        </w:rPr>
        <w:t xml:space="preserve">        </w:t>
      </w:r>
      <w:r>
        <w:rPr>
          <w:rStyle w:val="CommentTok"/>
        </w:rPr>
        <w:t xml:space="preserve"># для мультифрактальності</w:t>
      </w:r>
      <w:r>
        <w:br/>
      </w:r>
      <w:r>
        <w:rPr>
          <w:rStyle w:val="NormalTok"/>
        </w:rPr>
        <w:t xml:space="preserve">        </w:t>
      </w:r>
      <w:r>
        <w:rPr>
          <w:rStyle w:val="CommentTok"/>
        </w:rPr>
        <w:t xml:space="preserve"># ----------------------------</w:t>
      </w:r>
      <w:r>
        <w:br/>
      </w:r>
      <w:r>
        <w:rPr>
          <w:rStyle w:val="NormalTok"/>
        </w:rPr>
        <w:t xml:space="preserve">        </w:t>
      </w:r>
      <w:r>
        <w:rPr>
          <w:rStyle w:val="ControlFlowTok"/>
        </w:rPr>
        <w:t xml:space="preserve">for</w:t>
      </w:r>
      <w:r>
        <w:rPr>
          <w:rStyle w:val="NormalTok"/>
        </w:rPr>
        <w:t xml:space="preserve"> nq, qval </w:t>
      </w:r>
      <w:r>
        <w:rPr>
          <w:rStyle w:val="KeywordTok"/>
        </w:rPr>
        <w:t xml:space="preserve">in</w:t>
      </w:r>
      <w:r>
        <w:rPr>
          <w:rStyle w:val="NormalTok"/>
        </w:rPr>
        <w:t xml:space="preserve"> </w:t>
      </w:r>
      <w:r>
        <w:rPr>
          <w:rStyle w:val="BuiltInTok"/>
        </w:rPr>
        <w:t xml:space="preserve">enumerate</w:t>
      </w:r>
      <w:r>
        <w:rPr>
          <w:rStyle w:val="NormalTok"/>
        </w:rPr>
        <w:t xml:space="preserve">(qs):</w:t>
      </w:r>
      <w:r>
        <w:br/>
      </w:r>
      <w:r>
        <w:rPr>
          <w:rStyle w:val="NormalTok"/>
        </w:rPr>
        <w:t xml:space="preserve">            </w:t>
      </w:r>
      <w:r>
        <w:rPr>
          <w:rStyle w:val="ControlFlowTok"/>
        </w:rPr>
        <w:t xml:space="preserve">if</w:t>
      </w:r>
      <w:r>
        <w:rPr>
          <w:rStyle w:val="NormalTok"/>
        </w:rPr>
        <w:t xml:space="preserve"> (qval </w:t>
      </w:r>
      <w:r>
        <w:rPr>
          <w:rStyle w:val="OperatorTok"/>
        </w:rPr>
        <w:t xml:space="preserve">!=</w:t>
      </w:r>
      <w:r>
        <w:rPr>
          <w:rStyle w:val="NormalTok"/>
        </w:rPr>
        <w:t xml:space="preserve"> </w:t>
      </w:r>
      <w:r>
        <w:rPr>
          <w:rStyle w:val="FloatTok"/>
        </w:rPr>
        <w:t xml:space="preserve">0.</w:t>
      </w:r>
      <w:r>
        <w:rPr>
          <w:rStyle w:val="NormalTok"/>
        </w:rPr>
        <w:t xml:space="preserve">): </w:t>
      </w:r>
      <w:r>
        <w:br/>
      </w:r>
      <w:r>
        <w:rPr>
          <w:rStyle w:val="NormalTok"/>
        </w:rPr>
        <w:t xml:space="preserve">                qRMS[nq, ns] </w:t>
      </w:r>
      <w:r>
        <w:rPr>
          <w:rStyle w:val="OperatorTok"/>
        </w:rPr>
        <w:t xml:space="preserve">=</w:t>
      </w:r>
      <w:r>
        <w:rPr>
          <w:rStyle w:val="NormalTok"/>
        </w:rPr>
        <w:t xml:space="preserve"> RMS[ns] </w:t>
      </w:r>
      <w:r>
        <w:rPr>
          <w:rStyle w:val="OperatorTok"/>
        </w:rPr>
        <w:t xml:space="preserve">**</w:t>
      </w:r>
      <w:r>
        <w:rPr>
          <w:rStyle w:val="NormalTok"/>
        </w:rPr>
        <w:t xml:space="preserve"> q[nq]</w:t>
      </w:r>
      <w:r>
        <w:br/>
      </w:r>
      <w:r>
        <w:rPr>
          <w:rStyle w:val="NormalTok"/>
        </w:rPr>
        <w:t xml:space="preserve">                Fq[nq, ns] </w:t>
      </w:r>
      <w:r>
        <w:rPr>
          <w:rStyle w:val="OperatorTok"/>
        </w:rPr>
        <w:t xml:space="preserve">=</w:t>
      </w:r>
      <w:r>
        <w:rPr>
          <w:rStyle w:val="NormalTok"/>
        </w:rPr>
        <w:t xml:space="preserve"> np.mean(qRMS[nq, ns])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q[nq])</w:t>
      </w:r>
      <w:r>
        <w:br/>
      </w:r>
      <w:r>
        <w:rPr>
          <w:rStyle w:val="NormalTok"/>
        </w:rPr>
        <w:t xml:space="preserve">            </w:t>
      </w:r>
      <w:r>
        <w:rPr>
          <w:rStyle w:val="ControlFlowTok"/>
        </w:rPr>
        <w:t xml:space="preserve">else</w:t>
      </w:r>
      <w:r>
        <w:rPr>
          <w:rStyle w:val="NormalTok"/>
        </w:rPr>
        <w:t xml:space="preserve">:</w:t>
      </w:r>
      <w:r>
        <w:br/>
      </w:r>
      <w:r>
        <w:rPr>
          <w:rStyle w:val="NormalTok"/>
        </w:rPr>
        <w:t xml:space="preserve">                Fq[nq, ns] </w:t>
      </w:r>
      <w:r>
        <w:rPr>
          <w:rStyle w:val="OperatorTok"/>
        </w:rPr>
        <w:t xml:space="preserve">=</w:t>
      </w:r>
      <w:r>
        <w:rPr>
          <w:rStyle w:val="NormalTok"/>
        </w:rPr>
        <w:t xml:space="preserve"> np.exp(</w:t>
      </w:r>
      <w:r>
        <w:rPr>
          <w:rStyle w:val="FloatTok"/>
        </w:rPr>
        <w:t xml:space="preserve">0.5</w:t>
      </w:r>
      <w:r>
        <w:rPr>
          <w:rStyle w:val="NormalTok"/>
        </w:rPr>
        <w:t xml:space="preserve"> </w:t>
      </w:r>
      <w:r>
        <w:rPr>
          <w:rStyle w:val="OperatorTok"/>
        </w:rPr>
        <w:t xml:space="preserve">*</w:t>
      </w:r>
      <w:r>
        <w:rPr>
          <w:rStyle w:val="NormalTok"/>
        </w:rPr>
        <w:t xml:space="preserve"> np.mean(np.log(RMS[ns] </w:t>
      </w:r>
      <w:r>
        <w:rPr>
          <w:rStyle w:val="OperatorTok"/>
        </w:rPr>
        <w:t xml:space="preserve">**</w:t>
      </w:r>
      <w:r>
        <w:rPr>
          <w:rStyle w:val="NormalTok"/>
        </w:rPr>
        <w:t xml:space="preserve"> </w:t>
      </w:r>
      <w:r>
        <w:rPr>
          <w:rStyle w:val="DecValTok"/>
        </w:rPr>
        <w:t xml:space="preserve">2</w:t>
      </w:r>
      <w:r>
        <w:rPr>
          <w:rStyle w:val="NormalTok"/>
        </w:rPr>
        <w:t xml:space="preserve">)))</w:t>
      </w:r>
      <w:r>
        <w:br/>
      </w:r>
      <w:r>
        <w:br/>
      </w:r>
      <w:r>
        <w:rPr>
          <w:rStyle w:val="NormalTok"/>
        </w:rPr>
        <w:t xml:space="preserve">        </w:t>
      </w:r>
      <w:r>
        <w:rPr>
          <w:rStyle w:val="ControlFlowTok"/>
        </w:rPr>
        <w:t xml:space="preserve">for</w:t>
      </w:r>
      <w:r>
        <w:rPr>
          <w:rStyle w:val="NormalTok"/>
        </w:rPr>
        <w:t xml:space="preserve"> nq, _ </w:t>
      </w:r>
      <w:r>
        <w:rPr>
          <w:rStyle w:val="KeywordTok"/>
        </w:rPr>
        <w:t xml:space="preserve">in</w:t>
      </w:r>
      <w:r>
        <w:rPr>
          <w:rStyle w:val="NormalTok"/>
        </w:rPr>
        <w:t xml:space="preserve"> </w:t>
      </w:r>
      <w:r>
        <w:rPr>
          <w:rStyle w:val="BuiltInTok"/>
        </w:rPr>
        <w:t xml:space="preserve">enumerate</w:t>
      </w:r>
      <w:r>
        <w:rPr>
          <w:rStyle w:val="NormalTok"/>
        </w:rPr>
        <w:t xml:space="preserve">(qs): </w:t>
      </w:r>
      <w:r>
        <w:br/>
      </w:r>
      <w:r>
        <w:rPr>
          <w:rStyle w:val="NormalTok"/>
        </w:rPr>
        <w:t xml:space="preserve">            </w:t>
      </w:r>
      <w:r>
        <w:rPr>
          <w:rStyle w:val="CommentTok"/>
        </w:rPr>
        <w:t xml:space="preserve"># якщо флуктуації дорів. 0, log2 стикнеться з діленням на 0 </w:t>
      </w:r>
      <w:r>
        <w:br/>
      </w:r>
      <w:r>
        <w:rPr>
          <w:rStyle w:val="NormalTok"/>
        </w:rPr>
        <w:t xml:space="preserve">            old_setting </w:t>
      </w:r>
      <w:r>
        <w:rPr>
          <w:rStyle w:val="OperatorTok"/>
        </w:rPr>
        <w:t xml:space="preserve">=</w:t>
      </w:r>
      <w:r>
        <w:rPr>
          <w:rStyle w:val="NormalTok"/>
        </w:rPr>
        <w:t xml:space="preserve"> np.seterr(divide</w:t>
      </w:r>
      <w:r>
        <w:rPr>
          <w:rStyle w:val="OperatorTok"/>
        </w:rPr>
        <w:t xml:space="preserve">=</w:t>
      </w:r>
      <w:r>
        <w:rPr>
          <w:rStyle w:val="StringTok"/>
        </w:rPr>
        <w:t xml:space="preserve">"ignore"</w:t>
      </w:r>
      <w:r>
        <w:rPr>
          <w:rStyle w:val="NormalTok"/>
        </w:rPr>
        <w:t xml:space="preserve">, invalid</w:t>
      </w:r>
      <w:r>
        <w:rPr>
          <w:rStyle w:val="OperatorTok"/>
        </w:rPr>
        <w:t xml:space="preserve">=</w:t>
      </w:r>
      <w:r>
        <w:rPr>
          <w:rStyle w:val="StringTok"/>
        </w:rPr>
        <w:t xml:space="preserve">"ignore"</w:t>
      </w:r>
      <w:r>
        <w:rPr>
          <w:rStyle w:val="NormalTok"/>
        </w:rPr>
        <w:t xml:space="preserve">)</w:t>
      </w:r>
      <w:r>
        <w:br/>
      </w:r>
      <w:r>
        <w:rPr>
          <w:rStyle w:val="NormalTok"/>
        </w:rPr>
        <w:t xml:space="preserve">            C </w:t>
      </w:r>
      <w:r>
        <w:rPr>
          <w:rStyle w:val="OperatorTok"/>
        </w:rPr>
        <w:t xml:space="preserve">=</w:t>
      </w:r>
      <w:r>
        <w:rPr>
          <w:rStyle w:val="NormalTok"/>
        </w:rPr>
        <w:t xml:space="preserve"> np.polyfit(np.log(scale), np.log(Fq[nq, :]), m)</w:t>
      </w:r>
      <w:r>
        <w:br/>
      </w:r>
      <w:r>
        <w:rPr>
          <w:rStyle w:val="NormalTok"/>
        </w:rPr>
        <w:t xml:space="preserve">            np.seterr(</w:t>
      </w:r>
      <w:r>
        <w:rPr>
          <w:rStyle w:val="OperatorTok"/>
        </w:rPr>
        <w:t xml:space="preserve">**</w:t>
      </w:r>
      <w:r>
        <w:rPr>
          <w:rStyle w:val="NormalTok"/>
        </w:rPr>
        <w:t xml:space="preserve">old_setting)</w:t>
      </w:r>
      <w:r>
        <w:br/>
      </w:r>
      <w:r>
        <w:rPr>
          <w:rStyle w:val="NormalTok"/>
        </w:rPr>
        <w:t xml:space="preserve">            hq[nq] </w:t>
      </w:r>
      <w:r>
        <w:rPr>
          <w:rStyle w:val="OperatorTok"/>
        </w:rPr>
        <w:t xml:space="preserve">=</w:t>
      </w:r>
      <w:r>
        <w:rPr>
          <w:rStyle w:val="NormalTok"/>
        </w:rPr>
        <w:t xml:space="preserve"> C[</w:t>
      </w:r>
      <w:r>
        <w:rPr>
          <w:rStyle w:val="DecValTok"/>
        </w:rPr>
        <w:t xml:space="preserve">0</w:t>
      </w:r>
      <w:r>
        <w:rPr>
          <w:rStyle w:val="NormalTok"/>
        </w:rPr>
        <w:t xml:space="preserve">]</w:t>
      </w:r>
      <w:r>
        <w:br/>
      </w:r>
      <w:r>
        <w:rPr>
          <w:rStyle w:val="NormalTok"/>
        </w:rPr>
        <w:t xml:space="preserve">            qRegLine[nq] </w:t>
      </w:r>
      <w:r>
        <w:rPr>
          <w:rStyle w:val="OperatorTok"/>
        </w:rPr>
        <w:t xml:space="preserve">=</w:t>
      </w:r>
      <w:r>
        <w:rPr>
          <w:rStyle w:val="NormalTok"/>
        </w:rPr>
        <w:t xml:space="preserve"> np.polyval(C, np.log(scale))</w:t>
      </w:r>
      <w:r>
        <w:br/>
      </w:r>
      <w:r>
        <w:rPr>
          <w:rStyle w:val="NormalTok"/>
        </w:rPr>
        <w:t xml:space="preserve">        </w:t>
      </w:r>
      <w:r>
        <w:rPr>
          <w:rStyle w:val="CommentTok"/>
        </w:rPr>
        <w:t xml:space="preserve"># ----------------------------</w:t>
      </w:r>
      <w:r>
        <w:br/>
      </w:r>
      <w:r>
        <w:br/>
      </w:r>
      <w:r>
        <w:rPr>
          <w:rStyle w:val="NormalTok"/>
        </w:rPr>
        <w:t xml:space="preserve">    </w:t>
      </w:r>
      <w:r>
        <w:rPr>
          <w:rStyle w:val="ControlFlowTok"/>
        </w:rPr>
        <w:t xml:space="preserve">return</w:t>
      </w:r>
      <w:r>
        <w:rPr>
          <w:rStyle w:val="NormalTok"/>
        </w:rPr>
        <w:t xml:space="preserve"> hq, qRegLine, Fq </w:t>
      </w:r>
    </w:p>
    <w:p>
      <w:pPr>
        <w:pStyle w:val="SourceCode"/>
      </w:pPr>
      <w:r>
        <w:rPr>
          <w:rStyle w:val="NormalTok"/>
        </w:rPr>
        <w:t xml:space="preserve">scmin </w:t>
      </w:r>
      <w:r>
        <w:rPr>
          <w:rStyle w:val="OperatorTok"/>
        </w:rPr>
        <w:t xml:space="preserve">=</w:t>
      </w:r>
      <w:r>
        <w:rPr>
          <w:rStyle w:val="NormalTok"/>
        </w:rPr>
        <w:t xml:space="preserve"> </w:t>
      </w:r>
      <w:r>
        <w:rPr>
          <w:rStyle w:val="DecValTok"/>
        </w:rPr>
        <w:t xml:space="preserve">16</w:t>
      </w:r>
      <w:r>
        <w:br/>
      </w:r>
      <w:r>
        <w:rPr>
          <w:rStyle w:val="NormalTok"/>
        </w:rPr>
        <w:t xml:space="preserve">scmax </w:t>
      </w:r>
      <w:r>
        <w:rPr>
          <w:rStyle w:val="OperatorTok"/>
        </w:rPr>
        <w:t xml:space="preserve">=</w:t>
      </w:r>
      <w:r>
        <w:rPr>
          <w:rStyle w:val="NormalTok"/>
        </w:rPr>
        <w:t xml:space="preserve"> </w:t>
      </w:r>
      <w:r>
        <w:rPr>
          <w:rStyle w:val="DecValTok"/>
        </w:rPr>
        <w:t xml:space="preserve">1024</w:t>
      </w:r>
      <w:r>
        <w:br/>
      </w:r>
      <w:r>
        <w:rPr>
          <w:rStyle w:val="NormalTok"/>
        </w:rPr>
        <w:t xml:space="preserve">scres </w:t>
      </w:r>
      <w:r>
        <w:rPr>
          <w:rStyle w:val="OperatorTok"/>
        </w:rPr>
        <w:t xml:space="preserve">=</w:t>
      </w:r>
      <w:r>
        <w:rPr>
          <w:rStyle w:val="NormalTok"/>
        </w:rPr>
        <w:t xml:space="preserve"> </w:t>
      </w:r>
      <w:r>
        <w:rPr>
          <w:rStyle w:val="DecValTok"/>
        </w:rPr>
        <w:t xml:space="preserve">19</w:t>
      </w:r>
      <w:r>
        <w:br/>
      </w:r>
      <w:r>
        <w:br/>
      </w:r>
      <w:r>
        <w:rPr>
          <w:rStyle w:val="NormalTok"/>
        </w:rPr>
        <w:t xml:space="preserve">q_min </w:t>
      </w:r>
      <w:r>
        <w:rPr>
          <w:rStyle w:val="OperatorTok"/>
        </w:rPr>
        <w:t xml:space="preserve">=</w:t>
      </w:r>
      <w:r>
        <w:rPr>
          <w:rStyle w:val="NormalTok"/>
        </w:rPr>
        <w:t xml:space="preserve"> </w:t>
      </w:r>
      <w:r>
        <w:rPr>
          <w:rStyle w:val="OperatorTok"/>
        </w:rPr>
        <w:t xml:space="preserve">-</w:t>
      </w:r>
      <w:r>
        <w:rPr>
          <w:rStyle w:val="FloatTok"/>
        </w:rPr>
        <w:t xml:space="preserve">5.0</w:t>
      </w:r>
      <w:r>
        <w:br/>
      </w:r>
      <w:r>
        <w:rPr>
          <w:rStyle w:val="NormalTok"/>
        </w:rPr>
        <w:t xml:space="preserve">q_max </w:t>
      </w:r>
      <w:r>
        <w:rPr>
          <w:rStyle w:val="OperatorTok"/>
        </w:rPr>
        <w:t xml:space="preserve">=</w:t>
      </w:r>
      <w:r>
        <w:rPr>
          <w:rStyle w:val="NormalTok"/>
        </w:rPr>
        <w:t xml:space="preserve"> </w:t>
      </w:r>
      <w:r>
        <w:rPr>
          <w:rStyle w:val="FloatTok"/>
        </w:rPr>
        <w:t xml:space="preserve">5.0</w:t>
      </w:r>
      <w:r>
        <w:br/>
      </w:r>
      <w:r>
        <w:rPr>
          <w:rStyle w:val="NormalTok"/>
        </w:rPr>
        <w:t xml:space="preserve">q_step </w:t>
      </w:r>
      <w:r>
        <w:rPr>
          <w:rStyle w:val="OperatorTok"/>
        </w:rPr>
        <w:t xml:space="preserve">=</w:t>
      </w:r>
      <w:r>
        <w:rPr>
          <w:rStyle w:val="NormalTok"/>
        </w:rPr>
        <w:t xml:space="preserve"> </w:t>
      </w:r>
      <w:r>
        <w:rPr>
          <w:rStyle w:val="FloatTok"/>
        </w:rPr>
        <w:t xml:space="preserve">0.1</w:t>
      </w:r>
      <w:r>
        <w:br/>
      </w:r>
      <w:r>
        <w:br/>
      </w:r>
      <w:r>
        <w:rPr>
          <w:rStyle w:val="NormalTok"/>
        </w:rPr>
        <w:t xml:space="preserve">nq </w:t>
      </w:r>
      <w:r>
        <w:rPr>
          <w:rStyle w:val="OperatorTok"/>
        </w:rPr>
        <w:t xml:space="preserve">=</w:t>
      </w:r>
      <w:r>
        <w:rPr>
          <w:rStyle w:val="NormalTok"/>
        </w:rPr>
        <w:t xml:space="preserve"> np.arange(q_min, q_max</w:t>
      </w:r>
      <w:r>
        <w:rPr>
          <w:rStyle w:val="OperatorTok"/>
        </w:rPr>
        <w:t xml:space="preserve">+</w:t>
      </w:r>
      <w:r>
        <w:rPr>
          <w:rStyle w:val="NormalTok"/>
        </w:rPr>
        <w:t xml:space="preserve">q_step, q_step)</w:t>
      </w:r>
      <w:r>
        <w:br/>
      </w:r>
      <w:r>
        <w:br/>
      </w:r>
      <w:r>
        <w:rPr>
          <w:rStyle w:val="NormalTok"/>
        </w:rPr>
        <w:t xml:space="preserve">exponents </w:t>
      </w:r>
      <w:r>
        <w:rPr>
          <w:rStyle w:val="OperatorTok"/>
        </w:rPr>
        <w:t xml:space="preserve">=</w:t>
      </w:r>
      <w:r>
        <w:rPr>
          <w:rStyle w:val="NormalTok"/>
        </w:rPr>
        <w:t xml:space="preserve"> np.linspace(np.log(scmin), np.log(scmax), scres)</w:t>
      </w:r>
      <w:r>
        <w:br/>
      </w:r>
      <w:r>
        <w:rPr>
          <w:rStyle w:val="NormalTok"/>
        </w:rPr>
        <w:t xml:space="preserve">scales_exp </w:t>
      </w:r>
      <w:r>
        <w:rPr>
          <w:rStyle w:val="OperatorTok"/>
        </w:rPr>
        <w:t xml:space="preserve">=</w:t>
      </w:r>
      <w:r>
        <w:rPr>
          <w:rStyle w:val="NormalTok"/>
        </w:rPr>
        <w:t xml:space="preserve"> np.</w:t>
      </w:r>
      <w:r>
        <w:rPr>
          <w:rStyle w:val="BuiltInTok"/>
        </w:rPr>
        <w:t xml:space="preserve">round</w:t>
      </w:r>
      <w:r>
        <w:rPr>
          <w:rStyle w:val="NormalTok"/>
        </w:rPr>
        <w:t xml:space="preserve">(np.exp(</w:t>
      </w:r>
      <w:r>
        <w:rPr>
          <w:rStyle w:val="DecValTok"/>
        </w:rPr>
        <w:t xml:space="preserve">1</w:t>
      </w:r>
      <w:r>
        <w:rPr>
          <w:rStyle w:val="NormalTok"/>
        </w:rPr>
        <w:t xml:space="preserve">)</w:t>
      </w:r>
      <w:r>
        <w:rPr>
          <w:rStyle w:val="OperatorTok"/>
        </w:rPr>
        <w:t xml:space="preserve">**</w:t>
      </w:r>
      <w:r>
        <w:rPr>
          <w:rStyle w:val="NormalTok"/>
        </w:rPr>
        <w:t xml:space="preserve">exponents).astype(</w:t>
      </w:r>
      <w:r>
        <w:rPr>
          <w:rStyle w:val="BuiltInTok"/>
        </w:rPr>
        <w:t xml:space="preserve">int</w:t>
      </w:r>
      <w:r>
        <w:rPr>
          <w:rStyle w:val="NormalTok"/>
        </w:rPr>
        <w:t xml:space="preserve">)</w:t>
      </w:r>
      <w:r>
        <w:br/>
      </w:r>
      <w:r>
        <w:br/>
      </w:r>
      <w:r>
        <w:rPr>
          <w:rStyle w:val="NormalTok"/>
        </w:rPr>
        <w:t xml:space="preserve">Hq_multifrac, qRegLine_multifrac, Fq_multifrac </w:t>
      </w:r>
      <w:r>
        <w:rPr>
          <w:rStyle w:val="OperatorTok"/>
        </w:rPr>
        <w:t xml:space="preserve">=</w:t>
      </w:r>
      <w:r>
        <w:rPr>
          <w:rStyle w:val="NormalTok"/>
        </w:rPr>
        <w:t xml:space="preserve"> calc_Hq(wti_ret, scale</w:t>
      </w:r>
      <w:r>
        <w:rPr>
          <w:rStyle w:val="OperatorTok"/>
        </w:rPr>
        <w:t xml:space="preserve">=</w:t>
      </w:r>
      <w:r>
        <w:rPr>
          <w:rStyle w:val="NormalTok"/>
        </w:rPr>
        <w:t xml:space="preserve">scales_exp, q</w:t>
      </w:r>
      <w:r>
        <w:rPr>
          <w:rStyle w:val="OperatorTok"/>
        </w:rPr>
        <w:t xml:space="preserve">=</w:t>
      </w:r>
      <w:r>
        <w:rPr>
          <w:rStyle w:val="NormalTok"/>
        </w:rPr>
        <w:t xml:space="preserve">nq, m</w:t>
      </w:r>
      <w:r>
        <w:rPr>
          <w:rStyle w:val="OperatorTok"/>
        </w:rPr>
        <w:t xml:space="preserve">=</w:t>
      </w:r>
      <w:r>
        <w:rPr>
          <w:rStyle w:val="DecValTok"/>
        </w:rPr>
        <w:t xml:space="preserve">1</w:t>
      </w:r>
      <w:r>
        <w:rPr>
          <w:rStyle w:val="NormalTok"/>
        </w:rPr>
        <w:t xml:space="preserve">)</w:t>
      </w:r>
      <w:r>
        <w:br/>
      </w:r>
      <w:r>
        <w:rPr>
          <w:rStyle w:val="NormalTok"/>
        </w:rPr>
        <w:t xml:space="preserve">Hq_monofrac, qRegLine_monofrac, Fq_monofrac </w:t>
      </w:r>
      <w:r>
        <w:rPr>
          <w:rStyle w:val="OperatorTok"/>
        </w:rPr>
        <w:t xml:space="preserve">=</w:t>
      </w:r>
      <w:r>
        <w:rPr>
          <w:rStyle w:val="NormalTok"/>
        </w:rPr>
        <w:t xml:space="preserve"> calc_Hq(pink_noise, scale</w:t>
      </w:r>
      <w:r>
        <w:rPr>
          <w:rStyle w:val="OperatorTok"/>
        </w:rPr>
        <w:t xml:space="preserve">=</w:t>
      </w:r>
      <w:r>
        <w:rPr>
          <w:rStyle w:val="NormalTok"/>
        </w:rPr>
        <w:t xml:space="preserve">scales_exp, q</w:t>
      </w:r>
      <w:r>
        <w:rPr>
          <w:rStyle w:val="OperatorTok"/>
        </w:rPr>
        <w:t xml:space="preserve">=</w:t>
      </w:r>
      <w:r>
        <w:rPr>
          <w:rStyle w:val="NormalTok"/>
        </w:rPr>
        <w:t xml:space="preserve">nq, m</w:t>
      </w:r>
      <w:r>
        <w:rPr>
          <w:rStyle w:val="OperatorTok"/>
        </w:rPr>
        <w:t xml:space="preserve">=</w:t>
      </w:r>
      <w:r>
        <w:rPr>
          <w:rStyle w:val="DecValTok"/>
        </w:rPr>
        <w:t xml:space="preserve">1</w:t>
      </w:r>
      <w:r>
        <w:rPr>
          <w:rStyle w:val="NormalTok"/>
        </w:rPr>
        <w:t xml:space="preserve">)</w:t>
      </w:r>
      <w:r>
        <w:br/>
      </w:r>
      <w:r>
        <w:rPr>
          <w:rStyle w:val="NormalTok"/>
        </w:rPr>
        <w:t xml:space="preserve">Hq_white_noise, qRegLine_white_noise, Fq_white_noise </w:t>
      </w:r>
      <w:r>
        <w:rPr>
          <w:rStyle w:val="OperatorTok"/>
        </w:rPr>
        <w:t xml:space="preserve">=</w:t>
      </w:r>
      <w:r>
        <w:rPr>
          <w:rStyle w:val="NormalTok"/>
        </w:rPr>
        <w:t xml:space="preserve"> calc_Hq(white_noise, scale</w:t>
      </w:r>
      <w:r>
        <w:rPr>
          <w:rStyle w:val="OperatorTok"/>
        </w:rPr>
        <w:t xml:space="preserve">=</w:t>
      </w:r>
      <w:r>
        <w:rPr>
          <w:rStyle w:val="NormalTok"/>
        </w:rPr>
        <w:t xml:space="preserve">scales_exp, q</w:t>
      </w:r>
      <w:r>
        <w:rPr>
          <w:rStyle w:val="OperatorTok"/>
        </w:rPr>
        <w:t xml:space="preserve">=</w:t>
      </w:r>
      <w:r>
        <w:rPr>
          <w:rStyle w:val="NormalTok"/>
        </w:rPr>
        <w:t xml:space="preserve">nq, m</w:t>
      </w:r>
      <w:r>
        <w:rPr>
          <w:rStyle w:val="OperatorTok"/>
        </w:rPr>
        <w:t xml:space="preserve">=</w:t>
      </w:r>
      <w:r>
        <w:rPr>
          <w:rStyle w:val="DecValTok"/>
        </w:rPr>
        <w:t xml:space="preserve">1</w:t>
      </w:r>
      <w:r>
        <w:rPr>
          <w:rStyle w:val="NormalTok"/>
        </w:rPr>
        <w:t xml:space="preserve">)</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2</w:t>
      </w:r>
      <w:r>
        <w:rPr>
          <w:rStyle w:val="NormalTok"/>
        </w:rPr>
        <w:t xml:space="preserve">, </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15</w:t>
      </w:r>
      <w:r>
        <w:rPr>
          <w:rStyle w:val="NormalTok"/>
        </w:rPr>
        <w:t xml:space="preserve">, </w:t>
      </w:r>
      <w:r>
        <w:rPr>
          <w:rStyle w:val="DecValTok"/>
        </w:rPr>
        <w:t xml:space="preserve">10</w:t>
      </w:r>
      <w:r>
        <w:rPr>
          <w:rStyle w:val="NormalTok"/>
        </w:rPr>
        <w:t xml:space="preserve">))</w:t>
      </w:r>
      <w:r>
        <w:br/>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].set_title(</w:t>
      </w:r>
      <w:r>
        <w:rPr>
          <w:rStyle w:val="StringTok"/>
        </w:rPr>
        <w:t xml:space="preserve">"Мультифрактал"</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].set_xlabel(</w:t>
      </w:r>
      <w:r>
        <w:rPr>
          <w:rStyle w:val="VerbatimStringTok"/>
        </w:rPr>
        <w:t xml:space="preserve">r"$ns$"</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].set_ylabel(</w:t>
      </w:r>
      <w:r>
        <w:rPr>
          <w:rStyle w:val="VerbatimStringTok"/>
        </w:rPr>
        <w:t xml:space="preserve">r"$F_</w:t>
      </w:r>
      <w:r>
        <w:rPr>
          <w:rStyle w:val="SpecialCharTok"/>
        </w:rPr>
        <w:t xml:space="preserve">{q}</w:t>
      </w:r>
      <w:r>
        <w:rPr>
          <w:rStyle w:val="VerbatimStringTok"/>
        </w:rPr>
        <w:t xml:space="preserve">(ns)$"</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].set_xscale(</w:t>
      </w:r>
      <w:r>
        <w:rPr>
          <w:rStyle w:val="StringTok"/>
        </w:rPr>
        <w:t xml:space="preserve">'log'</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].set_yscale(</w:t>
      </w:r>
      <w:r>
        <w:rPr>
          <w:rStyle w:val="StringTok"/>
        </w:rPr>
        <w:t xml:space="preserve">'log'</w:t>
      </w:r>
      <w:r>
        <w:rPr>
          <w:rStyle w:val="NormalTok"/>
        </w:rPr>
        <w:t xml:space="preserve">)</w:t>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(nq)):</w:t>
      </w:r>
      <w:r>
        <w:br/>
      </w:r>
      <w:r>
        <w:rPr>
          <w:rStyle w:val="NormalTok"/>
        </w:rPr>
        <w:t xml:space="preserve">    ax[</w:t>
      </w:r>
      <w:r>
        <w:rPr>
          <w:rStyle w:val="DecValTok"/>
        </w:rPr>
        <w:t xml:space="preserve">0</w:t>
      </w:r>
      <w:r>
        <w:rPr>
          <w:rStyle w:val="NormalTok"/>
        </w:rPr>
        <w:t xml:space="preserve">][</w:t>
      </w:r>
      <w:r>
        <w:rPr>
          <w:rStyle w:val="DecValTok"/>
        </w:rPr>
        <w:t xml:space="preserve">0</w:t>
      </w:r>
      <w:r>
        <w:rPr>
          <w:rStyle w:val="NormalTok"/>
        </w:rPr>
        <w:t xml:space="preserve">].scatter(scales_exp, Fq_multifrac[i, :], color</w:t>
      </w:r>
      <w:r>
        <w:rPr>
          <w:rStyle w:val="OperatorTok"/>
        </w:rPr>
        <w:t xml:space="preserve">=</w:t>
      </w:r>
      <w:r>
        <w:rPr>
          <w:rStyle w:val="StringTok"/>
        </w:rPr>
        <w:t xml:space="preserve">'darkblue'</w:t>
      </w:r>
      <w:r>
        <w:rPr>
          <w:rStyle w:val="NormalTok"/>
        </w:rPr>
        <w:t xml:space="preserve">)</w:t>
      </w:r>
      <w:r>
        <w:br/>
      </w:r>
      <w:r>
        <w:rPr>
          <w:rStyle w:val="NormalTok"/>
        </w:rPr>
        <w:t xml:space="preserve">    ax[</w:t>
      </w:r>
      <w:r>
        <w:rPr>
          <w:rStyle w:val="DecValTok"/>
        </w:rPr>
        <w:t xml:space="preserve">0</w:t>
      </w:r>
      <w:r>
        <w:rPr>
          <w:rStyle w:val="NormalTok"/>
        </w:rPr>
        <w:t xml:space="preserve">][</w:t>
      </w:r>
      <w:r>
        <w:rPr>
          <w:rStyle w:val="DecValTok"/>
        </w:rPr>
        <w:t xml:space="preserve">0</w:t>
      </w:r>
      <w:r>
        <w:rPr>
          <w:rStyle w:val="NormalTok"/>
        </w:rPr>
        <w:t xml:space="preserve">].plot(scales_exp, np.exp(qRegLine_multifrac[i]),  color</w:t>
      </w:r>
      <w:r>
        <w:rPr>
          <w:rStyle w:val="OperatorTok"/>
        </w:rPr>
        <w:t xml:space="preserve">=</w:t>
      </w:r>
      <w:r>
        <w:rPr>
          <w:rStyle w:val="StringTok"/>
        </w:rPr>
        <w:t xml:space="preserve">'darkblue'</w:t>
      </w:r>
      <w:r>
        <w:rPr>
          <w:rStyle w:val="NormalTok"/>
        </w:rPr>
        <w:t xml:space="preserve">)</w:t>
      </w:r>
      <w:r>
        <w:br/>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].set_title(</w:t>
      </w:r>
      <w:r>
        <w:rPr>
          <w:rStyle w:val="StringTok"/>
        </w:rPr>
        <w:t xml:space="preserve">"Монофрактал"</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].set_xlabel(</w:t>
      </w:r>
      <w:r>
        <w:rPr>
          <w:rStyle w:val="VerbatimStringTok"/>
        </w:rPr>
        <w:t xml:space="preserve">r"$ns$"</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].set_xscale(</w:t>
      </w:r>
      <w:r>
        <w:rPr>
          <w:rStyle w:val="StringTok"/>
        </w:rPr>
        <w:t xml:space="preserve">'log'</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].set_yscale(</w:t>
      </w:r>
      <w:r>
        <w:rPr>
          <w:rStyle w:val="StringTok"/>
        </w:rPr>
        <w:t xml:space="preserve">'log'</w:t>
      </w:r>
      <w:r>
        <w:rPr>
          <w:rStyle w:val="NormalTok"/>
        </w:rPr>
        <w:t xml:space="preserve">)</w:t>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(nq)):</w:t>
      </w:r>
      <w:r>
        <w:br/>
      </w:r>
      <w:r>
        <w:rPr>
          <w:rStyle w:val="NormalTok"/>
        </w:rPr>
        <w:t xml:space="preserve">    ax[</w:t>
      </w:r>
      <w:r>
        <w:rPr>
          <w:rStyle w:val="DecValTok"/>
        </w:rPr>
        <w:t xml:space="preserve">0</w:t>
      </w:r>
      <w:r>
        <w:rPr>
          <w:rStyle w:val="NormalTok"/>
        </w:rPr>
        <w:t xml:space="preserve">][</w:t>
      </w:r>
      <w:r>
        <w:rPr>
          <w:rStyle w:val="DecValTok"/>
        </w:rPr>
        <w:t xml:space="preserve">1</w:t>
      </w:r>
      <w:r>
        <w:rPr>
          <w:rStyle w:val="NormalTok"/>
        </w:rPr>
        <w:t xml:space="preserve">].scatter(scales_exp, Fq_monofrac[i, :], color</w:t>
      </w:r>
      <w:r>
        <w:rPr>
          <w:rStyle w:val="OperatorTok"/>
        </w:rPr>
        <w:t xml:space="preserve">=</w:t>
      </w:r>
      <w:r>
        <w:rPr>
          <w:rStyle w:val="StringTok"/>
        </w:rPr>
        <w:t xml:space="preserve">'magenta'</w:t>
      </w:r>
      <w:r>
        <w:rPr>
          <w:rStyle w:val="NormalTok"/>
        </w:rPr>
        <w:t xml:space="preserve">)</w:t>
      </w:r>
      <w:r>
        <w:br/>
      </w:r>
      <w:r>
        <w:rPr>
          <w:rStyle w:val="NormalTok"/>
        </w:rPr>
        <w:t xml:space="preserve">    ax[</w:t>
      </w:r>
      <w:r>
        <w:rPr>
          <w:rStyle w:val="DecValTok"/>
        </w:rPr>
        <w:t xml:space="preserve">0</w:t>
      </w:r>
      <w:r>
        <w:rPr>
          <w:rStyle w:val="NormalTok"/>
        </w:rPr>
        <w:t xml:space="preserve">][</w:t>
      </w:r>
      <w:r>
        <w:rPr>
          <w:rStyle w:val="DecValTok"/>
        </w:rPr>
        <w:t xml:space="preserve">1</w:t>
      </w:r>
      <w:r>
        <w:rPr>
          <w:rStyle w:val="NormalTok"/>
        </w:rPr>
        <w:t xml:space="preserve">].plot(scales_exp, np.exp(qRegLine_monofrac[i]),  color</w:t>
      </w:r>
      <w:r>
        <w:rPr>
          <w:rStyle w:val="OperatorTok"/>
        </w:rPr>
        <w:t xml:space="preserve">=</w:t>
      </w:r>
      <w:r>
        <w:rPr>
          <w:rStyle w:val="StringTok"/>
        </w:rPr>
        <w:t xml:space="preserve">'magenta'</w:t>
      </w:r>
      <w:r>
        <w:rPr>
          <w:rStyle w:val="NormalTok"/>
        </w:rPr>
        <w:t xml:space="preserve">)</w:t>
      </w:r>
      <w:r>
        <w:br/>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].set_title(</w:t>
      </w:r>
      <w:r>
        <w:rPr>
          <w:rStyle w:val="StringTok"/>
        </w:rPr>
        <w:t xml:space="preserve">"Білий шум"</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].set_xlabel(</w:t>
      </w:r>
      <w:r>
        <w:rPr>
          <w:rStyle w:val="VerbatimStringTok"/>
        </w:rPr>
        <w:t xml:space="preserve">r"$ns$"</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].set_ylabel(</w:t>
      </w:r>
      <w:r>
        <w:rPr>
          <w:rStyle w:val="VerbatimStringTok"/>
        </w:rPr>
        <w:t xml:space="preserve">r"$F_</w:t>
      </w:r>
      <w:r>
        <w:rPr>
          <w:rStyle w:val="SpecialCharTok"/>
        </w:rPr>
        <w:t xml:space="preserve">{q}</w:t>
      </w:r>
      <w:r>
        <w:rPr>
          <w:rStyle w:val="VerbatimStringTok"/>
        </w:rPr>
        <w:t xml:space="preserve">(ns)$"</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].set_xscale(</w:t>
      </w:r>
      <w:r>
        <w:rPr>
          <w:rStyle w:val="StringTok"/>
        </w:rPr>
        <w:t xml:space="preserve">'log'</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].set_yscale(</w:t>
      </w:r>
      <w:r>
        <w:rPr>
          <w:rStyle w:val="StringTok"/>
        </w:rPr>
        <w:t xml:space="preserve">'log'</w:t>
      </w:r>
      <w:r>
        <w:rPr>
          <w:rStyle w:val="NormalTok"/>
        </w:rPr>
        <w:t xml:space="preserve">)</w:t>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(nq)):</w:t>
      </w:r>
      <w:r>
        <w:br/>
      </w:r>
      <w:r>
        <w:rPr>
          <w:rStyle w:val="NormalTok"/>
        </w:rPr>
        <w:t xml:space="preserve">    ax[</w:t>
      </w:r>
      <w:r>
        <w:rPr>
          <w:rStyle w:val="DecValTok"/>
        </w:rPr>
        <w:t xml:space="preserve">1</w:t>
      </w:r>
      <w:r>
        <w:rPr>
          <w:rStyle w:val="NormalTok"/>
        </w:rPr>
        <w:t xml:space="preserve">][</w:t>
      </w:r>
      <w:r>
        <w:rPr>
          <w:rStyle w:val="DecValTok"/>
        </w:rPr>
        <w:t xml:space="preserve">0</w:t>
      </w:r>
      <w:r>
        <w:rPr>
          <w:rStyle w:val="NormalTok"/>
        </w:rPr>
        <w:t xml:space="preserve">].scatter(scales_exp, Fq_white_noise[i, :], color</w:t>
      </w:r>
      <w:r>
        <w:rPr>
          <w:rStyle w:val="OperatorTok"/>
        </w:rPr>
        <w:t xml:space="preserve">=</w:t>
      </w:r>
      <w:r>
        <w:rPr>
          <w:rStyle w:val="StringTok"/>
        </w:rPr>
        <w:t xml:space="preserve">'red'</w:t>
      </w:r>
      <w:r>
        <w:rPr>
          <w:rStyle w:val="NormalTok"/>
        </w:rPr>
        <w:t xml:space="preserve">)</w:t>
      </w:r>
      <w:r>
        <w:br/>
      </w:r>
      <w:r>
        <w:rPr>
          <w:rStyle w:val="NormalTok"/>
        </w:rPr>
        <w:t xml:space="preserve">    ax[</w:t>
      </w:r>
      <w:r>
        <w:rPr>
          <w:rStyle w:val="DecValTok"/>
        </w:rPr>
        <w:t xml:space="preserve">1</w:t>
      </w:r>
      <w:r>
        <w:rPr>
          <w:rStyle w:val="NormalTok"/>
        </w:rPr>
        <w:t xml:space="preserve">][</w:t>
      </w:r>
      <w:r>
        <w:rPr>
          <w:rStyle w:val="DecValTok"/>
        </w:rPr>
        <w:t xml:space="preserve">0</w:t>
      </w:r>
      <w:r>
        <w:rPr>
          <w:rStyle w:val="NormalTok"/>
        </w:rPr>
        <w:t xml:space="preserve">].plot(scales_exp, np.exp(qRegLine_white_noise[i]),  color</w:t>
      </w:r>
      <w:r>
        <w:rPr>
          <w:rStyle w:val="OperatorTok"/>
        </w:rPr>
        <w:t xml:space="preserve">=</w:t>
      </w:r>
      <w:r>
        <w:rPr>
          <w:rStyle w:val="StringTok"/>
        </w:rPr>
        <w:t xml:space="preserve">'red'</w:t>
      </w:r>
      <w:r>
        <w:rPr>
          <w:rStyle w:val="NormalTok"/>
        </w:rPr>
        <w:t xml:space="preserve">)</w:t>
      </w:r>
      <w:r>
        <w:br/>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].set_title(</w:t>
      </w:r>
      <w:r>
        <w:rPr>
          <w:rStyle w:val="VerbatimStringTok"/>
        </w:rPr>
        <w:t xml:space="preserve">r"Показники Херста $q$-го порядку"</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].set_xlabel(</w:t>
      </w:r>
      <w:r>
        <w:rPr>
          <w:rStyle w:val="VerbatimStringTok"/>
        </w:rPr>
        <w:t xml:space="preserve">r"$q$"</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].set_ylabel(</w:t>
      </w:r>
      <w:r>
        <w:rPr>
          <w:rStyle w:val="VerbatimStringTok"/>
        </w:rPr>
        <w:t xml:space="preserve">r"$h(q)$"</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].plot(nq, Hq_multifrac,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"Мультифрактал"</w:t>
      </w:r>
      <w:r>
        <w:rPr>
          <w:rStyle w:val="NormalTok"/>
        </w:rPr>
        <w:t xml:space="preserve">, color</w:t>
      </w:r>
      <w:r>
        <w:rPr>
          <w:rStyle w:val="OperatorTok"/>
        </w:rPr>
        <w:t xml:space="preserve">=</w:t>
      </w:r>
      <w:r>
        <w:rPr>
          <w:rStyle w:val="StringTok"/>
        </w:rPr>
        <w:t xml:space="preserve">'darkblue'</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].plot(nq, Hq_monofrac,linestyle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"Монофрактал"</w:t>
      </w:r>
      <w:r>
        <w:rPr>
          <w:rStyle w:val="NormalTok"/>
        </w:rPr>
        <w:t xml:space="preserve">, color</w:t>
      </w:r>
      <w:r>
        <w:rPr>
          <w:rStyle w:val="OperatorTok"/>
        </w:rPr>
        <w:t xml:space="preserve">=</w:t>
      </w:r>
      <w:r>
        <w:rPr>
          <w:rStyle w:val="StringTok"/>
        </w:rPr>
        <w:t xml:space="preserve">'magenta'</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].plot(nq, Hq_white_noise,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"Білий шум"</w:t>
      </w:r>
      <w:r>
        <w:rPr>
          <w:rStyle w:val="NormalTok"/>
        </w:rPr>
        <w:t xml:space="preserve">, color</w:t>
      </w:r>
      <w:r>
        <w:rPr>
          <w:rStyle w:val="OperatorTok"/>
        </w:rPr>
        <w:t xml:space="preserve">=</w:t>
      </w:r>
      <w:r>
        <w:rPr>
          <w:rStyle w:val="StringTok"/>
        </w:rPr>
        <w:t xml:space="preserve">'red'</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].legend()</w:t>
      </w:r>
      <w:r>
        <w:br/>
      </w:r>
      <w:r>
        <w:br/>
      </w:r>
      <w:r>
        <w:rPr>
          <w:rStyle w:val="NormalTok"/>
        </w:rPr>
        <w:t xml:space="preserve">fig.tight_layout()</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704" w:name="fig-step8"/>
          <w:p>
            <w:pPr>
              <w:jc w:val="center"/>
            </w:pPr>
            <w:r>
              <w:drawing>
                <wp:inline>
                  <wp:extent cx="5334000" cy="3475631"/>
                  <wp:effectExtent b="0" l="0" r="0" t="0"/>
                  <wp:docPr descr="" title="" id="702" name="Picture"/>
                  <a:graphic>
                    <a:graphicData uri="http://schemas.openxmlformats.org/drawingml/2006/picture">
                      <pic:pic>
                        <pic:nvPicPr>
                          <pic:cNvPr descr="lab_7_files/figure-docx/fig-step8-output-1.png" id="703" name="Picture"/>
                          <pic:cNvPicPr>
                            <a:picLocks noChangeArrowheads="1" noChangeAspect="1"/>
                          </pic:cNvPicPr>
                        </pic:nvPicPr>
                        <pic:blipFill>
                          <a:blip r:embed="rId701"/>
                          <a:stretch>
                            <a:fillRect/>
                          </a:stretch>
                        </pic:blipFill>
                        <pic:spPr bwMode="auto">
                          <a:xfrm>
                            <a:off x="0" y="0"/>
                            <a:ext cx="5334000" cy="3475631"/>
                          </a:xfrm>
                          <a:prstGeom prst="rect">
                            <a:avLst/>
                          </a:prstGeom>
                          <a:noFill/>
                          <a:ln w="9525">
                            <a:noFill/>
                            <a:headEnd/>
                            <a:tailEnd/>
                          </a:ln>
                        </pic:spPr>
                      </pic:pic>
                    </a:graphicData>
                  </a:graphic>
                </wp:inline>
              </w:drawing>
            </w:r>
          </w:p>
          <w:p>
            <w:pPr>
              <w:jc w:val="center"/>
            </w:pPr>
            <w:pPr>
              <w:jc w:val="start"/>
              <w:spacing w:before="200"/>
              <w:pStyle w:val="ImageCaption"/>
            </w:pPr>
            <w:r>
              <w:t xml:space="preserve">Рис. 7.14: Середньоквадратичні значення</w:t>
            </w:r>
            <w:r>
              <w:t xml:space="preserve"> </w:t>
            </w:r>
            <m:oMath>
              <m:sSub>
                <m:e>
                  <m:r>
                    <m:t>F</m:t>
                  </m:r>
                </m:e>
                <m:sub>
                  <m:r>
                    <m:t>q</m:t>
                  </m:r>
                </m:sub>
              </m:sSub>
            </m:oMath>
            <w:r>
              <w:t xml:space="preserve"> </w:t>
            </w:r>
            <w:r>
              <w:t xml:space="preserve">для різних</w:t>
            </w:r>
            <w:r>
              <w:t xml:space="preserve"> </w:t>
            </w:r>
            <m:oMath>
              <m:r>
                <m:t>q</m:t>
              </m:r>
            </m:oMath>
            <w:r>
              <w:t xml:space="preserve">-их порядків та</w:t>
            </w:r>
            <w:r>
              <w:t xml:space="preserve"> </w:t>
            </w:r>
            <w:r>
              <w:t xml:space="preserve">відповідні лінії регресії обчислені за допомогою MFDFA для мультифракталу, монофракталу та</w:t>
            </w:r>
            <w:r>
              <w:t xml:space="preserve"> </w:t>
            </w:r>
            <w:r>
              <w:t xml:space="preserve">білого шуму</w:t>
            </w:r>
          </w:p>
          <w:bookmarkEnd w:id="704"/>
        </w:tc>
      </w:tr>
    </w:tbl>
    <w:p>
      <w:pPr>
        <w:pStyle w:val="BodyText"/>
      </w:pPr>
      <w:r>
        <w:t xml:space="preserve">Можемо бачити, що узагальнена функція флуктуацій для мультифракталу залежить не лише від масштабу, але й від</w:t>
      </w:r>
      <w:r>
        <w:t xml:space="preserve"> </w:t>
      </w:r>
      <m:oMath>
        <m:r>
          <m:t>q</m:t>
        </m:r>
      </m:oMath>
      <w:r>
        <w:t xml:space="preserve">, що демонструють різні нахили ліній регресії</w:t>
      </w:r>
      <w:r>
        <w:t xml:space="preserve"> </w:t>
      </w:r>
      <m:oMath>
        <m:r>
          <m:t>h</m:t>
        </m:r>
        <m:d>
          <m:dPr>
            <m:begChr m:val="("/>
            <m:endChr m:val=")"/>
            <m:sepChr m:val=""/>
            <m:grow/>
          </m:dPr>
          <m:e>
            <m:r>
              <m:t>q</m:t>
            </m:r>
          </m:e>
        </m:d>
      </m:oMath>
      <w:r>
        <w:t xml:space="preserve">. Масштабуючі узагальнені функції флуктуацій</w:t>
      </w:r>
      <w:r>
        <w:t xml:space="preserve"> </w:t>
      </w:r>
      <m:oMath>
        <m:sSub>
          <m:e>
            <m:r>
              <m:t>F</m:t>
            </m:r>
          </m:e>
          <m:sub>
            <m:r>
              <m:t>q</m:t>
            </m:r>
          </m:sub>
        </m:sSub>
      </m:oMath>
      <w:r>
        <w:t xml:space="preserve"> </w:t>
      </w:r>
      <w:r>
        <w:t xml:space="preserve">для монофракталу та білого шуму є</w:t>
      </w:r>
      <w:r>
        <w:t xml:space="preserve"> </w:t>
      </w:r>
      <m:oMath>
        <m:r>
          <m:t>q</m:t>
        </m:r>
      </m:oMath>
      <w:r>
        <w:t xml:space="preserve">-незалежними, оскільки їх лінії регресії для різних масштабів мають один і той самий кут нахилу. Показник Херста</w:t>
      </w:r>
      <w:r>
        <w:t xml:space="preserve"> </w:t>
      </w:r>
      <m:oMath>
        <m:r>
          <m:t>q</m:t>
        </m:r>
      </m:oMath>
      <w:r>
        <w:t xml:space="preserve">-го порядку</w:t>
      </w:r>
      <w:r>
        <w:t xml:space="preserve"> </w:t>
      </w:r>
      <m:oMath>
        <m:r>
          <m:t>h</m:t>
        </m:r>
        <m:d>
          <m:dPr>
            <m:begChr m:val="("/>
            <m:endChr m:val=")"/>
            <m:sepChr m:val=""/>
            <m:grow/>
          </m:dPr>
          <m:e>
            <m:r>
              <m:t>q</m:t>
            </m:r>
          </m:e>
        </m:d>
      </m:oMath>
      <w:r>
        <w:t xml:space="preserve"> </w:t>
      </w:r>
      <w:r>
        <w:t xml:space="preserve">для мультифрактального (синя лінія) ряду представляється незалежним для</w:t>
      </w:r>
      <w:r>
        <w:t xml:space="preserve"> </w:t>
      </w:r>
      <m:oMath>
        <m:r>
          <m:t>q</m:t>
        </m:r>
        <m:r>
          <m:rPr>
            <m:sty m:val="p"/>
          </m:rPr>
          <m:t>&lt;</m:t>
        </m:r>
        <m:r>
          <m:t>0</m:t>
        </m:r>
      </m:oMath>
      <w:r>
        <w:t xml:space="preserve"> </w:t>
      </w:r>
      <w:r>
        <w:t xml:space="preserve">і змінним для</w:t>
      </w:r>
      <w:r>
        <w:t xml:space="preserve"> </w:t>
      </w:r>
      <m:oMath>
        <m:r>
          <m:t>q</m:t>
        </m:r>
        <m:r>
          <m:rPr>
            <m:sty m:val="p"/>
          </m:rPr>
          <m:t>&gt;</m:t>
        </m:r>
        <m:r>
          <m:t>0</m:t>
        </m:r>
      </m:oMath>
      <w:r>
        <w:t xml:space="preserve">. Це вказує на те, що джерелом мультифрактальності нафти є аномально великі флуктуацій як, наприклад, криза коронавірусної пандемії. Для монофракталу (рожева лінія) та білого шуму (червона лінія)</w:t>
      </w:r>
      <w:r>
        <w:t xml:space="preserve"> </w:t>
      </w:r>
      <m:oMath>
        <m:r>
          <m:t>h</m:t>
        </m:r>
        <m:d>
          <m:dPr>
            <m:begChr m:val="("/>
            <m:endChr m:val=")"/>
            <m:sepChr m:val=""/>
            <m:grow/>
          </m:dPr>
          <m:e>
            <m:r>
              <m:t>q</m:t>
            </m:r>
          </m:e>
        </m:d>
      </m:oMath>
      <w:r>
        <w:t xml:space="preserve"> </w:t>
      </w:r>
      <w:r>
        <w:t xml:space="preserve">залишаються сталими.</w:t>
      </w:r>
    </w:p>
    <w:bookmarkEnd w:id="705"/>
    <w:bookmarkStart w:id="719" w:name="мультифрактальний-спектр-часових-рядів"/>
    <w:p>
      <w:pPr>
        <w:pStyle w:val="Heading4"/>
      </w:pPr>
      <w:r>
        <w:t xml:space="preserve">7.1.4.7 Мультифрактальний спектр часових рядів</w:t>
      </w:r>
    </w:p>
    <w:p>
      <w:pPr>
        <w:pStyle w:val="FirstParagraph"/>
      </w:pPr>
      <w:r>
        <w:t xml:space="preserve">Показник Херста</w:t>
      </w:r>
      <w:r>
        <w:t xml:space="preserve"> </w:t>
      </w:r>
      <m:oMath>
        <m:r>
          <m:t>q</m:t>
        </m:r>
      </m:oMath>
      <w:r>
        <w:t xml:space="preserve">-го порядку</w:t>
      </w:r>
      <w:r>
        <w:t xml:space="preserve"> </w:t>
      </w:r>
      <m:oMath>
        <m:r>
          <m:t>h</m:t>
        </m:r>
        <m:d>
          <m:dPr>
            <m:begChr m:val="("/>
            <m:endChr m:val=")"/>
            <m:sepChr m:val=""/>
            <m:grow/>
          </m:dPr>
          <m:e>
            <m:r>
              <m:t>q</m:t>
            </m:r>
          </m:e>
        </m:d>
      </m:oMath>
      <w:r>
        <w:t xml:space="preserve"> </w:t>
      </w:r>
      <w:r>
        <w:t xml:space="preserve">є лише одним з декількох типів масштабних показників, що використовуються для параметризації мультифрактальної структури часових рядів. Як уже було представлено попередньо, ми можемо вивести показник маси</w:t>
      </w:r>
      <w:r>
        <w:t xml:space="preserve"> </w:t>
      </w:r>
      <m:oMath>
        <m:r>
          <m:t>q</m:t>
        </m:r>
      </m:oMath>
      <w:r>
        <w:t xml:space="preserve">-го порядку (</w:t>
      </w:r>
      <m:oMath>
        <m:r>
          <m:t>τ</m:t>
        </m:r>
        <m:d>
          <m:dPr>
            <m:begChr m:val="("/>
            <m:endChr m:val=")"/>
            <m:sepChr m:val=""/>
            <m:grow/>
          </m:dPr>
          <m:e>
            <m:r>
              <m:t>q</m:t>
            </m:r>
          </m:e>
        </m:d>
      </m:oMath>
      <w:r>
        <w:t xml:space="preserve">), а потім через</w:t>
      </w:r>
      <w:r>
        <w:t xml:space="preserve"> </w:t>
      </w:r>
      <m:oMath>
        <m:r>
          <m:t>τ</m:t>
        </m:r>
        <m:d>
          <m:dPr>
            <m:begChr m:val="("/>
            <m:endChr m:val=")"/>
            <m:sepChr m:val=""/>
            <m:grow/>
          </m:dPr>
          <m:e>
            <m:r>
              <m:t>q</m:t>
            </m:r>
          </m:e>
        </m:d>
      </m:oMath>
      <w:r>
        <w:t xml:space="preserve"> </w:t>
      </w:r>
      <w:r>
        <w:t xml:space="preserve">отримати показник сингулярності</w:t>
      </w:r>
      <w:r>
        <w:t xml:space="preserve"> </w:t>
      </w:r>
      <m:oMath>
        <m:r>
          <m:t>q</m:t>
        </m:r>
      </m:oMath>
      <w:r>
        <w:t xml:space="preserve">-го порядку (</w:t>
      </w:r>
      <m:oMath>
        <m:r>
          <m:t>α</m:t>
        </m:r>
        <m:d>
          <m:dPr>
            <m:begChr m:val="("/>
            <m:endChr m:val=")"/>
            <m:sepChr m:val=""/>
            <m:grow/>
          </m:dPr>
          <m:e>
            <m:r>
              <m:t>q</m:t>
            </m:r>
          </m:e>
        </m:d>
      </m:oMath>
      <w:r>
        <w:t xml:space="preserve">) і фрактальну розмірність (</w:t>
      </w:r>
      <m:oMath>
        <m:r>
          <m:t>f</m:t>
        </m:r>
        <m:d>
          <m:dPr>
            <m:begChr m:val="("/>
            <m:endChr m:val=")"/>
            <m:sepChr m:val=""/>
            <m:grow/>
          </m:dPr>
          <m:e>
            <m:r>
              <m:t>α</m:t>
            </m:r>
          </m:e>
        </m:d>
      </m:oMath>
      <w:r>
        <w:t xml:space="preserve">) флуктуацій (областей) із ступенем сингулярності</w:t>
      </w:r>
      <w:r>
        <w:t xml:space="preserve"> </w:t>
      </w:r>
      <m:oMath>
        <m:r>
          <m:t>α</m:t>
        </m:r>
        <m:d>
          <m:dPr>
            <m:begChr m:val="("/>
            <m:endChr m:val=")"/>
            <m:sepChr m:val=""/>
            <m:grow/>
          </m:dPr>
          <m:e>
            <m:r>
              <m:t>q</m:t>
            </m:r>
          </m:e>
        </m:d>
      </m:oMath>
      <w:r>
        <w:t xml:space="preserve">. Графік залежності</w:t>
      </w:r>
      <w:r>
        <w:t xml:space="preserve"> </w:t>
      </w:r>
      <m:oMath>
        <m:r>
          <m:t>α</m:t>
        </m:r>
        <m:d>
          <m:dPr>
            <m:begChr m:val="("/>
            <m:endChr m:val=")"/>
            <m:sepChr m:val=""/>
            <m:grow/>
          </m:dPr>
          <m:e>
            <m:r>
              <m:t>q</m:t>
            </m:r>
          </m:e>
        </m:d>
      </m:oMath>
      <w:r>
        <w:t xml:space="preserve"> </w:t>
      </w:r>
      <w:r>
        <w:t xml:space="preserve">від</w:t>
      </w:r>
      <w:r>
        <w:t xml:space="preserve"> </w:t>
      </w:r>
      <m:oMath>
        <m:r>
          <m:t>f</m:t>
        </m:r>
        <m:d>
          <m:dPr>
            <m:begChr m:val="("/>
            <m:endChr m:val=")"/>
            <m:sepChr m:val=""/>
            <m:grow/>
          </m:dPr>
          <m:e>
            <m:r>
              <m:t>α</m:t>
            </m:r>
          </m:e>
        </m:d>
      </m:oMath>
      <w:r>
        <w:t xml:space="preserve"> </w:t>
      </w:r>
      <w:r>
        <w:t xml:space="preserve">представляє мультифрактальний спектр. Показники маси, сингулярності та фрактальності можна обчислити згідно коду, що наведений нижче:</w:t>
      </w:r>
    </w:p>
    <w:p>
      <w:pPr>
        <w:pStyle w:val="SourceCode"/>
      </w:pPr>
      <w:r>
        <w:rPr>
          <w:rStyle w:val="NormalTok"/>
        </w:rPr>
        <w:t xml:space="preserve">tau_multifrac </w:t>
      </w:r>
      <w:r>
        <w:rPr>
          <w:rStyle w:val="OperatorTok"/>
        </w:rPr>
        <w:t xml:space="preserve">=</w:t>
      </w:r>
      <w:r>
        <w:rPr>
          <w:rStyle w:val="NormalTok"/>
        </w:rPr>
        <w:t xml:space="preserve"> nq </w:t>
      </w:r>
      <w:r>
        <w:rPr>
          <w:rStyle w:val="OperatorTok"/>
        </w:rPr>
        <w:t xml:space="preserve">*</w:t>
      </w:r>
      <w:r>
        <w:rPr>
          <w:rStyle w:val="NormalTok"/>
        </w:rPr>
        <w:t xml:space="preserve"> Hq_multifrac </w:t>
      </w:r>
      <w:r>
        <w:rPr>
          <w:rStyle w:val="OperatorTok"/>
        </w:rPr>
        <w:t xml:space="preserve">-</w:t>
      </w:r>
      <w:r>
        <w:rPr>
          <w:rStyle w:val="NormalTok"/>
        </w:rPr>
        <w:t xml:space="preserve"> </w:t>
      </w:r>
      <w:r>
        <w:rPr>
          <w:rStyle w:val="DecValTok"/>
        </w:rPr>
        <w:t xml:space="preserve">1</w:t>
      </w:r>
      <w:r>
        <w:rPr>
          <w:rStyle w:val="NormalTok"/>
        </w:rPr>
        <w:t xml:space="preserve"> </w:t>
      </w:r>
      <w:r>
        <w:br/>
      </w:r>
      <w:r>
        <w:rPr>
          <w:rStyle w:val="NormalTok"/>
        </w:rPr>
        <w:t xml:space="preserve">tau_monofrac </w:t>
      </w:r>
      <w:r>
        <w:rPr>
          <w:rStyle w:val="OperatorTok"/>
        </w:rPr>
        <w:t xml:space="preserve">=</w:t>
      </w:r>
      <w:r>
        <w:rPr>
          <w:rStyle w:val="NormalTok"/>
        </w:rPr>
        <w:t xml:space="preserve"> nq </w:t>
      </w:r>
      <w:r>
        <w:rPr>
          <w:rStyle w:val="OperatorTok"/>
        </w:rPr>
        <w:t xml:space="preserve">*</w:t>
      </w:r>
      <w:r>
        <w:rPr>
          <w:rStyle w:val="NormalTok"/>
        </w:rPr>
        <w:t xml:space="preserve"> Hq_monofrac </w:t>
      </w:r>
      <w:r>
        <w:rPr>
          <w:rStyle w:val="OperatorTok"/>
        </w:rPr>
        <w:t xml:space="preserve">-</w:t>
      </w:r>
      <w:r>
        <w:rPr>
          <w:rStyle w:val="NormalTok"/>
        </w:rPr>
        <w:t xml:space="preserve"> </w:t>
      </w:r>
      <w:r>
        <w:rPr>
          <w:rStyle w:val="DecValTok"/>
        </w:rPr>
        <w:t xml:space="preserve">1</w:t>
      </w:r>
      <w:r>
        <w:rPr>
          <w:rStyle w:val="NormalTok"/>
        </w:rPr>
        <w:t xml:space="preserve"> </w:t>
      </w:r>
      <w:r>
        <w:br/>
      </w:r>
      <w:r>
        <w:rPr>
          <w:rStyle w:val="NormalTok"/>
        </w:rPr>
        <w:t xml:space="preserve">tau_white_noise </w:t>
      </w:r>
      <w:r>
        <w:rPr>
          <w:rStyle w:val="OperatorTok"/>
        </w:rPr>
        <w:t xml:space="preserve">=</w:t>
      </w:r>
      <w:r>
        <w:rPr>
          <w:rStyle w:val="NormalTok"/>
        </w:rPr>
        <w:t xml:space="preserve"> nq </w:t>
      </w:r>
      <w:r>
        <w:rPr>
          <w:rStyle w:val="OperatorTok"/>
        </w:rPr>
        <w:t xml:space="preserve">*</w:t>
      </w:r>
      <w:r>
        <w:rPr>
          <w:rStyle w:val="NormalTok"/>
        </w:rPr>
        <w:t xml:space="preserve"> Hq_white_noise </w:t>
      </w:r>
      <w:r>
        <w:rPr>
          <w:rStyle w:val="OperatorTok"/>
        </w:rPr>
        <w:t xml:space="preserve">-</w:t>
      </w:r>
      <w:r>
        <w:rPr>
          <w:rStyle w:val="NormalTok"/>
        </w:rPr>
        <w:t xml:space="preserve"> </w:t>
      </w:r>
      <w:r>
        <w:rPr>
          <w:rStyle w:val="DecValTok"/>
        </w:rPr>
        <w:t xml:space="preserve">1</w:t>
      </w:r>
      <w:r>
        <w:rPr>
          <w:rStyle w:val="NormalTok"/>
        </w:rPr>
        <w:t xml:space="preserve"> </w:t>
      </w:r>
      <w:r>
        <w:br/>
      </w:r>
      <w:r>
        <w:br/>
      </w:r>
      <w:r>
        <w:rPr>
          <w:rStyle w:val="NormalTok"/>
        </w:rPr>
        <w:t xml:space="preserve">alpha_multifrac </w:t>
      </w:r>
      <w:r>
        <w:rPr>
          <w:rStyle w:val="OperatorTok"/>
        </w:rPr>
        <w:t xml:space="preserve">=</w:t>
      </w:r>
      <w:r>
        <w:rPr>
          <w:rStyle w:val="NormalTok"/>
        </w:rPr>
        <w:t xml:space="preserve"> np.gradient(tau_multifrac, nq)</w:t>
      </w:r>
      <w:r>
        <w:br/>
      </w:r>
      <w:r>
        <w:rPr>
          <w:rStyle w:val="NormalTok"/>
        </w:rPr>
        <w:t xml:space="preserve">alpha_monofrac </w:t>
      </w:r>
      <w:r>
        <w:rPr>
          <w:rStyle w:val="OperatorTok"/>
        </w:rPr>
        <w:t xml:space="preserve">=</w:t>
      </w:r>
      <w:r>
        <w:rPr>
          <w:rStyle w:val="NormalTok"/>
        </w:rPr>
        <w:t xml:space="preserve"> np.gradient(tau_monofrac, nq)</w:t>
      </w:r>
      <w:r>
        <w:br/>
      </w:r>
      <w:r>
        <w:rPr>
          <w:rStyle w:val="NormalTok"/>
        </w:rPr>
        <w:t xml:space="preserve">alpha_white_noise </w:t>
      </w:r>
      <w:r>
        <w:rPr>
          <w:rStyle w:val="OperatorTok"/>
        </w:rPr>
        <w:t xml:space="preserve">=</w:t>
      </w:r>
      <w:r>
        <w:rPr>
          <w:rStyle w:val="NormalTok"/>
        </w:rPr>
        <w:t xml:space="preserve"> np.gradient(tau_white_noise, nq)</w:t>
      </w:r>
      <w:r>
        <w:br/>
      </w:r>
      <w:r>
        <w:br/>
      </w:r>
      <w:r>
        <w:rPr>
          <w:rStyle w:val="NormalTok"/>
        </w:rPr>
        <w:t xml:space="preserve">f_multifrac </w:t>
      </w:r>
      <w:r>
        <w:rPr>
          <w:rStyle w:val="OperatorTok"/>
        </w:rPr>
        <w:t xml:space="preserve">=</w:t>
      </w:r>
      <w:r>
        <w:rPr>
          <w:rStyle w:val="NormalTok"/>
        </w:rPr>
        <w:t xml:space="preserve"> nq </w:t>
      </w:r>
      <w:r>
        <w:rPr>
          <w:rStyle w:val="OperatorTok"/>
        </w:rPr>
        <w:t xml:space="preserve">*</w:t>
      </w:r>
      <w:r>
        <w:rPr>
          <w:rStyle w:val="NormalTok"/>
        </w:rPr>
        <w:t xml:space="preserve"> alpha_multifrac </w:t>
      </w:r>
      <w:r>
        <w:rPr>
          <w:rStyle w:val="OperatorTok"/>
        </w:rPr>
        <w:t xml:space="preserve">-</w:t>
      </w:r>
      <w:r>
        <w:rPr>
          <w:rStyle w:val="NormalTok"/>
        </w:rPr>
        <w:t xml:space="preserve"> tau_multifrac</w:t>
      </w:r>
      <w:r>
        <w:br/>
      </w:r>
      <w:r>
        <w:rPr>
          <w:rStyle w:val="NormalTok"/>
        </w:rPr>
        <w:t xml:space="preserve">f_monofrac </w:t>
      </w:r>
      <w:r>
        <w:rPr>
          <w:rStyle w:val="OperatorTok"/>
        </w:rPr>
        <w:t xml:space="preserve">=</w:t>
      </w:r>
      <w:r>
        <w:rPr>
          <w:rStyle w:val="NormalTok"/>
        </w:rPr>
        <w:t xml:space="preserve"> nq </w:t>
      </w:r>
      <w:r>
        <w:rPr>
          <w:rStyle w:val="OperatorTok"/>
        </w:rPr>
        <w:t xml:space="preserve">*</w:t>
      </w:r>
      <w:r>
        <w:rPr>
          <w:rStyle w:val="NormalTok"/>
        </w:rPr>
        <w:t xml:space="preserve"> alpha_monofrac </w:t>
      </w:r>
      <w:r>
        <w:rPr>
          <w:rStyle w:val="OperatorTok"/>
        </w:rPr>
        <w:t xml:space="preserve">-</w:t>
      </w:r>
      <w:r>
        <w:rPr>
          <w:rStyle w:val="NormalTok"/>
        </w:rPr>
        <w:t xml:space="preserve"> tau_monofrac</w:t>
      </w:r>
      <w:r>
        <w:br/>
      </w:r>
      <w:r>
        <w:rPr>
          <w:rStyle w:val="NormalTok"/>
        </w:rPr>
        <w:t xml:space="preserve">f_white_noise </w:t>
      </w:r>
      <w:r>
        <w:rPr>
          <w:rStyle w:val="OperatorTok"/>
        </w:rPr>
        <w:t xml:space="preserve">=</w:t>
      </w:r>
      <w:r>
        <w:rPr>
          <w:rStyle w:val="NormalTok"/>
        </w:rPr>
        <w:t xml:space="preserve"> nq </w:t>
      </w:r>
      <w:r>
        <w:rPr>
          <w:rStyle w:val="OperatorTok"/>
        </w:rPr>
        <w:t xml:space="preserve">*</w:t>
      </w:r>
      <w:r>
        <w:rPr>
          <w:rStyle w:val="NormalTok"/>
        </w:rPr>
        <w:t xml:space="preserve"> alpha_white_noise </w:t>
      </w:r>
      <w:r>
        <w:rPr>
          <w:rStyle w:val="OperatorTok"/>
        </w:rPr>
        <w:t xml:space="preserve">-</w:t>
      </w:r>
      <w:r>
        <w:rPr>
          <w:rStyle w:val="NormalTok"/>
        </w:rPr>
        <w:t xml:space="preserve"> tau_white_noise</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3</w:t>
      </w:r>
      <w:r>
        <w:rPr>
          <w:rStyle w:val="NormalTok"/>
        </w:rPr>
        <w:t xml:space="preserve">, figsize</w:t>
      </w:r>
      <w:r>
        <w:rPr>
          <w:rStyle w:val="OperatorTok"/>
        </w:rPr>
        <w:t xml:space="preserve">=</w:t>
      </w:r>
      <w:r>
        <w:rPr>
          <w:rStyle w:val="NormalTok"/>
        </w:rPr>
        <w:t xml:space="preserve">(</w:t>
      </w:r>
      <w:r>
        <w:rPr>
          <w:rStyle w:val="DecValTok"/>
        </w:rPr>
        <w:t xml:space="preserve">12</w:t>
      </w:r>
      <w:r>
        <w:rPr>
          <w:rStyle w:val="NormalTok"/>
        </w:rPr>
        <w:t xml:space="preserve">, </w:t>
      </w:r>
      <w:r>
        <w:rPr>
          <w:rStyle w:val="DecValTok"/>
        </w:rPr>
        <w:t xml:space="preserve">8</w:t>
      </w:r>
      <w:r>
        <w:rPr>
          <w:rStyle w:val="NormalTok"/>
        </w:rPr>
        <w:t xml:space="preserve">))</w:t>
      </w:r>
      <w:r>
        <w:br/>
      </w:r>
      <w:r>
        <w:br/>
      </w:r>
      <w:r>
        <w:rPr>
          <w:rStyle w:val="NormalTok"/>
        </w:rPr>
        <w:t xml:space="preserve">ax[</w:t>
      </w:r>
      <w:r>
        <w:rPr>
          <w:rStyle w:val="DecValTok"/>
        </w:rPr>
        <w:t xml:space="preserve">0</w:t>
      </w:r>
      <w:r>
        <w:rPr>
          <w:rStyle w:val="NormalTok"/>
        </w:rPr>
        <w:t xml:space="preserve">].set_xlabel(</w:t>
      </w:r>
      <w:r>
        <w:rPr>
          <w:rStyle w:val="VerbatimStringTok"/>
        </w:rPr>
        <w:t xml:space="preserve">r"$q$"</w:t>
      </w:r>
      <w:r>
        <w:rPr>
          <w:rStyle w:val="NormalTok"/>
        </w:rPr>
        <w:t xml:space="preserve">)</w:t>
      </w:r>
      <w:r>
        <w:br/>
      </w:r>
      <w:r>
        <w:rPr>
          <w:rStyle w:val="NormalTok"/>
        </w:rPr>
        <w:t xml:space="preserve">ax[</w:t>
      </w:r>
      <w:r>
        <w:rPr>
          <w:rStyle w:val="DecValTok"/>
        </w:rPr>
        <w:t xml:space="preserve">0</w:t>
      </w:r>
      <w:r>
        <w:rPr>
          <w:rStyle w:val="NormalTok"/>
        </w:rPr>
        <w:t xml:space="preserve">].set_ylabel(</w:t>
      </w:r>
      <w:r>
        <w:rPr>
          <w:rStyle w:val="VerbatimStringTok"/>
        </w:rPr>
        <w:t xml:space="preserve">r"$\tau(q)$"</w:t>
      </w:r>
      <w:r>
        <w:rPr>
          <w:rStyle w:val="NormalTok"/>
        </w:rPr>
        <w:t xml:space="preserve">)</w:t>
      </w:r>
      <w:r>
        <w:br/>
      </w:r>
      <w:r>
        <w:rPr>
          <w:rStyle w:val="NormalTok"/>
        </w:rPr>
        <w:t xml:space="preserve">ax[</w:t>
      </w:r>
      <w:r>
        <w:rPr>
          <w:rStyle w:val="DecValTok"/>
        </w:rPr>
        <w:t xml:space="preserve">0</w:t>
      </w:r>
      <w:r>
        <w:rPr>
          <w:rStyle w:val="NormalTok"/>
        </w:rPr>
        <w:t xml:space="preserve">].plot(nq, tau_multifrac,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"Мультифрактал"</w:t>
      </w:r>
      <w:r>
        <w:rPr>
          <w:rStyle w:val="NormalTok"/>
        </w:rPr>
        <w:t xml:space="preserve">, color</w:t>
      </w:r>
      <w:r>
        <w:rPr>
          <w:rStyle w:val="OperatorTok"/>
        </w:rPr>
        <w:t xml:space="preserve">=</w:t>
      </w:r>
      <w:r>
        <w:rPr>
          <w:rStyle w:val="StringTok"/>
        </w:rPr>
        <w:t xml:space="preserve">'darkblue'</w:t>
      </w:r>
      <w:r>
        <w:rPr>
          <w:rStyle w:val="NormalTok"/>
        </w:rPr>
        <w:t xml:space="preserve">)</w:t>
      </w:r>
      <w:r>
        <w:br/>
      </w:r>
      <w:r>
        <w:rPr>
          <w:rStyle w:val="NormalTok"/>
        </w:rPr>
        <w:t xml:space="preserve">ax[</w:t>
      </w:r>
      <w:r>
        <w:rPr>
          <w:rStyle w:val="DecValTok"/>
        </w:rPr>
        <w:t xml:space="preserve">0</w:t>
      </w:r>
      <w:r>
        <w:rPr>
          <w:rStyle w:val="NormalTok"/>
        </w:rPr>
        <w:t xml:space="preserve">].plot(nq, tau_monofrac,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"Монофрактал"</w:t>
      </w:r>
      <w:r>
        <w:rPr>
          <w:rStyle w:val="NormalTok"/>
        </w:rPr>
        <w:t xml:space="preserve">, color</w:t>
      </w:r>
      <w:r>
        <w:rPr>
          <w:rStyle w:val="OperatorTok"/>
        </w:rPr>
        <w:t xml:space="preserve">=</w:t>
      </w:r>
      <w:r>
        <w:rPr>
          <w:rStyle w:val="StringTok"/>
        </w:rPr>
        <w:t xml:space="preserve">'magenta'</w:t>
      </w:r>
      <w:r>
        <w:rPr>
          <w:rStyle w:val="NormalTok"/>
        </w:rPr>
        <w:t xml:space="preserve">)</w:t>
      </w:r>
      <w:r>
        <w:br/>
      </w:r>
      <w:r>
        <w:rPr>
          <w:rStyle w:val="NormalTok"/>
        </w:rPr>
        <w:t xml:space="preserve">ax[</w:t>
      </w:r>
      <w:r>
        <w:rPr>
          <w:rStyle w:val="DecValTok"/>
        </w:rPr>
        <w:t xml:space="preserve">0</w:t>
      </w:r>
      <w:r>
        <w:rPr>
          <w:rStyle w:val="NormalTok"/>
        </w:rPr>
        <w:t xml:space="preserve">].plot(nq, tau_white_noise,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"Білий шум"</w:t>
      </w:r>
      <w:r>
        <w:rPr>
          <w:rStyle w:val="NormalTok"/>
        </w:rPr>
        <w:t xml:space="preserve">, color</w:t>
      </w:r>
      <w:r>
        <w:rPr>
          <w:rStyle w:val="OperatorTok"/>
        </w:rPr>
        <w:t xml:space="preserve">=</w:t>
      </w:r>
      <w:r>
        <w:rPr>
          <w:rStyle w:val="StringTok"/>
        </w:rPr>
        <w:t xml:space="preserve">'red'</w:t>
      </w:r>
      <w:r>
        <w:rPr>
          <w:rStyle w:val="NormalTok"/>
        </w:rPr>
        <w:t xml:space="preserve">)</w:t>
      </w:r>
      <w:r>
        <w:br/>
      </w:r>
      <w:r>
        <w:rPr>
          <w:rStyle w:val="NormalTok"/>
        </w:rPr>
        <w:t xml:space="preserve">ax[</w:t>
      </w:r>
      <w:r>
        <w:rPr>
          <w:rStyle w:val="DecValTok"/>
        </w:rPr>
        <w:t xml:space="preserve">0</w:t>
      </w:r>
      <w:r>
        <w:rPr>
          <w:rStyle w:val="NormalTok"/>
        </w:rPr>
        <w:t xml:space="preserve">].legend()</w:t>
      </w:r>
      <w:r>
        <w:br/>
      </w:r>
      <w:r>
        <w:br/>
      </w:r>
      <w:r>
        <w:rPr>
          <w:rStyle w:val="NormalTok"/>
        </w:rPr>
        <w:t xml:space="preserve">ax[</w:t>
      </w:r>
      <w:r>
        <w:rPr>
          <w:rStyle w:val="DecValTok"/>
        </w:rPr>
        <w:t xml:space="preserve">1</w:t>
      </w:r>
      <w:r>
        <w:rPr>
          <w:rStyle w:val="NormalTok"/>
        </w:rPr>
        <w:t xml:space="preserve">].set_xlabel(</w:t>
      </w:r>
      <w:r>
        <w:rPr>
          <w:rStyle w:val="VerbatimStringTok"/>
        </w:rPr>
        <w:t xml:space="preserve">r"$\alpha$"</w:t>
      </w:r>
      <w:r>
        <w:rPr>
          <w:rStyle w:val="NormalTok"/>
        </w:rPr>
        <w:t xml:space="preserve">)</w:t>
      </w:r>
      <w:r>
        <w:br/>
      </w:r>
      <w:r>
        <w:rPr>
          <w:rStyle w:val="NormalTok"/>
        </w:rPr>
        <w:t xml:space="preserve">ax[</w:t>
      </w:r>
      <w:r>
        <w:rPr>
          <w:rStyle w:val="DecValTok"/>
        </w:rPr>
        <w:t xml:space="preserve">1</w:t>
      </w:r>
      <w:r>
        <w:rPr>
          <w:rStyle w:val="NormalTok"/>
        </w:rPr>
        <w:t xml:space="preserve">].set_ylabel(</w:t>
      </w:r>
      <w:r>
        <w:rPr>
          <w:rStyle w:val="VerbatimStringTok"/>
        </w:rPr>
        <w:t xml:space="preserve">r"$f(\alpha)$"</w:t>
      </w:r>
      <w:r>
        <w:rPr>
          <w:rStyle w:val="NormalTok"/>
        </w:rPr>
        <w:t xml:space="preserve">)</w:t>
      </w:r>
      <w:r>
        <w:br/>
      </w:r>
      <w:r>
        <w:rPr>
          <w:rStyle w:val="NormalTok"/>
        </w:rPr>
        <w:t xml:space="preserve">ax[</w:t>
      </w:r>
      <w:r>
        <w:rPr>
          <w:rStyle w:val="DecValTok"/>
        </w:rPr>
        <w:t xml:space="preserve">1</w:t>
      </w:r>
      <w:r>
        <w:rPr>
          <w:rStyle w:val="NormalTok"/>
        </w:rPr>
        <w:t xml:space="preserve">].plot(alpha_multifrac, f_multifrac,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"Мультифрактал"</w:t>
      </w:r>
      <w:r>
        <w:rPr>
          <w:rStyle w:val="NormalTok"/>
        </w:rPr>
        <w:t xml:space="preserve">, color</w:t>
      </w:r>
      <w:r>
        <w:rPr>
          <w:rStyle w:val="OperatorTok"/>
        </w:rPr>
        <w:t xml:space="preserve">=</w:t>
      </w:r>
      <w:r>
        <w:rPr>
          <w:rStyle w:val="StringTok"/>
        </w:rPr>
        <w:t xml:space="preserve">'darkblue'</w:t>
      </w:r>
      <w:r>
        <w:rPr>
          <w:rStyle w:val="NormalTok"/>
        </w:rPr>
        <w:t xml:space="preserve">)</w:t>
      </w:r>
      <w:r>
        <w:br/>
      </w:r>
      <w:r>
        <w:rPr>
          <w:rStyle w:val="NormalTok"/>
        </w:rPr>
        <w:t xml:space="preserve">ax[</w:t>
      </w:r>
      <w:r>
        <w:rPr>
          <w:rStyle w:val="DecValTok"/>
        </w:rPr>
        <w:t xml:space="preserve">1</w:t>
      </w:r>
      <w:r>
        <w:rPr>
          <w:rStyle w:val="NormalTok"/>
        </w:rPr>
        <w:t xml:space="preserve">].plot(alpha_monofrac, f_monofrac,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"Монофрактал"</w:t>
      </w:r>
      <w:r>
        <w:rPr>
          <w:rStyle w:val="NormalTok"/>
        </w:rPr>
        <w:t xml:space="preserve">, color</w:t>
      </w:r>
      <w:r>
        <w:rPr>
          <w:rStyle w:val="OperatorTok"/>
        </w:rPr>
        <w:t xml:space="preserve">=</w:t>
      </w:r>
      <w:r>
        <w:rPr>
          <w:rStyle w:val="StringTok"/>
        </w:rPr>
        <w:t xml:space="preserve">'magenta'</w:t>
      </w:r>
      <w:r>
        <w:rPr>
          <w:rStyle w:val="NormalTok"/>
        </w:rPr>
        <w:t xml:space="preserve">)</w:t>
      </w:r>
      <w:r>
        <w:br/>
      </w:r>
      <w:r>
        <w:rPr>
          <w:rStyle w:val="NormalTok"/>
        </w:rPr>
        <w:t xml:space="preserve">ax[</w:t>
      </w:r>
      <w:r>
        <w:rPr>
          <w:rStyle w:val="DecValTok"/>
        </w:rPr>
        <w:t xml:space="preserve">1</w:t>
      </w:r>
      <w:r>
        <w:rPr>
          <w:rStyle w:val="NormalTok"/>
        </w:rPr>
        <w:t xml:space="preserve">].plot(alpha_white_noise, f_white_noise,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"Білий шум"</w:t>
      </w:r>
      <w:r>
        <w:rPr>
          <w:rStyle w:val="NormalTok"/>
        </w:rPr>
        <w:t xml:space="preserve">, color</w:t>
      </w:r>
      <w:r>
        <w:rPr>
          <w:rStyle w:val="OperatorTok"/>
        </w:rPr>
        <w:t xml:space="preserve">=</w:t>
      </w:r>
      <w:r>
        <w:rPr>
          <w:rStyle w:val="StringTok"/>
        </w:rPr>
        <w:t xml:space="preserve">'red'</w:t>
      </w:r>
      <w:r>
        <w:rPr>
          <w:rStyle w:val="NormalTok"/>
        </w:rPr>
        <w:t xml:space="preserve">)</w:t>
      </w:r>
      <w:r>
        <w:br/>
      </w:r>
      <w:r>
        <w:br/>
      </w:r>
      <w:r>
        <w:rPr>
          <w:rStyle w:val="NormalTok"/>
        </w:rPr>
        <w:t xml:space="preserve">ax[</w:t>
      </w:r>
      <w:r>
        <w:rPr>
          <w:rStyle w:val="DecValTok"/>
        </w:rPr>
        <w:t xml:space="preserve">2</w:t>
      </w:r>
      <w:r>
        <w:rPr>
          <w:rStyle w:val="NormalTok"/>
        </w:rPr>
        <w:t xml:space="preserve">].set_xlabel(</w:t>
      </w:r>
      <w:r>
        <w:rPr>
          <w:rStyle w:val="VerbatimStringTok"/>
        </w:rPr>
        <w:t xml:space="preserve">r"$q$"</w:t>
      </w:r>
      <w:r>
        <w:rPr>
          <w:rStyle w:val="NormalTok"/>
        </w:rPr>
        <w:t xml:space="preserve">)</w:t>
      </w:r>
      <w:r>
        <w:br/>
      </w:r>
      <w:r>
        <w:rPr>
          <w:rStyle w:val="NormalTok"/>
        </w:rPr>
        <w:t xml:space="preserve">ax[</w:t>
      </w:r>
      <w:r>
        <w:rPr>
          <w:rStyle w:val="DecValTok"/>
        </w:rPr>
        <w:t xml:space="preserve">2</w:t>
      </w:r>
      <w:r>
        <w:rPr>
          <w:rStyle w:val="NormalTok"/>
        </w:rPr>
        <w:t xml:space="preserve">].set_ylabel(</w:t>
      </w:r>
      <w:r>
        <w:rPr>
          <w:rStyle w:val="VerbatimStringTok"/>
        </w:rPr>
        <w:t xml:space="preserve">r"$f(\alpha)$"</w:t>
      </w:r>
      <w:r>
        <w:rPr>
          <w:rStyle w:val="NormalTok"/>
        </w:rPr>
        <w:t xml:space="preserve">)</w:t>
      </w:r>
      <w:r>
        <w:br/>
      </w:r>
      <w:r>
        <w:rPr>
          <w:rStyle w:val="NormalTok"/>
        </w:rPr>
        <w:t xml:space="preserve">ax[</w:t>
      </w:r>
      <w:r>
        <w:rPr>
          <w:rStyle w:val="DecValTok"/>
        </w:rPr>
        <w:t xml:space="preserve">2</w:t>
      </w:r>
      <w:r>
        <w:rPr>
          <w:rStyle w:val="NormalTok"/>
        </w:rPr>
        <w:t xml:space="preserve">].plot(nq, f_multifrac,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"Мультифрактал"</w:t>
      </w:r>
      <w:r>
        <w:rPr>
          <w:rStyle w:val="NormalTok"/>
        </w:rPr>
        <w:t xml:space="preserve">, color</w:t>
      </w:r>
      <w:r>
        <w:rPr>
          <w:rStyle w:val="OperatorTok"/>
        </w:rPr>
        <w:t xml:space="preserve">=</w:t>
      </w:r>
      <w:r>
        <w:rPr>
          <w:rStyle w:val="StringTok"/>
        </w:rPr>
        <w:t xml:space="preserve">'darkblue'</w:t>
      </w:r>
      <w:r>
        <w:rPr>
          <w:rStyle w:val="NormalTok"/>
        </w:rPr>
        <w:t xml:space="preserve">)</w:t>
      </w:r>
      <w:r>
        <w:br/>
      </w:r>
      <w:r>
        <w:rPr>
          <w:rStyle w:val="NormalTok"/>
        </w:rPr>
        <w:t xml:space="preserve">ax[</w:t>
      </w:r>
      <w:r>
        <w:rPr>
          <w:rStyle w:val="DecValTok"/>
        </w:rPr>
        <w:t xml:space="preserve">2</w:t>
      </w:r>
      <w:r>
        <w:rPr>
          <w:rStyle w:val="NormalTok"/>
        </w:rPr>
        <w:t xml:space="preserve">].plot(nq, f_monofrac,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"Монофрактал"</w:t>
      </w:r>
      <w:r>
        <w:rPr>
          <w:rStyle w:val="NormalTok"/>
        </w:rPr>
        <w:t xml:space="preserve">, color</w:t>
      </w:r>
      <w:r>
        <w:rPr>
          <w:rStyle w:val="OperatorTok"/>
        </w:rPr>
        <w:t xml:space="preserve">=</w:t>
      </w:r>
      <w:r>
        <w:rPr>
          <w:rStyle w:val="StringTok"/>
        </w:rPr>
        <w:t xml:space="preserve">'magenta'</w:t>
      </w:r>
      <w:r>
        <w:rPr>
          <w:rStyle w:val="NormalTok"/>
        </w:rPr>
        <w:t xml:space="preserve">)</w:t>
      </w:r>
      <w:r>
        <w:br/>
      </w:r>
      <w:r>
        <w:rPr>
          <w:rStyle w:val="NormalTok"/>
        </w:rPr>
        <w:t xml:space="preserve">ax[</w:t>
      </w:r>
      <w:r>
        <w:rPr>
          <w:rStyle w:val="DecValTok"/>
        </w:rPr>
        <w:t xml:space="preserve">2</w:t>
      </w:r>
      <w:r>
        <w:rPr>
          <w:rStyle w:val="NormalTok"/>
        </w:rPr>
        <w:t xml:space="preserve">].plot(nq, f_white_noise,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"Білий шум"</w:t>
      </w:r>
      <w:r>
        <w:rPr>
          <w:rStyle w:val="NormalTok"/>
        </w:rPr>
        <w:t xml:space="preserve">, color</w:t>
      </w:r>
      <w:r>
        <w:rPr>
          <w:rStyle w:val="OperatorTok"/>
        </w:rPr>
        <w:t xml:space="preserve">=</w:t>
      </w:r>
      <w:r>
        <w:rPr>
          <w:rStyle w:val="StringTok"/>
        </w:rPr>
        <w:t xml:space="preserve">'red'</w:t>
      </w:r>
      <w:r>
        <w:rPr>
          <w:rStyle w:val="NormalTok"/>
        </w:rPr>
        <w:t xml:space="preserve">)</w:t>
      </w:r>
      <w:r>
        <w:br/>
      </w:r>
      <w:r>
        <w:br/>
      </w:r>
      <w:r>
        <w:rPr>
          <w:rStyle w:val="NormalTok"/>
        </w:rPr>
        <w:t xml:space="preserve">fig.tight_layout(pad</w:t>
      </w:r>
      <w:r>
        <w:rPr>
          <w:rStyle w:val="OperatorTok"/>
        </w:rPr>
        <w:t xml:space="preserve">=</w:t>
      </w:r>
      <w:r>
        <w:rPr>
          <w:rStyle w:val="FloatTok"/>
        </w:rPr>
        <w:t xml:space="preserve">0.3</w:t>
      </w:r>
      <w:r>
        <w:rPr>
          <w:rStyle w:val="NormalTok"/>
        </w:rPr>
        <w:t xml:space="preserve">) </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709" w:name="fig-step9"/>
          <w:p>
            <w:pPr>
              <w:jc w:val="center"/>
            </w:pPr>
            <w:r>
              <w:drawing>
                <wp:inline>
                  <wp:extent cx="5334000" cy="3541058"/>
                  <wp:effectExtent b="0" l="0" r="0" t="0"/>
                  <wp:docPr descr="" title="" id="707" name="Picture"/>
                  <a:graphic>
                    <a:graphicData uri="http://schemas.openxmlformats.org/drawingml/2006/picture">
                      <pic:pic>
                        <pic:nvPicPr>
                          <pic:cNvPr descr="lab_7_files/figure-docx/fig-step9-output-1.png" id="708" name="Picture"/>
                          <pic:cNvPicPr>
                            <a:picLocks noChangeArrowheads="1" noChangeAspect="1"/>
                          </pic:cNvPicPr>
                        </pic:nvPicPr>
                        <pic:blipFill>
                          <a:blip r:embed="rId706"/>
                          <a:stretch>
                            <a:fillRect/>
                          </a:stretch>
                        </pic:blipFill>
                        <pic:spPr bwMode="auto">
                          <a:xfrm>
                            <a:off x="0" y="0"/>
                            <a:ext cx="5334000" cy="3541058"/>
                          </a:xfrm>
                          <a:prstGeom prst="rect">
                            <a:avLst/>
                          </a:prstGeom>
                          <a:noFill/>
                          <a:ln w="9525">
                            <a:noFill/>
                            <a:headEnd/>
                            <a:tailEnd/>
                          </a:ln>
                        </pic:spPr>
                      </pic:pic>
                    </a:graphicData>
                  </a:graphic>
                </wp:inline>
              </w:drawing>
            </w:r>
          </w:p>
          <w:p>
            <w:pPr>
              <w:jc w:val="center"/>
            </w:pPr>
            <w:pPr>
              <w:jc w:val="start"/>
              <w:spacing w:before="200"/>
              <w:pStyle w:val="ImageCaption"/>
            </w:pPr>
            <w:r>
              <w:t xml:space="preserve">Рис. 7.15: Множинне представляння мультифрактального спектру</w:t>
            </w:r>
            <w:r>
              <w:t xml:space="preserve"> </w:t>
            </w:r>
            <w:r>
              <w:t xml:space="preserve">для мультифрактала, монофрактала та білого шуму</w:t>
            </w:r>
          </w:p>
          <w:bookmarkEnd w:id="709"/>
        </w:tc>
      </w:tr>
    </w:tbl>
    <w:p>
      <w:pPr>
        <w:pStyle w:val="BodyText"/>
      </w:pPr>
      <w:r>
        <w:t xml:space="preserve">Показники сингулярності</w:t>
      </w:r>
      <w:r>
        <w:t xml:space="preserve"> </w:t>
      </w:r>
      <m:oMath>
        <m:r>
          <m:t>α</m:t>
        </m:r>
      </m:oMath>
      <w:r>
        <w:t xml:space="preserve"> </w:t>
      </w:r>
      <w:r>
        <w:t xml:space="preserve">для великих висококонцентрованих флуктуацій малі й розташовані в лівому хвості спектра, тоді як</w:t>
      </w:r>
      <w:r>
        <w:t xml:space="preserve"> </w:t>
      </w:r>
      <m:oMath>
        <m:r>
          <m:t>α</m:t>
        </m:r>
      </m:oMath>
      <w:r>
        <w:t xml:space="preserve"> </w:t>
      </w:r>
      <w:r>
        <w:t xml:space="preserve">для малих флуктуацій великі й розташовані в правому хвості спектра.</w:t>
      </w:r>
    </w:p>
    <w:p>
      <w:pPr>
        <w:pStyle w:val="BodyText"/>
      </w:pPr>
      <w:r>
        <w:t xml:space="preserve">Таким чином, сила мультифрактальності описується великим відхиленням експоненти локальної сингулярності</w:t>
      </w:r>
      <w:r>
        <w:t xml:space="preserve"> </w:t>
      </w:r>
      <m:oMath>
        <m:r>
          <m:t>α</m:t>
        </m:r>
      </m:oMath>
      <w:r>
        <w:t xml:space="preserve"> </w:t>
      </w:r>
      <w:r>
        <w:t xml:space="preserve">від центральної тенденції</w:t>
      </w:r>
      <w:r>
        <w:t xml:space="preserve"> </w:t>
      </w:r>
      <m:oMath>
        <m:r>
          <m:t>α</m:t>
        </m:r>
        <m:d>
          <m:dPr>
            <m:begChr m:val="("/>
            <m:endChr m:val=")"/>
            <m:sepChr m:val=""/>
            <m:grow/>
          </m:dPr>
          <m:e>
            <m:r>
              <m:t>0</m:t>
            </m:r>
          </m:e>
        </m:d>
      </m:oMath>
      <w:r>
        <w:t xml:space="preserve">. Монофрактальний сигнал — це випадок, коли</w:t>
      </w:r>
      <w:r>
        <w:t xml:space="preserve"> </w:t>
      </w:r>
      <m:oMath>
        <m:r>
          <m:t>α</m:t>
        </m:r>
      </m:oMath>
      <w:r>
        <w:t xml:space="preserve"> </w:t>
      </w:r>
      <w:r>
        <w:t xml:space="preserve">залишається майже константної, і в деяких випадках мультифрактальний спектр зводиться в одну точку за даною</w:t>
      </w:r>
      <w:r>
        <w:t xml:space="preserve"> </w:t>
      </w:r>
      <m:oMath>
        <m:r>
          <m:t>α</m:t>
        </m:r>
      </m:oMath>
      <w:r>
        <w:t xml:space="preserve">.</w:t>
      </w:r>
    </w:p>
    <w:p>
      <w:pPr>
        <w:pStyle w:val="BodyText"/>
      </w:pPr>
      <w:r>
        <w:t xml:space="preserve">Діапазон</w:t>
      </w:r>
      <w:r>
        <w:t xml:space="preserve"> </w:t>
      </w:r>
      <m:oMath>
        <m:r>
          <m:t>α</m:t>
        </m:r>
      </m:oMath>
      <w:r>
        <w:t xml:space="preserve"> </w:t>
      </w:r>
      <w:r>
        <w:t xml:space="preserve">вказує на різноманітність експонент сингулярності, що описують динаміку системи, а величина</w:t>
      </w:r>
      <w:r>
        <w:t xml:space="preserve"> </w:t>
      </w:r>
      <m:oMath>
        <m:r>
          <m:t>f</m:t>
        </m:r>
        <m:d>
          <m:dPr>
            <m:begChr m:val="("/>
            <m:endChr m:val=")"/>
            <m:sepChr m:val=""/>
            <m:grow/>
          </m:dPr>
          <m:e>
            <m:r>
              <m:t>α</m:t>
            </m:r>
          </m:e>
        </m:d>
      </m:oMath>
      <w:r>
        <w:t xml:space="preserve"> </w:t>
      </w:r>
      <w:r>
        <w:t xml:space="preserve">вказує на величину внеску елементів із відповідним показником</w:t>
      </w:r>
      <w:r>
        <w:t xml:space="preserve"> </w:t>
      </w:r>
      <m:oMath>
        <m:r>
          <m:t>α</m:t>
        </m:r>
      </m:oMath>
      <w:r>
        <w:t xml:space="preserve">.</w:t>
      </w:r>
    </w:p>
    <w:p>
      <w:pPr>
        <w:pStyle w:val="BodyText"/>
      </w:pPr>
      <w:r>
        <w:t xml:space="preserve">Мультифрактальний спектр може характеризуватися різною шириною, що вказує на варіативність процесів, які відбуваються всередині системи. Так само він може бути як симетричним, так і асиметричним. Асиметрія може бути як правосторонньою, так і лівосторонньою, що вказуватиме на різний ступінь впливу висококонцентрованих і низькоконцентрованих елементів (флуктуацій). Мультифрактальний спектр матиме довгий лівий хвіст, коли часовий ряд має мультифрактальну структуру, чутливу до локальних флуктуацій з великими амплітудами. Навпаки, мультифрактальний спектр матиме довгий правий хвіст, коли часовий ряд має мультифрактальну структуру, чутливу до локальних флуктуацій з малими амплітудами.</w:t>
      </w:r>
    </w:p>
    <w:p>
      <w:pPr>
        <w:pStyle w:val="BodyText"/>
      </w:pPr>
      <w:r>
        <w:t xml:space="preserve">Проілюструємо залежність ширини спектра мультифрактальності від ступеня флуктуацій у ряді. Дану залежність будемо демонструвати на прикладі рядів, що розподілятимуться згідно</w:t>
      </w:r>
      <w:r>
        <w:t xml:space="preserve"> </w:t>
      </w:r>
      <w:hyperlink r:id="rId710">
        <w:r>
          <w:rPr>
            <w:rStyle w:val="Hyperlink"/>
          </w:rPr>
          <w:t xml:space="preserve">альфа-стабільному розподілу Леві</w:t>
        </w:r>
      </w:hyperlink>
      <w:r>
        <w:t xml:space="preserve">, який ми ще розглядатимемо в наступних роботах. Для генерації випадкових величин із даного розподілу, використовуватимемо модуль</w:t>
      </w:r>
      <w:r>
        <w:t xml:space="preserve"> </w:t>
      </w:r>
      <w:r>
        <w:rPr>
          <w:rStyle w:val="VerbatimChar"/>
        </w:rPr>
        <w:t xml:space="preserve">scipy.stats</w:t>
      </w:r>
      <w:r>
        <w:t xml:space="preserve">. З нього імпортуємо клас</w:t>
      </w:r>
      <w:r>
        <w:t xml:space="preserve"> </w:t>
      </w:r>
      <w:r>
        <w:rPr>
          <w:rStyle w:val="VerbatimChar"/>
        </w:rPr>
        <w:t xml:space="preserve">levy_stable</w:t>
      </w:r>
      <w:r>
        <w:t xml:space="preserve"> </w:t>
      </w:r>
      <w:r>
        <w:t xml:space="preserve">для використання методу</w:t>
      </w:r>
      <w:r>
        <w:t xml:space="preserve"> </w:t>
      </w:r>
      <w:r>
        <w:rPr>
          <w:rStyle w:val="VerbatimChar"/>
        </w:rPr>
        <w:t xml:space="preserve">rvs()</w:t>
      </w:r>
      <w:r>
        <w:t xml:space="preserve">. Метод приймає показник</w:t>
      </w:r>
      <w:r>
        <w:t xml:space="preserve"> </w:t>
      </w:r>
      <m:oMath>
        <m:r>
          <m:t>α</m:t>
        </m:r>
      </m:oMath>
      <w:r>
        <w:t xml:space="preserve">, що відповідає за, простіше кажучи, частоту виникнення подій, що виходять за межі нормального розподілу. Розглянемо діапазон таких значень</w:t>
      </w:r>
      <w:r>
        <w:t xml:space="preserve"> </w:t>
      </w:r>
      <m:oMath>
        <m:r>
          <m:t>α</m:t>
        </m:r>
      </m:oMath>
      <w:r>
        <w:t xml:space="preserve"> </w:t>
      </w:r>
      <w:r>
        <w:t xml:space="preserve">та відповідні спектри згенерованих рядів.</w:t>
      </w:r>
    </w:p>
    <w:p>
      <w:pPr>
        <w:pStyle w:val="SourceCode"/>
      </w:pPr>
      <w:r>
        <w:rPr>
          <w:rStyle w:val="ImportTok"/>
        </w:rPr>
        <w:t xml:space="preserve">from</w:t>
      </w:r>
      <w:r>
        <w:rPr>
          <w:rStyle w:val="NormalTok"/>
        </w:rPr>
        <w:t xml:space="preserve"> scipy.stats </w:t>
      </w:r>
      <w:r>
        <w:rPr>
          <w:rStyle w:val="ImportTok"/>
        </w:rPr>
        <w:t xml:space="preserve">import</w:t>
      </w:r>
      <w:r>
        <w:rPr>
          <w:rStyle w:val="NormalTok"/>
        </w:rPr>
        <w:t xml:space="preserve"> levy_stable</w:t>
      </w:r>
      <w:r>
        <w:br/>
      </w:r>
      <w:r>
        <w:br/>
      </w:r>
      <w:r>
        <w:rPr>
          <w:rStyle w:val="NormalTok"/>
        </w:rPr>
        <w:t xml:space="preserve">alphas </w:t>
      </w:r>
      <w:r>
        <w:rPr>
          <w:rStyle w:val="OperatorTok"/>
        </w:rPr>
        <w:t xml:space="preserve">=</w:t>
      </w:r>
      <w:r>
        <w:rPr>
          <w:rStyle w:val="NormalTok"/>
        </w:rPr>
        <w:t xml:space="preserve"> np.linspace(</w:t>
      </w:r>
      <w:r>
        <w:rPr>
          <w:rStyle w:val="FloatTok"/>
        </w:rPr>
        <w:t xml:space="preserve">1.5</w:t>
      </w:r>
      <w:r>
        <w:rPr>
          <w:rStyle w:val="NormalTok"/>
        </w:rPr>
        <w:t xml:space="preserve">, </w:t>
      </w:r>
      <w:r>
        <w:rPr>
          <w:rStyle w:val="FloatTok"/>
        </w:rPr>
        <w:t xml:space="preserve">2.0</w:t>
      </w:r>
      <w:r>
        <w:rPr>
          <w:rStyle w:val="NormalTok"/>
        </w:rPr>
        <w:t xml:space="preserve">, </w:t>
      </w:r>
      <w:r>
        <w:rPr>
          <w:rStyle w:val="DecValTok"/>
        </w:rPr>
        <w:t xml:space="preserve">7</w:t>
      </w:r>
      <w:r>
        <w:rPr>
          <w:rStyle w:val="NormalTok"/>
        </w:rPr>
        <w:t xml:space="preserve">)</w:t>
      </w:r>
      <w:r>
        <w:br/>
      </w:r>
      <w:r>
        <w:rPr>
          <w:rStyle w:val="NormalTok"/>
        </w:rPr>
        <w:t xml:space="preserve">scmin </w:t>
      </w:r>
      <w:r>
        <w:rPr>
          <w:rStyle w:val="OperatorTok"/>
        </w:rPr>
        <w:t xml:space="preserve">=</w:t>
      </w:r>
      <w:r>
        <w:rPr>
          <w:rStyle w:val="NormalTok"/>
        </w:rPr>
        <w:t xml:space="preserve"> </w:t>
      </w:r>
      <w:r>
        <w:rPr>
          <w:rStyle w:val="DecValTok"/>
        </w:rPr>
        <w:t xml:space="preserve">16</w:t>
      </w:r>
      <w:r>
        <w:br/>
      </w:r>
      <w:r>
        <w:rPr>
          <w:rStyle w:val="NormalTok"/>
        </w:rPr>
        <w:t xml:space="preserve">scmax </w:t>
      </w:r>
      <w:r>
        <w:rPr>
          <w:rStyle w:val="OperatorTok"/>
        </w:rPr>
        <w:t xml:space="preserve">=</w:t>
      </w:r>
      <w:r>
        <w:rPr>
          <w:rStyle w:val="NormalTok"/>
        </w:rPr>
        <w:t xml:space="preserve"> </w:t>
      </w:r>
      <w:r>
        <w:rPr>
          <w:rStyle w:val="DecValTok"/>
        </w:rPr>
        <w:t xml:space="preserve">1024</w:t>
      </w:r>
      <w:r>
        <w:br/>
      </w:r>
      <w:r>
        <w:rPr>
          <w:rStyle w:val="NormalTok"/>
        </w:rPr>
        <w:t xml:space="preserve">scres </w:t>
      </w:r>
      <w:r>
        <w:rPr>
          <w:rStyle w:val="OperatorTok"/>
        </w:rPr>
        <w:t xml:space="preserve">=</w:t>
      </w:r>
      <w:r>
        <w:rPr>
          <w:rStyle w:val="NormalTok"/>
        </w:rPr>
        <w:t xml:space="preserve"> </w:t>
      </w:r>
      <w:r>
        <w:rPr>
          <w:rStyle w:val="DecValTok"/>
        </w:rPr>
        <w:t xml:space="preserve">19</w:t>
      </w:r>
      <w:r>
        <w:br/>
      </w:r>
      <w:r>
        <w:br/>
      </w:r>
      <w:r>
        <w:rPr>
          <w:rStyle w:val="NormalTok"/>
        </w:rPr>
        <w:t xml:space="preserve">q_min </w:t>
      </w:r>
      <w:r>
        <w:rPr>
          <w:rStyle w:val="OperatorTok"/>
        </w:rPr>
        <w:t xml:space="preserve">=</w:t>
      </w:r>
      <w:r>
        <w:rPr>
          <w:rStyle w:val="NormalTok"/>
        </w:rPr>
        <w:t xml:space="preserve"> </w:t>
      </w:r>
      <w:r>
        <w:rPr>
          <w:rStyle w:val="OperatorTok"/>
        </w:rPr>
        <w:t xml:space="preserve">-</w:t>
      </w:r>
      <w:r>
        <w:rPr>
          <w:rStyle w:val="FloatTok"/>
        </w:rPr>
        <w:t xml:space="preserve">5.0</w:t>
      </w:r>
      <w:r>
        <w:br/>
      </w:r>
      <w:r>
        <w:rPr>
          <w:rStyle w:val="NormalTok"/>
        </w:rPr>
        <w:t xml:space="preserve">q_max </w:t>
      </w:r>
      <w:r>
        <w:rPr>
          <w:rStyle w:val="OperatorTok"/>
        </w:rPr>
        <w:t xml:space="preserve">=</w:t>
      </w:r>
      <w:r>
        <w:rPr>
          <w:rStyle w:val="NormalTok"/>
        </w:rPr>
        <w:t xml:space="preserve"> </w:t>
      </w:r>
      <w:r>
        <w:rPr>
          <w:rStyle w:val="FloatTok"/>
        </w:rPr>
        <w:t xml:space="preserve">5.0</w:t>
      </w:r>
      <w:r>
        <w:br/>
      </w:r>
      <w:r>
        <w:rPr>
          <w:rStyle w:val="NormalTok"/>
        </w:rPr>
        <w:t xml:space="preserve">q_step </w:t>
      </w:r>
      <w:r>
        <w:rPr>
          <w:rStyle w:val="OperatorTok"/>
        </w:rPr>
        <w:t xml:space="preserve">=</w:t>
      </w:r>
      <w:r>
        <w:rPr>
          <w:rStyle w:val="NormalTok"/>
        </w:rPr>
        <w:t xml:space="preserve"> </w:t>
      </w:r>
      <w:r>
        <w:rPr>
          <w:rStyle w:val="FloatTok"/>
        </w:rPr>
        <w:t xml:space="preserve">0.1</w:t>
      </w:r>
      <w:r>
        <w:br/>
      </w:r>
      <w:r>
        <w:rPr>
          <w:rStyle w:val="NormalTok"/>
        </w:rPr>
        <w:t xml:space="preserve">nq_levy </w:t>
      </w:r>
      <w:r>
        <w:rPr>
          <w:rStyle w:val="OperatorTok"/>
        </w:rPr>
        <w:t xml:space="preserve">=</w:t>
      </w:r>
      <w:r>
        <w:rPr>
          <w:rStyle w:val="NormalTok"/>
        </w:rPr>
        <w:t xml:space="preserve"> np.arange(q_min, q_max</w:t>
      </w:r>
      <w:r>
        <w:rPr>
          <w:rStyle w:val="OperatorTok"/>
        </w:rPr>
        <w:t xml:space="preserve">+</w:t>
      </w:r>
      <w:r>
        <w:rPr>
          <w:rStyle w:val="NormalTok"/>
        </w:rPr>
        <w:t xml:space="preserve">q_step, q_step)</w:t>
      </w:r>
      <w:r>
        <w:br/>
      </w:r>
      <w:r>
        <w:br/>
      </w:r>
      <w:r>
        <w:rPr>
          <w:rStyle w:val="NormalTok"/>
        </w:rPr>
        <w:t xml:space="preserve">exponents </w:t>
      </w:r>
      <w:r>
        <w:rPr>
          <w:rStyle w:val="OperatorTok"/>
        </w:rPr>
        <w:t xml:space="preserve">=</w:t>
      </w:r>
      <w:r>
        <w:rPr>
          <w:rStyle w:val="NormalTok"/>
        </w:rPr>
        <w:t xml:space="preserve"> np.linspace(np.log(scmin), np.log(scmax), scres)</w:t>
      </w:r>
      <w:r>
        <w:br/>
      </w:r>
      <w:r>
        <w:rPr>
          <w:rStyle w:val="NormalTok"/>
        </w:rPr>
        <w:t xml:space="preserve">scales_exp </w:t>
      </w:r>
      <w:r>
        <w:rPr>
          <w:rStyle w:val="OperatorTok"/>
        </w:rPr>
        <w:t xml:space="preserve">=</w:t>
      </w:r>
      <w:r>
        <w:rPr>
          <w:rStyle w:val="NormalTok"/>
        </w:rPr>
        <w:t xml:space="preserve"> np.</w:t>
      </w:r>
      <w:r>
        <w:rPr>
          <w:rStyle w:val="BuiltInTok"/>
        </w:rPr>
        <w:t xml:space="preserve">round</w:t>
      </w:r>
      <w:r>
        <w:rPr>
          <w:rStyle w:val="NormalTok"/>
        </w:rPr>
        <w:t xml:space="preserve">(np.exp(</w:t>
      </w:r>
      <w:r>
        <w:rPr>
          <w:rStyle w:val="DecValTok"/>
        </w:rPr>
        <w:t xml:space="preserve">1</w:t>
      </w:r>
      <w:r>
        <w:rPr>
          <w:rStyle w:val="NormalTok"/>
        </w:rPr>
        <w:t xml:space="preserve">)</w:t>
      </w:r>
      <w:r>
        <w:rPr>
          <w:rStyle w:val="OperatorTok"/>
        </w:rPr>
        <w:t xml:space="preserve">**</w:t>
      </w:r>
      <w:r>
        <w:rPr>
          <w:rStyle w:val="NormalTok"/>
        </w:rPr>
        <w:t xml:space="preserve">exponents).astype(</w:t>
      </w:r>
      <w:r>
        <w:rPr>
          <w:rStyle w:val="BuiltInTok"/>
        </w:rPr>
        <w:t xml:space="preserve">int</w:t>
      </w:r>
      <w:r>
        <w:rPr>
          <w:rStyle w:val="NormalTok"/>
        </w:rPr>
        <w:t xml:space="preserve">)</w:t>
      </w:r>
    </w:p>
    <w:p>
      <w:pPr>
        <w:pStyle w:val="SourceCode"/>
      </w:pPr>
      <w:r>
        <w:rPr>
          <w:rStyle w:val="NormalTok"/>
        </w:rPr>
        <w:t xml:space="preserve">color </w:t>
      </w:r>
      <w:r>
        <w:rPr>
          <w:rStyle w:val="OperatorTok"/>
        </w:rPr>
        <w:t xml:space="preserve">=</w:t>
      </w:r>
      <w:r>
        <w:rPr>
          <w:rStyle w:val="NormalTok"/>
        </w:rPr>
        <w:t xml:space="preserve"> </w:t>
      </w:r>
      <w:r>
        <w:rPr>
          <w:rStyle w:val="BuiltInTok"/>
        </w:rPr>
        <w:t xml:space="preserve">iter</w:t>
      </w:r>
      <w:r>
        <w:rPr>
          <w:rStyle w:val="NormalTok"/>
        </w:rPr>
        <w:t xml:space="preserve">(plt.cm.plasma(np.linspace(</w:t>
      </w:r>
      <w:r>
        <w:rPr>
          <w:rStyle w:val="DecValTok"/>
        </w:rPr>
        <w:t xml:space="preserve">0</w:t>
      </w:r>
      <w:r>
        <w:rPr>
          <w:rStyle w:val="NormalTok"/>
        </w:rPr>
        <w:t xml:space="preserve">, </w:t>
      </w:r>
      <w:r>
        <w:rPr>
          <w:rStyle w:val="FloatTok"/>
        </w:rPr>
        <w:t xml:space="preserve">0.8</w:t>
      </w:r>
      <w:r>
        <w:rPr>
          <w:rStyle w:val="NormalTok"/>
        </w:rPr>
        <w:t xml:space="preserve">, </w:t>
      </w:r>
      <w:r>
        <w:rPr>
          <w:rStyle w:val="BuiltInTok"/>
        </w:rPr>
        <w:t xml:space="preserve">len</w:t>
      </w:r>
      <w:r>
        <w:rPr>
          <w:rStyle w:val="NormalTok"/>
        </w:rPr>
        <w:t xml:space="preserve">(alphas))))</w:t>
      </w:r>
      <w:r>
        <w:br/>
      </w:r>
      <w:r>
        <w:br/>
      </w:r>
      <w:r>
        <w:rPr>
          <w:rStyle w:val="NormalTok"/>
        </w:rPr>
        <w:t xml:space="preserve">fig </w:t>
      </w:r>
      <w:r>
        <w:rPr>
          <w:rStyle w:val="OperatorTok"/>
        </w:rPr>
        <w:t xml:space="preserve">=</w:t>
      </w:r>
      <w:r>
        <w:rPr>
          <w:rStyle w:val="NormalTok"/>
        </w:rPr>
        <w:t xml:space="preserve"> plt.figure(figsize</w:t>
      </w:r>
      <w:r>
        <w:rPr>
          <w:rStyle w:val="OperatorTok"/>
        </w:rPr>
        <w:t xml:space="preserve">=</w:t>
      </w:r>
      <w:r>
        <w:rPr>
          <w:rStyle w:val="NormalTok"/>
        </w:rPr>
        <w:t xml:space="preserve">(</w:t>
      </w:r>
      <w:r>
        <w:rPr>
          <w:rStyle w:val="DecValTok"/>
        </w:rPr>
        <w:t xml:space="preserve">12</w:t>
      </w:r>
      <w:r>
        <w:rPr>
          <w:rStyle w:val="NormalTok"/>
        </w:rPr>
        <w:t xml:space="preserve">, </w:t>
      </w:r>
      <w:r>
        <w:rPr>
          <w:rStyle w:val="DecValTok"/>
        </w:rPr>
        <w:t xml:space="preserve">10</w:t>
      </w:r>
      <w:r>
        <w:rPr>
          <w:rStyle w:val="NormalTok"/>
        </w:rPr>
        <w:t xml:space="preserve">))</w:t>
      </w:r>
      <w:r>
        <w:br/>
      </w:r>
      <w:r>
        <w:rPr>
          <w:rStyle w:val="NormalTok"/>
        </w:rPr>
        <w:t xml:space="preserve">subfigs </w:t>
      </w:r>
      <w:r>
        <w:rPr>
          <w:rStyle w:val="OperatorTok"/>
        </w:rPr>
        <w:t xml:space="preserve">=</w:t>
      </w:r>
      <w:r>
        <w:rPr>
          <w:rStyle w:val="NormalTok"/>
        </w:rPr>
        <w:t xml:space="preserve"> fig.subfigures(</w:t>
      </w:r>
      <w:r>
        <w:rPr>
          <w:rStyle w:val="DecValTok"/>
        </w:rPr>
        <w:t xml:space="preserve">1</w:t>
      </w:r>
      <w:r>
        <w:rPr>
          <w:rStyle w:val="NormalTok"/>
        </w:rPr>
        <w:t xml:space="preserve">, </w:t>
      </w:r>
      <w:r>
        <w:rPr>
          <w:rStyle w:val="DecValTok"/>
        </w:rPr>
        <w:t xml:space="preserve">2</w:t>
      </w:r>
      <w:r>
        <w:rPr>
          <w:rStyle w:val="NormalTok"/>
        </w:rPr>
        <w:t xml:space="preserve">)</w:t>
      </w:r>
      <w:r>
        <w:br/>
      </w:r>
      <w:r>
        <w:rPr>
          <w:rStyle w:val="NormalTok"/>
        </w:rPr>
        <w:t xml:space="preserve">ax1 </w:t>
      </w:r>
      <w:r>
        <w:rPr>
          <w:rStyle w:val="OperatorTok"/>
        </w:rPr>
        <w:t xml:space="preserve">=</w:t>
      </w:r>
      <w:r>
        <w:rPr>
          <w:rStyle w:val="NormalTok"/>
        </w:rPr>
        <w:t xml:space="preserve"> subfigs[</w:t>
      </w:r>
      <w:r>
        <w:rPr>
          <w:rStyle w:val="DecValTok"/>
        </w:rPr>
        <w:t xml:space="preserve">0</w:t>
      </w:r>
      <w:r>
        <w:rPr>
          <w:rStyle w:val="NormalTok"/>
        </w:rPr>
        <w:t xml:space="preserve">].subplots(</w:t>
      </w:r>
      <w:r>
        <w:rPr>
          <w:rStyle w:val="BuiltInTok"/>
        </w:rPr>
        <w:t xml:space="preserve">len</w:t>
      </w:r>
      <w:r>
        <w:rPr>
          <w:rStyle w:val="NormalTok"/>
        </w:rPr>
        <w:t xml:space="preserve">(alphas), </w:t>
      </w:r>
      <w:r>
        <w:rPr>
          <w:rStyle w:val="DecValTok"/>
        </w:rPr>
        <w:t xml:space="preserve">1</w:t>
      </w:r>
      <w:r>
        <w:rPr>
          <w:rStyle w:val="NormalTok"/>
        </w:rPr>
        <w:t xml:space="preserve">, sharex</w:t>
      </w:r>
      <w:r>
        <w:rPr>
          <w:rStyle w:val="OperatorTok"/>
        </w:rPr>
        <w:t xml:space="preserve">=</w:t>
      </w:r>
      <w:r>
        <w:rPr>
          <w:rStyle w:val="VariableTok"/>
        </w:rPr>
        <w:t xml:space="preserve">True</w:t>
      </w:r>
      <w:r>
        <w:rPr>
          <w:rStyle w:val="NormalTok"/>
        </w:rPr>
        <w:t xml:space="preserve">)</w:t>
      </w:r>
      <w:r>
        <w:br/>
      </w:r>
      <w:r>
        <w:rPr>
          <w:rStyle w:val="NormalTok"/>
        </w:rPr>
        <w:t xml:space="preserve">ax2 </w:t>
      </w:r>
      <w:r>
        <w:rPr>
          <w:rStyle w:val="OperatorTok"/>
        </w:rPr>
        <w:t xml:space="preserve">=</w:t>
      </w:r>
      <w:r>
        <w:rPr>
          <w:rStyle w:val="NormalTok"/>
        </w:rPr>
        <w:t xml:space="preserve"> subfigs[</w:t>
      </w:r>
      <w:r>
        <w:rPr>
          <w:rStyle w:val="DecValTok"/>
        </w:rPr>
        <w:t xml:space="preserve">1</w:t>
      </w:r>
      <w:r>
        <w:rPr>
          <w:rStyle w:val="NormalTok"/>
        </w:rPr>
        <w:t xml:space="preserve">].subplots(</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(alphas)):</w:t>
      </w:r>
      <w:r>
        <w:br/>
      </w:r>
      <w:r>
        <w:rPr>
          <w:rStyle w:val="NormalTok"/>
        </w:rPr>
        <w:t xml:space="preserve">    </w:t>
      </w:r>
      <w:r>
        <w:br/>
      </w:r>
      <w:r>
        <w:rPr>
          <w:rStyle w:val="NormalTok"/>
        </w:rPr>
        <w:t xml:space="preserve">    </w:t>
      </w:r>
      <w:r>
        <w:rPr>
          <w:rStyle w:val="CommentTok"/>
        </w:rPr>
        <w:t xml:space="preserve"># генеруємо альфа-стабільний процес</w:t>
      </w:r>
      <w:r>
        <w:br/>
      </w:r>
      <w:r>
        <w:rPr>
          <w:rStyle w:val="NormalTok"/>
        </w:rPr>
        <w:t xml:space="preserve">    r </w:t>
      </w:r>
      <w:r>
        <w:rPr>
          <w:rStyle w:val="OperatorTok"/>
        </w:rPr>
        <w:t xml:space="preserve">=</w:t>
      </w:r>
      <w:r>
        <w:rPr>
          <w:rStyle w:val="NormalTok"/>
        </w:rPr>
        <w:t xml:space="preserve"> levy_stable.rvs(alpha</w:t>
      </w:r>
      <w:r>
        <w:rPr>
          <w:rStyle w:val="OperatorTok"/>
        </w:rPr>
        <w:t xml:space="preserve">=</w:t>
      </w:r>
      <w:r>
        <w:rPr>
          <w:rStyle w:val="NormalTok"/>
        </w:rPr>
        <w:t xml:space="preserve">alphas[i], beta</w:t>
      </w:r>
      <w:r>
        <w:rPr>
          <w:rStyle w:val="OperatorTok"/>
        </w:rPr>
        <w:t xml:space="preserve">=</w:t>
      </w:r>
      <w:r>
        <w:rPr>
          <w:rStyle w:val="DecValTok"/>
        </w:rPr>
        <w:t xml:space="preserve">0</w:t>
      </w:r>
      <w:r>
        <w:rPr>
          <w:rStyle w:val="NormalTok"/>
        </w:rPr>
        <w:t xml:space="preserve">, loc</w:t>
      </w:r>
      <w:r>
        <w:rPr>
          <w:rStyle w:val="OperatorTok"/>
        </w:rPr>
        <w:t xml:space="preserve">=</w:t>
      </w:r>
      <w:r>
        <w:rPr>
          <w:rStyle w:val="DecValTok"/>
        </w:rPr>
        <w:t xml:space="preserve">0</w:t>
      </w:r>
      <w:r>
        <w:rPr>
          <w:rStyle w:val="NormalTok"/>
        </w:rPr>
        <w:t xml:space="preserve">, </w:t>
      </w:r>
      <w:r>
        <w:br/>
      </w:r>
      <w:r>
        <w:rPr>
          <w:rStyle w:val="NormalTok"/>
        </w:rPr>
        <w:t xml:space="preserve">                        scale</w:t>
      </w:r>
      <w:r>
        <w:rPr>
          <w:rStyle w:val="OperatorTok"/>
        </w:rPr>
        <w:t xml:space="preserve">=</w:t>
      </w:r>
      <w:r>
        <w:rPr>
          <w:rStyle w:val="DecValTok"/>
        </w:rPr>
        <w:t xml:space="preserve">1</w:t>
      </w:r>
      <w:r>
        <w:rPr>
          <w:rStyle w:val="NormalTok"/>
        </w:rPr>
        <w:t xml:space="preserve">, size</w:t>
      </w:r>
      <w:r>
        <w:rPr>
          <w:rStyle w:val="OperatorTok"/>
        </w:rPr>
        <w:t xml:space="preserve">=</w:t>
      </w:r>
      <w:r>
        <w:rPr>
          <w:rStyle w:val="BuiltInTok"/>
        </w:rPr>
        <w:t xml:space="preserve">len</w:t>
      </w:r>
      <w:r>
        <w:rPr>
          <w:rStyle w:val="NormalTok"/>
        </w:rPr>
        <w:t xml:space="preserve">(wti_ret), random_state</w:t>
      </w:r>
      <w:r>
        <w:rPr>
          <w:rStyle w:val="OperatorTok"/>
        </w:rPr>
        <w:t xml:space="preserve">=</w:t>
      </w:r>
      <w:r>
        <w:rPr>
          <w:rStyle w:val="DecValTok"/>
        </w:rPr>
        <w:t xml:space="preserve">123</w:t>
      </w:r>
      <w:r>
        <w:rPr>
          <w:rStyle w:val="NormalTok"/>
        </w:rPr>
        <w:t xml:space="preserve">)</w:t>
      </w:r>
      <w:r>
        <w:br/>
      </w:r>
      <w:r>
        <w:br/>
      </w:r>
      <w:r>
        <w:rPr>
          <w:rStyle w:val="NormalTok"/>
        </w:rPr>
        <w:t xml:space="preserve">    Hq_levy, qRegLine_levy, Fq_levy </w:t>
      </w:r>
      <w:r>
        <w:rPr>
          <w:rStyle w:val="OperatorTok"/>
        </w:rPr>
        <w:t xml:space="preserve">=</w:t>
      </w:r>
      <w:r>
        <w:rPr>
          <w:rStyle w:val="NormalTok"/>
        </w:rPr>
        <w:t xml:space="preserve"> calc_Hq(r, scale</w:t>
      </w:r>
      <w:r>
        <w:rPr>
          <w:rStyle w:val="OperatorTok"/>
        </w:rPr>
        <w:t xml:space="preserve">=</w:t>
      </w:r>
      <w:r>
        <w:rPr>
          <w:rStyle w:val="NormalTok"/>
        </w:rPr>
        <w:t xml:space="preserve">scales_exp, q</w:t>
      </w:r>
      <w:r>
        <w:rPr>
          <w:rStyle w:val="OperatorTok"/>
        </w:rPr>
        <w:t xml:space="preserve">=</w:t>
      </w:r>
      <w:r>
        <w:rPr>
          <w:rStyle w:val="NormalTok"/>
        </w:rPr>
        <w:t xml:space="preserve">nq_levy, m</w:t>
      </w:r>
      <w:r>
        <w:rPr>
          <w:rStyle w:val="OperatorTok"/>
        </w:rPr>
        <w:t xml:space="preserve">=</w:t>
      </w:r>
      <w:r>
        <w:rPr>
          <w:rStyle w:val="DecValTok"/>
        </w:rPr>
        <w:t xml:space="preserve">1</w:t>
      </w:r>
      <w:r>
        <w:rPr>
          <w:rStyle w:val="NormalTok"/>
        </w:rPr>
        <w:t xml:space="preserve">)</w:t>
      </w:r>
      <w:r>
        <w:br/>
      </w:r>
      <w:r>
        <w:rPr>
          <w:rStyle w:val="NormalTok"/>
        </w:rPr>
        <w:t xml:space="preserve">    tau_levy </w:t>
      </w:r>
      <w:r>
        <w:rPr>
          <w:rStyle w:val="OperatorTok"/>
        </w:rPr>
        <w:t xml:space="preserve">=</w:t>
      </w:r>
      <w:r>
        <w:rPr>
          <w:rStyle w:val="NormalTok"/>
        </w:rPr>
        <w:t xml:space="preserve"> nq_levy </w:t>
      </w:r>
      <w:r>
        <w:rPr>
          <w:rStyle w:val="OperatorTok"/>
        </w:rPr>
        <w:t xml:space="preserve">*</w:t>
      </w:r>
      <w:r>
        <w:rPr>
          <w:rStyle w:val="NormalTok"/>
        </w:rPr>
        <w:t xml:space="preserve"> Hq_levy </w:t>
      </w:r>
      <w:r>
        <w:rPr>
          <w:rStyle w:val="OperatorTok"/>
        </w:rPr>
        <w:t xml:space="preserve">-</w:t>
      </w:r>
      <w:r>
        <w:rPr>
          <w:rStyle w:val="NormalTok"/>
        </w:rPr>
        <w:t xml:space="preserve"> </w:t>
      </w:r>
      <w:r>
        <w:rPr>
          <w:rStyle w:val="DecValTok"/>
        </w:rPr>
        <w:t xml:space="preserve">1</w:t>
      </w:r>
      <w:r>
        <w:br/>
      </w:r>
      <w:r>
        <w:rPr>
          <w:rStyle w:val="NormalTok"/>
        </w:rPr>
        <w:t xml:space="preserve">    alpha_levy </w:t>
      </w:r>
      <w:r>
        <w:rPr>
          <w:rStyle w:val="OperatorTok"/>
        </w:rPr>
        <w:t xml:space="preserve">=</w:t>
      </w:r>
      <w:r>
        <w:rPr>
          <w:rStyle w:val="NormalTok"/>
        </w:rPr>
        <w:t xml:space="preserve"> np.gradient(tau_levy, nq_levy)</w:t>
      </w:r>
      <w:r>
        <w:br/>
      </w:r>
      <w:r>
        <w:rPr>
          <w:rStyle w:val="NormalTok"/>
        </w:rPr>
        <w:t xml:space="preserve">    f_levy </w:t>
      </w:r>
      <w:r>
        <w:rPr>
          <w:rStyle w:val="OperatorTok"/>
        </w:rPr>
        <w:t xml:space="preserve">=</w:t>
      </w:r>
      <w:r>
        <w:rPr>
          <w:rStyle w:val="NormalTok"/>
        </w:rPr>
        <w:t xml:space="preserve"> nq_levy </w:t>
      </w:r>
      <w:r>
        <w:rPr>
          <w:rStyle w:val="OperatorTok"/>
        </w:rPr>
        <w:t xml:space="preserve">*</w:t>
      </w:r>
      <w:r>
        <w:rPr>
          <w:rStyle w:val="NormalTok"/>
        </w:rPr>
        <w:t xml:space="preserve"> alpha_levy </w:t>
      </w:r>
      <w:r>
        <w:rPr>
          <w:rStyle w:val="OperatorTok"/>
        </w:rPr>
        <w:t xml:space="preserve">-</w:t>
      </w:r>
      <w:r>
        <w:rPr>
          <w:rStyle w:val="NormalTok"/>
        </w:rPr>
        <w:t xml:space="preserve"> tau_levy</w:t>
      </w:r>
      <w:r>
        <w:br/>
      </w:r>
      <w:r>
        <w:rPr>
          <w:rStyle w:val="NormalTok"/>
        </w:rPr>
        <w:t xml:space="preserve">    </w:t>
      </w:r>
      <w:r>
        <w:br/>
      </w:r>
      <w:r>
        <w:rPr>
          <w:rStyle w:val="NormalTok"/>
        </w:rPr>
        <w:t xml:space="preserve">    c </w:t>
      </w:r>
      <w:r>
        <w:rPr>
          <w:rStyle w:val="OperatorTok"/>
        </w:rPr>
        <w:t xml:space="preserve">=</w:t>
      </w:r>
      <w:r>
        <w:rPr>
          <w:rStyle w:val="NormalTok"/>
        </w:rPr>
        <w:t xml:space="preserve"> </w:t>
      </w:r>
      <w:r>
        <w:rPr>
          <w:rStyle w:val="BuiltInTok"/>
        </w:rPr>
        <w:t xml:space="preserve">next</w:t>
      </w:r>
      <w:r>
        <w:rPr>
          <w:rStyle w:val="NormalTok"/>
        </w:rPr>
        <w:t xml:space="preserve">(color)</w:t>
      </w:r>
      <w:r>
        <w:br/>
      </w:r>
      <w:r>
        <w:rPr>
          <w:rStyle w:val="NormalTok"/>
        </w:rPr>
        <w:t xml:space="preserve">    ax1[i].plot(np.arange(</w:t>
      </w:r>
      <w:r>
        <w:rPr>
          <w:rStyle w:val="BuiltInTok"/>
        </w:rPr>
        <w:t xml:space="preserve">len</w:t>
      </w:r>
      <w:r>
        <w:rPr>
          <w:rStyle w:val="NormalTok"/>
        </w:rPr>
        <w:t xml:space="preserve">(r)), r, label</w:t>
      </w:r>
      <w:r>
        <w:rPr>
          <w:rStyle w:val="OperatorTok"/>
        </w:rPr>
        <w:t xml:space="preserve">=</w:t>
      </w:r>
      <w:r>
        <w:rPr>
          <w:rStyle w:val="VerbatimStringTok"/>
        </w:rPr>
        <w:t xml:space="preserve">fr'$\alpha$=</w:t>
      </w:r>
      <w:r>
        <w:rPr>
          <w:rStyle w:val="SpecialCharTok"/>
        </w:rPr>
        <w:t xml:space="preserve">{</w:t>
      </w:r>
      <w:r>
        <w:rPr>
          <w:rStyle w:val="NormalTok"/>
        </w:rPr>
        <w:t xml:space="preserve">alphas[i]</w:t>
      </w:r>
      <w:r>
        <w:rPr>
          <w:rStyle w:val="SpecialCharTok"/>
        </w:rPr>
        <w:t xml:space="preserve">:.2f}</w:t>
      </w:r>
      <w:r>
        <w:rPr>
          <w:rStyle w:val="VerbatimStringTok"/>
        </w:rPr>
        <w:t xml:space="preserve">'</w:t>
      </w:r>
      <w:r>
        <w:rPr>
          <w:rStyle w:val="NormalTok"/>
        </w:rPr>
        <w:t xml:space="preserve">, c</w:t>
      </w:r>
      <w:r>
        <w:rPr>
          <w:rStyle w:val="OperatorTok"/>
        </w:rPr>
        <w:t xml:space="preserve">=</w:t>
      </w:r>
      <w:r>
        <w:rPr>
          <w:rStyle w:val="NormalTok"/>
        </w:rPr>
        <w:t xml:space="preserve">c)</w:t>
      </w:r>
      <w:r>
        <w:br/>
      </w:r>
      <w:r>
        <w:rPr>
          <w:rStyle w:val="NormalTok"/>
        </w:rPr>
        <w:t xml:space="preserve">    ax1[i].margins(x</w:t>
      </w:r>
      <w:r>
        <w:rPr>
          <w:rStyle w:val="OperatorTok"/>
        </w:rPr>
        <w:t xml:space="preserve">=</w:t>
      </w:r>
      <w:r>
        <w:rPr>
          <w:rStyle w:val="DecValTok"/>
        </w:rPr>
        <w:t xml:space="preserve">0</w:t>
      </w:r>
      <w:r>
        <w:rPr>
          <w:rStyle w:val="NormalTok"/>
        </w:rPr>
        <w:t xml:space="preserve">)</w:t>
      </w:r>
      <w:r>
        <w:br/>
      </w:r>
      <w:r>
        <w:rPr>
          <w:rStyle w:val="NormalTok"/>
        </w:rPr>
        <w:t xml:space="preserve">    ax1[i].legend(loc</w:t>
      </w:r>
      <w:r>
        <w:rPr>
          <w:rStyle w:val="OperatorTok"/>
        </w:rPr>
        <w:t xml:space="preserve">=</w:t>
      </w:r>
      <w:r>
        <w:rPr>
          <w:rStyle w:val="StringTok"/>
        </w:rPr>
        <w:t xml:space="preserve">"upper left"</w:t>
      </w:r>
      <w:r>
        <w:rPr>
          <w:rStyle w:val="NormalTok"/>
        </w:rPr>
        <w:t xml:space="preserve">)</w:t>
      </w:r>
      <w:r>
        <w:br/>
      </w:r>
      <w:r>
        <w:rPr>
          <w:rStyle w:val="NormalTok"/>
        </w:rPr>
        <w:t xml:space="preserve">    ax2.plot(alpha_levy, f_levy, marker</w:t>
      </w:r>
      <w:r>
        <w:rPr>
          <w:rStyle w:val="OperatorTok"/>
        </w:rPr>
        <w:t xml:space="preserve">=</w:t>
      </w:r>
      <w:r>
        <w:rPr>
          <w:rStyle w:val="StringTok"/>
        </w:rPr>
        <w:t xml:space="preserve">'o'</w:t>
      </w:r>
      <w:r>
        <w:rPr>
          <w:rStyle w:val="NormalTok"/>
        </w:rPr>
        <w:t xml:space="preserve">, c</w:t>
      </w:r>
      <w:r>
        <w:rPr>
          <w:rStyle w:val="OperatorTok"/>
        </w:rPr>
        <w:t xml:space="preserve">=</w:t>
      </w:r>
      <w:r>
        <w:rPr>
          <w:rStyle w:val="NormalTok"/>
        </w:rPr>
        <w:t xml:space="preserve">c)</w:t>
      </w:r>
      <w:r>
        <w:br/>
      </w:r>
      <w:r>
        <w:br/>
      </w:r>
      <w:r>
        <w:rPr>
          <w:rStyle w:val="NormalTok"/>
        </w:rPr>
        <w:t xml:space="preserve">ax1[</w:t>
      </w:r>
      <w:r>
        <w:rPr>
          <w:rStyle w:val="DecValTok"/>
        </w:rPr>
        <w:t xml:space="preserve">0</w:t>
      </w:r>
      <w:r>
        <w:rPr>
          <w:rStyle w:val="NormalTok"/>
        </w:rPr>
        <w:t xml:space="preserve">].set_title(</w:t>
      </w:r>
      <w:r>
        <w:rPr>
          <w:rStyle w:val="StringTok"/>
        </w:rPr>
        <w:t xml:space="preserve">"Мультифрактальні часові ряди"</w:t>
      </w:r>
      <w:r>
        <w:rPr>
          <w:rStyle w:val="NormalTok"/>
        </w:rPr>
        <w:t xml:space="preserve">)</w:t>
      </w:r>
      <w:r>
        <w:br/>
      </w:r>
      <w:r>
        <w:rPr>
          <w:rStyle w:val="NormalTok"/>
        </w:rPr>
        <w:t xml:space="preserve">ax1[</w:t>
      </w:r>
      <w:r>
        <w:rPr>
          <w:rStyle w:val="OperatorTok"/>
        </w:rPr>
        <w:t xml:space="preserve">-</w:t>
      </w:r>
      <w:r>
        <w:rPr>
          <w:rStyle w:val="DecValTok"/>
        </w:rPr>
        <w:t xml:space="preserve">1</w:t>
      </w:r>
      <w:r>
        <w:rPr>
          <w:rStyle w:val="NormalTok"/>
        </w:rPr>
        <w:t xml:space="preserve">].set_xlabel(</w:t>
      </w:r>
      <w:r>
        <w:rPr>
          <w:rStyle w:val="StringTok"/>
        </w:rPr>
        <w:t xml:space="preserve">"Час (порядковий номер)"</w:t>
      </w:r>
      <w:r>
        <w:rPr>
          <w:rStyle w:val="NormalTok"/>
        </w:rPr>
        <w:t xml:space="preserve">)</w:t>
      </w:r>
      <w:r>
        <w:br/>
      </w:r>
      <w:r>
        <w:rPr>
          <w:rStyle w:val="NormalTok"/>
        </w:rPr>
        <w:t xml:space="preserve">ax1[</w:t>
      </w:r>
      <w:r>
        <w:rPr>
          <w:rStyle w:val="BuiltInTok"/>
        </w:rPr>
        <w:t xml:space="preserve">len</w:t>
      </w:r>
      <w:r>
        <w:rPr>
          <w:rStyle w:val="NormalTok"/>
        </w:rPr>
        <w:t xml:space="preserve">(alphas) </w:t>
      </w:r>
      <w:r>
        <w:rPr>
          <w:rStyle w:val="OperatorTok"/>
        </w:rPr>
        <w:t xml:space="preserve">//</w:t>
      </w:r>
      <w:r>
        <w:rPr>
          <w:rStyle w:val="NormalTok"/>
        </w:rPr>
        <w:t xml:space="preserve"> </w:t>
      </w:r>
      <w:r>
        <w:rPr>
          <w:rStyle w:val="DecValTok"/>
        </w:rPr>
        <w:t xml:space="preserve">2</w:t>
      </w:r>
      <w:r>
        <w:rPr>
          <w:rStyle w:val="NormalTok"/>
        </w:rPr>
        <w:t xml:space="preserve">].set_ylabel(</w:t>
      </w:r>
      <w:r>
        <w:rPr>
          <w:rStyle w:val="StringTok"/>
        </w:rPr>
        <w:t xml:space="preserve">'Амплітуда коливань'</w:t>
      </w:r>
      <w:r>
        <w:rPr>
          <w:rStyle w:val="NormalTok"/>
        </w:rPr>
        <w:t xml:space="preserve">)</w:t>
      </w:r>
      <w:r>
        <w:br/>
      </w:r>
      <w:r>
        <w:br/>
      </w:r>
      <w:r>
        <w:rPr>
          <w:rStyle w:val="NormalTok"/>
        </w:rPr>
        <w:t xml:space="preserve">ax2.set_title(</w:t>
      </w:r>
      <w:r>
        <w:rPr>
          <w:rStyle w:val="StringTok"/>
        </w:rPr>
        <w:t xml:space="preserve">"Мультифрактальні спектри"</w:t>
      </w:r>
      <w:r>
        <w:rPr>
          <w:rStyle w:val="NormalTok"/>
        </w:rPr>
        <w:t xml:space="preserve">)</w:t>
      </w:r>
      <w:r>
        <w:br/>
      </w:r>
      <w:r>
        <w:rPr>
          <w:rStyle w:val="NormalTok"/>
        </w:rPr>
        <w:t xml:space="preserve">ax2.set_xlabel(</w:t>
      </w:r>
      <w:r>
        <w:rPr>
          <w:rStyle w:val="VerbatimStringTok"/>
        </w:rPr>
        <w:t xml:space="preserve">r"$\alpha$"</w:t>
      </w:r>
      <w:r>
        <w:rPr>
          <w:rStyle w:val="NormalTok"/>
        </w:rPr>
        <w:t xml:space="preserve">)</w:t>
      </w:r>
      <w:r>
        <w:br/>
      </w:r>
      <w:r>
        <w:rPr>
          <w:rStyle w:val="NormalTok"/>
        </w:rPr>
        <w:t xml:space="preserve">ax2.set_ylabel(</w:t>
      </w:r>
      <w:r>
        <w:rPr>
          <w:rStyle w:val="VerbatimStringTok"/>
        </w:rPr>
        <w:t xml:space="preserve">r"$f(\alpha)$"</w:t>
      </w:r>
      <w:r>
        <w:rPr>
          <w:rStyle w:val="NormalTok"/>
        </w:rPr>
        <w:t xml:space="preserve">)</w:t>
      </w:r>
      <w:r>
        <w:br/>
      </w:r>
      <w:r>
        <w:br/>
      </w:r>
      <w:r>
        <w:rPr>
          <w:rStyle w:val="NormalTok"/>
        </w:rPr>
        <w:t xml:space="preserve">fig.subplots_adjust(hspace</w:t>
      </w:r>
      <w:r>
        <w:rPr>
          <w:rStyle w:val="OperatorTok"/>
        </w:rPr>
        <w:t xml:space="preserve">=</w:t>
      </w:r>
      <w:r>
        <w:rPr>
          <w:rStyle w:val="FloatTok"/>
        </w:rPr>
        <w:t xml:space="preserve">0.1</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714" w:name="fig-spectrum-dependence"/>
          <w:p>
            <w:pPr>
              <w:jc w:val="center"/>
            </w:pPr>
            <w:r>
              <w:drawing>
                <wp:inline>
                  <wp:extent cx="5334000" cy="3965833"/>
                  <wp:effectExtent b="0" l="0" r="0" t="0"/>
                  <wp:docPr descr="" title="" id="712" name="Picture"/>
                  <a:graphic>
                    <a:graphicData uri="http://schemas.openxmlformats.org/drawingml/2006/picture">
                      <pic:pic>
                        <pic:nvPicPr>
                          <pic:cNvPr descr="lab_7_files/figure-docx/fig-spectrum-dependence-output-1.png" id="713" name="Picture"/>
                          <pic:cNvPicPr>
                            <a:picLocks noChangeArrowheads="1" noChangeAspect="1"/>
                          </pic:cNvPicPr>
                        </pic:nvPicPr>
                        <pic:blipFill>
                          <a:blip r:embed="rId711"/>
                          <a:stretch>
                            <a:fillRect/>
                          </a:stretch>
                        </pic:blipFill>
                        <pic:spPr bwMode="auto">
                          <a:xfrm>
                            <a:off x="0" y="0"/>
                            <a:ext cx="5334000" cy="3965833"/>
                          </a:xfrm>
                          <a:prstGeom prst="rect">
                            <a:avLst/>
                          </a:prstGeom>
                          <a:noFill/>
                          <a:ln w="9525">
                            <a:noFill/>
                            <a:headEnd/>
                            <a:tailEnd/>
                          </a:ln>
                        </pic:spPr>
                      </pic:pic>
                    </a:graphicData>
                  </a:graphic>
                </wp:inline>
              </w:drawing>
            </w:r>
          </w:p>
          <w:p>
            <w:pPr>
              <w:jc w:val="center"/>
            </w:pPr>
            <w:pPr>
              <w:jc w:val="start"/>
              <w:spacing w:before="200"/>
              <w:pStyle w:val="ImageCaption"/>
            </w:pPr>
            <w:r>
              <w:t xml:space="preserve">Рис. 7.16: Ілюстрація множини мультифрактальних часових рядів (Леві альфа-стабільних процесів) та їх мультифрактальних спектрів,</w:t>
            </w:r>
            <w:r>
              <w:t xml:space="preserve"> </w:t>
            </w:r>
            <w:r>
              <w:t xml:space="preserve">що були згенеровані з різними значеннями</w:t>
            </w:r>
            <w:r>
              <w:t xml:space="preserve"> </w:t>
            </w:r>
            <m:oMath>
              <m:r>
                <m:t>α</m:t>
              </m:r>
            </m:oMath>
            <w:r>
              <w:t xml:space="preserve">. Зверніть увагу на зростання структурних відмінностей між періодами з малими</w:t>
            </w:r>
            <w:r>
              <w:t xml:space="preserve"> </w:t>
            </w:r>
            <w:r>
              <w:t xml:space="preserve">і великими флуктуаціями зі збільшенням ширини мультифрактального спектра</w:t>
            </w:r>
          </w:p>
          <w:bookmarkEnd w:id="714"/>
        </w:tc>
      </w:tr>
    </w:tbl>
    <w:p>
      <w:pPr>
        <w:pStyle w:val="BodyText"/>
      </w:pPr>
      <w:r>
        <w:t xml:space="preserve">Система, складність якої зумовлена висококонцентрованими елементами, матиме чітко виражений лівосторонній спектр. Складність системи, зумовлена слабко концентрованими елементами, буде відображена в правому хвості мультифрактального спектра. Якщо складність системи розвивається за рахунок елементів двох типів, тоді спектр представлятиметься симетричним. Іншими словами, елементи двох типів будуть рівноймовірними. Для згенерованих вище Леві альфа-стабільних процесів видно, що чим нижче значення</w:t>
      </w:r>
      <w:r>
        <w:t xml:space="preserve"> </w:t>
      </w:r>
      <m:oMath>
        <m:r>
          <m:t>α</m:t>
        </m:r>
      </m:oMath>
      <w:r>
        <w:t xml:space="preserve">, тим сильніша домінація висококонцентрованих (великих) флуктуацій. При</w:t>
      </w:r>
      <w:r>
        <w:t xml:space="preserve"> </w:t>
      </w:r>
      <m:oMath>
        <m:r>
          <m:t>α</m:t>
        </m:r>
        <m:r>
          <m:rPr>
            <m:sty m:val="p"/>
          </m:rPr>
          <m:t>=</m:t>
        </m:r>
        <m:r>
          <m:t>2.0</m:t>
        </m:r>
      </m:oMath>
      <w:r>
        <w:t xml:space="preserve"> </w:t>
      </w:r>
      <w:r>
        <w:t xml:space="preserve">спектр усе сильніше звужується до сингулярної точки.</w:t>
      </w:r>
    </w:p>
    <w:p>
      <w:pPr>
        <w:pStyle w:val="BodyText"/>
      </w:pPr>
      <w:r>
        <w:t xml:space="preserve">Далі буде показано, що для отриманої мультифрактальної параболи мультифрактального спектра можуть бути розраховані показники як всієї ширини спектра (</w:t>
      </w:r>
      <m:oMath>
        <m:r>
          <m:t>Δ</m:t>
        </m:r>
        <m:r>
          <m:t>α</m:t>
        </m:r>
      </m:oMath>
      <w:r>
        <w:t xml:space="preserve">), так і окремо його правого та лівого хвостів (</w:t>
      </w:r>
      <m:oMath>
        <m:r>
          <m:t>R</m:t>
        </m:r>
      </m:oMath>
      <w:r>
        <w:t xml:space="preserve"> </w:t>
      </w:r>
      <w:r>
        <w:t xml:space="preserve">та</w:t>
      </w:r>
      <w:r>
        <w:t xml:space="preserve"> </w:t>
      </w:r>
      <m:oMath>
        <m:r>
          <m:t>L</m:t>
        </m:r>
      </m:oMath>
      <w:r>
        <w:t xml:space="preserve">). Також можна розрахувати значення сингулярності, де</w:t>
      </w:r>
      <w:r>
        <w:t xml:space="preserve"> </w:t>
      </w:r>
      <m:oMath>
        <m:r>
          <m:t>f</m:t>
        </m:r>
        <m:d>
          <m:dPr>
            <m:begChr m:val="("/>
            <m:endChr m:val=")"/>
            <m:sepChr m:val=""/>
            <m:grow/>
          </m:dPr>
          <m:e>
            <m:r>
              <m:t>α</m:t>
            </m:r>
          </m:e>
        </m:d>
      </m:oMath>
      <w:r>
        <w:t xml:space="preserve"> </w:t>
      </w:r>
      <w:r>
        <w:t xml:space="preserve">приймає максимальне значення</w:t>
      </w:r>
      <w:r>
        <w:t xml:space="preserve"> </w:t>
      </w:r>
      <m:oMath>
        <m:sSub>
          <m:e>
            <m:r>
              <m:t>α</m:t>
            </m:r>
          </m:e>
          <m:sub>
            <m:r>
              <m:t>0</m:t>
            </m:r>
          </m:sub>
        </m:sSub>
      </m:oMath>
      <w:r>
        <w:t xml:space="preserve">, і навіть так звану</w:t>
      </w:r>
      <w:r>
        <w:t xml:space="preserve"> </w:t>
      </w:r>
      <w:r>
        <w:t xml:space="preserve">“</w:t>
      </w:r>
      <w:r>
        <w:t xml:space="preserve">асиметрію</w:t>
      </w:r>
      <w:r>
        <w:t xml:space="preserve">”</w:t>
      </w:r>
      <w:r>
        <w:t xml:space="preserve"> </w:t>
      </w:r>
      <w:r>
        <w:t xml:space="preserve">цього спектра (</w:t>
      </w:r>
      <m:oMath>
        <m:r>
          <m:t>Δ</m:t>
        </m:r>
        <m:r>
          <m:t>f</m:t>
        </m:r>
      </m:oMath>
      <w:r>
        <w:t xml:space="preserve">). На наступному рисунку (</w:t>
      </w:r>
      <w:hyperlink w:anchor="fig-alpha-indicators">
        <w:r>
          <w:rPr>
            <w:rStyle w:val="Hyperlink"/>
          </w:rPr>
          <w:t xml:space="preserve">Рис. 7.17</w:t>
        </w:r>
      </w:hyperlink>
      <w:r>
        <w:t xml:space="preserve">) схематично представлено положення ключових індикаторів мультифрактальності в спектрі.</w:t>
      </w:r>
    </w:p>
    <w:tbl>
      <w:tblPr>
        <w:tblStyle w:val="Table"/>
        <w:tblW w:type="pct" w:w="5000"/>
        <w:tblLook w:firstRow="0" w:lastRow="0" w:firstColumn="0" w:lastColumn="0" w:noHBand="0" w:noVBand="0" w:val="0000"/>
        <w:jc w:val="start"/>
      </w:tblPr>
      <w:tblGrid>
        <w:gridCol w:w="7920"/>
      </w:tblGrid>
      <w:tr>
        <w:tc>
          <w:tcPr/>
          <w:bookmarkStart w:id="718" w:name="fig-alpha-indicators"/>
          <w:p>
            <w:pPr>
              <w:jc w:val="center"/>
            </w:pPr>
            <w:r>
              <w:drawing>
                <wp:inline>
                  <wp:extent cx="5334000" cy="3909535"/>
                  <wp:effectExtent b="0" l="0" r="0" t="0"/>
                  <wp:docPr descr="" title="" id="716" name="Picture"/>
                  <a:graphic>
                    <a:graphicData uri="http://schemas.openxmlformats.org/drawingml/2006/picture">
                      <pic:pic>
                        <pic:nvPicPr>
                          <pic:cNvPr descr="Images\lab_7\f_alpha.jpg" id="717" name="Picture"/>
                          <pic:cNvPicPr>
                            <a:picLocks noChangeArrowheads="1" noChangeAspect="1"/>
                          </pic:cNvPicPr>
                        </pic:nvPicPr>
                        <pic:blipFill>
                          <a:blip r:embed="rId715"/>
                          <a:stretch>
                            <a:fillRect/>
                          </a:stretch>
                        </pic:blipFill>
                        <pic:spPr bwMode="auto">
                          <a:xfrm>
                            <a:off x="0" y="0"/>
                            <a:ext cx="5334000" cy="3909535"/>
                          </a:xfrm>
                          <a:prstGeom prst="rect">
                            <a:avLst/>
                          </a:prstGeom>
                          <a:noFill/>
                          <a:ln w="9525">
                            <a:noFill/>
                            <a:headEnd/>
                            <a:tailEnd/>
                          </a:ln>
                        </pic:spPr>
                      </pic:pic>
                    </a:graphicData>
                  </a:graphic>
                </wp:inline>
              </w:drawing>
            </w:r>
          </w:p>
          <w:p>
            <w:pPr>
              <w:jc w:val="center"/>
            </w:pPr>
            <w:pPr>
              <w:jc w:val="start"/>
              <w:spacing w:before="200"/>
              <w:pStyle w:val="ImageCaption"/>
            </w:pPr>
            <w:r>
              <w:t xml:space="preserve">Рис. 7.17: Графік мультифрактального спектра із відміченними на ньому показниками ширини спектра мультифрактальності (</w:t>
            </w:r>
            <m:oMath>
              <m:r>
                <m:t>Δ</m:t>
              </m:r>
              <m:r>
                <m:t>α</m:t>
              </m:r>
            </m:oMath>
            <w:r>
              <w:t xml:space="preserve">), значень мінімальної, центральної та максимальної сингулярності (</w:t>
            </w:r>
            <m:oMath>
              <m:sSub>
                <m:e>
                  <m:r>
                    <m:t>α</m:t>
                  </m:r>
                </m:e>
                <m:sub>
                  <m:r>
                    <m:t>m</m:t>
                  </m:r>
                  <m:r>
                    <m:t>i</m:t>
                  </m:r>
                  <m:r>
                    <m:t>n</m:t>
                  </m:r>
                </m:sub>
              </m:sSub>
              <m:r>
                <m:rPr>
                  <m:sty m:val="p"/>
                </m:rPr>
                <m:t>,</m:t>
              </m:r>
              <m:sSub>
                <m:e>
                  <m:r>
                    <m:t>α</m:t>
                  </m:r>
                </m:e>
                <m:sub>
                  <m:r>
                    <m:t>0</m:t>
                  </m:r>
                </m:sub>
              </m:sSub>
              <m:r>
                <m:rPr>
                  <m:sty m:val="p"/>
                </m:rPr>
                <m:t>,</m:t>
              </m:r>
              <m:sSub>
                <m:e>
                  <m:r>
                    <m:t>α</m:t>
                  </m:r>
                </m:e>
                <m:sub>
                  <m:r>
                    <m:t>m</m:t>
                  </m:r>
                  <m:r>
                    <m:t>a</m:t>
                  </m:r>
                  <m:r>
                    <m:t>x</m:t>
                  </m:r>
                </m:sub>
              </m:sSub>
            </m:oMath>
            <w:r>
              <w:t xml:space="preserve">), ширини лівого та правого хвостів спектра (</w:t>
            </w:r>
            <m:oMath>
              <m:r>
                <m:t>L</m:t>
              </m:r>
              <m:r>
                <m:rPr>
                  <m:sty m:val="p"/>
                </m:rPr>
                <m:t>,</m:t>
              </m:r>
              <m:r>
                <m:t>R</m:t>
              </m:r>
            </m:oMath>
            <w:r>
              <w:t xml:space="preserve">) та різниці між фрактальними розмірностями в кінцях параболи (</w:t>
            </w:r>
            <m:oMath>
              <m:r>
                <m:t>Δ</m:t>
              </m:r>
              <m:r>
                <m:t>f</m:t>
              </m:r>
            </m:oMath>
            <w:r>
              <w:t xml:space="preserve">)</w:t>
            </w:r>
          </w:p>
          <w:bookmarkEnd w:id="718"/>
        </w:tc>
      </w:tr>
    </w:tbl>
    <w:p>
      <w:pPr>
        <w:pStyle w:val="BodyText"/>
      </w:pPr>
      <w:r>
        <w:t xml:space="preserve">Також варто зазначити, що дана схема не представляє весь вичерпний список індикаторів мультифрактальності системи, що ми використовуватимемо в подальшому, але має надавати інтуїтивне розуміння того, як виводиться більшість мультифрактальних показників.</w:t>
      </w:r>
    </w:p>
    <w:bookmarkEnd w:id="719"/>
    <w:bookmarkStart w:id="738" w:name="узагальнені-фрактальні-розмірності"/>
    <w:p>
      <w:pPr>
        <w:pStyle w:val="Heading4"/>
      </w:pPr>
      <w:r>
        <w:t xml:space="preserve">7.1.4.8 Узагальнені фрактальні розмірності</w:t>
      </w:r>
    </w:p>
    <w:p>
      <w:pPr>
        <w:pStyle w:val="FirstParagraph"/>
      </w:pPr>
      <w:r>
        <w:t xml:space="preserve">Наряду з мультифрактальним спектром корисно буде розглянути спектр узагальнених фрактальних розмірностей або по іншому,</w:t>
      </w:r>
      <w:r>
        <w:t xml:space="preserve"> </w:t>
      </w:r>
      <w:r>
        <w:rPr>
          <w:iCs/>
          <w:i/>
        </w:rPr>
        <w:t xml:space="preserve">розмірностей Реньї</w:t>
      </w:r>
      <w:r>
        <w:t xml:space="preserve">, оскільки вони також мають інформаційно-теоретичне значення. З’ясуємо фізичний сенс узагальнених фрактальних розмірностей для деяких значень</w:t>
      </w:r>
      <w:r>
        <w:t xml:space="preserve"> </w:t>
      </w:r>
      <m:oMath>
        <m:r>
          <m:t>q</m:t>
        </m:r>
      </m:oMath>
      <w:r>
        <w:t xml:space="preserve">. При</w:t>
      </w:r>
      <w:r>
        <w:t xml:space="preserve"> </w:t>
      </w:r>
      <m:oMath>
        <m:r>
          <m:t>q</m:t>
        </m:r>
        <m:r>
          <m:rPr>
            <m:sty m:val="p"/>
          </m:rPr>
          <m:t>=</m:t>
        </m:r>
        <m:r>
          <m:t>0</m:t>
        </m:r>
      </m:oMath>
      <w:r>
        <w:t xml:space="preserve"> </w:t>
      </w:r>
      <w:r>
        <w:t xml:space="preserve">слідує, що</w:t>
      </w:r>
    </w:p>
    <w:p>
      <w:pPr>
        <w:pStyle w:val="BodyText"/>
      </w:pPr>
      <m:oMathPara>
        <m:oMathParaPr>
          <m:jc m:val="center"/>
        </m:oMathParaPr>
        <m:oMath>
          <m:r>
            <m:t>Z</m:t>
          </m:r>
          <m:d>
            <m:dPr>
              <m:begChr m:val="("/>
              <m:endChr m:val=")"/>
              <m:sepChr m:val=""/>
              <m:grow/>
            </m:dPr>
            <m:e>
              <m:r>
                <m:t>0</m:t>
              </m:r>
              <m:r>
                <m:rPr>
                  <m:sty m:val="p"/>
                </m:rPr>
                <m:t>,</m:t>
              </m:r>
              <m:r>
                <m:t>ε</m:t>
              </m:r>
            </m:e>
          </m:d>
          <m:r>
            <m:rPr>
              <m:sty m:val="p"/>
            </m:rPr>
            <m:t>=</m:t>
          </m:r>
          <m:r>
            <m:t>N</m:t>
          </m:r>
          <m:d>
            <m:dPr>
              <m:begChr m:val="("/>
              <m:endChr m:val=")"/>
              <m:sepChr m:val=""/>
              <m:grow/>
            </m:dPr>
            <m:e>
              <m:r>
                <m:t>ε</m:t>
              </m:r>
            </m:e>
          </m:d>
          <m:r>
            <m:rPr>
              <m:sty m:val="p"/>
            </m:rPr>
            <m:t>.</m:t>
          </m:r>
        </m:oMath>
      </m:oMathPara>
    </w:p>
    <w:p>
      <w:pPr>
        <w:pStyle w:val="FirstParagraph"/>
      </w:pPr>
      <w:r>
        <w:t xml:space="preserve">З іншого боку, можна визначити, що</w:t>
      </w:r>
    </w:p>
    <w:p>
      <w:pPr>
        <w:pStyle w:val="BodyText"/>
      </w:pPr>
      <m:oMathPara>
        <m:oMathParaPr>
          <m:jc m:val="center"/>
        </m:oMathParaPr>
        <m:oMath>
          <m:r>
            <m:t>Z</m:t>
          </m:r>
          <m:d>
            <m:dPr>
              <m:begChr m:val="("/>
              <m:endChr m:val=")"/>
              <m:sepChr m:val=""/>
              <m:grow/>
            </m:dPr>
            <m:e>
              <m:r>
                <m:t>0</m:t>
              </m:r>
              <m:r>
                <m:rPr>
                  <m:sty m:val="p"/>
                </m:rPr>
                <m:t>,</m:t>
              </m:r>
              <m:r>
                <m:t>ε</m:t>
              </m:r>
            </m:e>
          </m:d>
          <m:r>
            <m:rPr>
              <m:sty m:val="p"/>
            </m:rPr>
            <m:t>≈</m:t>
          </m:r>
          <m:sSup>
            <m:e>
              <m:r>
                <m:t>ε</m:t>
              </m:r>
            </m:e>
            <m:sup>
              <m:r>
                <m:t>τ</m:t>
              </m:r>
              <m:d>
                <m:dPr>
                  <m:begChr m:val="("/>
                  <m:endChr m:val=")"/>
                  <m:sepChr m:val=""/>
                  <m:grow/>
                </m:dPr>
                <m:e>
                  <m:r>
                    <m:t>0</m:t>
                  </m:r>
                </m:e>
              </m:d>
            </m:sup>
          </m:sSup>
          <m:r>
            <m:rPr>
              <m:sty m:val="p"/>
            </m:rPr>
            <m:t>=</m:t>
          </m:r>
          <m:sSup>
            <m:e>
              <m:r>
                <m:t>ε</m:t>
              </m:r>
            </m:e>
            <m:sup>
              <m:r>
                <m:rPr>
                  <m:sty m:val="p"/>
                </m:rPr>
                <m:t>−</m:t>
              </m:r>
              <m:sSub>
                <m:e>
                  <m:r>
                    <m:t>D</m:t>
                  </m:r>
                </m:e>
                <m:sub>
                  <m:r>
                    <m:t>0</m:t>
                  </m:r>
                </m:sub>
              </m:sSub>
            </m:sup>
          </m:sSup>
          <m:r>
            <m:rPr>
              <m:sty m:val="p"/>
            </m:rPr>
            <m:t>.</m:t>
          </m:r>
        </m:oMath>
      </m:oMathPara>
    </w:p>
    <w:p>
      <w:pPr>
        <w:pStyle w:val="FirstParagraph"/>
      </w:pPr>
      <w:r>
        <w:t xml:space="preserve">Співставляючи зазначені рівності, можемо прийти до співвідношення</w:t>
      </w:r>
      <w:r>
        <w:t xml:space="preserve"> </w:t>
      </w:r>
      <m:oMath>
        <m:r>
          <m:t>N</m:t>
        </m:r>
        <m:d>
          <m:dPr>
            <m:begChr m:val="("/>
            <m:endChr m:val=")"/>
            <m:sepChr m:val=""/>
            <m:grow/>
          </m:dPr>
          <m:e>
            <m:r>
              <m:t>ε</m:t>
            </m:r>
          </m:e>
        </m:d>
        <m:r>
          <m:rPr>
            <m:sty m:val="p"/>
          </m:rPr>
          <m:t>≈</m:t>
        </m:r>
        <m:sSup>
          <m:e>
            <m:r>
              <m:t>ε</m:t>
            </m:r>
          </m:e>
          <m:sup>
            <m:r>
              <m:rPr>
                <m:sty m:val="p"/>
              </m:rPr>
              <m:t>−</m:t>
            </m:r>
            <m:sSub>
              <m:e>
                <m:r>
                  <m:t>D</m:t>
                </m:r>
              </m:e>
              <m:sub>
                <m:r>
                  <m:t>0</m:t>
                </m:r>
              </m:sub>
            </m:sSub>
          </m:sup>
        </m:sSup>
      </m:oMath>
      <w:r>
        <w:t xml:space="preserve">. Таким чином можна сказати, що величина</w:t>
      </w:r>
      <w:r>
        <w:t xml:space="preserve"> </w:t>
      </w:r>
      <m:oMath>
        <m:sSub>
          <m:e>
            <m:r>
              <m:t>D</m:t>
            </m:r>
          </m:e>
          <m:sub>
            <m:r>
              <m:t>0</m:t>
            </m:r>
          </m:sub>
        </m:sSub>
      </m:oMath>
      <w:r>
        <w:t xml:space="preserve"> </w:t>
      </w:r>
      <w:r>
        <w:t xml:space="preserve">представляє собою звичайну хаусдорфову розмірність множини</w:t>
      </w:r>
      <w:r>
        <w:t xml:space="preserve"> </w:t>
      </w:r>
      <m:oMath>
        <m:r>
          <m:t>Ω</m:t>
        </m:r>
      </m:oMath>
      <w:r>
        <w:t xml:space="preserve">. Також вона відповідає максимуму мультифрактального спектра,</w:t>
      </w:r>
      <w:r>
        <w:t xml:space="preserve"> </w:t>
      </w:r>
      <m:oMath>
        <m:r>
          <m:t>f</m:t>
        </m:r>
        <m:d>
          <m:dPr>
            <m:begChr m:val="("/>
            <m:endChr m:val=")"/>
            <m:sepChr m:val=""/>
            <m:grow/>
          </m:dPr>
          <m:e>
            <m:r>
              <m:t>α</m:t>
            </m:r>
          </m:e>
        </m:d>
      </m:oMath>
      <w:r>
        <w:t xml:space="preserve">, що завжди дорівнює одиниці для одновимірного сигналу. Отже для задач передчасного розпізнавання кризових явищ ця характеристика є найгрубішою і не несе інформації про статистичні властивості системи.</w:t>
      </w:r>
    </w:p>
    <w:p>
      <w:pPr>
        <w:pStyle w:val="BodyText"/>
      </w:pPr>
      <w:r>
        <w:t xml:space="preserve">Тепер з’ясуємо сенс величини</w:t>
      </w:r>
      <w:r>
        <w:t xml:space="preserve"> </w:t>
      </w:r>
      <m:oMath>
        <m:sSub>
          <m:e>
            <m:r>
              <m:t>D</m:t>
            </m:r>
          </m:e>
          <m:sub>
            <m:r>
              <m:t>1</m:t>
            </m:r>
          </m:sub>
        </m:sSub>
      </m:oMath>
      <w:r>
        <w:t xml:space="preserve">. Оскільки при</w:t>
      </w:r>
      <w:r>
        <w:t xml:space="preserve"> </w:t>
      </w:r>
      <m:oMath>
        <m:r>
          <m:t>q</m:t>
        </m:r>
        <m:r>
          <m:rPr>
            <m:sty m:val="p"/>
          </m:rPr>
          <m:t>=</m:t>
        </m:r>
        <m:r>
          <m:t>1</m:t>
        </m:r>
      </m:oMath>
      <w:r>
        <w:t xml:space="preserve"> </w:t>
      </w:r>
      <w:r>
        <w:t xml:space="preserve">статистична сума рівна</w:t>
      </w:r>
    </w:p>
    <w:p>
      <w:pPr>
        <w:pStyle w:val="BodyText"/>
      </w:pPr>
      <m:oMathPara>
        <m:oMathParaPr>
          <m:jc m:val="center"/>
        </m:oMathParaPr>
        <m:oMath>
          <m:r>
            <m:t>Z</m:t>
          </m:r>
          <m:d>
            <m:dPr>
              <m:begChr m:val="("/>
              <m:endChr m:val=")"/>
              <m:sepChr m:val=""/>
              <m:grow/>
            </m:dPr>
            <m:e>
              <m:r>
                <m:t>1</m:t>
              </m:r>
              <m:r>
                <m:rPr>
                  <m:sty m:val="p"/>
                </m:rPr>
                <m:t>,</m:t>
              </m:r>
              <m:r>
                <m:t>ε</m:t>
              </m:r>
            </m:e>
          </m:d>
          <m:r>
            <m:rPr>
              <m:sty m:val="p"/>
            </m:rPr>
            <m:t>=</m:t>
          </m:r>
          <m:r>
            <m:t>1</m:t>
          </m:r>
          <m:r>
            <m:rPr>
              <m:sty m:val="p"/>
            </m:rPr>
            <m:t>,</m:t>
          </m:r>
        </m:oMath>
      </m:oMathPara>
    </w:p>
    <w:p>
      <w:pPr>
        <w:pStyle w:val="FirstParagraph"/>
      </w:pPr>
      <w:r>
        <w:t xml:space="preserve">то</w:t>
      </w:r>
      <w:r>
        <w:t xml:space="preserve"> </w:t>
      </w:r>
      <m:oMath>
        <m:r>
          <m:t>τ</m:t>
        </m:r>
        <m:d>
          <m:dPr>
            <m:begChr m:val="("/>
            <m:endChr m:val=")"/>
            <m:sepChr m:val=""/>
            <m:grow/>
          </m:dPr>
          <m:e>
            <m:r>
              <m:t>1</m:t>
            </m:r>
          </m:e>
        </m:d>
        <m:r>
          <m:rPr>
            <m:sty m:val="p"/>
          </m:rPr>
          <m:t>=</m:t>
        </m:r>
        <m:r>
          <m:t>0</m:t>
        </m:r>
      </m:oMath>
      <w:r>
        <w:t xml:space="preserve">. Таким чином, ми маємо невизначеність коли</w:t>
      </w:r>
      <w:r>
        <w:t xml:space="preserve"> </w:t>
      </w:r>
      <m:oMath>
        <m:sSub>
          <m:e>
            <m:r>
              <m:t>D</m:t>
            </m:r>
          </m:e>
          <m:sub>
            <m:r>
              <m:t>1</m:t>
            </m:r>
          </m:sub>
        </m:sSub>
        <m:r>
          <m:rPr>
            <m:sty m:val="p"/>
          </m:rPr>
          <m:t>=</m:t>
        </m:r>
        <m:r>
          <m:t>τ</m:t>
        </m:r>
        <m:d>
          <m:dPr>
            <m:begChr m:val="("/>
            <m:endChr m:val=")"/>
            <m:sepChr m:val=""/>
            <m:grow/>
          </m:dPr>
          <m:e>
            <m:r>
              <m:t>1</m:t>
            </m:r>
          </m:e>
        </m:d>
        <m:r>
          <m:rPr>
            <m:sty m:val="p"/>
          </m:rPr>
          <m:t>/</m:t>
        </m:r>
        <m:d>
          <m:dPr>
            <m:begChr m:val="("/>
            <m:endChr m:val=")"/>
            <m:sepChr m:val=""/>
            <m:grow/>
          </m:dPr>
          <m:e>
            <m:r>
              <m:t>1</m:t>
            </m:r>
            <m:r>
              <m:rPr>
                <m:sty m:val="p"/>
              </m:rPr>
              <m:t>−</m:t>
            </m:r>
            <m:r>
              <m:t>1</m:t>
            </m:r>
          </m:e>
        </m:d>
      </m:oMath>
      <w:r>
        <w:t xml:space="preserve">. Розкриємо цю невизначеність за допомогою наступної рівності:</w:t>
      </w:r>
    </w:p>
    <w:p>
      <w:pPr>
        <w:pStyle w:val="BodyText"/>
      </w:pPr>
      <m:oMathPara>
        <m:oMathParaPr>
          <m:jc m:val="center"/>
        </m:oMathParaPr>
        <m:oMath>
          <m:r>
            <m:t>Z</m:t>
          </m:r>
          <m:d>
            <m:dPr>
              <m:begChr m:val="("/>
              <m:endChr m:val=")"/>
              <m:sepChr m:val=""/>
              <m:grow/>
            </m:dPr>
            <m:e>
              <m:r>
                <m:t>q</m:t>
              </m:r>
              <m:r>
                <m:rPr>
                  <m:sty m:val="p"/>
                </m:rPr>
                <m:t>,</m:t>
              </m:r>
              <m:r>
                <m:t>ε</m:t>
              </m:r>
            </m:e>
          </m:d>
          <m:r>
            <m:rPr>
              <m:sty m:val="p"/>
            </m:rPr>
            <m:t>=</m:t>
          </m:r>
          <m:nary>
            <m:naryPr>
              <m:chr m:val="∑"/>
              <m:limLoc m:val="undOvr"/>
              <m:subHide m:val="0"/>
              <m:supHide m:val="0"/>
            </m:naryPr>
            <m:sub>
              <m:r>
                <m:t>i</m:t>
              </m:r>
              <m:r>
                <m:rPr>
                  <m:sty m:val="p"/>
                </m:rPr>
                <m:t>=</m:t>
              </m:r>
              <m:r>
                <m:t>1</m:t>
              </m:r>
            </m:sub>
            <m:sup>
              <m:r>
                <m:t>N</m:t>
              </m:r>
              <m:d>
                <m:dPr>
                  <m:begChr m:val="("/>
                  <m:endChr m:val=")"/>
                  <m:sepChr m:val=""/>
                  <m:grow/>
                </m:dPr>
                <m:e>
                  <m:r>
                    <m:t>ε</m:t>
                  </m:r>
                </m:e>
              </m:d>
            </m:sup>
            <m:e>
              <m:sSubSup>
                <m:e>
                  <m:r>
                    <m:t>p</m:t>
                  </m:r>
                </m:e>
                <m:sub>
                  <m:r>
                    <m:t>i</m:t>
                  </m:r>
                </m:sub>
                <m:sup>
                  <m:r>
                    <m:t>q</m:t>
                  </m:r>
                </m:sup>
              </m:sSubSup>
            </m:e>
          </m:nary>
          <m:r>
            <m:rPr>
              <m:sty m:val="p"/>
            </m:rPr>
            <m:t>=</m:t>
          </m:r>
          <m:nary>
            <m:naryPr>
              <m:chr m:val="∑"/>
              <m:limLoc m:val="undOvr"/>
              <m:subHide m:val="0"/>
              <m:supHide m:val="0"/>
            </m:naryPr>
            <m:sub>
              <m:r>
                <m:t>i</m:t>
              </m:r>
              <m:r>
                <m:rPr>
                  <m:sty m:val="p"/>
                </m:rPr>
                <m:t>=</m:t>
              </m:r>
              <m:r>
                <m:t>1</m:t>
              </m:r>
            </m:sub>
            <m:sup>
              <m:r>
                <m:t>N</m:t>
              </m:r>
              <m:d>
                <m:dPr>
                  <m:begChr m:val="("/>
                  <m:endChr m:val=")"/>
                  <m:sepChr m:val=""/>
                  <m:grow/>
                </m:dPr>
                <m:e>
                  <m:r>
                    <m:t>ε</m:t>
                  </m:r>
                </m:e>
              </m:d>
            </m:sup>
            <m:e>
              <m:sSub>
                <m:e>
                  <m:r>
                    <m:t>p</m:t>
                  </m:r>
                </m:e>
                <m:sub>
                  <m:r>
                    <m:t>i</m:t>
                  </m:r>
                </m:sub>
              </m:sSub>
            </m:e>
          </m:nary>
          <m:r>
            <m:rPr>
              <m:sty m:val="p"/>
            </m:rPr>
            <m:t>exp</m:t>
          </m:r>
          <m:d>
            <m:dPr>
              <m:begChr m:val="["/>
              <m:endChr m:val="]"/>
              <m:sepChr m:val=""/>
              <m:grow/>
            </m:dPr>
            <m:e>
              <m:d>
                <m:dPr>
                  <m:begChr m:val="("/>
                  <m:endChr m:val=")"/>
                  <m:sepChr m:val=""/>
                  <m:grow/>
                </m:dPr>
                <m:e>
                  <m:r>
                    <m:t>q</m:t>
                  </m:r>
                  <m:r>
                    <m:rPr>
                      <m:sty m:val="p"/>
                    </m:rPr>
                    <m:t>−</m:t>
                  </m:r>
                  <m:r>
                    <m:t>1</m:t>
                  </m:r>
                </m:e>
              </m:d>
              <m:r>
                <m:rPr>
                  <m:sty m:val="p"/>
                </m:rPr>
                <m:t>ln</m:t>
              </m:r>
              <m:sSub>
                <m:e>
                  <m:r>
                    <m:t>p</m:t>
                  </m:r>
                </m:e>
                <m:sub>
                  <m:r>
                    <m:t>i</m:t>
                  </m:r>
                </m:sub>
              </m:sSub>
            </m:e>
          </m:d>
          <m:r>
            <m:rPr>
              <m:sty m:val="p"/>
            </m:rPr>
            <m:t>.</m:t>
          </m:r>
        </m:oMath>
      </m:oMathPara>
    </w:p>
    <w:p>
      <w:pPr>
        <w:pStyle w:val="FirstParagraph"/>
      </w:pPr>
      <w:r>
        <w:t xml:space="preserve">Тепер, спрямовуючи</w:t>
      </w:r>
      <w:r>
        <w:t xml:space="preserve"> </w:t>
      </w:r>
      <m:oMath>
        <m:r>
          <m:t>q</m:t>
        </m:r>
        <m:r>
          <m:rPr>
            <m:sty m:val="p"/>
          </m:rPr>
          <m:t>→</m:t>
        </m:r>
        <m:r>
          <m:t>1</m:t>
        </m:r>
      </m:oMath>
      <w:r>
        <w:t xml:space="preserve">, розкладаючи експоненту і враховуючи умову нормування ймовірностей</w:t>
      </w:r>
      <w:r>
        <w:t xml:space="preserve"> </w:t>
      </w:r>
      <m:oMath>
        <m:sSub>
          <m:e>
            <m:r>
              <m:t>p</m:t>
            </m:r>
          </m:e>
          <m:sub>
            <m:r>
              <m:t>i</m:t>
            </m:r>
          </m:sub>
        </m:sSub>
      </m:oMath>
      <w:r>
        <w:t xml:space="preserve">, отримуємо</w:t>
      </w:r>
    </w:p>
    <w:p>
      <w:pPr>
        <w:pStyle w:val="BodyText"/>
      </w:pPr>
      <m:oMathPara>
        <m:oMathParaPr>
          <m:jc m:val="center"/>
        </m:oMathParaPr>
        <m:oMath>
          <m:r>
            <m:t>Z</m:t>
          </m:r>
          <m:d>
            <m:dPr>
              <m:begChr m:val="("/>
              <m:endChr m:val=")"/>
              <m:sepChr m:val=""/>
              <m:grow/>
            </m:dPr>
            <m:e>
              <m:r>
                <m:t>q</m:t>
              </m:r>
              <m:r>
                <m:rPr>
                  <m:sty m:val="p"/>
                </m:rPr>
                <m:t>→</m:t>
              </m:r>
              <m:r>
                <m:t>1</m:t>
              </m:r>
              <m:r>
                <m:rPr>
                  <m:sty m:val="p"/>
                </m:rPr>
                <m:t>,</m:t>
              </m:r>
              <m:r>
                <m:t>ε</m:t>
              </m:r>
            </m:e>
          </m:d>
          <m:r>
            <m:rPr>
              <m:sty m:val="p"/>
            </m:rPr>
            <m:t>≈</m:t>
          </m:r>
          <m:nary>
            <m:naryPr>
              <m:chr m:val="∑"/>
              <m:limLoc m:val="undOvr"/>
              <m:subHide m:val="0"/>
              <m:supHide m:val="0"/>
            </m:naryPr>
            <m:sub>
              <m:r>
                <m:t>i</m:t>
              </m:r>
              <m:r>
                <m:rPr>
                  <m:sty m:val="p"/>
                </m:rPr>
                <m:t>=</m:t>
              </m:r>
              <m:r>
                <m:t>1</m:t>
              </m:r>
            </m:sub>
            <m:sup>
              <m:r>
                <m:t>N</m:t>
              </m:r>
              <m:d>
                <m:dPr>
                  <m:begChr m:val="("/>
                  <m:endChr m:val=")"/>
                  <m:sepChr m:val=""/>
                  <m:grow/>
                </m:dPr>
                <m:e>
                  <m:r>
                    <m:t>ε</m:t>
                  </m:r>
                </m:e>
              </m:d>
            </m:sup>
            <m:e>
              <m:d>
                <m:dPr>
                  <m:begChr m:val="["/>
                  <m:endChr m:val="]"/>
                  <m:sepChr m:val=""/>
                  <m:grow/>
                </m:dPr>
                <m:e>
                  <m:sSub>
                    <m:e>
                      <m:r>
                        <m:t>p</m:t>
                      </m:r>
                    </m:e>
                    <m:sub>
                      <m:r>
                        <m:t>i</m:t>
                      </m:r>
                    </m:sub>
                  </m:sSub>
                  <m:r>
                    <m:rPr>
                      <m:sty m:val="p"/>
                    </m:rPr>
                    <m:t>+</m:t>
                  </m:r>
                  <m:d>
                    <m:dPr>
                      <m:begChr m:val="("/>
                      <m:endChr m:val=")"/>
                      <m:sepChr m:val=""/>
                      <m:grow/>
                    </m:dPr>
                    <m:e>
                      <m:r>
                        <m:t>q</m:t>
                      </m:r>
                      <m:r>
                        <m:rPr>
                          <m:sty m:val="p"/>
                        </m:rPr>
                        <m:t>−</m:t>
                      </m:r>
                      <m:r>
                        <m:t>1</m:t>
                      </m:r>
                    </m:e>
                  </m:d>
                  <m:sSub>
                    <m:e>
                      <m:r>
                        <m:t>p</m:t>
                      </m:r>
                    </m:e>
                    <m:sub>
                      <m:r>
                        <m:t>i</m:t>
                      </m:r>
                    </m:sub>
                  </m:sSub>
                  <m:r>
                    <m:rPr>
                      <m:sty m:val="p"/>
                    </m:rPr>
                    <m:t>ln</m:t>
                  </m:r>
                  <m:sSub>
                    <m:e>
                      <m:r>
                        <m:t>p</m:t>
                      </m:r>
                    </m:e>
                    <m:sub>
                      <m:r>
                        <m:t>i</m:t>
                      </m:r>
                    </m:sub>
                  </m:sSub>
                </m:e>
              </m:d>
            </m:e>
          </m:nary>
          <m:r>
            <m:rPr>
              <m:sty m:val="p"/>
            </m:rPr>
            <m:t>=</m:t>
          </m:r>
          <m:r>
            <m:t>1</m:t>
          </m:r>
          <m:r>
            <m:rPr>
              <m:sty m:val="p"/>
            </m:rPr>
            <m:t>+</m:t>
          </m:r>
          <m:d>
            <m:dPr>
              <m:begChr m:val="("/>
              <m:endChr m:val=")"/>
              <m:sepChr m:val=""/>
              <m:grow/>
            </m:dPr>
            <m:e>
              <m:r>
                <m:t>q</m:t>
              </m:r>
              <m:r>
                <m:rPr>
                  <m:sty m:val="p"/>
                </m:rPr>
                <m:t>−</m:t>
              </m:r>
              <m:r>
                <m:t>1</m:t>
              </m:r>
            </m:e>
          </m:d>
          <m:nary>
            <m:naryPr>
              <m:chr m:val="∑"/>
              <m:limLoc m:val="undOvr"/>
              <m:subHide m:val="0"/>
              <m:supHide m:val="0"/>
            </m:naryPr>
            <m:sub>
              <m:r>
                <m:t>i</m:t>
              </m:r>
              <m:r>
                <m:rPr>
                  <m:sty m:val="p"/>
                </m:rPr>
                <m:t>=</m:t>
              </m:r>
              <m:r>
                <m:t>1</m:t>
              </m:r>
            </m:sub>
            <m:sup>
              <m:r>
                <m:t>N</m:t>
              </m:r>
              <m:d>
                <m:dPr>
                  <m:begChr m:val="("/>
                  <m:endChr m:val=")"/>
                  <m:sepChr m:val=""/>
                  <m:grow/>
                </m:dPr>
                <m:e>
                  <m:r>
                    <m:t>ε</m:t>
                  </m:r>
                </m:e>
              </m:d>
            </m:sup>
            <m:e>
              <m:sSub>
                <m:e>
                  <m:r>
                    <m:t>p</m:t>
                  </m:r>
                </m:e>
                <m:sub>
                  <m:r>
                    <m:t>i</m:t>
                  </m:r>
                </m:sub>
              </m:sSub>
            </m:e>
          </m:nary>
          <m:r>
            <m:rPr>
              <m:sty m:val="p"/>
            </m:rPr>
            <m:t>ln</m:t>
          </m:r>
          <m:sSub>
            <m:e>
              <m:r>
                <m:t>p</m:t>
              </m:r>
            </m:e>
            <m:sub>
              <m:r>
                <m:t>i</m:t>
              </m:r>
            </m:sub>
          </m:sSub>
          <m:r>
            <m:rPr>
              <m:sty m:val="p"/>
            </m:rPr>
            <m:t>.</m:t>
          </m:r>
        </m:oMath>
      </m:oMathPara>
    </w:p>
    <w:p>
      <w:pPr>
        <w:pStyle w:val="FirstParagraph"/>
      </w:pPr>
      <w:r>
        <w:t xml:space="preserve">У результаті ми приходимо до наступного виразу:</w:t>
      </w:r>
    </w:p>
    <w:p>
      <w:pPr>
        <w:pStyle w:val="BodyText"/>
      </w:pPr>
      <m:oMathPara>
        <m:oMathParaPr>
          <m:jc m:val="center"/>
        </m:oMathParaPr>
        <m:oMath>
          <m:sSub>
            <m:e>
              <m:r>
                <m:t>D</m:t>
              </m:r>
            </m:e>
            <m:sub>
              <m:r>
                <m:t>1</m:t>
              </m:r>
            </m:sub>
          </m:sSub>
          <m:r>
            <m:rPr>
              <m:sty m:val="p"/>
            </m:rPr>
            <m:t>=</m:t>
          </m:r>
          <m:limLow>
            <m:e>
              <m:r>
                <m:rPr>
                  <m:sty m:val="p"/>
                </m:rPr>
                <m:t>lim</m:t>
              </m:r>
            </m:e>
            <m:lim>
              <m:r>
                <m:t>ε</m:t>
              </m:r>
              <m:r>
                <m:rPr>
                  <m:sty m:val="p"/>
                </m:rPr>
                <m:t>→</m:t>
              </m:r>
              <m:r>
                <m:t>0</m:t>
              </m:r>
            </m:lim>
          </m:limLow>
          <m:f>
            <m:fPr>
              <m:type m:val="bar"/>
            </m:fPr>
            <m:num>
              <m:nary>
                <m:naryPr>
                  <m:chr m:val="∑"/>
                  <m:limLoc m:val="undOvr"/>
                  <m:subHide m:val="0"/>
                  <m:supHide m:val="0"/>
                </m:naryPr>
                <m:sub>
                  <m:r>
                    <m:t>i</m:t>
                  </m:r>
                  <m:r>
                    <m:rPr>
                      <m:sty m:val="p"/>
                    </m:rPr>
                    <m:t>=</m:t>
                  </m:r>
                  <m:r>
                    <m:t>1</m:t>
                  </m:r>
                </m:sub>
                <m:sup>
                  <m:r>
                    <m:t>N</m:t>
                  </m:r>
                  <m:d>
                    <m:dPr>
                      <m:begChr m:val="("/>
                      <m:endChr m:val=")"/>
                      <m:sepChr m:val=""/>
                      <m:grow/>
                    </m:dPr>
                    <m:e>
                      <m:r>
                        <m:t>ε</m:t>
                      </m:r>
                    </m:e>
                  </m:d>
                </m:sup>
                <m:e>
                  <m:sSub>
                    <m:e>
                      <m:r>
                        <m:t>p</m:t>
                      </m:r>
                    </m:e>
                    <m:sub>
                      <m:r>
                        <m:t>i</m:t>
                      </m:r>
                    </m:sub>
                  </m:sSub>
                </m:e>
              </m:nary>
              <m:r>
                <m:rPr>
                  <m:sty m:val="p"/>
                </m:rPr>
                <m:t>ln</m:t>
              </m:r>
              <m:sSub>
                <m:e>
                  <m:r>
                    <m:t>p</m:t>
                  </m:r>
                </m:e>
                <m:sub>
                  <m:r>
                    <m:t>i</m:t>
                  </m:r>
                </m:sub>
              </m:sSub>
            </m:num>
            <m:den>
              <m:r>
                <m:rPr>
                  <m:sty m:val="p"/>
                </m:rPr>
                <m:t>ln</m:t>
              </m:r>
              <m:r>
                <m:t>ε</m:t>
              </m:r>
            </m:den>
          </m:f>
          <m:r>
            <m:rPr>
              <m:sty m:val="p"/>
            </m:rPr>
            <m:t>.</m:t>
          </m:r>
        </m:oMath>
      </m:oMathPara>
    </w:p>
    <w:p>
      <w:pPr>
        <w:pStyle w:val="FirstParagraph"/>
      </w:pPr>
      <w:r>
        <w:t xml:space="preserve">З точністю до знака, чисельник у цій формулі представляє собою</w:t>
      </w:r>
      <w:r>
        <w:t xml:space="preserve"> </w:t>
      </w:r>
      <w:r>
        <w:rPr>
          <w:bCs/>
          <w:b/>
        </w:rPr>
        <w:t xml:space="preserve">інформаційну ентропію</w:t>
      </w:r>
      <w:r>
        <w:t xml:space="preserve"> </w:t>
      </w:r>
      <w:r>
        <w:t xml:space="preserve">фрактальної множини</w:t>
      </w:r>
      <w:r>
        <w:t xml:space="preserve"> </w:t>
      </w:r>
      <m:oMath>
        <m:r>
          <m:t>S</m:t>
        </m:r>
        <m:d>
          <m:dPr>
            <m:begChr m:val="("/>
            <m:endChr m:val=")"/>
            <m:sepChr m:val=""/>
            <m:grow/>
          </m:dPr>
          <m:e>
            <m:r>
              <m:t>ε</m:t>
            </m:r>
          </m:e>
        </m:d>
      </m:oMath>
      <w:r>
        <w:t xml:space="preserve">:</w:t>
      </w:r>
    </w:p>
    <w:p>
      <w:pPr>
        <w:pStyle w:val="BodyText"/>
      </w:pPr>
      <m:oMathPara>
        <m:oMathParaPr>
          <m:jc m:val="center"/>
        </m:oMathParaPr>
        <m:oMath>
          <m:r>
            <m:t>S</m:t>
          </m:r>
          <m:d>
            <m:dPr>
              <m:begChr m:val="("/>
              <m:endChr m:val=")"/>
              <m:sepChr m:val=""/>
              <m:grow/>
            </m:dPr>
            <m:e>
              <m:r>
                <m:t>ε</m:t>
              </m:r>
            </m:e>
          </m:d>
          <m:r>
            <m:rPr>
              <m:sty m:val="p"/>
            </m:rPr>
            <m:t>=</m:t>
          </m:r>
          <m:r>
            <m:rPr>
              <m:sty m:val="p"/>
            </m:rPr>
            <m:t>−</m:t>
          </m:r>
          <m:nary>
            <m:naryPr>
              <m:chr m:val="∑"/>
              <m:limLoc m:val="undOvr"/>
              <m:subHide m:val="0"/>
              <m:supHide m:val="0"/>
            </m:naryPr>
            <m:sub>
              <m:r>
                <m:t>i</m:t>
              </m:r>
              <m:r>
                <m:rPr>
                  <m:sty m:val="p"/>
                </m:rPr>
                <m:t>=</m:t>
              </m:r>
              <m:r>
                <m:t>1</m:t>
              </m:r>
            </m:sub>
            <m:sup>
              <m:r>
                <m:t>N</m:t>
              </m:r>
              <m:d>
                <m:dPr>
                  <m:begChr m:val="("/>
                  <m:endChr m:val=")"/>
                  <m:sepChr m:val=""/>
                  <m:grow/>
                </m:dPr>
                <m:e>
                  <m:r>
                    <m:t>ε</m:t>
                  </m:r>
                </m:e>
              </m:d>
            </m:sup>
            <m:e>
              <m:sSub>
                <m:e>
                  <m:r>
                    <m:t>p</m:t>
                  </m:r>
                </m:e>
                <m:sub>
                  <m:r>
                    <m:t>i</m:t>
                  </m:r>
                </m:sub>
              </m:sSub>
            </m:e>
          </m:nary>
          <m:r>
            <m:rPr>
              <m:sty m:val="p"/>
            </m:rPr>
            <m:t>ln</m:t>
          </m:r>
          <m:sSub>
            <m:e>
              <m:r>
                <m:t>p</m:t>
              </m:r>
            </m:e>
            <m:sub>
              <m:r>
                <m:t>i</m:t>
              </m:r>
            </m:sub>
          </m:sSub>
          <m:r>
            <m:rPr>
              <m:sty m:val="p"/>
            </m:rPr>
            <m:t>.</m:t>
          </m:r>
        </m:oMath>
      </m:oMathPara>
    </w:p>
    <w:p>
      <w:pPr>
        <w:pStyle w:val="FirstParagraph"/>
      </w:pPr>
      <w:r>
        <w:t xml:space="preserve">Таким чином, результуюча величина узагальненої фрактальної розмірності</w:t>
      </w:r>
      <w:r>
        <w:t xml:space="preserve"> </w:t>
      </w:r>
      <m:oMath>
        <m:sSub>
          <m:e>
            <m:r>
              <m:t>D</m:t>
            </m:r>
          </m:e>
          <m:sub>
            <m:r>
              <m:t>1</m:t>
            </m:r>
          </m:sub>
        </m:sSub>
      </m:oMath>
      <w:r>
        <w:t xml:space="preserve"> </w:t>
      </w:r>
      <w:r>
        <w:t xml:space="preserve">пов’язана з ентропією</w:t>
      </w:r>
      <w:r>
        <w:t xml:space="preserve"> </w:t>
      </w:r>
      <m:oMath>
        <m:r>
          <m:t>S</m:t>
        </m:r>
        <m:d>
          <m:dPr>
            <m:begChr m:val="("/>
            <m:endChr m:val=")"/>
            <m:sepChr m:val=""/>
            <m:grow/>
          </m:dPr>
          <m:e>
            <m:r>
              <m:t>ε</m:t>
            </m:r>
          </m:e>
        </m:d>
      </m:oMath>
      <w:r>
        <w:t xml:space="preserve"> </w:t>
      </w:r>
      <w:r>
        <w:t xml:space="preserve">наступним співвідношенням:</w:t>
      </w:r>
    </w:p>
    <w:p>
      <w:pPr>
        <w:pStyle w:val="BodyText"/>
      </w:pPr>
      <m:oMathPara>
        <m:oMathParaPr>
          <m:jc m:val="center"/>
        </m:oMathParaPr>
        <m:oMath>
          <m:sSub>
            <m:e>
              <m:r>
                <m:t>D</m:t>
              </m:r>
            </m:e>
            <m:sub>
              <m:r>
                <m:t>1</m:t>
              </m:r>
            </m:sub>
          </m:sSub>
          <m:r>
            <m:rPr>
              <m:sty m:val="p"/>
            </m:rPr>
            <m:t>=</m:t>
          </m:r>
          <m:r>
            <m:rPr>
              <m:sty m:val="p"/>
            </m:rPr>
            <m:t>−</m:t>
          </m:r>
          <m:limLow>
            <m:e>
              <m:r>
                <m:rPr>
                  <m:sty m:val="p"/>
                </m:rPr>
                <m:t>lim</m:t>
              </m:r>
            </m:e>
            <m:lim>
              <m:r>
                <m:t>ε</m:t>
              </m:r>
              <m:r>
                <m:rPr>
                  <m:sty m:val="p"/>
                </m:rPr>
                <m:t>→</m:t>
              </m:r>
              <m:r>
                <m:t>0</m:t>
              </m:r>
            </m:lim>
          </m:limLow>
          <m:f>
            <m:fPr>
              <m:type m:val="bar"/>
            </m:fPr>
            <m:num>
              <m:r>
                <m:t>S</m:t>
              </m:r>
              <m:d>
                <m:dPr>
                  <m:begChr m:val="("/>
                  <m:endChr m:val=")"/>
                  <m:sepChr m:val=""/>
                  <m:grow/>
                </m:dPr>
                <m:e>
                  <m:r>
                    <m:t>ε</m:t>
                  </m:r>
                </m:e>
              </m:d>
            </m:num>
            <m:den>
              <m:r>
                <m:rPr>
                  <m:sty m:val="p"/>
                </m:rPr>
                <m:t>ln</m:t>
              </m:r>
              <m:r>
                <m:t>ε</m:t>
              </m:r>
            </m:den>
          </m:f>
        </m:oMath>
      </m:oMathPara>
    </w:p>
    <w:p>
      <w:pPr>
        <w:pStyle w:val="FirstParagraph"/>
      </w:pPr>
      <w:r>
        <w:t xml:space="preserve">Повертаючись до задачі о розподілі точок на фрактальній множині</w:t>
      </w:r>
      <w:r>
        <w:t xml:space="preserve"> </w:t>
      </w:r>
      <m:oMath>
        <m:r>
          <m:t>Ω</m:t>
        </m:r>
      </m:oMath>
      <w:r>
        <w:t xml:space="preserve">, можно сказати, що оскільки</w:t>
      </w:r>
    </w:p>
    <w:p>
      <w:pPr>
        <w:pStyle w:val="BodyText"/>
      </w:pPr>
      <m:oMathPara>
        <m:oMathParaPr>
          <m:jc m:val="center"/>
        </m:oMathParaPr>
        <m:oMath>
          <m:r>
            <m:t>S</m:t>
          </m:r>
          <m:d>
            <m:dPr>
              <m:begChr m:val="("/>
              <m:endChr m:val=")"/>
              <m:sepChr m:val=""/>
              <m:grow/>
            </m:dPr>
            <m:e>
              <m:r>
                <m:t>ε</m:t>
              </m:r>
            </m:e>
          </m:d>
          <m:r>
            <m:rPr>
              <m:sty m:val="p"/>
            </m:rPr>
            <m:t>≈</m:t>
          </m:r>
          <m:sSup>
            <m:e>
              <m:r>
                <m:t>ε</m:t>
              </m:r>
            </m:e>
            <m:sup>
              <m:r>
                <m:rPr>
                  <m:sty m:val="p"/>
                </m:rPr>
                <m:t>−</m:t>
              </m:r>
              <m:sSub>
                <m:e>
                  <m:r>
                    <m:t>D</m:t>
                  </m:r>
                </m:e>
                <m:sub>
                  <m:r>
                    <m:t>1</m:t>
                  </m:r>
                </m:sub>
              </m:sSub>
            </m:sup>
          </m:sSup>
          <m:r>
            <m:rPr>
              <m:sty m:val="p"/>
            </m:rPr>
            <m:t>,</m:t>
          </m:r>
        </m:oMath>
      </m:oMathPara>
    </w:p>
    <w:p>
      <w:pPr>
        <w:pStyle w:val="FirstParagraph"/>
      </w:pPr>
      <w:r>
        <w:t xml:space="preserve">величина</w:t>
      </w:r>
      <w:r>
        <w:t xml:space="preserve"> </w:t>
      </w:r>
      <m:oMath>
        <m:sSub>
          <m:e>
            <m:r>
              <m:t>D</m:t>
            </m:r>
          </m:e>
          <m:sub>
            <m:r>
              <m:t>1</m:t>
            </m:r>
          </m:sub>
        </m:sSub>
      </m:oMath>
      <w:r>
        <w:t xml:space="preserve"> </w:t>
      </w:r>
      <w:r>
        <w:t xml:space="preserve">характеризує інформацію, необхідну для опису положення точки в деякій комірці.</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720" name="Picture"/>
                  <a:graphic>
                    <a:graphicData uri="http://schemas.openxmlformats.org/drawingml/2006/picture">
                      <pic:pic>
                        <pic:nvPicPr>
                          <pic:cNvPr descr="F:\Programms\Quarto\share\formats\docx\tip.png" id="721" name="Picture"/>
                          <pic:cNvPicPr>
                            <a:picLocks noChangeArrowheads="1" noChangeAspect="1"/>
                          </pic:cNvPicPr>
                        </pic:nvPicPr>
                        <pic:blipFill>
                          <a:blip r:embed="rId25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інформаційній розмірності</w:t>
            </w:r>
          </w:p>
        </w:tc>
      </w:tr>
      <w:tr>
        <w:trPr>
          <w:cantSplit/>
        </w:trPr>
        <w:tc>
          <w:tcPr>
            <w:tcMar>
              <w:top w:w="108" w:type="dxa"/>
              <w:bottom w:w="108" w:type="dxa"/>
            </w:tcMar>
          </w:tcPr>
          <w:p>
            <w:pPr>
              <w:pStyle w:val="BodyText"/>
            </w:pPr>
            <w:pPr>
              <w:spacing w:before="16" w:after="16"/>
            </w:pPr>
            <w:r>
              <w:t xml:space="preserve">Інформаційна розмірність може бути використана для опису просторової неоднорідності системи. Що однорідніший атрактор, то вищим має бути цей показник. Тобто, чим більшу кількість конфігурацій здатні займати елементи даної системи, тим більша кількість інформації нам потрібна для обліку кожного елемента. За просторової однорідності інформаційна ентропія так само зростає, що пов’язує інформаційну розмірність із поняттям ентропії. Оскільки</w:t>
            </w:r>
            <w:r>
              <w:t xml:space="preserve"> </w:t>
            </w:r>
            <m:oMath>
              <m:sSub>
                <m:e>
                  <m:r>
                    <m:t>D</m:t>
                  </m:r>
                </m:e>
                <m:sub>
                  <m:r>
                    <m:t>1</m:t>
                  </m:r>
                </m:sub>
              </m:sSub>
            </m:oMath>
            <w:r>
              <w:t xml:space="preserve"> </w:t>
            </w:r>
            <w:r>
              <w:t xml:space="preserve">це тангенс кута нахилу лінії регресії, що будується для залежності між ентропією та радіусом кіл, у яких вимірюється частота влучання окремих елементів атрактора, можна сказати, що інформаційна розмірність відображає швидкість (крутизну) зміни інформаційної ентропії. Чим вища</w:t>
            </w:r>
            <w:r>
              <w:t xml:space="preserve"> </w:t>
            </w:r>
            <m:oMath>
              <m:sSub>
                <m:e>
                  <m:r>
                    <m:t>D</m:t>
                  </m:r>
                </m:e>
                <m:sub>
                  <m:r>
                    <m:t>1</m:t>
                  </m:r>
                </m:sub>
              </m:sSub>
            </m:oMath>
            <w:r>
              <w:t xml:space="preserve">, тим стрімкіше зростає ентропія — міра нашого нинішнього незнання про систему. Чим нижча</w:t>
            </w:r>
            <w:r>
              <w:t xml:space="preserve"> </w:t>
            </w:r>
            <m:oMath>
              <m:sSub>
                <m:e>
                  <m:r>
                    <m:t>D</m:t>
                  </m:r>
                </m:e>
                <m:sub>
                  <m:r>
                    <m:t>1</m:t>
                  </m:r>
                </m:sub>
              </m:sSub>
            </m:oMath>
            <w:r>
              <w:t xml:space="preserve">, тим менша сама ентропія. Інакше кажучи, тим більша просторова асиметрія, упорядкованіша складність, вищі наші знання про поточний стан системи, і тим менше інформації нам потрібно для опису тих конфігурацій, які система може займати.</w:t>
            </w:r>
          </w:p>
        </w:tc>
      </w:tr>
    </w:tbl>
    <w:p>
      <w:pPr>
        <w:pStyle w:val="BodyText"/>
      </w:pPr>
      <w:r>
        <w:t xml:space="preserve">Для узагальненої фрактальної розмірності при</w:t>
      </w:r>
      <w:r>
        <w:t xml:space="preserve"> </w:t>
      </w:r>
      <m:oMath>
        <m:r>
          <m:t>q</m:t>
        </m:r>
        <m:r>
          <m:rPr>
            <m:sty m:val="p"/>
          </m:rPr>
          <m:t>=</m:t>
        </m:r>
        <m:r>
          <m:t>2</m:t>
        </m:r>
      </m:oMath>
      <w:r>
        <w:t xml:space="preserve"> </w:t>
      </w:r>
      <w:r>
        <w:t xml:space="preserve">справедливий наступний вираз:</w:t>
      </w:r>
    </w:p>
    <w:p>
      <w:pPr>
        <w:pStyle w:val="BodyText"/>
      </w:pPr>
      <m:oMathPara>
        <m:oMathParaPr>
          <m:jc m:val="center"/>
        </m:oMathParaPr>
        <m:oMath>
          <m:sSub>
            <m:e>
              <m:r>
                <m:t>D</m:t>
              </m:r>
            </m:e>
            <m:sub>
              <m:r>
                <m:t>2</m:t>
              </m:r>
            </m:sub>
          </m:sSub>
          <m:r>
            <m:rPr>
              <m:sty m:val="p"/>
            </m:rPr>
            <m:t>=</m:t>
          </m:r>
          <m:limLow>
            <m:e>
              <m:r>
                <m:rPr>
                  <m:sty m:val="p"/>
                </m:rPr>
                <m:t>lim</m:t>
              </m:r>
            </m:e>
            <m:lim>
              <m:r>
                <m:t>ε</m:t>
              </m:r>
              <m:r>
                <m:rPr>
                  <m:sty m:val="p"/>
                </m:rPr>
                <m:t>→</m:t>
              </m:r>
              <m:r>
                <m:t>0</m:t>
              </m:r>
            </m:lim>
          </m:limLow>
          <m:f>
            <m:fPr>
              <m:type m:val="bar"/>
            </m:fPr>
            <m:num>
              <m:r>
                <m:rPr>
                  <m:sty m:val="p"/>
                </m:rPr>
                <m:t>ln</m:t>
              </m:r>
              <m:nary>
                <m:naryPr>
                  <m:chr m:val="∑"/>
                  <m:limLoc m:val="undOvr"/>
                  <m:subHide m:val="0"/>
                  <m:supHide m:val="0"/>
                </m:naryPr>
                <m:sub>
                  <m:r>
                    <m:t>i</m:t>
                  </m:r>
                  <m:r>
                    <m:rPr>
                      <m:sty m:val="p"/>
                    </m:rPr>
                    <m:t>=</m:t>
                  </m:r>
                  <m:r>
                    <m:t>1</m:t>
                  </m:r>
                </m:sub>
                <m:sup>
                  <m:r>
                    <m:t>N</m:t>
                  </m:r>
                  <m:d>
                    <m:dPr>
                      <m:begChr m:val="("/>
                      <m:endChr m:val=")"/>
                      <m:sepChr m:val=""/>
                      <m:grow/>
                    </m:dPr>
                    <m:e>
                      <m:r>
                        <m:t>ε</m:t>
                      </m:r>
                    </m:e>
                  </m:d>
                </m:sup>
                <m:e>
                  <m:sSubSup>
                    <m:e>
                      <m:r>
                        <m:t>p</m:t>
                      </m:r>
                    </m:e>
                    <m:sub>
                      <m:r>
                        <m:t>i</m:t>
                      </m:r>
                    </m:sub>
                    <m:sup>
                      <m:r>
                        <m:t>2</m:t>
                      </m:r>
                    </m:sup>
                  </m:sSubSup>
                </m:e>
              </m:nary>
            </m:num>
            <m:den>
              <m:r>
                <m:rPr>
                  <m:sty m:val="p"/>
                </m:rPr>
                <m:t>ln</m:t>
              </m:r>
              <m:r>
                <m:t>ε</m:t>
              </m:r>
            </m:den>
          </m:f>
          <m:r>
            <m:rPr>
              <m:sty m:val="p"/>
            </m:rPr>
            <m:t>.</m:t>
          </m:r>
        </m:oMath>
      </m:oMathPara>
    </w:p>
    <w:p>
      <w:pPr>
        <w:pStyle w:val="FirstParagraph"/>
      </w:pPr>
      <w:r>
        <w:t xml:space="preserve">Величина</w:t>
      </w:r>
      <w:r>
        <w:t xml:space="preserve"> </w:t>
      </w:r>
      <m:oMath>
        <m:sSub>
          <m:e>
            <m:r>
              <m:t>p</m:t>
            </m:r>
          </m:e>
          <m:sub>
            <m:r>
              <m:t>i</m:t>
            </m:r>
          </m:sub>
        </m:sSub>
      </m:oMath>
      <w:r>
        <w:t xml:space="preserve">, згідно своєму визначеню, представляє собою ймовірність попадання точки в комірку розміром</w:t>
      </w:r>
      <w:r>
        <w:t xml:space="preserve"> </w:t>
      </w:r>
      <m:oMath>
        <m:r>
          <m:t>ε</m:t>
        </m:r>
      </m:oMath>
      <w:r>
        <w:t xml:space="preserve">. Таким чином величина</w:t>
      </w:r>
      <w:r>
        <w:t xml:space="preserve"> </w:t>
      </w:r>
      <m:oMath>
        <m:sSubSup>
          <m:e>
            <m:r>
              <m:t>p</m:t>
            </m:r>
          </m:e>
          <m:sub>
            <m:r>
              <m:t>i</m:t>
            </m:r>
          </m:sub>
          <m:sup>
            <m:r>
              <m:t>2</m:t>
            </m:r>
          </m:sup>
        </m:sSubSup>
      </m:oMath>
      <w:r>
        <w:t xml:space="preserve"> </w:t>
      </w:r>
      <w:r>
        <w:t xml:space="preserve">представляє собою ймовірність попадання в цю комірку двох точок. Знаходячи суму</w:t>
      </w:r>
      <w:r>
        <w:t xml:space="preserve"> </w:t>
      </w:r>
      <m:oMath>
        <m:sSubSup>
          <m:e>
            <m:r>
              <m:t>p</m:t>
            </m:r>
          </m:e>
          <m:sub>
            <m:r>
              <m:t>i</m:t>
            </m:r>
          </m:sub>
          <m:sup>
            <m:r>
              <m:t>2</m:t>
            </m:r>
          </m:sup>
        </m:sSubSup>
      </m:oMath>
      <w:r>
        <w:t xml:space="preserve"> </w:t>
      </w:r>
      <w:r>
        <w:t xml:space="preserve">по всім зайнятим коміркам, ми отримуємо ймовірність того, що дві навмання обрані точки з множини</w:t>
      </w:r>
      <w:r>
        <w:t xml:space="preserve"> </w:t>
      </w:r>
      <m:oMath>
        <m:r>
          <m:t>Ω</m:t>
        </m:r>
      </m:oMath>
      <w:r>
        <w:t xml:space="preserve"> </w:t>
      </w:r>
      <w:r>
        <w:t xml:space="preserve">знаходяться всередині однієї комірки з розміром</w:t>
      </w:r>
      <w:r>
        <w:t xml:space="preserve"> </w:t>
      </w:r>
      <m:oMath>
        <m:r>
          <m:t>ε</m:t>
        </m:r>
      </m:oMath>
      <w:r>
        <w:t xml:space="preserve">. Отже, відстань між цима двома точками буде менше або порядку</w:t>
      </w:r>
      <w:r>
        <w:t xml:space="preserve"> </w:t>
      </w:r>
      <m:oMath>
        <m:r>
          <m:t>ε</m:t>
        </m:r>
      </m:oMath>
      <w:r>
        <w:t xml:space="preserve">. Ймовірність знаходження двох траєкторій у межах околиці з радіусом</w:t>
      </w:r>
      <w:r>
        <w:t xml:space="preserve"> </w:t>
      </w:r>
      <m:oMath>
        <m:r>
          <m:t>ε</m:t>
        </m:r>
      </m:oMath>
      <w:r>
        <w:t xml:space="preserve"> </w:t>
      </w:r>
      <w:r>
        <w:t xml:space="preserve">можна знайти за допомогою кореляційного інтеграла, що був представлений у попередній роботі.</w:t>
      </w:r>
    </w:p>
    <w:p>
      <w:pPr>
        <w:pStyle w:val="BodyText"/>
      </w:pPr>
      <w:r>
        <w:t xml:space="preserve">У такому разі ми приходимо до висновку, що узагальнена розмірність визначає залежність кореляційного інтеграла</w:t>
      </w:r>
      <w:r>
        <w:t xml:space="preserve"> </w:t>
      </w:r>
      <m:oMath>
        <m:r>
          <m:t>C</m:t>
        </m:r>
        <m:d>
          <m:dPr>
            <m:begChr m:val="("/>
            <m:endChr m:val=")"/>
            <m:sepChr m:val=""/>
            <m:grow/>
          </m:dPr>
          <m:e>
            <m:r>
              <m:t>ε</m:t>
            </m:r>
          </m:e>
        </m:d>
      </m:oMath>
      <w:r>
        <w:t xml:space="preserve"> </w:t>
      </w:r>
      <w:r>
        <w:t xml:space="preserve">від</w:t>
      </w:r>
      <w:r>
        <w:t xml:space="preserve"> </w:t>
      </w:r>
      <m:oMath>
        <m:r>
          <m:t>ε</m:t>
        </m:r>
      </m:oMath>
      <w:r>
        <w:t xml:space="preserve">. З цієї причини величину</w:t>
      </w:r>
      <w:r>
        <w:t xml:space="preserve"> </w:t>
      </w:r>
      <m:oMath>
        <m:sSub>
          <m:e>
            <m:r>
              <m:t>D</m:t>
            </m:r>
          </m:e>
          <m:sub>
            <m:r>
              <m:t>2</m:t>
            </m:r>
          </m:sub>
        </m:sSub>
      </m:oMath>
      <w:r>
        <w:t xml:space="preserve"> </w:t>
      </w:r>
      <w:r>
        <w:t xml:space="preserve">в літературі іменують</w:t>
      </w:r>
      <w:r>
        <w:t xml:space="preserve"> </w:t>
      </w:r>
      <w:r>
        <w:rPr>
          <w:bCs/>
          <w:b/>
        </w:rPr>
        <w:t xml:space="preserve">кореляційною розмірністю</w:t>
      </w:r>
      <w:r>
        <w:t xml:space="preserve">.</w:t>
      </w:r>
    </w:p>
    <w:p>
      <w:pPr>
        <w:pStyle w:val="BodyText"/>
      </w:pPr>
      <w:r>
        <w:t xml:space="preserve">Проаналізуємо тепер поведінку</w:t>
      </w:r>
      <w:r>
        <w:t xml:space="preserve"> </w:t>
      </w:r>
      <m:oMath>
        <m:r>
          <m:t>f</m:t>
        </m:r>
        <m:d>
          <m:dPr>
            <m:begChr m:val="("/>
            <m:endChr m:val=")"/>
            <m:sepChr m:val=""/>
            <m:grow/>
          </m:dPr>
          <m:e>
            <m:r>
              <m:t>α</m:t>
            </m:r>
          </m:e>
        </m:d>
      </m:oMath>
      <w:r>
        <w:t xml:space="preserve">. Значення функції в максимумі легко визначити, якщо скористатися виразом (</w:t>
      </w:r>
      <w:hyperlink w:anchor="eq-7">
        <w:r>
          <w:rPr>
            <w:rStyle w:val="Hyperlink"/>
          </w:rPr>
          <w:t xml:space="preserve">Рівняння 7.7</w:t>
        </w:r>
      </w:hyperlink>
      <w:r>
        <w:t xml:space="preserve">), де</w:t>
      </w:r>
    </w:p>
    <w:p>
      <w:pPr>
        <w:pStyle w:val="BodyText"/>
      </w:pPr>
      <m:oMathPara>
        <m:oMathParaPr>
          <m:jc m:val="center"/>
        </m:oMathParaPr>
        <m:oMath>
          <m:r>
            <m:t>τ</m:t>
          </m:r>
          <m:d>
            <m:dPr>
              <m:begChr m:val="("/>
              <m:endChr m:val=")"/>
              <m:sepChr m:val=""/>
              <m:grow/>
            </m:dPr>
            <m:e>
              <m:r>
                <m:t>q</m:t>
              </m:r>
            </m:e>
          </m:d>
          <m:r>
            <m:rPr>
              <m:sty m:val="p"/>
            </m:rPr>
            <m:t>=</m:t>
          </m:r>
          <m:r>
            <m:t>q</m:t>
          </m:r>
          <m:r>
            <m:t>α</m:t>
          </m:r>
          <m:d>
            <m:dPr>
              <m:begChr m:val="("/>
              <m:endChr m:val=")"/>
              <m:sepChr m:val=""/>
              <m:grow/>
            </m:dPr>
            <m:e>
              <m:r>
                <m:t>q</m:t>
              </m:r>
            </m:e>
          </m:d>
          <m:r>
            <m:rPr>
              <m:sty m:val="p"/>
            </m:rPr>
            <m:t>−</m:t>
          </m:r>
          <m:r>
            <m:t>f</m:t>
          </m:r>
          <m:d>
            <m:dPr>
              <m:begChr m:val="("/>
              <m:endChr m:val=")"/>
              <m:sepChr m:val=""/>
              <m:grow/>
            </m:dPr>
            <m:e>
              <m:r>
                <m:t>α</m:t>
              </m:r>
              <m:d>
                <m:dPr>
                  <m:begChr m:val="("/>
                  <m:endChr m:val=")"/>
                  <m:sepChr m:val=""/>
                  <m:grow/>
                </m:dPr>
                <m:e>
                  <m:r>
                    <m:t>q</m:t>
                  </m:r>
                </m:e>
              </m:d>
            </m:e>
          </m:d>
        </m:oMath>
      </m:oMathPara>
    </w:p>
    <w:p>
      <w:pPr>
        <w:pStyle w:val="FirstParagraph"/>
      </w:pPr>
      <w:r>
        <w:t xml:space="preserve">або</w:t>
      </w:r>
    </w:p>
    <w:p>
      <w:pPr>
        <w:pStyle w:val="BodyText"/>
      </w:pPr>
      <m:oMathPara>
        <m:oMathParaPr>
          <m:jc m:val="center"/>
        </m:oMathParaPr>
        <m:oMath>
          <m:d>
            <m:dPr>
              <m:begChr m:val="("/>
              <m:endChr m:val=")"/>
              <m:sepChr m:val=""/>
              <m:grow/>
            </m:dPr>
            <m:e>
              <m:r>
                <m:t>q</m:t>
              </m:r>
              <m:r>
                <m:rPr>
                  <m:sty m:val="p"/>
                </m:rPr>
                <m:t>−</m:t>
              </m:r>
              <m:r>
                <m:t>1</m:t>
              </m:r>
            </m:e>
          </m:d>
          <m:sSub>
            <m:e>
              <m:r>
                <m:t>D</m:t>
              </m:r>
            </m:e>
            <m:sub>
              <m:r>
                <m:t>q</m:t>
              </m:r>
            </m:sub>
          </m:sSub>
          <m:r>
            <m:rPr>
              <m:sty m:val="p"/>
            </m:rPr>
            <m:t>=</m:t>
          </m:r>
          <m:r>
            <m:t>q</m:t>
          </m:r>
          <m:r>
            <m:t>α</m:t>
          </m:r>
          <m:d>
            <m:dPr>
              <m:begChr m:val="("/>
              <m:endChr m:val=")"/>
              <m:sepChr m:val=""/>
              <m:grow/>
            </m:dPr>
            <m:e>
              <m:r>
                <m:t>q</m:t>
              </m:r>
            </m:e>
          </m:d>
          <m:r>
            <m:rPr>
              <m:sty m:val="p"/>
            </m:rPr>
            <m:t>−</m:t>
          </m:r>
          <m:r>
            <m:t>f</m:t>
          </m:r>
          <m:d>
            <m:dPr>
              <m:begChr m:val="("/>
              <m:endChr m:val=")"/>
              <m:sepChr m:val=""/>
              <m:grow/>
            </m:dPr>
            <m:e>
              <m:r>
                <m:t>α</m:t>
              </m:r>
              <m:d>
                <m:dPr>
                  <m:begChr m:val="("/>
                  <m:endChr m:val=")"/>
                  <m:sepChr m:val=""/>
                  <m:grow/>
                </m:dPr>
                <m:e>
                  <m:r>
                    <m:t>q</m:t>
                  </m:r>
                </m:e>
              </m:d>
            </m:e>
          </m:d>
          <m:r>
            <m:rPr>
              <m:sty m:val="p"/>
            </m:rPr>
            <m:t>.</m:t>
          </m:r>
        </m:oMath>
      </m:oMathPara>
    </w:p>
    <w:p>
      <w:pPr>
        <w:pStyle w:val="FirstParagraph"/>
      </w:pPr>
      <w:r>
        <w:t xml:space="preserve">При</w:t>
      </w:r>
      <w:r>
        <w:t xml:space="preserve"> </w:t>
      </w:r>
      <m:oMath>
        <m:r>
          <m:t>q</m:t>
        </m:r>
        <m:r>
          <m:rPr>
            <m:sty m:val="p"/>
          </m:rPr>
          <m:t>=</m:t>
        </m:r>
        <m:r>
          <m:t>0</m:t>
        </m:r>
      </m:oMath>
      <w:r>
        <w:t xml:space="preserve"> </w:t>
      </w:r>
      <w:r>
        <w:t xml:space="preserve">ми отримаємо, що</w:t>
      </w:r>
      <w:r>
        <w:t xml:space="preserve"> </w:t>
      </w:r>
      <m:oMath>
        <m:r>
          <m:t>f</m:t>
        </m:r>
        <m:d>
          <m:dPr>
            <m:begChr m:val="("/>
            <m:endChr m:val=")"/>
            <m:sepChr m:val=""/>
            <m:grow/>
          </m:dPr>
          <m:e>
            <m:sSub>
              <m:e>
                <m:r>
                  <m:t>α</m:t>
                </m:r>
              </m:e>
              <m:sub>
                <m:r>
                  <m:t>0</m:t>
                </m:r>
              </m:sub>
            </m:sSub>
          </m:e>
        </m:d>
        <m:r>
          <m:rPr>
            <m:sty m:val="p"/>
          </m:rPr>
          <m:t>=</m:t>
        </m:r>
        <m:sSub>
          <m:e>
            <m:r>
              <m:t>D</m:t>
            </m:r>
          </m:e>
          <m:sub>
            <m:r>
              <m:t>0</m:t>
            </m:r>
          </m:sub>
        </m:sSub>
      </m:oMath>
      <w:r>
        <w:t xml:space="preserve">, тобто максимальне значення спектра дорівнює хаусдорфовій розмірності.</w:t>
      </w:r>
    </w:p>
    <w:tbl>
      <w:tblPr>
        <w:tblStyle w:val="Table"/>
        <w:tblW w:type="pct" w:w="5000"/>
        <w:tblLook w:firstRow="0" w:lastRow="0" w:firstColumn="0" w:lastColumn="0" w:noHBand="0" w:noVBand="0" w:val="0000"/>
        <w:jc w:val="start"/>
      </w:tblPr>
      <w:tblGrid>
        <w:gridCol w:w="7920"/>
      </w:tblGrid>
      <w:tr>
        <w:tc>
          <w:tcPr/>
          <w:bookmarkStart w:id="725" w:name="fig-D0"/>
          <w:p>
            <w:pPr>
              <w:jc w:val="center"/>
            </w:pPr>
            <w:r>
              <w:drawing>
                <wp:inline>
                  <wp:extent cx="5334000" cy="4267200"/>
                  <wp:effectExtent b="0" l="0" r="0" t="0"/>
                  <wp:docPr descr="" title="" id="723" name="Picture"/>
                  <a:graphic>
                    <a:graphicData uri="http://schemas.openxmlformats.org/drawingml/2006/picture">
                      <pic:pic>
                        <pic:nvPicPr>
                          <pic:cNvPr descr="Images\lab_7\D-0.jpg" id="724" name="Picture"/>
                          <pic:cNvPicPr>
                            <a:picLocks noChangeArrowheads="1" noChangeAspect="1"/>
                          </pic:cNvPicPr>
                        </pic:nvPicPr>
                        <pic:blipFill>
                          <a:blip r:embed="rId722"/>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Рис. 7.18: Максимум функції</w:t>
            </w:r>
            <w:r>
              <w:t xml:space="preserve"> </w:t>
            </w:r>
            <m:oMath>
              <m:r>
                <m:t>f</m:t>
              </m:r>
              <m:d>
                <m:dPr>
                  <m:begChr m:val="("/>
                  <m:endChr m:val=")"/>
                  <m:sepChr m:val=""/>
                  <m:grow/>
                </m:dPr>
                <m:e>
                  <m:r>
                    <m:t>α</m:t>
                  </m:r>
                </m:e>
              </m:d>
            </m:oMath>
            <w:r>
              <w:t xml:space="preserve"> </w:t>
            </w:r>
            <w:r>
              <w:t xml:space="preserve">дорівнює фрактальній розмірності</w:t>
            </w:r>
            <w:r>
              <w:t xml:space="preserve"> </w:t>
            </w:r>
            <m:oMath>
              <m:sSub>
                <m:e>
                  <m:r>
                    <m:t>D</m:t>
                  </m:r>
                </m:e>
                <m:sub>
                  <m:r>
                    <m:t>0</m:t>
                  </m:r>
                </m:sub>
              </m:sSub>
            </m:oMath>
          </w:p>
          <w:bookmarkEnd w:id="725"/>
        </w:tc>
      </w:tr>
    </w:tbl>
    <w:p>
      <w:pPr>
        <w:pStyle w:val="BodyText"/>
      </w:pPr>
      <w:r>
        <w:t xml:space="preserve">Розглянемо випадок, коли</w:t>
      </w:r>
      <w:r>
        <w:t xml:space="preserve"> </w:t>
      </w:r>
      <m:oMath>
        <m:r>
          <m:t>q</m:t>
        </m:r>
        <m:r>
          <m:rPr>
            <m:sty m:val="p"/>
          </m:rPr>
          <m:t>=</m:t>
        </m:r>
        <m:r>
          <m:t>1</m:t>
        </m:r>
      </m:oMath>
      <w:r>
        <w:t xml:space="preserve">. Оскільки</w:t>
      </w:r>
      <w:r>
        <w:t xml:space="preserve"> </w:t>
      </w:r>
      <m:oMath>
        <m:r>
          <m:t>τ</m:t>
        </m:r>
        <m:d>
          <m:dPr>
            <m:begChr m:val="("/>
            <m:endChr m:val=")"/>
            <m:sepChr m:val=""/>
            <m:grow/>
          </m:dPr>
          <m:e>
            <m:r>
              <m:t>1</m:t>
            </m:r>
          </m:e>
        </m:d>
        <m:r>
          <m:rPr>
            <m:sty m:val="p"/>
          </m:rPr>
          <m:t>=</m:t>
        </m:r>
        <m:r>
          <m:t>0</m:t>
        </m:r>
      </m:oMath>
      <w:r>
        <w:t xml:space="preserve">, тоді з рівняння вище слідує, що</w:t>
      </w:r>
      <w:r>
        <w:t xml:space="preserve"> </w:t>
      </w:r>
      <m:oMath>
        <m:r>
          <m:t>α</m:t>
        </m:r>
        <m:d>
          <m:dPr>
            <m:begChr m:val="("/>
            <m:endChr m:val=")"/>
            <m:sepChr m:val=""/>
            <m:grow/>
          </m:dPr>
          <m:e>
            <m:r>
              <m:t>1</m:t>
            </m:r>
          </m:e>
        </m:d>
        <m:r>
          <m:rPr>
            <m:sty m:val="p"/>
          </m:rPr>
          <m:t>=</m:t>
        </m:r>
        <m:r>
          <m:t>f</m:t>
        </m:r>
        <m:d>
          <m:dPr>
            <m:begChr m:val="("/>
            <m:endChr m:val=")"/>
            <m:sepChr m:val=""/>
            <m:grow/>
          </m:dPr>
          <m:e>
            <m:r>
              <m:t>α</m:t>
            </m:r>
            <m:d>
              <m:dPr>
                <m:begChr m:val="("/>
                <m:endChr m:val=")"/>
                <m:sepChr m:val=""/>
                <m:grow/>
              </m:dPr>
              <m:e>
                <m:r>
                  <m:t>1</m:t>
                </m:r>
              </m:e>
            </m:d>
          </m:e>
        </m:d>
      </m:oMath>
      <w:r>
        <w:t xml:space="preserve">. З іншого боку ми знаємо, що оскільки</w:t>
      </w:r>
    </w:p>
    <w:p>
      <w:pPr>
        <w:pStyle w:val="BodyText"/>
      </w:pPr>
      <m:oMathPara>
        <m:oMathParaPr>
          <m:jc m:val="center"/>
        </m:oMathParaPr>
        <m:oMath>
          <m:r>
            <m:t>q</m:t>
          </m:r>
          <m:r>
            <m:rPr>
              <m:sty m:val="p"/>
            </m:rPr>
            <m:t>=</m:t>
          </m:r>
          <m:f>
            <m:fPr>
              <m:type m:val="bar"/>
            </m:fPr>
            <m:num>
              <m:r>
                <m:t>d</m:t>
              </m:r>
              <m:r>
                <m:t>f</m:t>
              </m:r>
              <m:d>
                <m:dPr>
                  <m:begChr m:val="("/>
                  <m:endChr m:val=")"/>
                  <m:sepChr m:val=""/>
                  <m:grow/>
                </m:dPr>
                <m:e>
                  <m:r>
                    <m:t>α</m:t>
                  </m:r>
                </m:e>
              </m:d>
            </m:num>
            <m:den>
              <m:r>
                <m:t>d</m:t>
              </m:r>
              <m:r>
                <m:t>α</m:t>
              </m:r>
            </m:den>
          </m:f>
          <m:r>
            <m:rPr>
              <m:sty m:val="p"/>
            </m:rPr>
            <m:t>,</m:t>
          </m:r>
        </m:oMath>
      </m:oMathPara>
    </w:p>
    <w:p>
      <w:pPr>
        <w:pStyle w:val="FirstParagraph"/>
      </w:pPr>
      <w:r>
        <w:t xml:space="preserve">похідна</w:t>
      </w:r>
      <w:r>
        <w:t xml:space="preserve"> </w:t>
      </w:r>
      <m:oMath>
        <m:r>
          <m:t>f</m:t>
        </m:r>
        <m:d>
          <m:dPr>
            <m:begChr m:val="("/>
            <m:endChr m:val=")"/>
            <m:sepChr m:val=""/>
            <m:grow/>
          </m:dPr>
          <m:e>
            <m:r>
              <m:t>α</m:t>
            </m:r>
          </m:e>
        </m:d>
      </m:oMath>
      <w:r>
        <w:t xml:space="preserve"> </w:t>
      </w:r>
      <w:r>
        <w:t xml:space="preserve">в цій точці дорівнює 1. Диференцюючи співвідношення</w:t>
      </w:r>
      <w:r>
        <w:t xml:space="preserve"> </w:t>
      </w:r>
      <m:oMath>
        <m:r>
          <m:t>τ</m:t>
        </m:r>
        <m:d>
          <m:dPr>
            <m:begChr m:val="("/>
            <m:endChr m:val=")"/>
            <m:sepChr m:val=""/>
            <m:grow/>
          </m:dPr>
          <m:e>
            <m:r>
              <m:t>q</m:t>
            </m:r>
          </m:e>
        </m:d>
        <m:r>
          <m:rPr>
            <m:sty m:val="p"/>
          </m:rPr>
          <m:t>=</m:t>
        </m:r>
        <m:d>
          <m:dPr>
            <m:begChr m:val="("/>
            <m:endChr m:val=")"/>
            <m:sepChr m:val=""/>
            <m:grow/>
          </m:dPr>
          <m:e>
            <m:r>
              <m:t>q</m:t>
            </m:r>
            <m:r>
              <m:rPr>
                <m:sty m:val="p"/>
              </m:rPr>
              <m:t>−</m:t>
            </m:r>
            <m:r>
              <m:t>1</m:t>
            </m:r>
          </m:e>
        </m:d>
        <m:sSub>
          <m:e>
            <m:r>
              <m:t>D</m:t>
            </m:r>
          </m:e>
          <m:sub>
            <m:r>
              <m:t>q</m:t>
            </m:r>
          </m:sub>
        </m:sSub>
      </m:oMath>
      <w:r>
        <w:t xml:space="preserve"> </w:t>
      </w:r>
      <w:r>
        <w:t xml:space="preserve">по</w:t>
      </w:r>
      <w:r>
        <w:t xml:space="preserve"> </w:t>
      </w:r>
      <m:oMath>
        <m:r>
          <m:t>q</m:t>
        </m:r>
      </m:oMath>
      <w:r>
        <w:t xml:space="preserve">,</w:t>
      </w:r>
    </w:p>
    <w:p>
      <w:pPr>
        <w:pStyle w:val="BodyText"/>
      </w:pPr>
      <m:oMathPara>
        <m:oMathParaPr>
          <m:jc m:val="center"/>
        </m:oMathParaPr>
        <m:oMath>
          <m:f>
            <m:fPr>
              <m:type m:val="bar"/>
            </m:fPr>
            <m:num>
              <m:r>
                <m:t>d</m:t>
              </m:r>
              <m:r>
                <m:t>τ</m:t>
              </m:r>
            </m:num>
            <m:den>
              <m:r>
                <m:t>d</m:t>
              </m:r>
              <m:r>
                <m:t>q</m:t>
              </m:r>
            </m:den>
          </m:f>
          <m:r>
            <m:rPr>
              <m:sty m:val="p"/>
            </m:rPr>
            <m:t>=</m:t>
          </m:r>
          <m:sSub>
            <m:e>
              <m:r>
                <m:t>D</m:t>
              </m:r>
            </m:e>
            <m:sub>
              <m:r>
                <m:t>q</m:t>
              </m:r>
            </m:sub>
          </m:sSub>
          <m:r>
            <m:rPr>
              <m:sty m:val="p"/>
            </m:rPr>
            <m:t>+</m:t>
          </m:r>
          <m:d>
            <m:dPr>
              <m:begChr m:val="("/>
              <m:endChr m:val=")"/>
              <m:sepChr m:val=""/>
              <m:grow/>
            </m:dPr>
            <m:e>
              <m:r>
                <m:t>q</m:t>
              </m:r>
              <m:r>
                <m:rPr>
                  <m:sty m:val="p"/>
                </m:rPr>
                <m:t>−</m:t>
              </m:r>
              <m:r>
                <m:t>1</m:t>
              </m:r>
            </m:e>
          </m:d>
          <m:sSubSup>
            <m:e>
              <m:r>
                <m:t>D</m:t>
              </m:r>
            </m:e>
            <m:sub>
              <m:r>
                <m:t>q</m:t>
              </m:r>
            </m:sub>
            <m:sup>
              <m:r>
                <m:rPr>
                  <m:sty m:val="p"/>
                </m:rPr>
                <m:t>′</m:t>
              </m:r>
            </m:sup>
          </m:sSubSup>
          <m:r>
            <m:rPr>
              <m:sty m:val="p"/>
            </m:rPr>
            <m:t>=</m:t>
          </m:r>
          <m:r>
            <m:t>α</m:t>
          </m:r>
          <m:d>
            <m:dPr>
              <m:begChr m:val="("/>
              <m:endChr m:val=")"/>
              <m:sepChr m:val=""/>
              <m:grow/>
            </m:dPr>
            <m:e>
              <m:r>
                <m:t>q</m:t>
              </m:r>
            </m:e>
          </m:d>
          <m:r>
            <m:rPr>
              <m:sty m:val="p"/>
            </m:rPr>
            <m:t>,</m:t>
          </m:r>
        </m:oMath>
      </m:oMathPara>
    </w:p>
    <w:p>
      <w:pPr>
        <w:pStyle w:val="FirstParagraph"/>
      </w:pPr>
      <w:r>
        <w:t xml:space="preserve">і припускаючи, що</w:t>
      </w:r>
      <w:r>
        <w:t xml:space="preserve"> </w:t>
      </w:r>
      <m:oMath>
        <m:r>
          <m:t>q</m:t>
        </m:r>
        <m:r>
          <m:rPr>
            <m:sty m:val="p"/>
          </m:rPr>
          <m:t>=</m:t>
        </m:r>
        <m:r>
          <m:t>1</m:t>
        </m:r>
      </m:oMath>
      <w:r>
        <w:t xml:space="preserve">, ми отримуємо, що</w:t>
      </w:r>
      <w:r>
        <w:t xml:space="preserve"> </w:t>
      </w:r>
      <m:oMath>
        <m:r>
          <m:t>α</m:t>
        </m:r>
        <m:d>
          <m:dPr>
            <m:begChr m:val="("/>
            <m:endChr m:val=")"/>
            <m:sepChr m:val=""/>
            <m:grow/>
          </m:dPr>
          <m:e>
            <m:r>
              <m:t>1</m:t>
            </m:r>
          </m:e>
        </m:d>
        <m:r>
          <m:rPr>
            <m:sty m:val="p"/>
          </m:rPr>
          <m:t>=</m:t>
        </m:r>
        <m:sSub>
          <m:e>
            <m:r>
              <m:t>D</m:t>
            </m:r>
          </m:e>
          <m:sub>
            <m:r>
              <m:t>1</m:t>
            </m:r>
          </m:sub>
        </m:sSub>
      </m:oMath>
      <w:r>
        <w:t xml:space="preserve">. Таким чином, ми маємо</w:t>
      </w:r>
    </w:p>
    <w:p>
      <w:pPr>
        <w:pStyle w:val="BodyText"/>
      </w:pPr>
      <m:oMathPara>
        <m:oMathParaPr>
          <m:jc m:val="center"/>
        </m:oMathParaPr>
        <m:oMath>
          <m:sSub>
            <m:e>
              <m:r>
                <m:t>D</m:t>
              </m:r>
            </m:e>
            <m:sub>
              <m:r>
                <m:t>1</m:t>
              </m:r>
            </m:sub>
          </m:sSub>
          <m:r>
            <m:rPr>
              <m:sty m:val="p"/>
            </m:rPr>
            <m:t>=</m:t>
          </m:r>
          <m:r>
            <m:t>α</m:t>
          </m:r>
          <m:d>
            <m:dPr>
              <m:begChr m:val="("/>
              <m:endChr m:val=")"/>
              <m:sepChr m:val=""/>
              <m:grow/>
            </m:dPr>
            <m:e>
              <m:r>
                <m:t>1</m:t>
              </m:r>
            </m:e>
          </m:d>
          <m:r>
            <m:rPr>
              <m:sty m:val="p"/>
            </m:rPr>
            <m:t>=</m:t>
          </m:r>
          <m:r>
            <m:t>f</m:t>
          </m:r>
          <m:d>
            <m:dPr>
              <m:begChr m:val="("/>
              <m:endChr m:val=")"/>
              <m:sepChr m:val=""/>
              <m:grow/>
            </m:dPr>
            <m:e>
              <m:r>
                <m:t>α</m:t>
              </m:r>
              <m:d>
                <m:dPr>
                  <m:begChr m:val="("/>
                  <m:endChr m:val=")"/>
                  <m:sepChr m:val=""/>
                  <m:grow/>
                </m:dPr>
                <m:e>
                  <m:r>
                    <m:t>1</m:t>
                  </m:r>
                </m:e>
              </m:d>
            </m:e>
          </m:d>
          <m:r>
            <m:rPr>
              <m:sty m:val="p"/>
            </m:rPr>
            <m:t>.</m:t>
          </m:r>
        </m:oMath>
      </m:oMathPara>
    </w:p>
    <w:p>
      <w:pPr>
        <w:pStyle w:val="FirstParagraph"/>
      </w:pPr>
      <w:r>
        <w:t xml:space="preserve">Отже, інформаційна розмірність</w:t>
      </w:r>
      <w:r>
        <w:t xml:space="preserve"> </w:t>
      </w:r>
      <m:oMath>
        <m:sSub>
          <m:e>
            <m:r>
              <m:t>D</m:t>
            </m:r>
          </m:e>
          <m:sub>
            <m:r>
              <m:t>1</m:t>
            </m:r>
          </m:sub>
        </m:sSub>
      </m:oMath>
      <w:r>
        <w:t xml:space="preserve"> </w:t>
      </w:r>
      <w:r>
        <w:t xml:space="preserve">лежить на кривій</w:t>
      </w:r>
      <w:r>
        <w:t xml:space="preserve"> </w:t>
      </w:r>
      <m:oMath>
        <m:r>
          <m:t>f</m:t>
        </m:r>
        <m:d>
          <m:dPr>
            <m:begChr m:val="("/>
            <m:endChr m:val=")"/>
            <m:sepChr m:val=""/>
            <m:grow/>
          </m:dPr>
          <m:e>
            <m:r>
              <m:t>α</m:t>
            </m:r>
          </m:e>
        </m:d>
      </m:oMath>
      <w:r>
        <w:t xml:space="preserve"> </w:t>
      </w:r>
      <w:r>
        <w:t xml:space="preserve">в точці, де</w:t>
      </w:r>
      <w:r>
        <w:t xml:space="preserve"> </w:t>
      </w:r>
      <m:oMath>
        <m:r>
          <m:t>α</m:t>
        </m:r>
        <m:r>
          <m:rPr>
            <m:sty m:val="p"/>
          </m:rPr>
          <m:t>=</m:t>
        </m:r>
        <m:r>
          <m:t>f</m:t>
        </m:r>
        <m:d>
          <m:dPr>
            <m:begChr m:val="("/>
            <m:endChr m:val=")"/>
            <m:sepChr m:val=""/>
            <m:grow/>
          </m:dPr>
          <m:e>
            <m:r>
              <m:t>α</m:t>
            </m:r>
          </m:e>
        </m:d>
      </m:oMath>
      <w:r>
        <w:t xml:space="preserve"> </w:t>
      </w:r>
      <w:r>
        <w:t xml:space="preserve">і</w:t>
      </w:r>
      <w:r>
        <w:t xml:space="preserve"> </w:t>
      </w:r>
      <m:oMath>
        <m:sSup>
          <m:e>
            <m:r>
              <m:t>f</m:t>
            </m:r>
          </m:e>
          <m:sup>
            <m:r>
              <m:rPr>
                <m:sty m:val="p"/>
              </m:rPr>
              <m:t>′</m:t>
            </m:r>
          </m:sup>
        </m:sSup>
        <m:d>
          <m:dPr>
            <m:begChr m:val="("/>
            <m:endChr m:val=")"/>
            <m:sepChr m:val=""/>
            <m:grow/>
          </m:dPr>
          <m:e>
            <m:r>
              <m:t>α</m:t>
            </m:r>
          </m:e>
        </m:d>
        <m:r>
          <m:rPr>
            <m:sty m:val="p"/>
          </m:rPr>
          <m:t>=</m:t>
        </m:r>
        <m:r>
          <m:t>1</m:t>
        </m:r>
      </m:oMath>
      <w:r>
        <w:t xml:space="preserve">.</w:t>
      </w:r>
    </w:p>
    <w:tbl>
      <w:tblPr>
        <w:tblStyle w:val="Table"/>
        <w:tblW w:type="pct" w:w="5000"/>
        <w:tblLook w:firstRow="0" w:lastRow="0" w:firstColumn="0" w:lastColumn="0" w:noHBand="0" w:noVBand="0" w:val="0000"/>
        <w:jc w:val="start"/>
      </w:tblPr>
      <w:tblGrid>
        <w:gridCol w:w="7920"/>
      </w:tblGrid>
      <w:tr>
        <w:tc>
          <w:tcPr/>
          <w:bookmarkStart w:id="729" w:name="fig-D1"/>
          <w:p>
            <w:pPr>
              <w:jc w:val="center"/>
            </w:pPr>
            <w:r>
              <w:drawing>
                <wp:inline>
                  <wp:extent cx="5334000" cy="4281914"/>
                  <wp:effectExtent b="0" l="0" r="0" t="0"/>
                  <wp:docPr descr="" title="" id="727" name="Picture"/>
                  <a:graphic>
                    <a:graphicData uri="http://schemas.openxmlformats.org/drawingml/2006/picture">
                      <pic:pic>
                        <pic:nvPicPr>
                          <pic:cNvPr descr="Images\lab_7\D-1.jpg" id="728" name="Picture"/>
                          <pic:cNvPicPr>
                            <a:picLocks noChangeArrowheads="1" noChangeAspect="1"/>
                          </pic:cNvPicPr>
                        </pic:nvPicPr>
                        <pic:blipFill>
                          <a:blip r:embed="rId726"/>
                          <a:stretch>
                            <a:fillRect/>
                          </a:stretch>
                        </pic:blipFill>
                        <pic:spPr bwMode="auto">
                          <a:xfrm>
                            <a:off x="0" y="0"/>
                            <a:ext cx="5334000" cy="4281914"/>
                          </a:xfrm>
                          <a:prstGeom prst="rect">
                            <a:avLst/>
                          </a:prstGeom>
                          <a:noFill/>
                          <a:ln w="9525">
                            <a:noFill/>
                            <a:headEnd/>
                            <a:tailEnd/>
                          </a:ln>
                        </pic:spPr>
                      </pic:pic>
                    </a:graphicData>
                  </a:graphic>
                </wp:inline>
              </w:drawing>
            </w:r>
          </w:p>
          <w:p>
            <w:pPr>
              <w:jc w:val="center"/>
            </w:pPr>
            <w:pPr>
              <w:jc w:val="start"/>
              <w:spacing w:before="200"/>
              <w:pStyle w:val="ImageCaption"/>
            </w:pPr>
            <w:r>
              <w:t xml:space="preserve">Рис. 7.19: Положення інформаційної розмірності</w:t>
            </w:r>
            <w:r>
              <w:t xml:space="preserve"> </w:t>
            </w:r>
            <m:oMath>
              <m:sSub>
                <m:e>
                  <m:r>
                    <m:t>D</m:t>
                  </m:r>
                </m:e>
                <m:sub>
                  <m:r>
                    <m:t>1</m:t>
                  </m:r>
                </m:sub>
              </m:sSub>
              <m:r>
                <m:rPr>
                  <m:sty m:val="p"/>
                </m:rPr>
                <m:t>:</m:t>
              </m:r>
              <m:sSub>
                <m:e>
                  <m:r>
                    <m:t>D</m:t>
                  </m:r>
                </m:e>
                <m:sub>
                  <m:r>
                    <m:t>1</m:t>
                  </m:r>
                </m:sub>
              </m:sSub>
              <m:r>
                <m:rPr>
                  <m:sty m:val="p"/>
                </m:rPr>
                <m:t>=</m:t>
              </m:r>
              <m:r>
                <m:t>α</m:t>
              </m:r>
              <m:r>
                <m:rPr>
                  <m:sty m:val="p"/>
                </m:rPr>
                <m:t>=</m:t>
              </m:r>
              <m:r>
                <m:t>f</m:t>
              </m:r>
              <m:d>
                <m:dPr>
                  <m:begChr m:val="("/>
                  <m:endChr m:val=")"/>
                  <m:sepChr m:val=""/>
                  <m:grow/>
                </m:dPr>
                <m:e>
                  <m:r>
                    <m:t>α</m:t>
                  </m:r>
                </m:e>
              </m:d>
            </m:oMath>
          </w:p>
          <w:bookmarkEnd w:id="729"/>
        </w:tc>
      </w:tr>
    </w:tbl>
    <w:p>
      <w:pPr>
        <w:pStyle w:val="BodyText"/>
      </w:pPr>
      <w:r>
        <w:t xml:space="preserve">Тепер розглянемо випадок, коли</w:t>
      </w:r>
      <w:r>
        <w:t xml:space="preserve"> </w:t>
      </w:r>
      <m:oMath>
        <m:r>
          <m:t>q</m:t>
        </m:r>
        <m:r>
          <m:rPr>
            <m:sty m:val="p"/>
          </m:rPr>
          <m:t>=</m:t>
        </m:r>
        <m:r>
          <m:t>2</m:t>
        </m:r>
      </m:oMath>
      <w:r>
        <w:t xml:space="preserve">. Користуючись попередньою формулою, отримаємо, що</w:t>
      </w:r>
    </w:p>
    <w:p>
      <w:pPr>
        <w:pStyle w:val="BodyText"/>
      </w:pPr>
      <m:oMathPara>
        <m:oMathParaPr>
          <m:jc m:val="center"/>
        </m:oMathParaPr>
        <m:oMath>
          <m:sSub>
            <m:e>
              <m:r>
                <m:t>D</m:t>
              </m:r>
            </m:e>
            <m:sub>
              <m:r>
                <m:t>2</m:t>
              </m:r>
            </m:sub>
          </m:sSub>
          <m:r>
            <m:rPr>
              <m:sty m:val="p"/>
            </m:rPr>
            <m:t>=</m:t>
          </m:r>
          <m:r>
            <m:t>2</m:t>
          </m:r>
          <m:r>
            <m:t>α</m:t>
          </m:r>
          <m:d>
            <m:dPr>
              <m:begChr m:val="("/>
              <m:endChr m:val=")"/>
              <m:sepChr m:val=""/>
              <m:grow/>
            </m:dPr>
            <m:e>
              <m:r>
                <m:t>2</m:t>
              </m:r>
            </m:e>
          </m:d>
          <m:r>
            <m:rPr>
              <m:sty m:val="p"/>
            </m:rPr>
            <m:t>−</m:t>
          </m:r>
          <m:r>
            <m:t>f</m:t>
          </m:r>
          <m:d>
            <m:dPr>
              <m:begChr m:val="("/>
              <m:endChr m:val=")"/>
              <m:sepChr m:val=""/>
              <m:grow/>
            </m:dPr>
            <m:e>
              <m:r>
                <m:t>α</m:t>
              </m:r>
              <m:d>
                <m:dPr>
                  <m:begChr m:val="("/>
                  <m:endChr m:val=")"/>
                  <m:sepChr m:val=""/>
                  <m:grow/>
                </m:dPr>
                <m:e>
                  <m:r>
                    <m:t>2</m:t>
                  </m:r>
                </m:e>
              </m:d>
            </m:e>
          </m:d>
        </m:oMath>
      </m:oMathPara>
    </w:p>
    <w:p>
      <w:pPr>
        <w:pStyle w:val="FirstParagraph"/>
      </w:pPr>
      <w:r>
        <w:t xml:space="preserve">або</w:t>
      </w:r>
      <w:r>
        <w:t xml:space="preserve"> </w:t>
      </w:r>
      <m:oMath>
        <m:r>
          <m:t>f</m:t>
        </m:r>
        <m:d>
          <m:dPr>
            <m:begChr m:val="("/>
            <m:endChr m:val=")"/>
            <m:sepChr m:val=""/>
            <m:grow/>
          </m:dPr>
          <m:e>
            <m:r>
              <m:t>α</m:t>
            </m:r>
            <m:d>
              <m:dPr>
                <m:begChr m:val="("/>
                <m:endChr m:val=")"/>
                <m:sepChr m:val=""/>
                <m:grow/>
              </m:dPr>
              <m:e>
                <m:r>
                  <m:t>2</m:t>
                </m:r>
              </m:e>
            </m:d>
          </m:e>
        </m:d>
        <m:r>
          <m:rPr>
            <m:sty m:val="p"/>
          </m:rPr>
          <m:t>=</m:t>
        </m:r>
        <m:r>
          <m:t>2</m:t>
        </m:r>
        <m:r>
          <m:t>α</m:t>
        </m:r>
        <m:d>
          <m:dPr>
            <m:begChr m:val="("/>
            <m:endChr m:val=")"/>
            <m:sepChr m:val=""/>
            <m:grow/>
          </m:dPr>
          <m:e>
            <m:r>
              <m:t>2</m:t>
            </m:r>
          </m:e>
        </m:d>
        <m:r>
          <m:rPr>
            <m:sty m:val="p"/>
          </m:rPr>
          <m:t>−</m:t>
        </m:r>
        <m:sSub>
          <m:e>
            <m:r>
              <m:t>D</m:t>
            </m:r>
          </m:e>
          <m:sub>
            <m:r>
              <m:t>2</m:t>
            </m:r>
          </m:sub>
        </m:sSub>
      </m:oMath>
      <w:r>
        <w:t xml:space="preserve">.</w:t>
      </w:r>
    </w:p>
    <w:tbl>
      <w:tblPr>
        <w:tblStyle w:val="Table"/>
        <w:tblW w:type="pct" w:w="5000"/>
        <w:tblLook w:firstRow="0" w:lastRow="0" w:firstColumn="0" w:lastColumn="0" w:noHBand="0" w:noVBand="0" w:val="0000"/>
        <w:jc w:val="start"/>
      </w:tblPr>
      <w:tblGrid>
        <w:gridCol w:w="7920"/>
      </w:tblGrid>
      <w:tr>
        <w:tc>
          <w:tcPr/>
          <w:bookmarkStart w:id="733" w:name="fig-D2"/>
          <w:p>
            <w:pPr>
              <w:jc w:val="center"/>
            </w:pPr>
            <w:r>
              <w:drawing>
                <wp:inline>
                  <wp:extent cx="5334000" cy="4720711"/>
                  <wp:effectExtent b="0" l="0" r="0" t="0"/>
                  <wp:docPr descr="" title="" id="731" name="Picture"/>
                  <a:graphic>
                    <a:graphicData uri="http://schemas.openxmlformats.org/drawingml/2006/picture">
                      <pic:pic>
                        <pic:nvPicPr>
                          <pic:cNvPr descr="Images\lab_7\D-2.jpg" id="732" name="Picture"/>
                          <pic:cNvPicPr>
                            <a:picLocks noChangeArrowheads="1" noChangeAspect="1"/>
                          </pic:cNvPicPr>
                        </pic:nvPicPr>
                        <pic:blipFill>
                          <a:blip r:embed="rId730"/>
                          <a:stretch>
                            <a:fillRect/>
                          </a:stretch>
                        </pic:blipFill>
                        <pic:spPr bwMode="auto">
                          <a:xfrm>
                            <a:off x="0" y="0"/>
                            <a:ext cx="5334000" cy="4720711"/>
                          </a:xfrm>
                          <a:prstGeom prst="rect">
                            <a:avLst/>
                          </a:prstGeom>
                          <a:noFill/>
                          <a:ln w="9525">
                            <a:noFill/>
                            <a:headEnd/>
                            <a:tailEnd/>
                          </a:ln>
                        </pic:spPr>
                      </pic:pic>
                    </a:graphicData>
                  </a:graphic>
                </wp:inline>
              </w:drawing>
            </w:r>
          </w:p>
          <w:p>
            <w:pPr>
              <w:jc w:val="center"/>
            </w:pPr>
            <w:pPr>
              <w:jc w:val="start"/>
              <w:spacing w:before="200"/>
              <w:pStyle w:val="ImageCaption"/>
            </w:pPr>
            <w:r>
              <w:t xml:space="preserve">Рис. 7.20: Геометричне визначення кореляційної розмірності</w:t>
            </w:r>
            <w:r>
              <w:t xml:space="preserve"> </w:t>
            </w:r>
            <m:oMath>
              <m:sSub>
                <m:e>
                  <m:r>
                    <m:t>D</m:t>
                  </m:r>
                </m:e>
                <m:sub>
                  <m:r>
                    <m:t>2</m:t>
                  </m:r>
                </m:sub>
              </m:sSub>
            </m:oMath>
          </w:p>
          <w:bookmarkEnd w:id="733"/>
        </w:tc>
      </w:tr>
    </w:tbl>
    <w:p>
      <w:pPr>
        <w:pStyle w:val="BodyText"/>
      </w:pPr>
      <w:r>
        <w:t xml:space="preserve">Далі розглянемо залежність узагальненої фрактальної розмірності</w:t>
      </w:r>
      <w:r>
        <w:t xml:space="preserve"> </w:t>
      </w:r>
      <m:oMath>
        <m:sSub>
          <m:e>
            <m:r>
              <m:t>D</m:t>
            </m:r>
          </m:e>
          <m:sub>
            <m:r>
              <m:t>q</m:t>
            </m:r>
          </m:sub>
        </m:sSub>
      </m:oMath>
      <w:r>
        <w:t xml:space="preserve"> </w:t>
      </w:r>
      <w:r>
        <w:t xml:space="preserve">від різних значень</w:t>
      </w:r>
      <w:r>
        <w:t xml:space="preserve"> </w:t>
      </w:r>
      <m:oMath>
        <m:r>
          <m:t>q</m:t>
        </m:r>
      </m:oMath>
      <w:r>
        <w:t xml:space="preserve"> </w:t>
      </w:r>
      <w:r>
        <w:t xml:space="preserve">для мультифрактального ряду, монофрактального та білого шуму.</w:t>
      </w:r>
    </w:p>
    <w:p>
      <w:pPr>
        <w:pStyle w:val="SourceCode"/>
      </w:pPr>
      <w:r>
        <w:rPr>
          <w:rStyle w:val="NormalTok"/>
        </w:rPr>
        <w:t xml:space="preserve">difference_zero </w:t>
      </w:r>
      <w:r>
        <w:rPr>
          <w:rStyle w:val="OperatorTok"/>
        </w:rPr>
        <w:t xml:space="preserve">=</w:t>
      </w:r>
      <w:r>
        <w:rPr>
          <w:rStyle w:val="NormalTok"/>
        </w:rPr>
        <w:t xml:space="preserve"> np.absolute(nq</w:t>
      </w:r>
      <w:r>
        <w:rPr>
          <w:rStyle w:val="OperatorTok"/>
        </w:rPr>
        <w:t xml:space="preserve">-</w:t>
      </w:r>
      <w:r>
        <w:rPr>
          <w:rStyle w:val="DecValTok"/>
        </w:rPr>
        <w:t xml:space="preserve">0</w:t>
      </w:r>
      <w:r>
        <w:rPr>
          <w:rStyle w:val="NormalTok"/>
        </w:rPr>
        <w:t xml:space="preserve">)</w:t>
      </w:r>
      <w:r>
        <w:br/>
      </w:r>
      <w:r>
        <w:rPr>
          <w:rStyle w:val="NormalTok"/>
        </w:rPr>
        <w:t xml:space="preserve">idx_zero </w:t>
      </w:r>
      <w:r>
        <w:rPr>
          <w:rStyle w:val="OperatorTok"/>
        </w:rPr>
        <w:t xml:space="preserve">=</w:t>
      </w:r>
      <w:r>
        <w:rPr>
          <w:rStyle w:val="NormalTok"/>
        </w:rPr>
        <w:t xml:space="preserve"> difference_zero.argmin()</w:t>
      </w:r>
      <w:r>
        <w:br/>
      </w:r>
      <w:r>
        <w:br/>
      </w:r>
      <w:r>
        <w:rPr>
          <w:rStyle w:val="NormalTok"/>
        </w:rPr>
        <w:t xml:space="preserve">difference_one </w:t>
      </w:r>
      <w:r>
        <w:rPr>
          <w:rStyle w:val="OperatorTok"/>
        </w:rPr>
        <w:t xml:space="preserve">=</w:t>
      </w:r>
      <w:r>
        <w:rPr>
          <w:rStyle w:val="NormalTok"/>
        </w:rPr>
        <w:t xml:space="preserve"> np.absolute(nq</w:t>
      </w:r>
      <w:r>
        <w:rPr>
          <w:rStyle w:val="OperatorTok"/>
        </w:rPr>
        <w:t xml:space="preserve">-</w:t>
      </w:r>
      <w:r>
        <w:rPr>
          <w:rStyle w:val="DecValTok"/>
        </w:rPr>
        <w:t xml:space="preserve">1</w:t>
      </w:r>
      <w:r>
        <w:rPr>
          <w:rStyle w:val="NormalTok"/>
        </w:rPr>
        <w:t xml:space="preserve">)</w:t>
      </w:r>
      <w:r>
        <w:br/>
      </w:r>
      <w:r>
        <w:rPr>
          <w:rStyle w:val="NormalTok"/>
        </w:rPr>
        <w:t xml:space="preserve">idx_one </w:t>
      </w:r>
      <w:r>
        <w:rPr>
          <w:rStyle w:val="OperatorTok"/>
        </w:rPr>
        <w:t xml:space="preserve">=</w:t>
      </w:r>
      <w:r>
        <w:rPr>
          <w:rStyle w:val="NormalTok"/>
        </w:rPr>
        <w:t xml:space="preserve"> difference_one.argmin()</w:t>
      </w:r>
      <w:r>
        <w:br/>
      </w:r>
      <w:r>
        <w:br/>
      </w:r>
      <w:r>
        <w:rPr>
          <w:rStyle w:val="NormalTok"/>
        </w:rPr>
        <w:t xml:space="preserve">difference_two </w:t>
      </w:r>
      <w:r>
        <w:rPr>
          <w:rStyle w:val="OperatorTok"/>
        </w:rPr>
        <w:t xml:space="preserve">=</w:t>
      </w:r>
      <w:r>
        <w:rPr>
          <w:rStyle w:val="NormalTok"/>
        </w:rPr>
        <w:t xml:space="preserve"> np.absolute(nq</w:t>
      </w:r>
      <w:r>
        <w:rPr>
          <w:rStyle w:val="OperatorTok"/>
        </w:rPr>
        <w:t xml:space="preserve">-</w:t>
      </w:r>
      <w:r>
        <w:rPr>
          <w:rStyle w:val="DecValTok"/>
        </w:rPr>
        <w:t xml:space="preserve">2</w:t>
      </w:r>
      <w:r>
        <w:rPr>
          <w:rStyle w:val="NormalTok"/>
        </w:rPr>
        <w:t xml:space="preserve">)</w:t>
      </w:r>
      <w:r>
        <w:br/>
      </w:r>
      <w:r>
        <w:rPr>
          <w:rStyle w:val="NormalTok"/>
        </w:rPr>
        <w:t xml:space="preserve">idx_two </w:t>
      </w:r>
      <w:r>
        <w:rPr>
          <w:rStyle w:val="OperatorTok"/>
        </w:rPr>
        <w:t xml:space="preserve">=</w:t>
      </w:r>
      <w:r>
        <w:rPr>
          <w:rStyle w:val="NormalTok"/>
        </w:rPr>
        <w:t xml:space="preserve"> difference_two.argmin()</w:t>
      </w:r>
      <w:r>
        <w:br/>
      </w:r>
      <w:r>
        <w:br/>
      </w:r>
      <w:r>
        <w:rPr>
          <w:rStyle w:val="CommentTok"/>
        </w:rPr>
        <w:t xml:space="preserve"># ініціалізуємо масиви під розмірності</w:t>
      </w:r>
      <w:r>
        <w:br/>
      </w:r>
      <w:r>
        <w:rPr>
          <w:rStyle w:val="NormalTok"/>
        </w:rPr>
        <w:t xml:space="preserve">Dq_multifrac </w:t>
      </w:r>
      <w:r>
        <w:rPr>
          <w:rStyle w:val="OperatorTok"/>
        </w:rPr>
        <w:t xml:space="preserve">=</w:t>
      </w:r>
      <w:r>
        <w:rPr>
          <w:rStyle w:val="NormalTok"/>
        </w:rPr>
        <w:t xml:space="preserve"> np.zeros(</w:t>
      </w:r>
      <w:r>
        <w:rPr>
          <w:rStyle w:val="BuiltInTok"/>
        </w:rPr>
        <w:t xml:space="preserve">len</w:t>
      </w:r>
      <w:r>
        <w:rPr>
          <w:rStyle w:val="NormalTok"/>
        </w:rPr>
        <w:t xml:space="preserve">(nq))</w:t>
      </w:r>
      <w:r>
        <w:br/>
      </w:r>
      <w:r>
        <w:rPr>
          <w:rStyle w:val="NormalTok"/>
        </w:rPr>
        <w:t xml:space="preserve">Dq_monofrac </w:t>
      </w:r>
      <w:r>
        <w:rPr>
          <w:rStyle w:val="OperatorTok"/>
        </w:rPr>
        <w:t xml:space="preserve">=</w:t>
      </w:r>
      <w:r>
        <w:rPr>
          <w:rStyle w:val="NormalTok"/>
        </w:rPr>
        <w:t xml:space="preserve"> np.zeros(</w:t>
      </w:r>
      <w:r>
        <w:rPr>
          <w:rStyle w:val="BuiltInTok"/>
        </w:rPr>
        <w:t xml:space="preserve">len</w:t>
      </w:r>
      <w:r>
        <w:rPr>
          <w:rStyle w:val="NormalTok"/>
        </w:rPr>
        <w:t xml:space="preserve">(nq))</w:t>
      </w:r>
      <w:r>
        <w:br/>
      </w:r>
      <w:r>
        <w:rPr>
          <w:rStyle w:val="NormalTok"/>
        </w:rPr>
        <w:t xml:space="preserve">Dq_white_noise </w:t>
      </w:r>
      <w:r>
        <w:rPr>
          <w:rStyle w:val="OperatorTok"/>
        </w:rPr>
        <w:t xml:space="preserve">=</w:t>
      </w:r>
      <w:r>
        <w:rPr>
          <w:rStyle w:val="NormalTok"/>
        </w:rPr>
        <w:t xml:space="preserve"> np.zeros(</w:t>
      </w:r>
      <w:r>
        <w:rPr>
          <w:rStyle w:val="BuiltInTok"/>
        </w:rPr>
        <w:t xml:space="preserve">len</w:t>
      </w:r>
      <w:r>
        <w:rPr>
          <w:rStyle w:val="NormalTok"/>
        </w:rPr>
        <w:t xml:space="preserve">(nq))</w:t>
      </w:r>
      <w:r>
        <w:br/>
      </w:r>
      <w:r>
        <w:br/>
      </w:r>
      <w:r>
        <w:rPr>
          <w:rStyle w:val="CommentTok"/>
        </w:rPr>
        <w:t xml:space="preserve"># Визначаємо узагальнені фрактальні розмірності там де q!=1 </w:t>
      </w:r>
      <w:r>
        <w:br/>
      </w:r>
      <w:r>
        <w:rPr>
          <w:rStyle w:val="NormalTok"/>
        </w:rPr>
        <w:t xml:space="preserve">Dq_multifrac[nq</w:t>
      </w:r>
      <w:r>
        <w:rPr>
          <w:rStyle w:val="OperatorTok"/>
        </w:rPr>
        <w:t xml:space="preserve">!=</w:t>
      </w:r>
      <w:r>
        <w:rPr>
          <w:rStyle w:val="NormalTok"/>
        </w:rPr>
        <w:t xml:space="preserve">nq[idx_one]] </w:t>
      </w:r>
      <w:r>
        <w:rPr>
          <w:rStyle w:val="OperatorTok"/>
        </w:rPr>
        <w:t xml:space="preserve">=</w:t>
      </w:r>
      <w:r>
        <w:rPr>
          <w:rStyle w:val="NormalTok"/>
        </w:rPr>
        <w:t xml:space="preserve"> tau_multifrac[nq</w:t>
      </w:r>
      <w:r>
        <w:rPr>
          <w:rStyle w:val="OperatorTok"/>
        </w:rPr>
        <w:t xml:space="preserve">!=</w:t>
      </w:r>
      <w:r>
        <w:rPr>
          <w:rStyle w:val="NormalTok"/>
        </w:rPr>
        <w:t xml:space="preserve">nq[idx_one]] </w:t>
      </w:r>
      <w:r>
        <w:rPr>
          <w:rStyle w:val="OperatorTok"/>
        </w:rPr>
        <w:t xml:space="preserve">/</w:t>
      </w:r>
      <w:r>
        <w:rPr>
          <w:rStyle w:val="NormalTok"/>
        </w:rPr>
        <w:t xml:space="preserve"> (nq[nq</w:t>
      </w:r>
      <w:r>
        <w:rPr>
          <w:rStyle w:val="OperatorTok"/>
        </w:rPr>
        <w:t xml:space="preserve">!=</w:t>
      </w:r>
      <w:r>
        <w:rPr>
          <w:rStyle w:val="NormalTok"/>
        </w:rPr>
        <w:t xml:space="preserve">nq[idx_one]]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Dq_monofrac[nq</w:t>
      </w:r>
      <w:r>
        <w:rPr>
          <w:rStyle w:val="OperatorTok"/>
        </w:rPr>
        <w:t xml:space="preserve">!=</w:t>
      </w:r>
      <w:r>
        <w:rPr>
          <w:rStyle w:val="NormalTok"/>
        </w:rPr>
        <w:t xml:space="preserve">nq[idx_one]] </w:t>
      </w:r>
      <w:r>
        <w:rPr>
          <w:rStyle w:val="OperatorTok"/>
        </w:rPr>
        <w:t xml:space="preserve">=</w:t>
      </w:r>
      <w:r>
        <w:rPr>
          <w:rStyle w:val="NormalTok"/>
        </w:rPr>
        <w:t xml:space="preserve"> tau_monofrac[nq</w:t>
      </w:r>
      <w:r>
        <w:rPr>
          <w:rStyle w:val="OperatorTok"/>
        </w:rPr>
        <w:t xml:space="preserve">!=</w:t>
      </w:r>
      <w:r>
        <w:rPr>
          <w:rStyle w:val="NormalTok"/>
        </w:rPr>
        <w:t xml:space="preserve">nq[idx_one]] </w:t>
      </w:r>
      <w:r>
        <w:rPr>
          <w:rStyle w:val="OperatorTok"/>
        </w:rPr>
        <w:t xml:space="preserve">/</w:t>
      </w:r>
      <w:r>
        <w:rPr>
          <w:rStyle w:val="NormalTok"/>
        </w:rPr>
        <w:t xml:space="preserve"> (nq[nq</w:t>
      </w:r>
      <w:r>
        <w:rPr>
          <w:rStyle w:val="OperatorTok"/>
        </w:rPr>
        <w:t xml:space="preserve">!=</w:t>
      </w:r>
      <w:r>
        <w:rPr>
          <w:rStyle w:val="NormalTok"/>
        </w:rPr>
        <w:t xml:space="preserve">nq[idx_one]]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Dq_white_noise[nq</w:t>
      </w:r>
      <w:r>
        <w:rPr>
          <w:rStyle w:val="OperatorTok"/>
        </w:rPr>
        <w:t xml:space="preserve">!=</w:t>
      </w:r>
      <w:r>
        <w:rPr>
          <w:rStyle w:val="NormalTok"/>
        </w:rPr>
        <w:t xml:space="preserve">nq[idx_one]] </w:t>
      </w:r>
      <w:r>
        <w:rPr>
          <w:rStyle w:val="OperatorTok"/>
        </w:rPr>
        <w:t xml:space="preserve">=</w:t>
      </w:r>
      <w:r>
        <w:rPr>
          <w:rStyle w:val="NormalTok"/>
        </w:rPr>
        <w:t xml:space="preserve"> tau_white_noise[nq</w:t>
      </w:r>
      <w:r>
        <w:rPr>
          <w:rStyle w:val="OperatorTok"/>
        </w:rPr>
        <w:t xml:space="preserve">!=</w:t>
      </w:r>
      <w:r>
        <w:rPr>
          <w:rStyle w:val="NormalTok"/>
        </w:rPr>
        <w:t xml:space="preserve">nq[idx_one]] </w:t>
      </w:r>
      <w:r>
        <w:rPr>
          <w:rStyle w:val="OperatorTok"/>
        </w:rPr>
        <w:t xml:space="preserve">/</w:t>
      </w:r>
      <w:r>
        <w:rPr>
          <w:rStyle w:val="NormalTok"/>
        </w:rPr>
        <w:t xml:space="preserve"> (nq[nq</w:t>
      </w:r>
      <w:r>
        <w:rPr>
          <w:rStyle w:val="OperatorTok"/>
        </w:rPr>
        <w:t xml:space="preserve">!=</w:t>
      </w:r>
      <w:r>
        <w:rPr>
          <w:rStyle w:val="NormalTok"/>
        </w:rPr>
        <w:t xml:space="preserve">nq[idx_one]] </w:t>
      </w:r>
      <w:r>
        <w:rPr>
          <w:rStyle w:val="OperatorTok"/>
        </w:rPr>
        <w:t xml:space="preserve">-</w:t>
      </w:r>
      <w:r>
        <w:rPr>
          <w:rStyle w:val="NormalTok"/>
        </w:rPr>
        <w:t xml:space="preserve"> </w:t>
      </w:r>
      <w:r>
        <w:rPr>
          <w:rStyle w:val="DecValTok"/>
        </w:rPr>
        <w:t xml:space="preserve">1</w:t>
      </w:r>
      <w:r>
        <w:rPr>
          <w:rStyle w:val="NormalTok"/>
        </w:rPr>
        <w:t xml:space="preserve">)</w:t>
      </w:r>
      <w:r>
        <w:br/>
      </w:r>
      <w:r>
        <w:br/>
      </w:r>
      <w:r>
        <w:rPr>
          <w:rStyle w:val="CommentTok"/>
        </w:rPr>
        <w:t xml:space="preserve"># Визначаємо окремо узагальнені фрактальні розмірності при q=1</w:t>
      </w:r>
      <w:r>
        <w:br/>
      </w:r>
      <w:r>
        <w:rPr>
          <w:rStyle w:val="NormalTok"/>
        </w:rPr>
        <w:t xml:space="preserve">Dq_multifrac[nq</w:t>
      </w:r>
      <w:r>
        <w:rPr>
          <w:rStyle w:val="OperatorTok"/>
        </w:rPr>
        <w:t xml:space="preserve">==</w:t>
      </w:r>
      <w:r>
        <w:rPr>
          <w:rStyle w:val="NormalTok"/>
        </w:rPr>
        <w:t xml:space="preserve">nq[idx_one]] </w:t>
      </w:r>
      <w:r>
        <w:rPr>
          <w:rStyle w:val="OperatorTok"/>
        </w:rPr>
        <w:t xml:space="preserve">=</w:t>
      </w:r>
      <w:r>
        <w:rPr>
          <w:rStyle w:val="NormalTok"/>
        </w:rPr>
        <w:t xml:space="preserve"> </w:t>
      </w:r>
      <w:r>
        <w:rPr>
          <w:rStyle w:val="OperatorTok"/>
        </w:rPr>
        <w:t xml:space="preserve">-</w:t>
      </w:r>
      <w:r>
        <w:rPr>
          <w:rStyle w:val="NormalTok"/>
        </w:rPr>
        <w:t xml:space="preserve">tau_multifrac[nq</w:t>
      </w:r>
      <w:r>
        <w:rPr>
          <w:rStyle w:val="OperatorTok"/>
        </w:rPr>
        <w:t xml:space="preserve">==</w:t>
      </w:r>
      <w:r>
        <w:rPr>
          <w:rStyle w:val="NormalTok"/>
        </w:rPr>
        <w:t xml:space="preserve">nq[idx_one]] </w:t>
      </w:r>
      <w:r>
        <w:br/>
      </w:r>
      <w:r>
        <w:rPr>
          <w:rStyle w:val="NormalTok"/>
        </w:rPr>
        <w:t xml:space="preserve">Dq_monofrac[nq</w:t>
      </w:r>
      <w:r>
        <w:rPr>
          <w:rStyle w:val="OperatorTok"/>
        </w:rPr>
        <w:t xml:space="preserve">==</w:t>
      </w:r>
      <w:r>
        <w:rPr>
          <w:rStyle w:val="NormalTok"/>
        </w:rPr>
        <w:t xml:space="preserve">nq[idx_one]] </w:t>
      </w:r>
      <w:r>
        <w:rPr>
          <w:rStyle w:val="OperatorTok"/>
        </w:rPr>
        <w:t xml:space="preserve">=</w:t>
      </w:r>
      <w:r>
        <w:rPr>
          <w:rStyle w:val="NormalTok"/>
        </w:rPr>
        <w:t xml:space="preserve"> </w:t>
      </w:r>
      <w:r>
        <w:rPr>
          <w:rStyle w:val="OperatorTok"/>
        </w:rPr>
        <w:t xml:space="preserve">-</w:t>
      </w:r>
      <w:r>
        <w:rPr>
          <w:rStyle w:val="NormalTok"/>
        </w:rPr>
        <w:t xml:space="preserve">tau_monofrac[nq</w:t>
      </w:r>
      <w:r>
        <w:rPr>
          <w:rStyle w:val="OperatorTok"/>
        </w:rPr>
        <w:t xml:space="preserve">==</w:t>
      </w:r>
      <w:r>
        <w:rPr>
          <w:rStyle w:val="NormalTok"/>
        </w:rPr>
        <w:t xml:space="preserve">nq[idx_one]]</w:t>
      </w:r>
      <w:r>
        <w:br/>
      </w:r>
      <w:r>
        <w:rPr>
          <w:rStyle w:val="NormalTok"/>
        </w:rPr>
        <w:t xml:space="preserve">Dq_white_noise[nq</w:t>
      </w:r>
      <w:r>
        <w:rPr>
          <w:rStyle w:val="OperatorTok"/>
        </w:rPr>
        <w:t xml:space="preserve">==</w:t>
      </w:r>
      <w:r>
        <w:rPr>
          <w:rStyle w:val="NormalTok"/>
        </w:rPr>
        <w:t xml:space="preserve">nq[idx_one]] </w:t>
      </w:r>
      <w:r>
        <w:rPr>
          <w:rStyle w:val="OperatorTok"/>
        </w:rPr>
        <w:t xml:space="preserve">=</w:t>
      </w:r>
      <w:r>
        <w:rPr>
          <w:rStyle w:val="NormalTok"/>
        </w:rPr>
        <w:t xml:space="preserve"> </w:t>
      </w:r>
      <w:r>
        <w:rPr>
          <w:rStyle w:val="OperatorTok"/>
        </w:rPr>
        <w:t xml:space="preserve">-</w:t>
      </w:r>
      <w:r>
        <w:rPr>
          <w:rStyle w:val="NormalTok"/>
        </w:rPr>
        <w:t xml:space="preserve">tau_white_noise[nq</w:t>
      </w:r>
      <w:r>
        <w:rPr>
          <w:rStyle w:val="OperatorTok"/>
        </w:rPr>
        <w:t xml:space="preserve">==</w:t>
      </w:r>
      <w:r>
        <w:rPr>
          <w:rStyle w:val="NormalTok"/>
        </w:rPr>
        <w:t xml:space="preserve">nq[idx_one]]</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10</w:t>
      </w:r>
      <w:r>
        <w:rPr>
          <w:rStyle w:val="NormalTok"/>
        </w:rPr>
        <w:t xml:space="preserve">, </w:t>
      </w:r>
      <w:r>
        <w:rPr>
          <w:rStyle w:val="DecValTok"/>
        </w:rPr>
        <w:t xml:space="preserve">8</w:t>
      </w:r>
      <w:r>
        <w:rPr>
          <w:rStyle w:val="NormalTok"/>
        </w:rPr>
        <w:t xml:space="preserve">))</w:t>
      </w:r>
      <w:r>
        <w:br/>
      </w:r>
      <w:r>
        <w:br/>
      </w:r>
      <w:r>
        <w:rPr>
          <w:rStyle w:val="NormalTok"/>
        </w:rPr>
        <w:t xml:space="preserve">ax.plot(nq, Dq_multifrac,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"Мультифрактал"</w:t>
      </w:r>
      <w:r>
        <w:rPr>
          <w:rStyle w:val="NormalTok"/>
        </w:rPr>
        <w:t xml:space="preserve">, color</w:t>
      </w:r>
      <w:r>
        <w:rPr>
          <w:rStyle w:val="OperatorTok"/>
        </w:rPr>
        <w:t xml:space="preserve">=</w:t>
      </w:r>
      <w:r>
        <w:rPr>
          <w:rStyle w:val="StringTok"/>
        </w:rPr>
        <w:t xml:space="preserve">'darkblue'</w:t>
      </w:r>
      <w:r>
        <w:rPr>
          <w:rStyle w:val="NormalTok"/>
        </w:rPr>
        <w:t xml:space="preserve">)</w:t>
      </w:r>
      <w:r>
        <w:br/>
      </w:r>
      <w:r>
        <w:rPr>
          <w:rStyle w:val="NormalTok"/>
        </w:rPr>
        <w:t xml:space="preserve">ax.plot(nq, Dq_monofrac,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"Монофрактал"</w:t>
      </w:r>
      <w:r>
        <w:rPr>
          <w:rStyle w:val="NormalTok"/>
        </w:rPr>
        <w:t xml:space="preserve">, color</w:t>
      </w:r>
      <w:r>
        <w:rPr>
          <w:rStyle w:val="OperatorTok"/>
        </w:rPr>
        <w:t xml:space="preserve">=</w:t>
      </w:r>
      <w:r>
        <w:rPr>
          <w:rStyle w:val="StringTok"/>
        </w:rPr>
        <w:t xml:space="preserve">'magenta'</w:t>
      </w:r>
      <w:r>
        <w:rPr>
          <w:rStyle w:val="NormalTok"/>
        </w:rPr>
        <w:t xml:space="preserve">)</w:t>
      </w:r>
      <w:r>
        <w:br/>
      </w:r>
      <w:r>
        <w:rPr>
          <w:rStyle w:val="NormalTok"/>
        </w:rPr>
        <w:t xml:space="preserve">ax.plot(nq, Dq_white_noise,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"Білий шум"</w:t>
      </w:r>
      <w:r>
        <w:rPr>
          <w:rStyle w:val="NormalTok"/>
        </w:rPr>
        <w:t xml:space="preserve">, color</w:t>
      </w:r>
      <w:r>
        <w:rPr>
          <w:rStyle w:val="OperatorTok"/>
        </w:rPr>
        <w:t xml:space="preserve">=</w:t>
      </w:r>
      <w:r>
        <w:rPr>
          <w:rStyle w:val="StringTok"/>
        </w:rPr>
        <w:t xml:space="preserve">'red'</w:t>
      </w:r>
      <w:r>
        <w:rPr>
          <w:rStyle w:val="NormalTok"/>
        </w:rPr>
        <w:t xml:space="preserve">)</w:t>
      </w:r>
      <w:r>
        <w:br/>
      </w:r>
      <w:r>
        <w:rPr>
          <w:rStyle w:val="NormalTok"/>
        </w:rPr>
        <w:t xml:space="preserve">ax.set_xlabel(</w:t>
      </w:r>
      <w:r>
        <w:rPr>
          <w:rStyle w:val="VerbatimStringTok"/>
        </w:rPr>
        <w:t xml:space="preserve">r"$q$"</w:t>
      </w:r>
      <w:r>
        <w:rPr>
          <w:rStyle w:val="NormalTok"/>
        </w:rPr>
        <w:t xml:space="preserve">)</w:t>
      </w:r>
      <w:r>
        <w:br/>
      </w:r>
      <w:r>
        <w:rPr>
          <w:rStyle w:val="NormalTok"/>
        </w:rPr>
        <w:t xml:space="preserve">ax.set_ylabel(</w:t>
      </w:r>
      <w:r>
        <w:rPr>
          <w:rStyle w:val="VerbatimStringTok"/>
        </w:rPr>
        <w:t xml:space="preserve">r"$D_</w:t>
      </w:r>
      <w:r>
        <w:rPr>
          <w:rStyle w:val="SpecialCharTok"/>
        </w:rPr>
        <w:t xml:space="preserve">{q}</w:t>
      </w:r>
      <w:r>
        <w:rPr>
          <w:rStyle w:val="VerbatimStringTok"/>
        </w:rPr>
        <w:t xml:space="preserve">$"</w:t>
      </w:r>
      <w:r>
        <w:rPr>
          <w:rStyle w:val="NormalTok"/>
        </w:rPr>
        <w:t xml:space="preserve">)</w:t>
      </w:r>
      <w:r>
        <w:br/>
      </w:r>
      <w:r>
        <w:rPr>
          <w:rStyle w:val="NormalTok"/>
        </w:rPr>
        <w:t xml:space="preserve">ax.legend(loc</w:t>
      </w:r>
      <w:r>
        <w:rPr>
          <w:rStyle w:val="OperatorTok"/>
        </w:rPr>
        <w:t xml:space="preserve">=</w:t>
      </w:r>
      <w:r>
        <w:rPr>
          <w:rStyle w:val="StringTok"/>
        </w:rPr>
        <w:t xml:space="preserve">"upper right"</w:t>
      </w:r>
      <w:r>
        <w:rPr>
          <w:rStyle w:val="NormalTok"/>
        </w:rPr>
        <w:t xml:space="preserve">)</w:t>
      </w:r>
      <w:r>
        <w:br/>
      </w:r>
      <w:r>
        <w:br/>
      </w:r>
      <w:r>
        <w:rPr>
          <w:rStyle w:val="NormalTok"/>
        </w:rPr>
        <w:t xml:space="preserve">ax.annotate(</w:t>
      </w:r>
      <w:r>
        <w:rPr>
          <w:rStyle w:val="VerbatimStringTok"/>
        </w:rPr>
        <w:t xml:space="preserve">fr'$D_</w:t>
      </w:r>
      <w:r>
        <w:rPr>
          <w:rStyle w:val="SpecialCharTok"/>
        </w:rPr>
        <w:t xml:space="preserve">{</w:t>
      </w:r>
      <w:r>
        <w:rPr>
          <w:rStyle w:val="DecValTok"/>
        </w:rPr>
        <w:t xml:space="preserve">0</w:t>
      </w:r>
      <w:r>
        <w:rPr>
          <w:rStyle w:val="SpecialCharTok"/>
        </w:rPr>
        <w:t xml:space="preserve">}</w:t>
      </w:r>
      <w:r>
        <w:rPr>
          <w:rStyle w:val="VerbatimStringTok"/>
        </w:rPr>
        <w:t xml:space="preserve">$=</w:t>
      </w:r>
      <w:r>
        <w:rPr>
          <w:rStyle w:val="SpecialCharTok"/>
        </w:rPr>
        <w:t xml:space="preserve">{</w:t>
      </w:r>
      <w:r>
        <w:rPr>
          <w:rStyle w:val="NormalTok"/>
        </w:rPr>
        <w:t xml:space="preserve">Dq_multifrac[nq</w:t>
      </w:r>
      <w:r>
        <w:rPr>
          <w:rStyle w:val="OperatorTok"/>
        </w:rPr>
        <w:t xml:space="preserve">==</w:t>
      </w:r>
      <w:r>
        <w:rPr>
          <w:rStyle w:val="NormalTok"/>
        </w:rPr>
        <w:t xml:space="preserve">nq[idx_zero]][</w:t>
      </w:r>
      <w:r>
        <w:rPr>
          <w:rStyle w:val="DecValTok"/>
        </w:rPr>
        <w:t xml:space="preserve">0</w:t>
      </w:r>
      <w:r>
        <w:rPr>
          <w:rStyle w:val="NormalTok"/>
        </w:rPr>
        <w:t xml:space="preserve">]</w:t>
      </w:r>
      <w:r>
        <w:rPr>
          <w:rStyle w:val="SpecialCharTok"/>
        </w:rPr>
        <w:t xml:space="preserve">:.2f}</w:t>
      </w:r>
      <w:r>
        <w:rPr>
          <w:rStyle w:val="VerbatimStringTok"/>
        </w:rPr>
        <w:t xml:space="preserve">'</w:t>
      </w:r>
      <w:r>
        <w:rPr>
          <w:rStyle w:val="NormalTok"/>
        </w:rPr>
        <w:t xml:space="preserve">, </w:t>
      </w:r>
      <w:r>
        <w:br/>
      </w:r>
      <w:r>
        <w:rPr>
          <w:rStyle w:val="NormalTok"/>
        </w:rPr>
        <w:t xml:space="preserve">            xy</w:t>
      </w:r>
      <w:r>
        <w:rPr>
          <w:rStyle w:val="OperatorTok"/>
        </w:rPr>
        <w:t xml:space="preserve">=</w:t>
      </w:r>
      <w:r>
        <w:rPr>
          <w:rStyle w:val="NormalTok"/>
        </w:rPr>
        <w:t xml:space="preserve">(nq[idx_zero], Dq_multifrac[nq</w:t>
      </w:r>
      <w:r>
        <w:rPr>
          <w:rStyle w:val="OperatorTok"/>
        </w:rPr>
        <w:t xml:space="preserve">==</w:t>
      </w:r>
      <w:r>
        <w:rPr>
          <w:rStyle w:val="NormalTok"/>
        </w:rPr>
        <w:t xml:space="preserve">nq[idx_zero]]), </w:t>
      </w:r>
      <w:r>
        <w:br/>
      </w:r>
      <w:r>
        <w:rPr>
          <w:rStyle w:val="NormalTok"/>
        </w:rPr>
        <w:t xml:space="preserve">            xytext</w:t>
      </w:r>
      <w:r>
        <w:rPr>
          <w:rStyle w:val="OperatorTok"/>
        </w:rPr>
        <w:t xml:space="preserve">=</w:t>
      </w:r>
      <w:r>
        <w:rPr>
          <w:rStyle w:val="NormalTok"/>
        </w:rPr>
        <w:t xml:space="preserve">(nq[idx_zero]</w:t>
      </w:r>
      <w:r>
        <w:rPr>
          <w:rStyle w:val="OperatorTok"/>
        </w:rPr>
        <w:t xml:space="preserve">-</w:t>
      </w:r>
      <w:r>
        <w:rPr>
          <w:rStyle w:val="DecValTok"/>
        </w:rPr>
        <w:t xml:space="preserve">2</w:t>
      </w:r>
      <w:r>
        <w:rPr>
          <w:rStyle w:val="NormalTok"/>
        </w:rPr>
        <w:t xml:space="preserve">, Dq_multifrac[nq</w:t>
      </w:r>
      <w:r>
        <w:rPr>
          <w:rStyle w:val="OperatorTok"/>
        </w:rPr>
        <w:t xml:space="preserve">==</w:t>
      </w:r>
      <w:r>
        <w:rPr>
          <w:rStyle w:val="NormalTok"/>
        </w:rPr>
        <w:t xml:space="preserve">nq[idx_zero]]</w:t>
      </w:r>
      <w:r>
        <w:rPr>
          <w:rStyle w:val="OperatorTok"/>
        </w:rPr>
        <w:t xml:space="preserve">+</w:t>
      </w:r>
      <w:r>
        <w:rPr>
          <w:rStyle w:val="DecValTok"/>
        </w:rPr>
        <w:t xml:space="preserve">2</w:t>
      </w:r>
      <w:r>
        <w:rPr>
          <w:rStyle w:val="NormalTok"/>
        </w:rPr>
        <w:t xml:space="preserve">),</w:t>
      </w:r>
      <w:r>
        <w:br/>
      </w:r>
      <w:r>
        <w:rPr>
          <w:rStyle w:val="NormalTok"/>
        </w:rPr>
        <w:t xml:space="preserve">            arrowprops</w:t>
      </w:r>
      <w:r>
        <w:rPr>
          <w:rStyle w:val="OperatorTok"/>
        </w:rPr>
        <w:t xml:space="preserve">=</w:t>
      </w:r>
      <w:r>
        <w:rPr>
          <w:rStyle w:val="BuiltInTok"/>
        </w:rPr>
        <w:t xml:space="preserve">dict</w:t>
      </w:r>
      <w:r>
        <w:rPr>
          <w:rStyle w:val="NormalTok"/>
        </w:rPr>
        <w:t xml:space="preserve">(facecolor</w:t>
      </w:r>
      <w:r>
        <w:rPr>
          <w:rStyle w:val="OperatorTok"/>
        </w:rPr>
        <w:t xml:space="preserve">=</w:t>
      </w:r>
      <w:r>
        <w:rPr>
          <w:rStyle w:val="StringTok"/>
        </w:rPr>
        <w:t xml:space="preserve">'black'</w:t>
      </w:r>
      <w:r>
        <w:rPr>
          <w:rStyle w:val="NormalTok"/>
        </w:rPr>
        <w:t xml:space="preserve">, shrink</w:t>
      </w:r>
      <w:r>
        <w:rPr>
          <w:rStyle w:val="OperatorTok"/>
        </w:rPr>
        <w:t xml:space="preserve">=</w:t>
      </w:r>
      <w:r>
        <w:rPr>
          <w:rStyle w:val="FloatTok"/>
        </w:rPr>
        <w:t xml:space="preserve">0.05</w:t>
      </w:r>
      <w:r>
        <w:rPr>
          <w:rStyle w:val="NormalTok"/>
        </w:rPr>
        <w:t xml:space="preserve">))</w:t>
      </w:r>
      <w:r>
        <w:br/>
      </w:r>
      <w:r>
        <w:br/>
      </w:r>
      <w:r>
        <w:rPr>
          <w:rStyle w:val="NormalTok"/>
        </w:rPr>
        <w:t xml:space="preserve">ax.annotate(</w:t>
      </w:r>
      <w:r>
        <w:rPr>
          <w:rStyle w:val="VerbatimStringTok"/>
        </w:rPr>
        <w:t xml:space="preserve">fr'$D_</w:t>
      </w:r>
      <w:r>
        <w:rPr>
          <w:rStyle w:val="SpecialCharTok"/>
        </w:rPr>
        <w:t xml:space="preserve">{</w:t>
      </w:r>
      <w:r>
        <w:rPr>
          <w:rStyle w:val="DecValTok"/>
        </w:rPr>
        <w:t xml:space="preserve">1</w:t>
      </w:r>
      <w:r>
        <w:rPr>
          <w:rStyle w:val="SpecialCharTok"/>
        </w:rPr>
        <w:t xml:space="preserve">}</w:t>
      </w:r>
      <w:r>
        <w:rPr>
          <w:rStyle w:val="VerbatimStringTok"/>
        </w:rPr>
        <w:t xml:space="preserve">$=</w:t>
      </w:r>
      <w:r>
        <w:rPr>
          <w:rStyle w:val="SpecialCharTok"/>
        </w:rPr>
        <w:t xml:space="preserve">{</w:t>
      </w:r>
      <w:r>
        <w:rPr>
          <w:rStyle w:val="NormalTok"/>
        </w:rPr>
        <w:t xml:space="preserve">Dq_multifrac[nq</w:t>
      </w:r>
      <w:r>
        <w:rPr>
          <w:rStyle w:val="OperatorTok"/>
        </w:rPr>
        <w:t xml:space="preserve">==</w:t>
      </w:r>
      <w:r>
        <w:rPr>
          <w:rStyle w:val="NormalTok"/>
        </w:rPr>
        <w:t xml:space="preserve">nq[idx_one]][</w:t>
      </w:r>
      <w:r>
        <w:rPr>
          <w:rStyle w:val="DecValTok"/>
        </w:rPr>
        <w:t xml:space="preserve">0</w:t>
      </w:r>
      <w:r>
        <w:rPr>
          <w:rStyle w:val="NormalTok"/>
        </w:rPr>
        <w:t xml:space="preserve">]</w:t>
      </w:r>
      <w:r>
        <w:rPr>
          <w:rStyle w:val="SpecialCharTok"/>
        </w:rPr>
        <w:t xml:space="preserve">:.3f}</w:t>
      </w:r>
      <w:r>
        <w:rPr>
          <w:rStyle w:val="VerbatimStringTok"/>
        </w:rPr>
        <w:t xml:space="preserve">'</w:t>
      </w:r>
      <w:r>
        <w:rPr>
          <w:rStyle w:val="NormalTok"/>
        </w:rPr>
        <w:t xml:space="preserve">, </w:t>
      </w:r>
      <w:r>
        <w:br/>
      </w:r>
      <w:r>
        <w:rPr>
          <w:rStyle w:val="NormalTok"/>
        </w:rPr>
        <w:t xml:space="preserve">            xy</w:t>
      </w:r>
      <w:r>
        <w:rPr>
          <w:rStyle w:val="OperatorTok"/>
        </w:rPr>
        <w:t xml:space="preserve">=</w:t>
      </w:r>
      <w:r>
        <w:rPr>
          <w:rStyle w:val="NormalTok"/>
        </w:rPr>
        <w:t xml:space="preserve">(nq[idx_one], Dq_multifrac[nq</w:t>
      </w:r>
      <w:r>
        <w:rPr>
          <w:rStyle w:val="OperatorTok"/>
        </w:rPr>
        <w:t xml:space="preserve">==</w:t>
      </w:r>
      <w:r>
        <w:rPr>
          <w:rStyle w:val="NormalTok"/>
        </w:rPr>
        <w:t xml:space="preserve">nq[idx_one]]), </w:t>
      </w:r>
      <w:r>
        <w:br/>
      </w:r>
      <w:r>
        <w:rPr>
          <w:rStyle w:val="NormalTok"/>
        </w:rPr>
        <w:t xml:space="preserve">            xytext</w:t>
      </w:r>
      <w:r>
        <w:rPr>
          <w:rStyle w:val="OperatorTok"/>
        </w:rPr>
        <w:t xml:space="preserve">=</w:t>
      </w:r>
      <w:r>
        <w:rPr>
          <w:rStyle w:val="NormalTok"/>
        </w:rPr>
        <w:t xml:space="preserve">(nq[idx_one]</w:t>
      </w:r>
      <w:r>
        <w:rPr>
          <w:rStyle w:val="OperatorTok"/>
        </w:rPr>
        <w:t xml:space="preserve">-</w:t>
      </w:r>
      <w:r>
        <w:rPr>
          <w:rStyle w:val="DecValTok"/>
        </w:rPr>
        <w:t xml:space="preserve">3</w:t>
      </w:r>
      <w:r>
        <w:rPr>
          <w:rStyle w:val="NormalTok"/>
        </w:rPr>
        <w:t xml:space="preserve">, Dq_multifrac[nq</w:t>
      </w:r>
      <w:r>
        <w:rPr>
          <w:rStyle w:val="OperatorTok"/>
        </w:rPr>
        <w:t xml:space="preserve">==</w:t>
      </w:r>
      <w:r>
        <w:rPr>
          <w:rStyle w:val="NormalTok"/>
        </w:rPr>
        <w:t xml:space="preserve">nq[idx_one]]</w:t>
      </w:r>
      <w:r>
        <w:rPr>
          <w:rStyle w:val="OperatorTok"/>
        </w:rPr>
        <w:t xml:space="preserve">-</w:t>
      </w:r>
      <w:r>
        <w:rPr>
          <w:rStyle w:val="FloatTok"/>
        </w:rPr>
        <w:t xml:space="preserve">1.5</w:t>
      </w:r>
      <w:r>
        <w:rPr>
          <w:rStyle w:val="NormalTok"/>
        </w:rPr>
        <w:t xml:space="preserve">),</w:t>
      </w:r>
      <w:r>
        <w:br/>
      </w:r>
      <w:r>
        <w:rPr>
          <w:rStyle w:val="NormalTok"/>
        </w:rPr>
        <w:t xml:space="preserve">            arrowprops</w:t>
      </w:r>
      <w:r>
        <w:rPr>
          <w:rStyle w:val="OperatorTok"/>
        </w:rPr>
        <w:t xml:space="preserve">=</w:t>
      </w:r>
      <w:r>
        <w:rPr>
          <w:rStyle w:val="BuiltInTok"/>
        </w:rPr>
        <w:t xml:space="preserve">dict</w:t>
      </w:r>
      <w:r>
        <w:rPr>
          <w:rStyle w:val="NormalTok"/>
        </w:rPr>
        <w:t xml:space="preserve">(facecolor</w:t>
      </w:r>
      <w:r>
        <w:rPr>
          <w:rStyle w:val="OperatorTok"/>
        </w:rPr>
        <w:t xml:space="preserve">=</w:t>
      </w:r>
      <w:r>
        <w:rPr>
          <w:rStyle w:val="StringTok"/>
        </w:rPr>
        <w:t xml:space="preserve">'black'</w:t>
      </w:r>
      <w:r>
        <w:rPr>
          <w:rStyle w:val="NormalTok"/>
        </w:rPr>
        <w:t xml:space="preserve">, shrink</w:t>
      </w:r>
      <w:r>
        <w:rPr>
          <w:rStyle w:val="OperatorTok"/>
        </w:rPr>
        <w:t xml:space="preserve">=</w:t>
      </w:r>
      <w:r>
        <w:rPr>
          <w:rStyle w:val="FloatTok"/>
        </w:rPr>
        <w:t xml:space="preserve">0.05</w:t>
      </w:r>
      <w:r>
        <w:rPr>
          <w:rStyle w:val="NormalTok"/>
        </w:rPr>
        <w:t xml:space="preserve">))</w:t>
      </w:r>
      <w:r>
        <w:br/>
      </w:r>
      <w:r>
        <w:br/>
      </w:r>
      <w:r>
        <w:rPr>
          <w:rStyle w:val="NormalTok"/>
        </w:rPr>
        <w:t xml:space="preserve">ax.annotate(</w:t>
      </w:r>
      <w:r>
        <w:rPr>
          <w:rStyle w:val="VerbatimStringTok"/>
        </w:rPr>
        <w:t xml:space="preserve">fr'$D_</w:t>
      </w:r>
      <w:r>
        <w:rPr>
          <w:rStyle w:val="SpecialCharTok"/>
        </w:rPr>
        <w:t xml:space="preserve">{</w:t>
      </w:r>
      <w:r>
        <w:rPr>
          <w:rStyle w:val="DecValTok"/>
        </w:rPr>
        <w:t xml:space="preserve">2</w:t>
      </w:r>
      <w:r>
        <w:rPr>
          <w:rStyle w:val="SpecialCharTok"/>
        </w:rPr>
        <w:t xml:space="preserve">}</w:t>
      </w:r>
      <w:r>
        <w:rPr>
          <w:rStyle w:val="VerbatimStringTok"/>
        </w:rPr>
        <w:t xml:space="preserve">$=</w:t>
      </w:r>
      <w:r>
        <w:rPr>
          <w:rStyle w:val="SpecialCharTok"/>
        </w:rPr>
        <w:t xml:space="preserve">{</w:t>
      </w:r>
      <w:r>
        <w:rPr>
          <w:rStyle w:val="NormalTok"/>
        </w:rPr>
        <w:t xml:space="preserve">Dq_multifrac[nq</w:t>
      </w:r>
      <w:r>
        <w:rPr>
          <w:rStyle w:val="OperatorTok"/>
        </w:rPr>
        <w:t xml:space="preserve">==</w:t>
      </w:r>
      <w:r>
        <w:rPr>
          <w:rStyle w:val="NormalTok"/>
        </w:rPr>
        <w:t xml:space="preserve">nq[idx_two]][</w:t>
      </w:r>
      <w:r>
        <w:rPr>
          <w:rStyle w:val="DecValTok"/>
        </w:rPr>
        <w:t xml:space="preserve">0</w:t>
      </w:r>
      <w:r>
        <w:rPr>
          <w:rStyle w:val="NormalTok"/>
        </w:rPr>
        <w:t xml:space="preserve">]</w:t>
      </w:r>
      <w:r>
        <w:rPr>
          <w:rStyle w:val="SpecialCharTok"/>
        </w:rPr>
        <w:t xml:space="preserve">:.2f}</w:t>
      </w:r>
      <w:r>
        <w:rPr>
          <w:rStyle w:val="VerbatimStringTok"/>
        </w:rPr>
        <w:t xml:space="preserve">'</w:t>
      </w:r>
      <w:r>
        <w:rPr>
          <w:rStyle w:val="NormalTok"/>
        </w:rPr>
        <w:t xml:space="preserve">, </w:t>
      </w:r>
      <w:r>
        <w:br/>
      </w:r>
      <w:r>
        <w:rPr>
          <w:rStyle w:val="NormalTok"/>
        </w:rPr>
        <w:t xml:space="preserve">            xy</w:t>
      </w:r>
      <w:r>
        <w:rPr>
          <w:rStyle w:val="OperatorTok"/>
        </w:rPr>
        <w:t xml:space="preserve">=</w:t>
      </w:r>
      <w:r>
        <w:rPr>
          <w:rStyle w:val="NormalTok"/>
        </w:rPr>
        <w:t xml:space="preserve">(nq[idx_two], Dq_multifrac[nq</w:t>
      </w:r>
      <w:r>
        <w:rPr>
          <w:rStyle w:val="OperatorTok"/>
        </w:rPr>
        <w:t xml:space="preserve">==</w:t>
      </w:r>
      <w:r>
        <w:rPr>
          <w:rStyle w:val="NormalTok"/>
        </w:rPr>
        <w:t xml:space="preserve">nq[idx_two]]), </w:t>
      </w:r>
      <w:r>
        <w:br/>
      </w:r>
      <w:r>
        <w:rPr>
          <w:rStyle w:val="NormalTok"/>
        </w:rPr>
        <w:t xml:space="preserve">            xytext</w:t>
      </w:r>
      <w:r>
        <w:rPr>
          <w:rStyle w:val="OperatorTok"/>
        </w:rPr>
        <w:t xml:space="preserve">=</w:t>
      </w:r>
      <w:r>
        <w:rPr>
          <w:rStyle w:val="NormalTok"/>
        </w:rPr>
        <w:t xml:space="preserve">(nq[idx_two], Dq_multifrac[nq</w:t>
      </w:r>
      <w:r>
        <w:rPr>
          <w:rStyle w:val="OperatorTok"/>
        </w:rPr>
        <w:t xml:space="preserve">==</w:t>
      </w:r>
      <w:r>
        <w:rPr>
          <w:rStyle w:val="NormalTok"/>
        </w:rPr>
        <w:t xml:space="preserve">nq[idx_two]]</w:t>
      </w:r>
      <w:r>
        <w:rPr>
          <w:rStyle w:val="OperatorTok"/>
        </w:rPr>
        <w:t xml:space="preserve">-</w:t>
      </w:r>
      <w:r>
        <w:rPr>
          <w:rStyle w:val="FloatTok"/>
        </w:rPr>
        <w:t xml:space="preserve">1.5</w:t>
      </w:r>
      <w:r>
        <w:rPr>
          <w:rStyle w:val="NormalTok"/>
        </w:rPr>
        <w:t xml:space="preserve">),</w:t>
      </w:r>
      <w:r>
        <w:br/>
      </w:r>
      <w:r>
        <w:rPr>
          <w:rStyle w:val="NormalTok"/>
        </w:rPr>
        <w:t xml:space="preserve">            arrowprops</w:t>
      </w:r>
      <w:r>
        <w:rPr>
          <w:rStyle w:val="OperatorTok"/>
        </w:rPr>
        <w:t xml:space="preserve">=</w:t>
      </w:r>
      <w:r>
        <w:rPr>
          <w:rStyle w:val="BuiltInTok"/>
        </w:rPr>
        <w:t xml:space="preserve">dict</w:t>
      </w:r>
      <w:r>
        <w:rPr>
          <w:rStyle w:val="NormalTok"/>
        </w:rPr>
        <w:t xml:space="preserve">(facecolor</w:t>
      </w:r>
      <w:r>
        <w:rPr>
          <w:rStyle w:val="OperatorTok"/>
        </w:rPr>
        <w:t xml:space="preserve">=</w:t>
      </w:r>
      <w:r>
        <w:rPr>
          <w:rStyle w:val="StringTok"/>
        </w:rPr>
        <w:t xml:space="preserve">'black'</w:t>
      </w:r>
      <w:r>
        <w:rPr>
          <w:rStyle w:val="NormalTok"/>
        </w:rPr>
        <w:t xml:space="preserve">, shrink</w:t>
      </w:r>
      <w:r>
        <w:rPr>
          <w:rStyle w:val="OperatorTok"/>
        </w:rPr>
        <w:t xml:space="preserve">=</w:t>
      </w:r>
      <w:r>
        <w:rPr>
          <w:rStyle w:val="FloatTok"/>
        </w:rPr>
        <w:t xml:space="preserve">0.05</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737" w:name="fig-gen-frac"/>
          <w:p>
            <w:pPr>
              <w:jc w:val="center"/>
            </w:pPr>
            <w:r>
              <w:drawing>
                <wp:inline>
                  <wp:extent cx="5334000" cy="4258393"/>
                  <wp:effectExtent b="0" l="0" r="0" t="0"/>
                  <wp:docPr descr="" title="" id="735" name="Picture"/>
                  <a:graphic>
                    <a:graphicData uri="http://schemas.openxmlformats.org/drawingml/2006/picture">
                      <pic:pic>
                        <pic:nvPicPr>
                          <pic:cNvPr descr="lab_7_files/figure-docx/fig-gen-frac-output-1.png" id="736" name="Picture"/>
                          <pic:cNvPicPr>
                            <a:picLocks noChangeArrowheads="1" noChangeAspect="1"/>
                          </pic:cNvPicPr>
                        </pic:nvPicPr>
                        <pic:blipFill>
                          <a:blip r:embed="rId734"/>
                          <a:stretch>
                            <a:fillRect/>
                          </a:stretch>
                        </pic:blipFill>
                        <pic:spPr bwMode="auto">
                          <a:xfrm>
                            <a:off x="0" y="0"/>
                            <a:ext cx="5334000" cy="4258393"/>
                          </a:xfrm>
                          <a:prstGeom prst="rect">
                            <a:avLst/>
                          </a:prstGeom>
                          <a:noFill/>
                          <a:ln w="9525">
                            <a:noFill/>
                            <a:headEnd/>
                            <a:tailEnd/>
                          </a:ln>
                        </pic:spPr>
                      </pic:pic>
                    </a:graphicData>
                  </a:graphic>
                </wp:inline>
              </w:drawing>
            </w:r>
          </w:p>
          <w:p>
            <w:pPr>
              <w:jc w:val="center"/>
            </w:pPr>
            <w:pPr>
              <w:jc w:val="start"/>
              <w:spacing w:before="200"/>
              <w:pStyle w:val="ImageCaption"/>
            </w:pPr>
            <w:r>
              <w:t xml:space="preserve">Рис. 7.21: Залежність узагальнених фрактальних розмірностей</w:t>
            </w:r>
            <w:r>
              <w:t xml:space="preserve"> </w:t>
            </w:r>
            <m:oMath>
              <m:r>
                <m:t>D</m:t>
              </m:r>
              <m:d>
                <m:dPr>
                  <m:begChr m:val="("/>
                  <m:endChr m:val=")"/>
                  <m:sepChr m:val=""/>
                  <m:grow/>
                </m:dPr>
                <m:e>
                  <m:r>
                    <m:t>q</m:t>
                  </m:r>
                </m:e>
              </m:d>
            </m:oMath>
            <w:r>
              <w:t xml:space="preserve"> </w:t>
            </w:r>
            <w:r>
              <w:t xml:space="preserve">від</w:t>
            </w:r>
            <w:r>
              <w:t xml:space="preserve"> </w:t>
            </w:r>
            <m:oMath>
              <m:r>
                <m:t>q</m:t>
              </m:r>
            </m:oMath>
          </w:p>
          <w:bookmarkEnd w:id="737"/>
        </w:tc>
      </w:tr>
    </w:tbl>
    <w:p>
      <w:pPr>
        <w:pStyle w:val="BodyText"/>
      </w:pPr>
      <w:r>
        <w:t xml:space="preserve">З представленого рисунку видно, що, по-переше, для всіх сигналів</w:t>
      </w:r>
      <w:r>
        <w:t xml:space="preserve"> </w:t>
      </w:r>
      <m:oMath>
        <m:sSub>
          <m:e>
            <m:r>
              <m:t>D</m:t>
            </m:r>
          </m:e>
          <m:sub>
            <m:r>
              <m:t>0</m:t>
            </m:r>
          </m:sub>
        </m:sSub>
        <m:r>
          <m:rPr>
            <m:sty m:val="p"/>
          </m:rPr>
          <m:t>=</m:t>
        </m:r>
        <m:r>
          <m:t>1</m:t>
        </m:r>
      </m:oMath>
      <w:r>
        <w:t xml:space="preserve">, що відповідає теоретичним міркуванням. Інформаційна розмірність</w:t>
      </w:r>
      <w:r>
        <w:t xml:space="preserve"> </w:t>
      </w:r>
      <m:oMath>
        <m:sSub>
          <m:e>
            <m:r>
              <m:t>D</m:t>
            </m:r>
          </m:e>
          <m:sub>
            <m:r>
              <m:t>1</m:t>
            </m:r>
          </m:sub>
        </m:sSub>
      </m:oMath>
      <w:r>
        <w:t xml:space="preserve"> </w:t>
      </w:r>
      <w:r>
        <w:t xml:space="preserve">для мультифрактала та білого шуму однакова, що може говорити і про інформаційну зачущість обох сигналів. Для монофрактала вона близька до нуля. Кореляційна розмірність</w:t>
      </w:r>
      <w:r>
        <w:t xml:space="preserve"> </w:t>
      </w:r>
      <m:oMath>
        <m:sSub>
          <m:e>
            <m:r>
              <m:t>D</m:t>
            </m:r>
          </m:e>
          <m:sub>
            <m:r>
              <m:t>2</m:t>
            </m:r>
          </m:sub>
        </m:sSub>
      </m:oMath>
      <w:r>
        <w:t xml:space="preserve"> </w:t>
      </w:r>
      <w:r>
        <w:t xml:space="preserve">показує, що загалом як WTI, так і білий шум доволі схожі: їх значення в більшості своїй постають незалежними один від одного. Це розбігається з тими висновками, що були зробені в попередній роботі, те наближення</w:t>
      </w:r>
      <w:r>
        <w:t xml:space="preserve"> </w:t>
      </w:r>
      <m:oMath>
        <m:sSub>
          <m:e>
            <m:r>
              <m:t>D</m:t>
            </m:r>
          </m:e>
          <m:sub>
            <m:r>
              <m:t>2</m:t>
            </m:r>
          </m:sub>
        </m:sSub>
      </m:oMath>
      <w:r>
        <w:t xml:space="preserve"> </w:t>
      </w:r>
      <w:r>
        <w:t xml:space="preserve">до нуля вказувало на зростання ступеня корельованості системи. Для монофракталу</w:t>
      </w:r>
      <w:r>
        <w:t xml:space="preserve"> </w:t>
      </w:r>
      <m:oMath>
        <m:sSub>
          <m:e>
            <m:r>
              <m:t>D</m:t>
            </m:r>
          </m:e>
          <m:sub>
            <m:r>
              <m:t>2</m:t>
            </m:r>
          </m:sub>
        </m:sSub>
      </m:oMath>
      <w:r>
        <w:t xml:space="preserve"> </w:t>
      </w:r>
      <w:r>
        <w:t xml:space="preserve">знаходиться на рівні 1, що вказує на вищий ступінь кореляцій у цьому сигналі, порівнюючи з мульти- та монофракталами.</w:t>
      </w:r>
    </w:p>
    <w:bookmarkEnd w:id="738"/>
    <w:bookmarkStart w:id="747" w:name="X87c03376422f94206ec997edc3415ff9d934049"/>
    <w:p>
      <w:pPr>
        <w:pStyle w:val="Heading4"/>
      </w:pPr>
      <w:r>
        <w:t xml:space="preserve">7.1.4.9 Аналогії мультифракталів із термодинамікою</w:t>
      </w:r>
    </w:p>
    <w:p>
      <w:pPr>
        <w:pStyle w:val="FirstParagraph"/>
      </w:pPr>
      <w:r>
        <w:t xml:space="preserve">Використовуючи концепції MFDFA, ми можемо по-новому поглянути на часовий сигнал як на термодинамічну систему. В рамках MFDFA показник маси</w:t>
      </w:r>
      <w:r>
        <w:t xml:space="preserve"> </w:t>
      </w:r>
      <m:oMath>
        <m:r>
          <m:t>τ</m:t>
        </m:r>
        <m:d>
          <m:dPr>
            <m:begChr m:val="("/>
            <m:endChr m:val=")"/>
            <m:sepChr m:val=""/>
            <m:grow/>
          </m:dPr>
          <m:e>
            <m:r>
              <m:t>q</m:t>
            </m:r>
          </m:e>
        </m:d>
      </m:oMath>
      <w:r>
        <w:t xml:space="preserve"> </w:t>
      </w:r>
      <w:r>
        <w:t xml:space="preserve">можна розглядати як аналоги вільної енергії, показник сингулярності</w:t>
      </w:r>
      <w:r>
        <w:t xml:space="preserve"> </w:t>
      </w:r>
      <m:oMath>
        <m:r>
          <m:t>α</m:t>
        </m:r>
      </m:oMath>
      <w:r>
        <w:t xml:space="preserve"> </w:t>
      </w:r>
      <w:r>
        <w:t xml:space="preserve">як аналог внутрішньої енергії</w:t>
      </w:r>
      <w:r>
        <w:t xml:space="preserve"> </w:t>
      </w:r>
      <m:oMath>
        <m:r>
          <m:t>U</m:t>
        </m:r>
      </m:oMath>
      <w:r>
        <w:t xml:space="preserve">, мультифрактальний спектр</w:t>
      </w:r>
      <w:r>
        <w:t xml:space="preserve"> </w:t>
      </w:r>
      <m:oMath>
        <m:r>
          <m:t>f</m:t>
        </m:r>
        <m:d>
          <m:dPr>
            <m:begChr m:val="("/>
            <m:endChr m:val=")"/>
            <m:sepChr m:val=""/>
            <m:grow/>
          </m:dPr>
          <m:e>
            <m:r>
              <m:t>α</m:t>
            </m:r>
          </m:e>
        </m:d>
      </m:oMath>
      <w:r>
        <w:t xml:space="preserve"> </w:t>
      </w:r>
      <w:r>
        <w:t xml:space="preserve">як ентропію. Дійсно, форма мультифрактального спектра нагадує залежність ентропії термодинамічної системи від енергії</w:t>
      </w:r>
      <w:r>
        <w:t xml:space="preserve"> </w:t>
      </w:r>
      <m:oMath>
        <m:r>
          <m:t>U</m:t>
        </m:r>
      </m:oMath>
      <w:r>
        <w:t xml:space="preserve">. Показники</w:t>
      </w:r>
      <w:r>
        <w:t xml:space="preserve"> </w:t>
      </w:r>
      <m:oMath>
        <m:sSub>
          <m:e>
            <m:r>
              <m:t>α</m:t>
            </m:r>
          </m:e>
          <m:sub>
            <m:r>
              <m:t>m</m:t>
            </m:r>
            <m:r>
              <m:t>i</m:t>
            </m:r>
            <m:r>
              <m:t>n</m:t>
            </m:r>
          </m:sub>
        </m:sSub>
      </m:oMath>
      <w:r>
        <w:t xml:space="preserve"> </w:t>
      </w:r>
      <w:r>
        <w:t xml:space="preserve">та</w:t>
      </w:r>
      <w:r>
        <w:t xml:space="preserve"> </w:t>
      </w:r>
      <m:oMath>
        <m:sSub>
          <m:e>
            <m:r>
              <m:t>α</m:t>
            </m:r>
          </m:e>
          <m:sub>
            <m:r>
              <m:t>m</m:t>
            </m:r>
            <m:r>
              <m:t>a</m:t>
            </m:r>
            <m:r>
              <m:t>x</m:t>
            </m:r>
          </m:sub>
        </m:sSub>
      </m:oMath>
      <w:r>
        <w:t xml:space="preserve"> </w:t>
      </w:r>
      <w:r>
        <w:t xml:space="preserve">можна охарактеризувати як верхній та нижній ліміти внутрішньої енергії системи. Функція</w:t>
      </w:r>
      <w:r>
        <w:t xml:space="preserve"> </w:t>
      </w:r>
      <m:oMath>
        <m:r>
          <m:t>Z</m:t>
        </m:r>
        <m:d>
          <m:dPr>
            <m:begChr m:val="("/>
            <m:endChr m:val=")"/>
            <m:sepChr m:val=""/>
            <m:grow/>
          </m:dPr>
          <m:e>
            <m:r>
              <m:t>q</m:t>
            </m:r>
          </m:e>
        </m:d>
      </m:oMath>
      <w:r>
        <w:t xml:space="preserve"> </w:t>
      </w:r>
      <w:r>
        <w:t xml:space="preserve">є формальним аналогом статистичної суми</w:t>
      </w:r>
      <w:r>
        <w:t xml:space="preserve"> </w:t>
      </w:r>
      <m:oMath>
        <m:r>
          <m:t>Z</m:t>
        </m:r>
        <m:d>
          <m:dPr>
            <m:begChr m:val="("/>
            <m:endChr m:val=")"/>
            <m:sepChr m:val=""/>
            <m:grow/>
          </m:dPr>
          <m:e>
            <m:r>
              <m:t>β</m:t>
            </m:r>
          </m:e>
        </m:d>
      </m:oMath>
      <w:r>
        <w:t xml:space="preserve"> </w:t>
      </w:r>
      <w:r>
        <w:t xml:space="preserve">в термодинаміці, де</w:t>
      </w:r>
      <w:r>
        <w:t xml:space="preserve"> </w:t>
      </w:r>
      <m:oMath>
        <m:r>
          <m:t>β</m:t>
        </m:r>
        <m:r>
          <m:rPr>
            <m:sty m:val="p"/>
          </m:rPr>
          <m:t>=</m:t>
        </m:r>
        <m:r>
          <m:t>1</m:t>
        </m:r>
        <m:r>
          <m:rPr>
            <m:sty m:val="p"/>
          </m:rPr>
          <m:t>/</m:t>
        </m:r>
        <m:r>
          <m:t>T</m:t>
        </m:r>
        <m:r>
          <m:rPr>
            <m:sty m:val="p"/>
          </m:rPr>
          <m:t>=</m:t>
        </m:r>
        <m:r>
          <m:t>q</m:t>
        </m:r>
      </m:oMath>
      <w:r>
        <w:t xml:space="preserve">.</w:t>
      </w:r>
    </w:p>
    <w:tbl>
      <w:tblPr>
        <w:tblStyle w:val="Table"/>
        <w:tblW w:type="pct" w:w="5000"/>
        <w:tblLook w:firstRow="0" w:lastRow="0" w:firstColumn="0" w:lastColumn="0" w:noHBand="0" w:noVBand="0" w:val="0000"/>
        <w:jc w:val="start"/>
      </w:tblPr>
      <w:tblGrid>
        <w:gridCol w:w="7920"/>
      </w:tblGrid>
      <w:tr>
        <w:tc>
          <w:tcPr/>
          <w:bookmarkStart w:id="742" w:name="fig-alpha-dependence"/>
          <w:p>
            <w:pPr>
              <w:jc w:val="center"/>
            </w:pPr>
            <w:r>
              <w:drawing>
                <wp:inline>
                  <wp:extent cx="5334000" cy="5441395"/>
                  <wp:effectExtent b="0" l="0" r="0" t="0"/>
                  <wp:docPr descr="" title="" id="740" name="Picture"/>
                  <a:graphic>
                    <a:graphicData uri="http://schemas.openxmlformats.org/drawingml/2006/picture">
                      <pic:pic>
                        <pic:nvPicPr>
                          <pic:cNvPr descr="Images\lab_7\multifractal-physics.jpg" id="741" name="Picture"/>
                          <pic:cNvPicPr>
                            <a:picLocks noChangeArrowheads="1" noChangeAspect="1"/>
                          </pic:cNvPicPr>
                        </pic:nvPicPr>
                        <pic:blipFill>
                          <a:blip r:embed="rId739"/>
                          <a:stretch>
                            <a:fillRect/>
                          </a:stretch>
                        </pic:blipFill>
                        <pic:spPr bwMode="auto">
                          <a:xfrm>
                            <a:off x="0" y="0"/>
                            <a:ext cx="5334000" cy="5441395"/>
                          </a:xfrm>
                          <a:prstGeom prst="rect">
                            <a:avLst/>
                          </a:prstGeom>
                          <a:noFill/>
                          <a:ln w="9525">
                            <a:noFill/>
                            <a:headEnd/>
                            <a:tailEnd/>
                          </a:ln>
                        </pic:spPr>
                      </pic:pic>
                    </a:graphicData>
                  </a:graphic>
                </wp:inline>
              </w:drawing>
            </w:r>
          </w:p>
          <w:p>
            <w:pPr>
              <w:jc w:val="center"/>
            </w:pPr>
            <w:pPr>
              <w:jc w:val="start"/>
              <w:spacing w:before="200"/>
              <w:pStyle w:val="ImageCaption"/>
            </w:pPr>
            <w:r>
              <w:t xml:space="preserve">Рис. 7.22: Схематичне представлення аналогії мультифракталів із концепціями термодинаміки</w:t>
            </w:r>
          </w:p>
          <w:bookmarkEnd w:id="742"/>
        </w:tc>
      </w:tr>
    </w:tbl>
    <w:p>
      <w:pPr>
        <w:pStyle w:val="BodyText"/>
      </w:pPr>
      <w:r>
        <w:t xml:space="preserve">Окрім цього, ми можемо прорахувати</w:t>
      </w:r>
      <w:r>
        <w:t xml:space="preserve"> </w:t>
      </w:r>
      <w:r>
        <w:t xml:space="preserve">“</w:t>
      </w:r>
      <w:r>
        <w:t xml:space="preserve">температуру</w:t>
      </w:r>
      <w:r>
        <w:t xml:space="preserve">”</w:t>
      </w:r>
      <w:r>
        <w:t xml:space="preserve"> </w:t>
      </w:r>
      <w:r>
        <w:t xml:space="preserve">досліджуваного сигнала. Більш конкретно, мультифрактальну</w:t>
      </w:r>
      <w:r>
        <w:t xml:space="preserve"> </w:t>
      </w:r>
      <w:r>
        <w:t xml:space="preserve">“</w:t>
      </w:r>
      <w:r>
        <w:t xml:space="preserve">питому теплоємність</w:t>
      </w:r>
      <w:r>
        <w:t xml:space="preserve">”</w:t>
      </w:r>
      <w:r>
        <w:t xml:space="preserve"> </w:t>
      </w:r>
      <m:oMath>
        <m:r>
          <m:t>C</m:t>
        </m:r>
        <m:d>
          <m:dPr>
            <m:begChr m:val="("/>
            <m:endChr m:val=")"/>
            <m:sepChr m:val=""/>
            <m:grow/>
          </m:dPr>
          <m:e>
            <m:r>
              <m:t>q</m:t>
            </m:r>
          </m:e>
        </m:d>
      </m:oMath>
      <w:r>
        <w:t xml:space="preserve">, що можна визначити як</w:t>
      </w:r>
    </w:p>
    <w:p>
      <w:pPr>
        <w:pStyle w:val="BodyText"/>
      </w:pPr>
      <m:oMathPara>
        <m:oMathParaPr>
          <m:jc m:val="center"/>
        </m:oMathParaPr>
        <m:oMath>
          <m:r>
            <m:t>C</m:t>
          </m:r>
          <m:d>
            <m:dPr>
              <m:begChr m:val="("/>
              <m:endChr m:val=")"/>
              <m:sepChr m:val=""/>
              <m:grow/>
            </m:dPr>
            <m:e>
              <m:r>
                <m:t>q</m:t>
              </m:r>
            </m:e>
          </m:d>
          <m:r>
            <m:rPr>
              <m:sty m:val="p"/>
            </m:rPr>
            <m:t>≡</m:t>
          </m:r>
          <m:r>
            <m:rPr>
              <m:sty m:val="p"/>
            </m:rPr>
            <m:t>−</m:t>
          </m:r>
          <m:f>
            <m:fPr>
              <m:type m:val="bar"/>
            </m:fPr>
            <m:num>
              <m:sSup>
                <m:e>
                  <m:r>
                    <m:rPr>
                      <m:sty m:val="p"/>
                    </m:rPr>
                    <m:t>∂</m:t>
                  </m:r>
                </m:e>
                <m:sup>
                  <m:r>
                    <m:t>2</m:t>
                  </m:r>
                </m:sup>
              </m:sSup>
              <m:r>
                <m:t>τ</m:t>
              </m:r>
              <m:d>
                <m:dPr>
                  <m:begChr m:val="("/>
                  <m:endChr m:val=")"/>
                  <m:sepChr m:val=""/>
                  <m:grow/>
                </m:dPr>
                <m:e>
                  <m:r>
                    <m:t>q</m:t>
                  </m:r>
                </m:e>
              </m:d>
            </m:num>
            <m:den>
              <m:r>
                <m:rPr>
                  <m:sty m:val="p"/>
                </m:rPr>
                <m:t>∂</m:t>
              </m:r>
              <m:sSup>
                <m:e>
                  <m:r>
                    <m:t>q</m:t>
                  </m:r>
                </m:e>
                <m:sup>
                  <m:r>
                    <m:t>2</m:t>
                  </m:r>
                </m:sup>
              </m:sSup>
            </m:den>
          </m:f>
          <m:r>
            <m:rPr>
              <m:sty m:val="p"/>
            </m:rPr>
            <m:t>=</m:t>
          </m:r>
          <m:r>
            <m:rPr>
              <m:sty m:val="p"/>
            </m:rPr>
            <m:t>−</m:t>
          </m:r>
          <m:f>
            <m:fPr>
              <m:type m:val="bar"/>
            </m:fPr>
            <m:num>
              <m:r>
                <m:rPr>
                  <m:sty m:val="p"/>
                </m:rPr>
                <m:t>∂</m:t>
              </m:r>
              <m:r>
                <m:t>α</m:t>
              </m:r>
            </m:num>
            <m:den>
              <m:r>
                <m:rPr>
                  <m:sty m:val="p"/>
                </m:rPr>
                <m:t>∂</m:t>
              </m:r>
              <m:r>
                <m:t>q</m:t>
              </m:r>
            </m:den>
          </m:f>
          <m:r>
            <m:rPr>
              <m:sty m:val="p"/>
            </m:rPr>
            <m:t>≈</m:t>
          </m:r>
          <m:r>
            <m:t>τ</m:t>
          </m:r>
          <m:d>
            <m:dPr>
              <m:begChr m:val="("/>
              <m:endChr m:val=")"/>
              <m:sepChr m:val=""/>
              <m:grow/>
            </m:dPr>
            <m:e>
              <m:r>
                <m:t>q</m:t>
              </m:r>
              <m:r>
                <m:rPr>
                  <m:sty m:val="p"/>
                </m:rPr>
                <m:t>+</m:t>
              </m:r>
              <m:r>
                <m:t>1</m:t>
              </m:r>
            </m:e>
          </m:d>
          <m:r>
            <m:rPr>
              <m:sty m:val="p"/>
            </m:rPr>
            <m:t>−</m:t>
          </m:r>
          <m:r>
            <m:t>2</m:t>
          </m:r>
          <m:r>
            <m:t>τ</m:t>
          </m:r>
          <m:d>
            <m:dPr>
              <m:begChr m:val="("/>
              <m:endChr m:val=")"/>
              <m:sepChr m:val=""/>
              <m:grow/>
            </m:dPr>
            <m:e>
              <m:r>
                <m:t>q</m:t>
              </m:r>
            </m:e>
          </m:d>
          <m:r>
            <m:rPr>
              <m:sty m:val="p"/>
            </m:rPr>
            <m:t>+</m:t>
          </m:r>
          <m:r>
            <m:t>τ</m:t>
          </m:r>
          <m:d>
            <m:dPr>
              <m:begChr m:val="("/>
              <m:endChr m:val=")"/>
              <m:sepChr m:val=""/>
              <m:grow/>
            </m:dPr>
            <m:e>
              <m:r>
                <m:t>q</m:t>
              </m:r>
              <m:r>
                <m:rPr>
                  <m:sty m:val="p"/>
                </m:rPr>
                <m:t>−</m:t>
              </m:r>
              <m:r>
                <m:t>1</m:t>
              </m:r>
            </m:e>
          </m:d>
          <m:r>
            <m:rPr>
              <m:sty m:val="p"/>
            </m:rPr>
            <m:t>.</m:t>
          </m:r>
        </m:oMath>
      </m:oMathPara>
    </w:p>
    <w:p>
      <w:pPr>
        <w:pStyle w:val="FirstParagraph"/>
      </w:pPr>
      <w:r>
        <w:t xml:space="preserve">Питома теплоємність, як міра швидкості зміни енергії, слугує індикатором явищ фазового переходу. У термодинамічній системі фаза характеризується однорідними фізичними властивостями, а фазовий перехід — стрибкоподібною зміною певних властивостей за критичної зовнішньої умови. Вивчення фазових переходів у мультифрактальному спектрі обмежувалося простими системами, такими як множина Кантора та логістична карта. Однак наш аналіз показує наявність фазових переходів у в мультифрактальному спектрі фінансових систем. Зокрема,</w:t>
      </w:r>
      <w:r>
        <w:t xml:space="preserve"> </w:t>
      </w:r>
      <w:r>
        <w:t xml:space="preserve">“</w:t>
      </w:r>
      <w:r>
        <w:t xml:space="preserve">енергія</w:t>
      </w:r>
      <w:r>
        <w:t xml:space="preserve">”</w:t>
      </w:r>
      <w:r>
        <w:t xml:space="preserve"> </w:t>
      </w:r>
      <m:oMath>
        <m:r>
          <m:t>α</m:t>
        </m:r>
      </m:oMath>
      <w:r>
        <w:t xml:space="preserve"> </w:t>
      </w:r>
      <w:r>
        <w:t xml:space="preserve">виявляє значні флуктуації в околі</w:t>
      </w:r>
      <w:r>
        <w:t xml:space="preserve"> </w:t>
      </w:r>
      <m:oMath>
        <m:sSub>
          <m:e>
            <m:r>
              <m:t>q</m:t>
            </m:r>
          </m:e>
          <m:sub>
            <m:r>
              <m:t>c</m:t>
            </m:r>
          </m:sub>
        </m:sSub>
      </m:oMath>
      <w:r>
        <w:t xml:space="preserve">, які відображаються піком питомої теплоємності</w:t>
      </w:r>
      <w:r>
        <w:t xml:space="preserve"> </w:t>
      </w:r>
      <m:oMath>
        <m:r>
          <m:t>C</m:t>
        </m:r>
        <m:d>
          <m:dPr>
            <m:begChr m:val="("/>
            <m:endChr m:val=")"/>
            <m:sepChr m:val=""/>
            <m:grow/>
          </m:dPr>
          <m:e>
            <m:sSub>
              <m:e>
                <m:r>
                  <m:t>q</m:t>
                </m:r>
              </m:e>
              <m:sub>
                <m:r>
                  <m:t>c</m:t>
                </m:r>
              </m:sub>
            </m:sSub>
          </m:e>
        </m:d>
      </m:oMath>
      <w:r>
        <w:t xml:space="preserve">.</w:t>
      </w:r>
    </w:p>
    <w:p>
      <w:pPr>
        <w:pStyle w:val="SourceCode"/>
      </w:pPr>
      <w:r>
        <w:rPr>
          <w:rStyle w:val="NormalTok"/>
        </w:rPr>
        <w:t xml:space="preserve">C_q_multifrac </w:t>
      </w:r>
      <w:r>
        <w:rPr>
          <w:rStyle w:val="OperatorTok"/>
        </w:rPr>
        <w:t xml:space="preserve">=</w:t>
      </w:r>
      <w:r>
        <w:rPr>
          <w:rStyle w:val="NormalTok"/>
        </w:rPr>
        <w:t xml:space="preserve"> </w:t>
      </w:r>
      <w:r>
        <w:rPr>
          <w:rStyle w:val="OperatorTok"/>
        </w:rPr>
        <w:t xml:space="preserve">-</w:t>
      </w:r>
      <w:r>
        <w:rPr>
          <w:rStyle w:val="NormalTok"/>
        </w:rPr>
        <w:t xml:space="preserve">np.gradient(alpha_multifrac, nq, edge_order</w:t>
      </w:r>
      <w:r>
        <w:rPr>
          <w:rStyle w:val="OperatorTok"/>
        </w:rPr>
        <w:t xml:space="preserve">=</w:t>
      </w:r>
      <w:r>
        <w:rPr>
          <w:rStyle w:val="DecValTok"/>
        </w:rPr>
        <w:t xml:space="preserve">2</w:t>
      </w:r>
      <w:r>
        <w:rPr>
          <w:rStyle w:val="NormalTok"/>
        </w:rPr>
        <w:t xml:space="preserve">)</w:t>
      </w:r>
      <w:r>
        <w:br/>
      </w:r>
      <w:r>
        <w:rPr>
          <w:rStyle w:val="NormalTok"/>
        </w:rPr>
        <w:t xml:space="preserve">C_q_monofrac </w:t>
      </w:r>
      <w:r>
        <w:rPr>
          <w:rStyle w:val="OperatorTok"/>
        </w:rPr>
        <w:t xml:space="preserve">=</w:t>
      </w:r>
      <w:r>
        <w:rPr>
          <w:rStyle w:val="NormalTok"/>
        </w:rPr>
        <w:t xml:space="preserve"> </w:t>
      </w:r>
      <w:r>
        <w:rPr>
          <w:rStyle w:val="OperatorTok"/>
        </w:rPr>
        <w:t xml:space="preserve">-</w:t>
      </w:r>
      <w:r>
        <w:rPr>
          <w:rStyle w:val="NormalTok"/>
        </w:rPr>
        <w:t xml:space="preserve">np.gradient(alpha_monofrac, nq, edge_order</w:t>
      </w:r>
      <w:r>
        <w:rPr>
          <w:rStyle w:val="OperatorTok"/>
        </w:rPr>
        <w:t xml:space="preserve">=</w:t>
      </w:r>
      <w:r>
        <w:rPr>
          <w:rStyle w:val="DecValTok"/>
        </w:rPr>
        <w:t xml:space="preserve">2</w:t>
      </w:r>
      <w:r>
        <w:rPr>
          <w:rStyle w:val="NormalTok"/>
        </w:rPr>
        <w:t xml:space="preserve">)</w:t>
      </w:r>
      <w:r>
        <w:br/>
      </w:r>
      <w:r>
        <w:rPr>
          <w:rStyle w:val="NormalTok"/>
        </w:rPr>
        <w:t xml:space="preserve">C_q_white_noise </w:t>
      </w:r>
      <w:r>
        <w:rPr>
          <w:rStyle w:val="OperatorTok"/>
        </w:rPr>
        <w:t xml:space="preserve">=</w:t>
      </w:r>
      <w:r>
        <w:rPr>
          <w:rStyle w:val="NormalTok"/>
        </w:rPr>
        <w:t xml:space="preserve"> </w:t>
      </w:r>
      <w:r>
        <w:rPr>
          <w:rStyle w:val="OperatorTok"/>
        </w:rPr>
        <w:t xml:space="preserve">-</w:t>
      </w:r>
      <w:r>
        <w:rPr>
          <w:rStyle w:val="NormalTok"/>
        </w:rPr>
        <w:t xml:space="preserve">np.gradient(alpha_white_noise, nq, edge_order</w:t>
      </w:r>
      <w:r>
        <w:rPr>
          <w:rStyle w:val="OperatorTok"/>
        </w:rPr>
        <w:t xml:space="preserve">=</w:t>
      </w:r>
      <w:r>
        <w:rPr>
          <w:rStyle w:val="DecValTok"/>
        </w:rPr>
        <w:t xml:space="preserve">2</w:t>
      </w:r>
      <w:r>
        <w:rPr>
          <w:rStyle w:val="NormalTok"/>
        </w:rPr>
        <w:t xml:space="preserve">)</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12</w:t>
      </w:r>
      <w:r>
        <w:rPr>
          <w:rStyle w:val="NormalTok"/>
        </w:rPr>
        <w:t xml:space="preserve">, </w:t>
      </w:r>
      <w:r>
        <w:rPr>
          <w:rStyle w:val="DecValTok"/>
        </w:rPr>
        <w:t xml:space="preserve">8</w:t>
      </w:r>
      <w:r>
        <w:rPr>
          <w:rStyle w:val="NormalTok"/>
        </w:rPr>
        <w:t xml:space="preserve">))</w:t>
      </w:r>
      <w:r>
        <w:br/>
      </w:r>
      <w:r>
        <w:br/>
      </w:r>
      <w:r>
        <w:rPr>
          <w:rStyle w:val="NormalTok"/>
        </w:rPr>
        <w:t xml:space="preserve">ax[</w:t>
      </w:r>
      <w:r>
        <w:rPr>
          <w:rStyle w:val="DecValTok"/>
        </w:rPr>
        <w:t xml:space="preserve">0</w:t>
      </w:r>
      <w:r>
        <w:rPr>
          <w:rStyle w:val="NormalTok"/>
        </w:rPr>
        <w:t xml:space="preserve">].plot(nq, C_q_multifrac,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"Мультифрактал"</w:t>
      </w:r>
      <w:r>
        <w:rPr>
          <w:rStyle w:val="NormalTok"/>
        </w:rPr>
        <w:t xml:space="preserve">, color</w:t>
      </w:r>
      <w:r>
        <w:rPr>
          <w:rStyle w:val="OperatorTok"/>
        </w:rPr>
        <w:t xml:space="preserve">=</w:t>
      </w:r>
      <w:r>
        <w:rPr>
          <w:rStyle w:val="StringTok"/>
        </w:rPr>
        <w:t xml:space="preserve">'darkblue'</w:t>
      </w:r>
      <w:r>
        <w:rPr>
          <w:rStyle w:val="NormalTok"/>
        </w:rPr>
        <w:t xml:space="preserve">)</w:t>
      </w:r>
      <w:r>
        <w:br/>
      </w:r>
      <w:r>
        <w:rPr>
          <w:rStyle w:val="NormalTok"/>
        </w:rPr>
        <w:t xml:space="preserve">ax[</w:t>
      </w:r>
      <w:r>
        <w:rPr>
          <w:rStyle w:val="DecValTok"/>
        </w:rPr>
        <w:t xml:space="preserve">0</w:t>
      </w:r>
      <w:r>
        <w:rPr>
          <w:rStyle w:val="NormalTok"/>
        </w:rPr>
        <w:t xml:space="preserve">].plot(nq, C_q_monofrac,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"Монофрактал"</w:t>
      </w:r>
      <w:r>
        <w:rPr>
          <w:rStyle w:val="NormalTok"/>
        </w:rPr>
        <w:t xml:space="preserve">, color</w:t>
      </w:r>
      <w:r>
        <w:rPr>
          <w:rStyle w:val="OperatorTok"/>
        </w:rPr>
        <w:t xml:space="preserve">=</w:t>
      </w:r>
      <w:r>
        <w:rPr>
          <w:rStyle w:val="StringTok"/>
        </w:rPr>
        <w:t xml:space="preserve">'magenta'</w:t>
      </w:r>
      <w:r>
        <w:rPr>
          <w:rStyle w:val="NormalTok"/>
        </w:rPr>
        <w:t xml:space="preserve">)</w:t>
      </w:r>
      <w:r>
        <w:br/>
      </w:r>
      <w:r>
        <w:rPr>
          <w:rStyle w:val="NormalTok"/>
        </w:rPr>
        <w:t xml:space="preserve">ax[</w:t>
      </w:r>
      <w:r>
        <w:rPr>
          <w:rStyle w:val="DecValTok"/>
        </w:rPr>
        <w:t xml:space="preserve">0</w:t>
      </w:r>
      <w:r>
        <w:rPr>
          <w:rStyle w:val="NormalTok"/>
        </w:rPr>
        <w:t xml:space="preserve">].plot(nq, C_q_white_noise,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"Білий шум"</w:t>
      </w:r>
      <w:r>
        <w:rPr>
          <w:rStyle w:val="NormalTok"/>
        </w:rPr>
        <w:t xml:space="preserve">, color</w:t>
      </w:r>
      <w:r>
        <w:rPr>
          <w:rStyle w:val="OperatorTok"/>
        </w:rPr>
        <w:t xml:space="preserve">=</w:t>
      </w:r>
      <w:r>
        <w:rPr>
          <w:rStyle w:val="StringTok"/>
        </w:rPr>
        <w:t xml:space="preserve">'red'</w:t>
      </w:r>
      <w:r>
        <w:rPr>
          <w:rStyle w:val="NormalTok"/>
        </w:rPr>
        <w:t xml:space="preserve">)</w:t>
      </w:r>
      <w:r>
        <w:br/>
      </w:r>
      <w:r>
        <w:rPr>
          <w:rStyle w:val="NormalTok"/>
        </w:rPr>
        <w:t xml:space="preserve">ax[</w:t>
      </w:r>
      <w:r>
        <w:rPr>
          <w:rStyle w:val="DecValTok"/>
        </w:rPr>
        <w:t xml:space="preserve">0</w:t>
      </w:r>
      <w:r>
        <w:rPr>
          <w:rStyle w:val="NormalTok"/>
        </w:rPr>
        <w:t xml:space="preserve">].set_xlabel(</w:t>
      </w:r>
      <w:r>
        <w:rPr>
          <w:rStyle w:val="VerbatimStringTok"/>
        </w:rPr>
        <w:t xml:space="preserve">r"$q$"</w:t>
      </w:r>
      <w:r>
        <w:rPr>
          <w:rStyle w:val="NormalTok"/>
        </w:rPr>
        <w:t xml:space="preserve">)</w:t>
      </w:r>
      <w:r>
        <w:br/>
      </w:r>
      <w:r>
        <w:rPr>
          <w:rStyle w:val="NormalTok"/>
        </w:rPr>
        <w:t xml:space="preserve">ax[</w:t>
      </w:r>
      <w:r>
        <w:rPr>
          <w:rStyle w:val="DecValTok"/>
        </w:rPr>
        <w:t xml:space="preserve">0</w:t>
      </w:r>
      <w:r>
        <w:rPr>
          <w:rStyle w:val="NormalTok"/>
        </w:rPr>
        <w:t xml:space="preserve">].set_ylabel(</w:t>
      </w:r>
      <w:r>
        <w:rPr>
          <w:rStyle w:val="VerbatimStringTok"/>
        </w:rPr>
        <w:t xml:space="preserve">r"$C(q)$"</w:t>
      </w:r>
      <w:r>
        <w:rPr>
          <w:rStyle w:val="NormalTok"/>
        </w:rPr>
        <w:t xml:space="preserve">)</w:t>
      </w:r>
      <w:r>
        <w:br/>
      </w:r>
      <w:r>
        <w:rPr>
          <w:rStyle w:val="NormalTok"/>
        </w:rPr>
        <w:t xml:space="preserve">ax[</w:t>
      </w:r>
      <w:r>
        <w:rPr>
          <w:rStyle w:val="DecValTok"/>
        </w:rPr>
        <w:t xml:space="preserve">0</w:t>
      </w:r>
      <w:r>
        <w:rPr>
          <w:rStyle w:val="NormalTok"/>
        </w:rPr>
        <w:t xml:space="preserve">].legend()</w:t>
      </w:r>
      <w:r>
        <w:br/>
      </w:r>
      <w:r>
        <w:br/>
      </w:r>
      <w:r>
        <w:rPr>
          <w:rStyle w:val="NormalTok"/>
        </w:rPr>
        <w:t xml:space="preserve">ax[</w:t>
      </w:r>
      <w:r>
        <w:rPr>
          <w:rStyle w:val="DecValTok"/>
        </w:rPr>
        <w:t xml:space="preserve">1</w:t>
      </w:r>
      <w:r>
        <w:rPr>
          <w:rStyle w:val="NormalTok"/>
        </w:rPr>
        <w:t xml:space="preserve">].plot(alpha_multifrac, C_q_multifrac,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"Мультифрактал"</w:t>
      </w:r>
      <w:r>
        <w:rPr>
          <w:rStyle w:val="NormalTok"/>
        </w:rPr>
        <w:t xml:space="preserve">, color</w:t>
      </w:r>
      <w:r>
        <w:rPr>
          <w:rStyle w:val="OperatorTok"/>
        </w:rPr>
        <w:t xml:space="preserve">=</w:t>
      </w:r>
      <w:r>
        <w:rPr>
          <w:rStyle w:val="StringTok"/>
        </w:rPr>
        <w:t xml:space="preserve">'darkblue'</w:t>
      </w:r>
      <w:r>
        <w:rPr>
          <w:rStyle w:val="NormalTok"/>
        </w:rPr>
        <w:t xml:space="preserve">)</w:t>
      </w:r>
      <w:r>
        <w:br/>
      </w:r>
      <w:r>
        <w:rPr>
          <w:rStyle w:val="NormalTok"/>
        </w:rPr>
        <w:t xml:space="preserve">ax[</w:t>
      </w:r>
      <w:r>
        <w:rPr>
          <w:rStyle w:val="DecValTok"/>
        </w:rPr>
        <w:t xml:space="preserve">1</w:t>
      </w:r>
      <w:r>
        <w:rPr>
          <w:rStyle w:val="NormalTok"/>
        </w:rPr>
        <w:t xml:space="preserve">].plot(alpha_monofrac, C_q_monofrac,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"Монофрактал"</w:t>
      </w:r>
      <w:r>
        <w:rPr>
          <w:rStyle w:val="NormalTok"/>
        </w:rPr>
        <w:t xml:space="preserve">, color</w:t>
      </w:r>
      <w:r>
        <w:rPr>
          <w:rStyle w:val="OperatorTok"/>
        </w:rPr>
        <w:t xml:space="preserve">=</w:t>
      </w:r>
      <w:r>
        <w:rPr>
          <w:rStyle w:val="StringTok"/>
        </w:rPr>
        <w:t xml:space="preserve">'magenta'</w:t>
      </w:r>
      <w:r>
        <w:rPr>
          <w:rStyle w:val="NormalTok"/>
        </w:rPr>
        <w:t xml:space="preserve">)</w:t>
      </w:r>
      <w:r>
        <w:br/>
      </w:r>
      <w:r>
        <w:rPr>
          <w:rStyle w:val="NormalTok"/>
        </w:rPr>
        <w:t xml:space="preserve">ax[</w:t>
      </w:r>
      <w:r>
        <w:rPr>
          <w:rStyle w:val="DecValTok"/>
        </w:rPr>
        <w:t xml:space="preserve">1</w:t>
      </w:r>
      <w:r>
        <w:rPr>
          <w:rStyle w:val="NormalTok"/>
        </w:rPr>
        <w:t xml:space="preserve">].plot(alpha_white_noise, C_q_white_noise,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"Білий шум"</w:t>
      </w:r>
      <w:r>
        <w:rPr>
          <w:rStyle w:val="NormalTok"/>
        </w:rPr>
        <w:t xml:space="preserve">, color</w:t>
      </w:r>
      <w:r>
        <w:rPr>
          <w:rStyle w:val="OperatorTok"/>
        </w:rPr>
        <w:t xml:space="preserve">=</w:t>
      </w:r>
      <w:r>
        <w:rPr>
          <w:rStyle w:val="StringTok"/>
        </w:rPr>
        <w:t xml:space="preserve">'red'</w:t>
      </w:r>
      <w:r>
        <w:rPr>
          <w:rStyle w:val="NormalTok"/>
        </w:rPr>
        <w:t xml:space="preserve">)</w:t>
      </w:r>
      <w:r>
        <w:br/>
      </w:r>
      <w:r>
        <w:rPr>
          <w:rStyle w:val="NormalTok"/>
        </w:rPr>
        <w:t xml:space="preserve">ax[</w:t>
      </w:r>
      <w:r>
        <w:rPr>
          <w:rStyle w:val="DecValTok"/>
        </w:rPr>
        <w:t xml:space="preserve">1</w:t>
      </w:r>
      <w:r>
        <w:rPr>
          <w:rStyle w:val="NormalTok"/>
        </w:rPr>
        <w:t xml:space="preserve">].set_xlabel(</w:t>
      </w:r>
      <w:r>
        <w:rPr>
          <w:rStyle w:val="VerbatimStringTok"/>
        </w:rPr>
        <w:t xml:space="preserve">r"$\alpha$"</w:t>
      </w:r>
      <w:r>
        <w:rPr>
          <w:rStyle w:val="NormalTok"/>
        </w:rPr>
        <w:t xml:space="preserve">)</w:t>
      </w:r>
      <w:r>
        <w:br/>
      </w:r>
      <w:r>
        <w:br/>
      </w:r>
      <w:r>
        <w:rPr>
          <w:rStyle w:val="NormalTok"/>
        </w:rPr>
        <w:t xml:space="preserve">fig.tight_layout(pad</w:t>
      </w:r>
      <w:r>
        <w:rPr>
          <w:rStyle w:val="OperatorTok"/>
        </w:rPr>
        <w:t xml:space="preserve">=</w:t>
      </w:r>
      <w:r>
        <w:rPr>
          <w:rStyle w:val="FloatTok"/>
        </w:rPr>
        <w:t xml:space="preserve">0.3</w:t>
      </w:r>
      <w:r>
        <w:rPr>
          <w:rStyle w:val="NormalTok"/>
        </w:rPr>
        <w:t xml:space="preserve">) </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746" w:name="fig-step10"/>
          <w:p>
            <w:pPr>
              <w:jc w:val="center"/>
            </w:pPr>
            <w:r>
              <w:drawing>
                <wp:inline>
                  <wp:extent cx="5334000" cy="3541058"/>
                  <wp:effectExtent b="0" l="0" r="0" t="0"/>
                  <wp:docPr descr="" title="" id="744" name="Picture"/>
                  <a:graphic>
                    <a:graphicData uri="http://schemas.openxmlformats.org/drawingml/2006/picture">
                      <pic:pic>
                        <pic:nvPicPr>
                          <pic:cNvPr descr="lab_7_files/figure-docx/fig-step10-output-1.png" id="745" name="Picture"/>
                          <pic:cNvPicPr>
                            <a:picLocks noChangeArrowheads="1" noChangeAspect="1"/>
                          </pic:cNvPicPr>
                        </pic:nvPicPr>
                        <pic:blipFill>
                          <a:blip r:embed="rId743"/>
                          <a:stretch>
                            <a:fillRect/>
                          </a:stretch>
                        </pic:blipFill>
                        <pic:spPr bwMode="auto">
                          <a:xfrm>
                            <a:off x="0" y="0"/>
                            <a:ext cx="5334000" cy="3541058"/>
                          </a:xfrm>
                          <a:prstGeom prst="rect">
                            <a:avLst/>
                          </a:prstGeom>
                          <a:noFill/>
                          <a:ln w="9525">
                            <a:noFill/>
                            <a:headEnd/>
                            <a:tailEnd/>
                          </a:ln>
                        </pic:spPr>
                      </pic:pic>
                    </a:graphicData>
                  </a:graphic>
                </wp:inline>
              </w:drawing>
            </w:r>
          </w:p>
          <w:p>
            <w:pPr>
              <w:jc w:val="center"/>
            </w:pPr>
            <w:pPr>
              <w:jc w:val="start"/>
              <w:spacing w:before="200"/>
              <w:pStyle w:val="ImageCaption"/>
            </w:pPr>
            <w:r>
              <w:t xml:space="preserve">Рис. 7.23: Залежність мультифрактальної теплоємності</w:t>
            </w:r>
            <w:r>
              <w:t xml:space="preserve"> </w:t>
            </w:r>
            <m:oMath>
              <m:r>
                <m:t>C</m:t>
              </m:r>
              <m:d>
                <m:dPr>
                  <m:begChr m:val="("/>
                  <m:endChr m:val=")"/>
                  <m:sepChr m:val=""/>
                  <m:grow/>
                </m:dPr>
                <m:e>
                  <m:r>
                    <m:t>q</m:t>
                  </m:r>
                </m:e>
              </m:d>
            </m:oMath>
            <w:r>
              <w:t xml:space="preserve"> </w:t>
            </w:r>
            <w:r>
              <w:t xml:space="preserve">від</w:t>
            </w:r>
            <w:r>
              <w:t xml:space="preserve"> </w:t>
            </w:r>
            <m:oMath>
              <m:r>
                <m:t>q</m:t>
              </m:r>
            </m:oMath>
            <w:r>
              <w:t xml:space="preserve"> </w:t>
            </w:r>
            <w:r>
              <w:t xml:space="preserve">та</w:t>
            </w:r>
            <w:r>
              <w:t xml:space="preserve"> </w:t>
            </w:r>
            <m:oMath>
              <m:r>
                <m:t>α</m:t>
              </m:r>
            </m:oMath>
          </w:p>
          <w:bookmarkEnd w:id="746"/>
        </w:tc>
      </w:tr>
    </w:tbl>
    <w:p>
      <w:pPr>
        <w:pStyle w:val="BodyText"/>
      </w:pPr>
      <w:hyperlink w:anchor="fig-step10">
        <w:r>
          <w:rPr>
            <w:rStyle w:val="Hyperlink"/>
          </w:rPr>
          <w:t xml:space="preserve">Рис. 7.23</w:t>
        </w:r>
      </w:hyperlink>
      <w:r>
        <w:t xml:space="preserve"> </w:t>
      </w:r>
      <w:r>
        <w:t xml:space="preserve">демонструє, що</w:t>
      </w:r>
      <w:r>
        <w:t xml:space="preserve"> </w:t>
      </w:r>
      <m:oMath>
        <m:r>
          <m:t>C</m:t>
        </m:r>
        <m:d>
          <m:dPr>
            <m:begChr m:val="("/>
            <m:endChr m:val=")"/>
            <m:sepChr m:val=""/>
            <m:grow/>
          </m:dPr>
          <m:e>
            <m:r>
              <m:t>q</m:t>
            </m:r>
          </m:e>
        </m:d>
      </m:oMath>
      <w:r>
        <w:t xml:space="preserve"> </w:t>
      </w:r>
      <w:r>
        <w:t xml:space="preserve">досягає максимуму в діапазоні</w:t>
      </w:r>
      <w:r>
        <w:t xml:space="preserve"> </w:t>
      </w:r>
      <m:oMath>
        <m:r>
          <m:t>q</m:t>
        </m:r>
      </m:oMath>
      <w:r>
        <w:t xml:space="preserve"> </w:t>
      </w:r>
      <w:r>
        <w:t xml:space="preserve">від 2 до 3, що свідчить про те, що індекс WTI стає вкрай нерегулярним через велику флуктуацію катастрофи</w:t>
      </w:r>
      <w:r>
        <w:t xml:space="preserve"> </w:t>
      </w:r>
      <w:r>
        <w:t xml:space="preserve">“</w:t>
      </w:r>
      <w:r>
        <w:t xml:space="preserve">COVID-19</w:t>
      </w:r>
      <w:r>
        <w:t xml:space="preserve">”</w:t>
      </w:r>
      <w:r>
        <w:t xml:space="preserve">, яка слугує квазіфазовим переходом досліджуваного індексу. Можна стверджувати, що колапс коронавірусної пандемії має найбільший вплив на мультифрактальність досліджуваного ряду.</w:t>
      </w:r>
    </w:p>
    <w:bookmarkEnd w:id="747"/>
    <w:bookmarkEnd w:id="748"/>
    <w:bookmarkEnd w:id="749"/>
    <w:bookmarkStart w:id="878" w:name="хід-роботи-6"/>
    <w:p>
      <w:pPr>
        <w:pStyle w:val="Heading2"/>
      </w:pPr>
      <w:r>
        <w:t xml:space="preserve">7.2 Хід роботи</w:t>
      </w:r>
    </w:p>
    <w:p>
      <w:pPr>
        <w:pStyle w:val="FirstParagraph"/>
      </w:pPr>
      <w:r>
        <w:t xml:space="preserve">Звісно ж фрактальний аналіз усього ряду є важливим, але такий підхід ігнорує припущення про існування в часовій послідовності як монофрактальних, так і мультифрактальних ділянок. Тобто, ігнорується припущення про зміну ступеня складності з плином часу. Кількісні міри мультифрактальності, розраховані в рамках підходу ковзного вікна, є найбільш об’єктивними та практичними при аналізі систем. Окрім цього кількісні показники можуть бути використані як індикатори або індикатори-провісники аномальних явищ, або можуть бути використані як базис для побудови іншої прогностичної моделі. Мультифрактальний спектр може послужити хорошою основою для побудови таких показників.</w:t>
      </w:r>
    </w:p>
    <w:p>
      <w:pPr>
        <w:pStyle w:val="BodyText"/>
      </w:pPr>
      <w:r>
        <w:t xml:space="preserve">Повторно зчитаємо значення ряду із сайту FRED:</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'DCOILWTICO'</w:t>
      </w:r>
      <w:r>
        <w:rPr>
          <w:rStyle w:val="NormalTok"/>
        </w:rPr>
        <w:t xml:space="preserve">    </w:t>
      </w:r>
      <w:r>
        <w:rPr>
          <w:rStyle w:val="CommentTok"/>
        </w:rPr>
        <w:t xml:space="preserve"># cимвол індексу, як указано на сайті FRED</w:t>
      </w:r>
      <w:r>
        <w:br/>
      </w:r>
      <w:r>
        <w:rPr>
          <w:rStyle w:val="NormalTok"/>
        </w:rPr>
        <w:t xml:space="preserve">start </w:t>
      </w:r>
      <w:r>
        <w:rPr>
          <w:rStyle w:val="OperatorTok"/>
        </w:rPr>
        <w:t xml:space="preserve">=</w:t>
      </w:r>
      <w:r>
        <w:rPr>
          <w:rStyle w:val="NormalTok"/>
        </w:rPr>
        <w:t xml:space="preserve"> </w:t>
      </w:r>
      <w:r>
        <w:rPr>
          <w:rStyle w:val="StringTok"/>
        </w:rPr>
        <w:t xml:space="preserve">"1986-01-01"</w:t>
      </w:r>
      <w:r>
        <w:rPr>
          <w:rStyle w:val="NormalTok"/>
        </w:rPr>
        <w:t xml:space="preserve">     </w:t>
      </w:r>
      <w:r>
        <w:rPr>
          <w:rStyle w:val="CommentTok"/>
        </w:rPr>
        <w:t xml:space="preserve"># Дата початку зчитування даних</w:t>
      </w:r>
      <w:r>
        <w:br/>
      </w:r>
      <w:r>
        <w:rPr>
          <w:rStyle w:val="NormalTok"/>
        </w:rPr>
        <w:t xml:space="preserve">end </w:t>
      </w:r>
      <w:r>
        <w:rPr>
          <w:rStyle w:val="OperatorTok"/>
        </w:rPr>
        <w:t xml:space="preserve">=</w:t>
      </w:r>
      <w:r>
        <w:rPr>
          <w:rStyle w:val="NormalTok"/>
        </w:rPr>
        <w:t xml:space="preserve"> </w:t>
      </w:r>
      <w:r>
        <w:rPr>
          <w:rStyle w:val="StringTok"/>
        </w:rPr>
        <w:t xml:space="preserve">"2023-01-21"</w:t>
      </w:r>
      <w:r>
        <w:rPr>
          <w:rStyle w:val="NormalTok"/>
        </w:rPr>
        <w:t xml:space="preserve">       </w:t>
      </w:r>
      <w:r>
        <w:rPr>
          <w:rStyle w:val="CommentTok"/>
        </w:rPr>
        <w:t xml:space="preserve"># Дата закінчення зчитування даних</w:t>
      </w:r>
      <w:r>
        <w:br/>
      </w:r>
      <w:r>
        <w:br/>
      </w:r>
      <w:r>
        <w:rPr>
          <w:rStyle w:val="NormalTok"/>
        </w:rPr>
        <w:t xml:space="preserve">wti </w:t>
      </w:r>
      <w:r>
        <w:rPr>
          <w:rStyle w:val="OperatorTok"/>
        </w:rPr>
        <w:t xml:space="preserve">=</w:t>
      </w:r>
      <w:r>
        <w:rPr>
          <w:rStyle w:val="NormalTok"/>
        </w:rPr>
        <w:t xml:space="preserve"> web.DataReader(symbol, </w:t>
      </w:r>
      <w:r>
        <w:rPr>
          <w:rStyle w:val="StringTok"/>
        </w:rPr>
        <w:t xml:space="preserve">'fred'</w:t>
      </w:r>
      <w:r>
        <w:rPr>
          <w:rStyle w:val="NormalTok"/>
        </w:rPr>
        <w:t xml:space="preserve">, start, end) </w:t>
      </w:r>
      <w:r>
        <w:rPr>
          <w:rStyle w:val="CommentTok"/>
        </w:rPr>
        <w:t xml:space="preserve"># зчитуємо значення ряду </w:t>
      </w:r>
      <w:r>
        <w:br/>
      </w:r>
      <w:r>
        <w:rPr>
          <w:rStyle w:val="NormalTok"/>
        </w:rPr>
        <w:t xml:space="preserve">time_ser </w:t>
      </w:r>
      <w:r>
        <w:rPr>
          <w:rStyle w:val="OperatorTok"/>
        </w:rPr>
        <w:t xml:space="preserve">=</w:t>
      </w:r>
      <w:r>
        <w:rPr>
          <w:rStyle w:val="NormalTok"/>
        </w:rPr>
        <w:t xml:space="preserve"> wti[symbol].copy()                    </w:t>
      </w:r>
      <w:r>
        <w:rPr>
          <w:rStyle w:val="CommentTok"/>
        </w:rPr>
        <w:t xml:space="preserve"># зберігаємо саме ціни закриття</w:t>
      </w:r>
      <w:r>
        <w:br/>
      </w:r>
      <w:r>
        <w:br/>
      </w:r>
      <w:r>
        <w:rPr>
          <w:rStyle w:val="CommentTok"/>
        </w:rPr>
        <w:t xml:space="preserve">#------- фільтрація від'ємних значень -------</w:t>
      </w:r>
      <w:r>
        <w:br/>
      </w:r>
      <w:r>
        <w:rPr>
          <w:rStyle w:val="NormalTok"/>
        </w:rPr>
        <w:t xml:space="preserve">time_ser </w:t>
      </w:r>
      <w:r>
        <w:rPr>
          <w:rStyle w:val="OperatorTok"/>
        </w:rPr>
        <w:t xml:space="preserve">=</w:t>
      </w:r>
      <w:r>
        <w:rPr>
          <w:rStyle w:val="NormalTok"/>
        </w:rPr>
        <w:t xml:space="preserve"> time_ser.dropna()    </w:t>
      </w:r>
      <w:r>
        <w:rPr>
          <w:rStyle w:val="CommentTok"/>
        </w:rPr>
        <w:t xml:space="preserve"># видаляємо значення NaN</w:t>
      </w:r>
      <w:r>
        <w:br/>
      </w:r>
      <w:r>
        <w:rPr>
          <w:rStyle w:val="NormalTok"/>
        </w:rPr>
        <w:t xml:space="preserve">time_ser[time_ser.values</w:t>
      </w:r>
      <w:r>
        <w:rPr>
          <w:rStyle w:val="OperatorTok"/>
        </w:rPr>
        <w:t xml:space="preserve">&lt;</w:t>
      </w:r>
      <w:r>
        <w:rPr>
          <w:rStyle w:val="DecValTok"/>
        </w:rPr>
        <w:t xml:space="preserve">0</w:t>
      </w:r>
      <w:r>
        <w:rPr>
          <w:rStyle w:val="NormalTok"/>
        </w:rPr>
        <w:t xml:space="preserve">]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замінюємо від'ємне значення на 5</w:t>
      </w:r>
      <w:r>
        <w:br/>
      </w:r>
      <w:r>
        <w:rPr>
          <w:rStyle w:val="CommentTok"/>
        </w:rPr>
        <w:t xml:space="preserve">#--------------------------------------------</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750" name="Picture"/>
                  <a:graphic>
                    <a:graphicData uri="http://schemas.openxmlformats.org/drawingml/2006/picture">
                      <pic:pic>
                        <pic:nvPicPr>
                          <pic:cNvPr descr="F:\Programms\Quarto\share\formats\docx\warning.png" id="751" name="Picture"/>
                          <pic:cNvPicPr>
                            <a:picLocks noChangeArrowheads="1" noChangeAspect="1"/>
                          </pic:cNvPicPr>
                        </pic:nvPicPr>
                        <pic:blipFill>
                          <a:blip r:embed="rId4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Увага</w:t>
            </w:r>
          </w:p>
        </w:tc>
      </w:tr>
      <w:tr>
        <w:trPr>
          <w:cantSplit/>
        </w:trPr>
        <w:tc>
          <w:tcPr>
            <w:tcMar>
              <w:top w:w="108" w:type="dxa"/>
              <w:bottom w:w="108" w:type="dxa"/>
            </w:tcMar>
          </w:tcPr>
          <w:p>
            <w:pPr>
              <w:pStyle w:val="BodyText"/>
            </w:pPr>
            <w:pPr>
              <w:spacing w:before="16" w:after="16"/>
            </w:pPr>
            <w:r>
              <w:t xml:space="preserve">Виконайте цей блок, якщо хочете зчитати дані не з Yahoo! Finance або FRED, а із власного файлу. Зрозуміло, що й аналіз результатів, і висновки залежать від того з яким рядом ми працюємо.</w:t>
            </w:r>
          </w:p>
        </w:tc>
      </w:tr>
    </w:tbl>
    <w:p>
      <w:r>
        <w:pict>
          <v:rect style="width:0;height:1.5pt" o:hralign="center" o:hrstd="t" o:hr="t"/>
        </w:pic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'sMpa11'</w:t>
      </w:r>
      <w:r>
        <w:rPr>
          <w:rStyle w:val="NormalTok"/>
        </w:rPr>
        <w:t xml:space="preserve">                  </w:t>
      </w:r>
      <w:r>
        <w:rPr>
          <w:rStyle w:val="CommentTok"/>
        </w:rPr>
        <w:t xml:space="preserve"># Символ індексу</w:t>
      </w:r>
      <w:r>
        <w:br/>
      </w:r>
      <w:r>
        <w:br/>
      </w:r>
      <w:r>
        <w:rPr>
          <w:rStyle w:val="NormalTok"/>
        </w:rPr>
        <w:t xml:space="preserve">path </w:t>
      </w:r>
      <w:r>
        <w:rPr>
          <w:rStyle w:val="OperatorTok"/>
        </w:rPr>
        <w:t xml:space="preserve">=</w:t>
      </w:r>
      <w:r>
        <w:rPr>
          <w:rStyle w:val="NormalTok"/>
        </w:rPr>
        <w:t xml:space="preserve"> </w:t>
      </w:r>
      <w:r>
        <w:rPr>
          <w:rStyle w:val="StringTok"/>
        </w:rPr>
        <w:t xml:space="preserve">"databases\sMpa11.txt"</w:t>
      </w:r>
      <w:r>
        <w:rPr>
          <w:rStyle w:val="NormalTok"/>
        </w:rPr>
        <w:t xml:space="preserve">      </w:t>
      </w:r>
      <w:r>
        <w:rPr>
          <w:rStyle w:val="CommentTok"/>
        </w:rPr>
        <w:t xml:space="preserve"># шлях по якому здійснюється зчитування файлу</w:t>
      </w:r>
      <w:r>
        <w:br/>
      </w:r>
      <w:r>
        <w:rPr>
          <w:rStyle w:val="NormalTok"/>
        </w:rPr>
        <w:t xml:space="preserve">data </w:t>
      </w:r>
      <w:r>
        <w:rPr>
          <w:rStyle w:val="OperatorTok"/>
        </w:rPr>
        <w:t xml:space="preserve">=</w:t>
      </w:r>
      <w:r>
        <w:rPr>
          <w:rStyle w:val="NormalTok"/>
        </w:rPr>
        <w:t xml:space="preserve"> pd.read_csv(path,           </w:t>
      </w:r>
      <w:r>
        <w:rPr>
          <w:rStyle w:val="CommentTok"/>
        </w:rPr>
        <w:t xml:space="preserve"># зчитування даних </w:t>
      </w:r>
      <w:r>
        <w:br/>
      </w:r>
      <w:r>
        <w:rPr>
          <w:rStyle w:val="NormalTok"/>
        </w:rPr>
        <w:t xml:space="preserve">                   names</w:t>
      </w:r>
      <w:r>
        <w:rPr>
          <w:rStyle w:val="OperatorTok"/>
        </w:rPr>
        <w:t xml:space="preserve">=</w:t>
      </w:r>
      <w:r>
        <w:rPr>
          <w:rStyle w:val="NormalTok"/>
        </w:rPr>
        <w:t xml:space="preserve">[symbol])</w:t>
      </w:r>
      <w:r>
        <w:br/>
      </w:r>
      <w:r>
        <w:rPr>
          <w:rStyle w:val="NormalTok"/>
        </w:rPr>
        <w:t xml:space="preserve">time_ser </w:t>
      </w:r>
      <w:r>
        <w:rPr>
          <w:rStyle w:val="OperatorTok"/>
        </w:rPr>
        <w:t xml:space="preserve">=</w:t>
      </w:r>
      <w:r>
        <w:rPr>
          <w:rStyle w:val="NormalTok"/>
        </w:rPr>
        <w:t xml:space="preserve"> data[symbol].copy()     </w:t>
      </w:r>
      <w:r>
        <w:rPr>
          <w:rStyle w:val="CommentTok"/>
        </w:rPr>
        <w:t xml:space="preserve"># копіюємо значення кривої </w:t>
      </w:r>
      <w:r>
        <w:br/>
      </w:r>
      <w:r>
        <w:rPr>
          <w:rStyle w:val="NormalTok"/>
        </w:rPr>
        <w:t xml:space="preserve">                                   </w:t>
      </w:r>
      <w:r>
        <w:rPr>
          <w:rStyle w:val="CommentTok"/>
        </w:rPr>
        <w:t xml:space="preserve"># "напруга-видовження" до окремої змінної</w:t>
      </w:r>
      <w:r>
        <w:br/>
      </w:r>
      <w:r>
        <w:br/>
      </w:r>
      <w:r>
        <w:rPr>
          <w:rStyle w:val="NormalTok"/>
        </w:rPr>
        <w:t xml:space="preserve">xlabel </w:t>
      </w:r>
      <w:r>
        <w:rPr>
          <w:rStyle w:val="OperatorTok"/>
        </w:rPr>
        <w:t xml:space="preserve">=</w:t>
      </w:r>
      <w:r>
        <w:rPr>
          <w:rStyle w:val="NormalTok"/>
        </w:rPr>
        <w:t xml:space="preserve"> </w:t>
      </w:r>
      <w:r>
        <w:rPr>
          <w:rStyle w:val="VerbatimStringTok"/>
        </w:rPr>
        <w:t xml:space="preserve">r'$\varepsilon$'</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r>
        <w:pict>
          <v:rect style="width:0;height:1.5pt" o:hralign="center" o:hrstd="t" o:hr="t"/>
        </w:pict>
      </w:r>
    </w:p>
    <w:p>
      <w:pPr>
        <w:pStyle w:val="FirstParagraph"/>
      </w:pPr>
      <w:r>
        <w:t xml:space="preserve">Виводимо досліджуваний ряд:</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Встановимо підпис по вісі Ох</w:t>
      </w:r>
      <w:r>
        <w:br/>
      </w:r>
      <w:r>
        <w:rPr>
          <w:rStyle w:val="NormalTok"/>
        </w:rPr>
        <w:t xml:space="preserve">ax.set_ylabel(ylabel)                      </w:t>
      </w:r>
      <w:r>
        <w:rPr>
          <w:rStyle w:val="CommentTok"/>
        </w:rPr>
        <w:t xml:space="preserve"># Встановимо підпис по вісі Oy</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755" w:name="fig-wti-init-2"/>
          <w:p>
            <w:pPr>
              <w:jc w:val="center"/>
            </w:pPr>
            <w:r>
              <w:drawing>
                <wp:inline>
                  <wp:extent cx="5334000" cy="4157940"/>
                  <wp:effectExtent b="0" l="0" r="0" t="0"/>
                  <wp:docPr descr="" title="" id="753" name="Picture"/>
                  <a:graphic>
                    <a:graphicData uri="http://schemas.openxmlformats.org/drawingml/2006/picture">
                      <pic:pic>
                        <pic:nvPicPr>
                          <pic:cNvPr descr="lab_7_files/figure-docx/fig-wti-init-2-output-1.png" id="754" name="Picture"/>
                          <pic:cNvPicPr>
                            <a:picLocks noChangeArrowheads="1" noChangeAspect="1"/>
                          </pic:cNvPicPr>
                        </pic:nvPicPr>
                        <pic:blipFill>
                          <a:blip r:embed="rId752"/>
                          <a:stretch>
                            <a:fillRect/>
                          </a:stretch>
                        </pic:blipFill>
                        <pic:spPr bwMode="auto">
                          <a:xfrm>
                            <a:off x="0" y="0"/>
                            <a:ext cx="5334000" cy="4157940"/>
                          </a:xfrm>
                          <a:prstGeom prst="rect">
                            <a:avLst/>
                          </a:prstGeom>
                          <a:noFill/>
                          <a:ln w="9525">
                            <a:noFill/>
                            <a:headEnd/>
                            <a:tailEnd/>
                          </a:ln>
                        </pic:spPr>
                      </pic:pic>
                    </a:graphicData>
                  </a:graphic>
                </wp:inline>
              </w:drawing>
            </w:r>
          </w:p>
          <w:p>
            <w:pPr>
              <w:jc w:val="center"/>
            </w:pPr>
            <w:pPr>
              <w:jc w:val="start"/>
              <w:spacing w:before="200"/>
              <w:pStyle w:val="ImageCaption"/>
            </w:pPr>
            <w:r>
              <w:t xml:space="preserve">Рис. 7.24: Динаміка щоденних змін індексу сирої нафти, що</w:t>
            </w:r>
            <w:r>
              <w:t xml:space="preserve"> </w:t>
            </w:r>
            <w:r>
              <w:t xml:space="preserve">використовуватиметься для подальших розрахунків</w:t>
            </w:r>
          </w:p>
          <w:bookmarkEnd w:id="755"/>
        </w:tc>
      </w:tr>
    </w:tbl>
    <w:p>
      <w:pPr>
        <w:pStyle w:val="BodyText"/>
      </w:pPr>
      <w:r>
        <w:t xml:space="preserve">Деякі графіки будуть представляти парну побудову лише часового ряду та мультифрактального індикатора. Скористаємось функцією</w:t>
      </w:r>
      <w:r>
        <w:t xml:space="preserve"> </w:t>
      </w:r>
      <w:r>
        <w:rPr>
          <w:rStyle w:val="VerbatimChar"/>
        </w:rPr>
        <w:t xml:space="preserve">plot_pair()</w:t>
      </w:r>
      <w:r>
        <w:t xml:space="preserve">, що ми визначали в попередніх лабораторних:</w:t>
      </w:r>
    </w:p>
    <w:p>
      <w:pPr>
        <w:pStyle w:val="SourceCode"/>
      </w:pPr>
      <w:r>
        <w:rPr>
          <w:rStyle w:val="KeywordTok"/>
        </w:rPr>
        <w:t xml:space="preserve">def</w:t>
      </w:r>
      <w:r>
        <w:rPr>
          <w:rStyle w:val="NormalTok"/>
        </w:rPr>
        <w:t xml:space="preserve"> plot_pair(x_values, </w:t>
      </w:r>
      <w:r>
        <w:br/>
      </w:r>
      <w:r>
        <w:rPr>
          <w:rStyle w:val="NormalTok"/>
        </w:rPr>
        <w:t xml:space="preserve">              y1_values,</w:t>
      </w:r>
      <w:r>
        <w:br/>
      </w:r>
      <w:r>
        <w:rPr>
          <w:rStyle w:val="NormalTok"/>
        </w:rPr>
        <w:t xml:space="preserve">              y2_values,  </w:t>
      </w:r>
      <w:r>
        <w:br/>
      </w:r>
      <w:r>
        <w:rPr>
          <w:rStyle w:val="NormalTok"/>
        </w:rPr>
        <w:t xml:space="preserve">              y1_label, </w:t>
      </w:r>
      <w:r>
        <w:br/>
      </w:r>
      <w:r>
        <w:rPr>
          <w:rStyle w:val="NormalTok"/>
        </w:rPr>
        <w:t xml:space="preserve">              y2_label,</w:t>
      </w:r>
      <w:r>
        <w:br/>
      </w:r>
      <w:r>
        <w:rPr>
          <w:rStyle w:val="NormalTok"/>
        </w:rPr>
        <w:t xml:space="preserve">              x_label, </w:t>
      </w:r>
      <w:r>
        <w:br/>
      </w:r>
      <w:r>
        <w:rPr>
          <w:rStyle w:val="NormalTok"/>
        </w:rPr>
        <w:t xml:space="preserve">              file_name, </w:t>
      </w:r>
      <w:r>
        <w:br/>
      </w:r>
      <w:r>
        <w:rPr>
          <w:rStyle w:val="NormalTok"/>
        </w:rPr>
        <w:t xml:space="preserve">              clr</w:t>
      </w:r>
      <w:r>
        <w:rPr>
          <w:rStyle w:val="OperatorTok"/>
        </w:rPr>
        <w:t xml:space="preserve">=</w:t>
      </w:r>
      <w:r>
        <w:rPr>
          <w:rStyle w:val="StringTok"/>
        </w:rPr>
        <w:t xml:space="preserve">"magenta"</w:t>
      </w:r>
      <w:r>
        <w:rPr>
          <w:rStyle w:val="NormalTok"/>
        </w:rPr>
        <w:t xml:space="preserve">):</w:t>
      </w:r>
      <w:r>
        <w:br/>
      </w:r>
      <w:r>
        <w:br/>
      </w:r>
      <w:r>
        <w:rPr>
          <w:rStyle w:val="NormalTok"/>
        </w:rPr>
        <w:t xml:space="preserve">    fig, ax </w:t>
      </w:r>
      <w:r>
        <w:rPr>
          <w:rStyle w:val="OperatorTok"/>
        </w:rPr>
        <w:t xml:space="preserve">=</w:t>
      </w:r>
      <w:r>
        <w:rPr>
          <w:rStyle w:val="NormalTok"/>
        </w:rPr>
        <w:t xml:space="preserve"> plt.subplots()</w:t>
      </w:r>
      <w:r>
        <w:br/>
      </w:r>
      <w:r>
        <w:br/>
      </w:r>
      <w:r>
        <w:rPr>
          <w:rStyle w:val="NormalTok"/>
        </w:rPr>
        <w:t xml:space="preserve">    ax2 </w:t>
      </w:r>
      <w:r>
        <w:rPr>
          <w:rStyle w:val="OperatorTok"/>
        </w:rPr>
        <w:t xml:space="preserve">=</w:t>
      </w:r>
      <w:r>
        <w:rPr>
          <w:rStyle w:val="NormalTok"/>
        </w:rPr>
        <w:t xml:space="preserve"> ax.twinx()</w:t>
      </w:r>
      <w:r>
        <w:br/>
      </w:r>
      <w:r>
        <w:br/>
      </w:r>
      <w:r>
        <w:rPr>
          <w:rStyle w:val="NormalTok"/>
        </w:rPr>
        <w:t xml:space="preserve">    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br/>
      </w:r>
      <w:r>
        <w:rPr>
          <w:rStyle w:val="NormalTok"/>
        </w:rPr>
        <w:t xml:space="preserve">    p1, </w:t>
      </w:r>
      <w:r>
        <w:rPr>
          <w:rStyle w:val="OperatorTok"/>
        </w:rPr>
        <w:t xml:space="preserve">=</w:t>
      </w:r>
      <w:r>
        <w:rPr>
          <w:rStyle w:val="NormalTok"/>
        </w:rPr>
        <w:t xml:space="preserve"> ax.plot(x_values, </w:t>
      </w:r>
      <w:r>
        <w:br/>
      </w:r>
      <w:r>
        <w:rPr>
          <w:rStyle w:val="NormalTok"/>
        </w:rPr>
        <w:t xml:space="preserve">                  y1_values,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y1_label</w:t>
      </w:r>
      <w:r>
        <w:rPr>
          <w:rStyle w:val="SpecialCharTok"/>
        </w:rPr>
        <w:t xml:space="preserve">}</w:t>
      </w:r>
      <w:r>
        <w:rPr>
          <w:rStyle w:val="VerbatimStringTok"/>
        </w:rPr>
        <w:t xml:space="preserve">"</w:t>
      </w:r>
      <w:r>
        <w:rPr>
          <w:rStyle w:val="NormalTok"/>
        </w:rPr>
        <w:t xml:space="preserve">)</w:t>
      </w:r>
      <w:r>
        <w:br/>
      </w:r>
      <w:r>
        <w:rPr>
          <w:rStyle w:val="NormalTok"/>
        </w:rPr>
        <w:t xml:space="preserve">    p2, </w:t>
      </w:r>
      <w:r>
        <w:rPr>
          <w:rStyle w:val="OperatorTok"/>
        </w:rPr>
        <w:t xml:space="preserve">=</w:t>
      </w:r>
      <w:r>
        <w:rPr>
          <w:rStyle w:val="NormalTok"/>
        </w:rPr>
        <w:t xml:space="preserve"> ax2.plot(x_values,</w:t>
      </w:r>
      <w:r>
        <w:br/>
      </w:r>
      <w:r>
        <w:rPr>
          <w:rStyle w:val="NormalTok"/>
        </w:rPr>
        <w:t xml:space="preserve">                   y2_values, </w:t>
      </w:r>
      <w:r>
        <w:br/>
      </w:r>
      <w:r>
        <w:rPr>
          <w:rStyle w:val="NormalTok"/>
        </w:rPr>
        <w:t xml:space="preserve">                   color</w:t>
      </w:r>
      <w:r>
        <w:rPr>
          <w:rStyle w:val="OperatorTok"/>
        </w:rPr>
        <w:t xml:space="preserve">=</w:t>
      </w:r>
      <w:r>
        <w:rPr>
          <w:rStyle w:val="NormalTok"/>
        </w:rPr>
        <w:t xml:space="preserve">clr, </w:t>
      </w:r>
      <w:r>
        <w:br/>
      </w:r>
      <w:r>
        <w:rPr>
          <w:rStyle w:val="NormalTok"/>
        </w:rPr>
        <w:t xml:space="preserve">                   label</w:t>
      </w:r>
      <w:r>
        <w:rPr>
          <w:rStyle w:val="OperatorTok"/>
        </w:rPr>
        <w:t xml:space="preserve">=</w:t>
      </w:r>
      <w:r>
        <w:rPr>
          <w:rStyle w:val="NormalTok"/>
        </w:rPr>
        <w:t xml:space="preserve">y2_label)</w:t>
      </w:r>
      <w:r>
        <w:br/>
      </w:r>
      <w:r>
        <w:br/>
      </w:r>
      <w:r>
        <w:rPr>
          <w:rStyle w:val="NormalTok"/>
        </w:rPr>
        <w:t xml:space="preserve">    ax.set_xlabel(x_label)</w:t>
      </w:r>
      <w:r>
        <w:br/>
      </w:r>
      <w:r>
        <w:rPr>
          <w:rStyle w:val="NormalTok"/>
        </w:rPr>
        <w:t xml:space="preserve">    ax.set_ylabel(</w:t>
      </w:r>
      <w:r>
        <w:rPr>
          <w:rStyle w:val="SpecialStringTok"/>
        </w:rPr>
        <w:t xml:space="preserve">f"</w:t>
      </w:r>
      <w:r>
        <w:rPr>
          <w:rStyle w:val="SpecialCharTok"/>
        </w:rPr>
        <w:t xml:space="preserve">{</w:t>
      </w:r>
      <w:r>
        <w:rPr>
          <w:rStyle w:val="NormalTok"/>
        </w:rPr>
        <w:t xml:space="preserve">y1_label</w:t>
      </w:r>
      <w:r>
        <w:rPr>
          <w:rStyle w:val="SpecialCharTok"/>
        </w:rPr>
        <w:t xml:space="preserve">}</w:t>
      </w:r>
      <w:r>
        <w:rPr>
          <w:rStyle w:val="SpecialStringTok"/>
        </w:rPr>
        <w:t xml:space="preserve">"</w:t>
      </w:r>
      <w:r>
        <w:rPr>
          <w:rStyle w:val="NormalTok"/>
        </w:rPr>
        <w:t xml:space="preserve">)</w:t>
      </w:r>
      <w:r>
        <w:br/>
      </w:r>
      <w:r>
        <w:br/>
      </w:r>
      <w:r>
        <w:rPr>
          <w:rStyle w:val="NormalTok"/>
        </w:rPr>
        <w:t xml:space="preserve">    ax.yaxis.label.set_color(p1.get_color())</w:t>
      </w:r>
      <w:r>
        <w:br/>
      </w:r>
      <w:r>
        <w:rPr>
          <w:rStyle w:val="NormalTok"/>
        </w:rPr>
        <w:t xml:space="preserve">    ax2.yaxis.label.set_color(p2.get_color())</w:t>
      </w:r>
      <w:r>
        <w:br/>
      </w:r>
      <w:r>
        <w:br/>
      </w:r>
      <w:r>
        <w:rPr>
          <w:rStyle w:val="NormalTok"/>
        </w:rPr>
        <w:t xml:space="preserve">    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2</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    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    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    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br/>
      </w:r>
      <w:r>
        <w:br/>
      </w:r>
      <w:r>
        <w:rPr>
          <w:rStyle w:val="NormalTok"/>
        </w:rPr>
        <w:t xml:space="preserve">    ax2.legend(handles</w:t>
      </w:r>
      <w:r>
        <w:rPr>
          <w:rStyle w:val="OperatorTok"/>
        </w:rPr>
        <w:t xml:space="preserve">=</w:t>
      </w:r>
      <w:r>
        <w:rPr>
          <w:rStyle w:val="NormalTok"/>
        </w:rPr>
        <w:t xml:space="preserve">[p1, p2])</w:t>
      </w:r>
      <w:r>
        <w:br/>
      </w:r>
      <w:r>
        <w:br/>
      </w:r>
      <w:r>
        <w:rPr>
          <w:rStyle w:val="NormalTok"/>
        </w:rPr>
        <w:t xml:space="preserve">    plt.savefig(file_name </w:t>
      </w:r>
      <w:r>
        <w:rPr>
          <w:rStyle w:val="OperatorTok"/>
        </w:rPr>
        <w:t xml:space="preserve">+</w:t>
      </w:r>
      <w:r>
        <w:rPr>
          <w:rStyle w:val="NormalTok"/>
        </w:rPr>
        <w:t xml:space="preserve"> </w:t>
      </w:r>
      <w:r>
        <w:rPr>
          <w:rStyle w:val="StringTok"/>
        </w:rPr>
        <w:t xml:space="preserve">".jpg"</w:t>
      </w:r>
      <w:r>
        <w:rPr>
          <w:rStyle w:val="NormalTok"/>
        </w:rPr>
        <w:t xml:space="preserve">)</w:t>
      </w:r>
      <w:r>
        <w:br/>
      </w:r>
      <w:r>
        <w:rPr>
          <w:rStyle w:val="NormalTok"/>
        </w:rPr>
        <w:t xml:space="preserve">        </w:t>
      </w:r>
      <w:r>
        <w:br/>
      </w:r>
      <w:r>
        <w:rPr>
          <w:rStyle w:val="NormalTok"/>
        </w:rPr>
        <w:t xml:space="preserve">    plt.show()</w:t>
      </w:r>
      <w:r>
        <w:rPr>
          <w:rStyle w:val="OperatorTok"/>
        </w:rPr>
        <w:t xml:space="preserve">;</w:t>
      </w:r>
    </w:p>
    <w:bookmarkStart w:id="756" w:name="віконна-процедура-10"/>
    <w:p>
      <w:pPr>
        <w:pStyle w:val="Heading4"/>
      </w:pPr>
      <w:r>
        <w:t xml:space="preserve">7.2.0.1 Віконна процедура</w:t>
      </w:r>
    </w:p>
    <w:p>
      <w:pPr>
        <w:pStyle w:val="FirstParagraph"/>
      </w:pPr>
      <w:r>
        <w:t xml:space="preserve">Для подальших розрахунків скористаємось бібліотекою</w:t>
      </w:r>
      <w:r>
        <w:t xml:space="preserve"> </w:t>
      </w:r>
      <w:r>
        <w:rPr>
          <w:rStyle w:val="VerbatimChar"/>
        </w:rPr>
        <w:t xml:space="preserve">fathon</w:t>
      </w:r>
      <w:r>
        <w:t xml:space="preserve">, що ми використовували попередньо для виконання класичного аналізу детрендованих флуктуацій. Переваги саме цієї бібліотеки полягають у можливості використання процедури розрахунку розбиття ряду на сегменти починаючи з кінця ряду, оскільки довжина ряду не завжди дозволяє поділити нам сам на локальні сегменти націло. Тобто, теоретично у нас залишається сегмент ряду, що не піддається розбиттю на локальні сегменти. Тому повторна процедура розбиття на локальні сегменти починаючи з кінця ряду дозволяє обійти дану проблему. Для спрощення представлення теоретичного матеріалу ми не стали імплементувати дану процедуру, але вона доступна в бібліотеці</w:t>
      </w:r>
      <w:r>
        <w:t xml:space="preserve"> </w:t>
      </w:r>
      <w:r>
        <w:rPr>
          <w:rStyle w:val="VerbatimChar"/>
        </w:rPr>
        <w:t xml:space="preserve">fathon</w:t>
      </w:r>
      <w:r>
        <w:t xml:space="preserve">. Окрім цього, бібліотека надає можливість для обчислення крос-кореляційного аналізу детрендованих флуктуацій та його мультифрактального аналогу.</w:t>
      </w:r>
    </w:p>
    <w:p>
      <w:pPr>
        <w:pStyle w:val="BodyText"/>
      </w:pPr>
      <w:r>
        <w:t xml:space="preserve">Далі імпортуємо бібліотеку та приступимо до розрахунків.</w:t>
      </w:r>
    </w:p>
    <w:p>
      <w:pPr>
        <w:pStyle w:val="SourceCode"/>
      </w:pPr>
      <w:r>
        <w:rPr>
          <w:rStyle w:val="ImportTok"/>
        </w:rPr>
        <w:t xml:space="preserve">import</w:t>
      </w:r>
      <w:r>
        <w:rPr>
          <w:rStyle w:val="NormalTok"/>
        </w:rPr>
        <w:t xml:space="preserve"> fathon</w:t>
      </w:r>
      <w:r>
        <w:br/>
      </w:r>
      <w:r>
        <w:rPr>
          <w:rStyle w:val="ImportTok"/>
        </w:rPr>
        <w:t xml:space="preserve">from</w:t>
      </w:r>
      <w:r>
        <w:rPr>
          <w:rStyle w:val="NormalTok"/>
        </w:rPr>
        <w:t xml:space="preserve"> fathon </w:t>
      </w:r>
      <w:r>
        <w:rPr>
          <w:rStyle w:val="ImportTok"/>
        </w:rPr>
        <w:t xml:space="preserve">import</w:t>
      </w:r>
      <w:r>
        <w:rPr>
          <w:rStyle w:val="NormalTok"/>
        </w:rPr>
        <w:t xml:space="preserve"> fathonUtils </w:t>
      </w:r>
      <w:r>
        <w:rPr>
          <w:rStyle w:val="ImportTok"/>
        </w:rPr>
        <w:t xml:space="preserve">as</w:t>
      </w:r>
      <w:r>
        <w:rPr>
          <w:rStyle w:val="NormalTok"/>
        </w:rPr>
        <w:t xml:space="preserve"> fu</w:t>
      </w:r>
    </w:p>
    <w:p>
      <w:pPr>
        <w:pStyle w:val="FirstParagraph"/>
      </w:pPr>
      <w:r>
        <w:t xml:space="preserve">Приступимо до ініціалізації параметрів.</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500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win_beg </w:t>
      </w:r>
      <w:r>
        <w:rPr>
          <w:rStyle w:val="OperatorTok"/>
        </w:rPr>
        <w:t xml:space="preserve">=</w:t>
      </w:r>
      <w:r>
        <w:rPr>
          <w:rStyle w:val="NormalTok"/>
        </w:rPr>
        <w:t xml:space="preserve"> </w:t>
      </w:r>
      <w:r>
        <w:rPr>
          <w:rStyle w:val="DecValTok"/>
        </w:rPr>
        <w:t xml:space="preserve">10</w:t>
      </w:r>
      <w:r>
        <w:rPr>
          <w:rStyle w:val="NormalTok"/>
        </w:rPr>
        <w:t xml:space="preserve">        </w:t>
      </w:r>
      <w:r>
        <w:rPr>
          <w:rStyle w:val="CommentTok"/>
        </w:rPr>
        <w:t xml:space="preserve"># Початкова ширина сегменту</w:t>
      </w:r>
      <w:r>
        <w:br/>
      </w:r>
      <w:r>
        <w:rPr>
          <w:rStyle w:val="NormalTok"/>
        </w:rPr>
        <w:t xml:space="preserve">win_end </w:t>
      </w:r>
      <w:r>
        <w:rPr>
          <w:rStyle w:val="OperatorTok"/>
        </w:rPr>
        <w:t xml:space="preserve">=</w:t>
      </w:r>
      <w:r>
        <w:rPr>
          <w:rStyle w:val="NormalTok"/>
        </w:rPr>
        <w:t xml:space="preserve"> window</w:t>
      </w:r>
      <w:r>
        <w:rPr>
          <w:rStyle w:val="OperatorTok"/>
        </w:rPr>
        <w:t xml:space="preserve">-</w:t>
      </w:r>
      <w:r>
        <w:rPr>
          <w:rStyle w:val="DecValTok"/>
        </w:rPr>
        <w:t xml:space="preserve">1</w:t>
      </w:r>
      <w:r>
        <w:rPr>
          <w:rStyle w:val="NormalTok"/>
        </w:rPr>
        <w:t xml:space="preserve">  </w:t>
      </w:r>
      <w:r>
        <w:rPr>
          <w:rStyle w:val="CommentTok"/>
        </w:rPr>
        <w:t xml:space="preserve"># Кінцева ширина сегменту</w:t>
      </w:r>
      <w:r>
        <w:br/>
      </w:r>
      <w:r>
        <w:br/>
      </w:r>
      <w:r>
        <w:rPr>
          <w:rStyle w:val="NormalTok"/>
        </w:rPr>
        <w:t xml:space="preserve">scales_exp_wind </w:t>
      </w:r>
      <w:r>
        <w:rPr>
          <w:rStyle w:val="OperatorTok"/>
        </w:rPr>
        <w:t xml:space="preserve">=</w:t>
      </w:r>
      <w:r>
        <w:rPr>
          <w:rStyle w:val="NormalTok"/>
        </w:rPr>
        <w:t xml:space="preserve"> fu.linRangeByStep(win_beg, win_end) </w:t>
      </w:r>
      <w:r>
        <w:rPr>
          <w:rStyle w:val="CommentTok"/>
        </w:rPr>
        <w:t xml:space="preserve"># генеруємо масив </w:t>
      </w:r>
      <w:r>
        <w:br/>
      </w:r>
      <w:r>
        <w:rPr>
          <w:rStyle w:val="NormalTok"/>
        </w:rPr>
        <w:t xml:space="preserve">                                                      </w:t>
      </w:r>
      <w:r>
        <w:rPr>
          <w:rStyle w:val="CommentTok"/>
        </w:rPr>
        <w:t xml:space="preserve"># лінійно розділених </w:t>
      </w:r>
      <w:r>
        <w:br/>
      </w:r>
      <w:r>
        <w:rPr>
          <w:rStyle w:val="NormalTok"/>
        </w:rPr>
        <w:t xml:space="preserve">                                                      </w:t>
      </w:r>
      <w:r>
        <w:rPr>
          <w:rStyle w:val="CommentTok"/>
        </w:rPr>
        <w:t xml:space="preserve"># елементів</w:t>
      </w:r>
      <w:r>
        <w:br/>
      </w:r>
      <w:r>
        <w:br/>
      </w:r>
      <w:r>
        <w:rPr>
          <w:rStyle w:val="NormalTok"/>
        </w:rPr>
        <w:t xml:space="preserve">rev </w:t>
      </w:r>
      <w:r>
        <w:rPr>
          <w:rStyle w:val="OperatorTok"/>
        </w:rPr>
        <w:t xml:space="preserve">=</w:t>
      </w:r>
      <w:r>
        <w:rPr>
          <w:rStyle w:val="NormalTok"/>
        </w:rPr>
        <w:t xml:space="preserve"> </w:t>
      </w:r>
      <w:r>
        <w:rPr>
          <w:rStyle w:val="VariableTok"/>
        </w:rPr>
        <w:t xml:space="preserve">True</w:t>
      </w:r>
      <w:r>
        <w:rPr>
          <w:rStyle w:val="NormalTok"/>
        </w:rPr>
        <w:t xml:space="preserve">      </w:t>
      </w:r>
      <w:r>
        <w:rPr>
          <w:rStyle w:val="CommentTok"/>
        </w:rPr>
        <w:t xml:space="preserve"># чи повторювати розрахунок ф-ції флуктуацій з кінця</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w:t>
      </w:r>
      <w:r>
        <w:br/>
      </w:r>
      <w:r>
        <w:br/>
      </w:r>
      <w:r>
        <w:rPr>
          <w:rStyle w:val="NormalTok"/>
        </w:rPr>
        <w:t xml:space="preserve">q_min </w:t>
      </w:r>
      <w:r>
        <w:rPr>
          <w:rStyle w:val="OperatorTok"/>
        </w:rPr>
        <w:t xml:space="preserve">=</w:t>
      </w:r>
      <w:r>
        <w:rPr>
          <w:rStyle w:val="NormalTok"/>
        </w:rPr>
        <w:t xml:space="preserve"> </w:t>
      </w:r>
      <w:r>
        <w:rPr>
          <w:rStyle w:val="OperatorTok"/>
        </w:rPr>
        <w:t xml:space="preserve">-</w:t>
      </w:r>
      <w:r>
        <w:rPr>
          <w:rStyle w:val="DecValTok"/>
        </w:rPr>
        <w:t xml:space="preserve">5</w:t>
      </w:r>
      <w:r>
        <w:rPr>
          <w:rStyle w:val="NormalTok"/>
        </w:rPr>
        <w:t xml:space="preserve">         </w:t>
      </w:r>
      <w:r>
        <w:rPr>
          <w:rStyle w:val="CommentTok"/>
        </w:rPr>
        <w:t xml:space="preserve"># мінімальне значення q</w:t>
      </w:r>
      <w:r>
        <w:br/>
      </w:r>
      <w:r>
        <w:rPr>
          <w:rStyle w:val="NormalTok"/>
        </w:rPr>
        <w:t xml:space="preserve">q_max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максимальне значення q</w:t>
      </w:r>
      <w:r>
        <w:br/>
      </w:r>
      <w:r>
        <w:rPr>
          <w:rStyle w:val="NormalTok"/>
        </w:rPr>
        <w:t xml:space="preserve">q_step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збільшення q</w:t>
      </w:r>
      <w:r>
        <w:br/>
      </w:r>
      <w:r>
        <w:br/>
      </w:r>
      <w:r>
        <w:rPr>
          <w:rStyle w:val="NormalTok"/>
        </w:rPr>
        <w:t xml:space="preserve">nq </w:t>
      </w:r>
      <w:r>
        <w:rPr>
          <w:rStyle w:val="OperatorTok"/>
        </w:rPr>
        <w:t xml:space="preserve">=</w:t>
      </w:r>
      <w:r>
        <w:rPr>
          <w:rStyle w:val="NormalTok"/>
        </w:rPr>
        <w:t xml:space="preserve"> np.arange(q_min, </w:t>
      </w:r>
      <w:r>
        <w:br/>
      </w:r>
      <w:r>
        <w:rPr>
          <w:rStyle w:val="NormalTok"/>
        </w:rPr>
        <w:t xml:space="preserve">               q_max</w:t>
      </w:r>
      <w:r>
        <w:rPr>
          <w:rStyle w:val="OperatorTok"/>
        </w:rPr>
        <w:t xml:space="preserve">+</w:t>
      </w:r>
      <w:r>
        <w:rPr>
          <w:rStyle w:val="NormalTok"/>
        </w:rPr>
        <w:t xml:space="preserve">q_step, </w:t>
      </w:r>
      <w:r>
        <w:br/>
      </w:r>
      <w:r>
        <w:rPr>
          <w:rStyle w:val="NormalTok"/>
        </w:rPr>
        <w:t xml:space="preserve">               q_step)</w:t>
      </w:r>
      <w:r>
        <w:br/>
      </w:r>
      <w:r>
        <w:br/>
      </w:r>
      <w:r>
        <w:rPr>
          <w:rStyle w:val="NormalTok"/>
        </w:rPr>
        <w:t xml:space="preserve">order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порядок поліноміального тренду</w:t>
      </w:r>
      <w:r>
        <w:br/>
      </w:r>
      <w:r>
        <w:br/>
      </w:r>
      <w:r>
        <w:rPr>
          <w:rStyle w:val="NormalTok"/>
        </w:rPr>
        <w:t xml:space="preserve">delta_alph </w:t>
      </w:r>
      <w:r>
        <w:rPr>
          <w:rStyle w:val="OperatorTok"/>
        </w:rPr>
        <w:t xml:space="preserve">=</w:t>
      </w:r>
      <w:r>
        <w:rPr>
          <w:rStyle w:val="NormalTok"/>
        </w:rPr>
        <w:t xml:space="preserve"> []</w:t>
      </w:r>
      <w:r>
        <w:br/>
      </w:r>
      <w:r>
        <w:rPr>
          <w:rStyle w:val="NormalTok"/>
        </w:rPr>
        <w:t xml:space="preserve">delta_spec </w:t>
      </w:r>
      <w:r>
        <w:rPr>
          <w:rStyle w:val="OperatorTok"/>
        </w:rPr>
        <w:t xml:space="preserve">=</w:t>
      </w:r>
      <w:r>
        <w:rPr>
          <w:rStyle w:val="NormalTok"/>
        </w:rPr>
        <w:t xml:space="preserve"> []</w:t>
      </w:r>
      <w:r>
        <w:br/>
      </w:r>
      <w:r>
        <w:rPr>
          <w:rStyle w:val="NormalTok"/>
        </w:rPr>
        <w:t xml:space="preserve">max_alph </w:t>
      </w:r>
      <w:r>
        <w:rPr>
          <w:rStyle w:val="OperatorTok"/>
        </w:rPr>
        <w:t xml:space="preserve">=</w:t>
      </w:r>
      <w:r>
        <w:rPr>
          <w:rStyle w:val="NormalTok"/>
        </w:rPr>
        <w:t xml:space="preserve"> []</w:t>
      </w:r>
      <w:r>
        <w:br/>
      </w:r>
      <w:r>
        <w:rPr>
          <w:rStyle w:val="NormalTok"/>
        </w:rPr>
        <w:t xml:space="preserve">min_alph </w:t>
      </w:r>
      <w:r>
        <w:rPr>
          <w:rStyle w:val="OperatorTok"/>
        </w:rPr>
        <w:t xml:space="preserve">=</w:t>
      </w:r>
      <w:r>
        <w:rPr>
          <w:rStyle w:val="NormalTok"/>
        </w:rPr>
        <w:t xml:space="preserve"> []</w:t>
      </w:r>
      <w:r>
        <w:br/>
      </w:r>
      <w:r>
        <w:rPr>
          <w:rStyle w:val="NormalTok"/>
        </w:rPr>
        <w:t xml:space="preserve">mean_alph </w:t>
      </w:r>
      <w:r>
        <w:rPr>
          <w:rStyle w:val="OperatorTok"/>
        </w:rPr>
        <w:t xml:space="preserve">=</w:t>
      </w:r>
      <w:r>
        <w:rPr>
          <w:rStyle w:val="NormalTok"/>
        </w:rPr>
        <w:t xml:space="preserve"> []</w:t>
      </w:r>
      <w:r>
        <w:br/>
      </w:r>
      <w:r>
        <w:rPr>
          <w:rStyle w:val="NormalTok"/>
        </w:rPr>
        <w:t xml:space="preserve">alpha_zero </w:t>
      </w:r>
      <w:r>
        <w:rPr>
          <w:rStyle w:val="OperatorTok"/>
        </w:rPr>
        <w:t xml:space="preserve">=</w:t>
      </w:r>
      <w:r>
        <w:rPr>
          <w:rStyle w:val="NormalTok"/>
        </w:rPr>
        <w:t xml:space="preserve"> []</w:t>
      </w:r>
      <w:r>
        <w:br/>
      </w:r>
      <w:r>
        <w:rPr>
          <w:rStyle w:val="NormalTok"/>
        </w:rPr>
        <w:t xml:space="preserve">delta_alph_right </w:t>
      </w:r>
      <w:r>
        <w:rPr>
          <w:rStyle w:val="OperatorTok"/>
        </w:rPr>
        <w:t xml:space="preserve">=</w:t>
      </w:r>
      <w:r>
        <w:rPr>
          <w:rStyle w:val="NormalTok"/>
        </w:rPr>
        <w:t xml:space="preserve"> []</w:t>
      </w:r>
      <w:r>
        <w:br/>
      </w:r>
      <w:r>
        <w:rPr>
          <w:rStyle w:val="NormalTok"/>
        </w:rPr>
        <w:t xml:space="preserve">delta_alph_left </w:t>
      </w:r>
      <w:r>
        <w:rPr>
          <w:rStyle w:val="OperatorTok"/>
        </w:rPr>
        <w:t xml:space="preserve">=</w:t>
      </w:r>
      <w:r>
        <w:rPr>
          <w:rStyle w:val="NormalTok"/>
        </w:rPr>
        <w:t xml:space="preserve"> []</w:t>
      </w:r>
      <w:r>
        <w:br/>
      </w:r>
      <w:r>
        <w:rPr>
          <w:rStyle w:val="NormalTok"/>
        </w:rPr>
        <w:t xml:space="preserve">assym </w:t>
      </w:r>
      <w:r>
        <w:rPr>
          <w:rStyle w:val="OperatorTok"/>
        </w:rPr>
        <w:t xml:space="preserve">=</w:t>
      </w:r>
      <w:r>
        <w:rPr>
          <w:rStyle w:val="NormalTok"/>
        </w:rPr>
        <w:t xml:space="preserve"> []</w:t>
      </w:r>
      <w:r>
        <w:br/>
      </w:r>
      <w:r>
        <w:rPr>
          <w:rStyle w:val="NormalTok"/>
        </w:rPr>
        <w:t xml:space="preserve">delta_s </w:t>
      </w:r>
      <w:r>
        <w:rPr>
          <w:rStyle w:val="OperatorTok"/>
        </w:rPr>
        <w:t xml:space="preserve">=</w:t>
      </w:r>
      <w:r>
        <w:rPr>
          <w:rStyle w:val="NormalTok"/>
        </w:rPr>
        <w:t xml:space="preserve"> []</w:t>
      </w:r>
      <w:r>
        <w:br/>
      </w:r>
      <w:r>
        <w:rPr>
          <w:rStyle w:val="NormalTok"/>
        </w:rPr>
        <w:t xml:space="preserve">D_0 </w:t>
      </w:r>
      <w:r>
        <w:rPr>
          <w:rStyle w:val="OperatorTok"/>
        </w:rPr>
        <w:t xml:space="preserve">=</w:t>
      </w:r>
      <w:r>
        <w:rPr>
          <w:rStyle w:val="NormalTok"/>
        </w:rPr>
        <w:t xml:space="preserve"> []</w:t>
      </w:r>
      <w:r>
        <w:br/>
      </w:r>
      <w:r>
        <w:rPr>
          <w:rStyle w:val="NormalTok"/>
        </w:rPr>
        <w:t xml:space="preserve">D_1 </w:t>
      </w:r>
      <w:r>
        <w:rPr>
          <w:rStyle w:val="OperatorTok"/>
        </w:rPr>
        <w:t xml:space="preserve">=</w:t>
      </w:r>
      <w:r>
        <w:rPr>
          <w:rStyle w:val="NormalTok"/>
        </w:rPr>
        <w:t xml:space="preserve"> []</w:t>
      </w:r>
      <w:r>
        <w:br/>
      </w:r>
      <w:r>
        <w:rPr>
          <w:rStyle w:val="NormalTok"/>
        </w:rPr>
        <w:t xml:space="preserve">D_2 </w:t>
      </w:r>
      <w:r>
        <w:rPr>
          <w:rStyle w:val="OperatorTok"/>
        </w:rPr>
        <w:t xml:space="preserve">=</w:t>
      </w:r>
      <w:r>
        <w:rPr>
          <w:rStyle w:val="NormalTok"/>
        </w:rPr>
        <w:t xml:space="preserve"> []</w:t>
      </w:r>
      <w:r>
        <w:br/>
      </w:r>
      <w:r>
        <w:rPr>
          <w:rStyle w:val="NormalTok"/>
        </w:rPr>
        <w:t xml:space="preserve">D_left </w:t>
      </w:r>
      <w:r>
        <w:rPr>
          <w:rStyle w:val="OperatorTok"/>
        </w:rPr>
        <w:t xml:space="preserve">=</w:t>
      </w:r>
      <w:r>
        <w:rPr>
          <w:rStyle w:val="NormalTok"/>
        </w:rPr>
        <w:t xml:space="preserve"> []</w:t>
      </w:r>
      <w:r>
        <w:br/>
      </w:r>
      <w:r>
        <w:rPr>
          <w:rStyle w:val="NormalTok"/>
        </w:rPr>
        <w:t xml:space="preserve">D_right </w:t>
      </w:r>
      <w:r>
        <w:rPr>
          <w:rStyle w:val="OperatorTok"/>
        </w:rPr>
        <w:t xml:space="preserve">=</w:t>
      </w:r>
      <w:r>
        <w:rPr>
          <w:rStyle w:val="NormalTok"/>
        </w:rPr>
        <w:t xml:space="preserve"> []</w:t>
      </w:r>
      <w:r>
        <w:br/>
      </w:r>
      <w:r>
        <w:rPr>
          <w:rStyle w:val="NormalTok"/>
        </w:rPr>
        <w:t xml:space="preserve">C_q </w:t>
      </w:r>
      <w:r>
        <w:rPr>
          <w:rStyle w:val="OperatorTok"/>
        </w:rPr>
        <w:t xml:space="preserve">=</w:t>
      </w:r>
      <w:r>
        <w:rPr>
          <w:rStyle w:val="NormalTok"/>
        </w:rPr>
        <w:t xml:space="preserve"> []</w:t>
      </w:r>
      <w:r>
        <w:br/>
      </w:r>
      <w:r>
        <w:rPr>
          <w:rStyle w:val="NormalTok"/>
        </w:rPr>
        <w:t xml:space="preserve">h_q </w:t>
      </w:r>
      <w:r>
        <w:rPr>
          <w:rStyle w:val="OperatorTok"/>
        </w:rPr>
        <w:t xml:space="preserve">=</w:t>
      </w:r>
      <w:r>
        <w:rPr>
          <w:rStyle w:val="NormalTok"/>
        </w:rPr>
        <w:t xml:space="preserve"> []</w:t>
      </w:r>
      <w:r>
        <w:br/>
      </w:r>
      <w:r>
        <w:rPr>
          <w:rStyle w:val="NormalTok"/>
        </w:rPr>
        <w:t xml:space="preserve">tau_q </w:t>
      </w:r>
      <w:r>
        <w:rPr>
          <w:rStyle w:val="OperatorTok"/>
        </w:rPr>
        <w:t xml:space="preserve">=</w:t>
      </w:r>
      <w:r>
        <w:rPr>
          <w:rStyle w:val="NormalTok"/>
        </w:rPr>
        <w:t xml:space="preserve"> []</w:t>
      </w:r>
      <w:r>
        <w:br/>
      </w:r>
      <w:r>
        <w:rPr>
          <w:rStyle w:val="NormalTok"/>
        </w:rPr>
        <w:t xml:space="preserve">D_q </w:t>
      </w:r>
      <w:r>
        <w:rPr>
          <w:rStyle w:val="OperatorTok"/>
        </w:rPr>
        <w:t xml:space="preserve">=</w:t>
      </w:r>
      <w:r>
        <w:rPr>
          <w:rStyle w:val="NormalTok"/>
        </w:rPr>
        <w:t xml:space="preserve"> []</w:t>
      </w:r>
      <w:r>
        <w:br/>
      </w:r>
      <w:r>
        <w:rPr>
          <w:rStyle w:val="NormalTok"/>
        </w:rPr>
        <w:t xml:space="preserve">mfSpect </w:t>
      </w:r>
      <w:r>
        <w:rPr>
          <w:rStyle w:val="OperatorTok"/>
        </w:rPr>
        <w:t xml:space="preserve">=</w:t>
      </w:r>
      <w:r>
        <w:rPr>
          <w:rStyle w:val="NormalTok"/>
        </w:rPr>
        <w:t xml:space="preserve"> []</w:t>
      </w:r>
      <w:r>
        <w:br/>
      </w:r>
      <w:r>
        <w:rPr>
          <w:rStyle w:val="NormalTok"/>
        </w:rPr>
        <w:t xml:space="preserve">alpha </w:t>
      </w:r>
      <w:r>
        <w:rPr>
          <w:rStyle w:val="OperatorTok"/>
        </w:rPr>
        <w:t xml:space="preserve">=</w:t>
      </w:r>
      <w:r>
        <w:rPr>
          <w:rStyle w:val="NormalTok"/>
        </w:rPr>
        <w:t xml:space="preserve"> []</w:t>
      </w:r>
      <w:r>
        <w:br/>
      </w:r>
      <w:r>
        <w:rPr>
          <w:rStyle w:val="NormalTok"/>
        </w:rPr>
        <w:t xml:space="preserve">hFI </w:t>
      </w:r>
      <w:r>
        <w:rPr>
          <w:rStyle w:val="OperatorTok"/>
        </w:rPr>
        <w:t xml:space="preserve">=</w:t>
      </w:r>
      <w:r>
        <w:rPr>
          <w:rStyle w:val="NormalTok"/>
        </w:rPr>
        <w:t xml:space="preserve"> []</w:t>
      </w:r>
      <w:r>
        <w:br/>
      </w:r>
      <w:r>
        <w:rPr>
          <w:rStyle w:val="NormalTok"/>
        </w:rPr>
        <w:t xml:space="preserve">alphaCF </w:t>
      </w:r>
      <w:r>
        <w:rPr>
          <w:rStyle w:val="OperatorTok"/>
        </w:rPr>
        <w:t xml:space="preserve">=</w:t>
      </w:r>
      <w:r>
        <w:rPr>
          <w:rStyle w:val="NormalTok"/>
        </w:rPr>
        <w:t xml:space="preserve"> []</w:t>
      </w:r>
      <w:r>
        <w:br/>
      </w:r>
      <w:r>
        <w:rPr>
          <w:rStyle w:val="NormalTok"/>
        </w:rPr>
        <w:t xml:space="preserve">C_q_area_wind </w:t>
      </w:r>
      <w:r>
        <w:rPr>
          <w:rStyle w:val="OperatorTok"/>
        </w:rPr>
        <w:t xml:space="preserve">=</w:t>
      </w:r>
      <w:r>
        <w:rPr>
          <w:rStyle w:val="NormalTok"/>
        </w:rPr>
        <w:t xml:space="preserve"> []</w:t>
      </w:r>
    </w:p>
    <w:p>
      <w:pPr>
        <w:pStyle w:val="FirstParagraph"/>
      </w:pPr>
      <w:r>
        <w:t xml:space="preserve">Розпочнемо процедуру рухомого вікна, що об’єднуватиме у собі попередні етапи розрахунків:</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знаходження кумулятивного ряду</w:t>
      </w:r>
      <w:r>
        <w:br/>
      </w:r>
      <w:r>
        <w:rPr>
          <w:rStyle w:val="NormalTok"/>
        </w:rPr>
        <w:t xml:space="preserve">    cumulative </w:t>
      </w:r>
      <w:r>
        <w:rPr>
          <w:rStyle w:val="OperatorTok"/>
        </w:rPr>
        <w:t xml:space="preserve">=</w:t>
      </w:r>
      <w:r>
        <w:rPr>
          <w:rStyle w:val="NormalTok"/>
        </w:rPr>
        <w:t xml:space="preserve"> fu.toAggregated(fragm)</w:t>
      </w:r>
      <w:r>
        <w:br/>
      </w:r>
      <w:r>
        <w:br/>
      </w:r>
      <w:r>
        <w:rPr>
          <w:rStyle w:val="NormalTok"/>
        </w:rPr>
        <w:t xml:space="preserve">    </w:t>
      </w:r>
      <w:r>
        <w:rPr>
          <w:rStyle w:val="CommentTok"/>
        </w:rPr>
        <w:t xml:space="preserve"># інціалізації процедури mfdfa</w:t>
      </w:r>
      <w:r>
        <w:br/>
      </w:r>
      <w:r>
        <w:rPr>
          <w:rStyle w:val="NormalTok"/>
        </w:rPr>
        <w:t xml:space="preserve">    pymfdfa </w:t>
      </w:r>
      <w:r>
        <w:rPr>
          <w:rStyle w:val="OperatorTok"/>
        </w:rPr>
        <w:t xml:space="preserve">=</w:t>
      </w:r>
      <w:r>
        <w:rPr>
          <w:rStyle w:val="NormalTok"/>
        </w:rPr>
        <w:t xml:space="preserve"> fathon.MFDFA(cumulative)</w:t>
      </w:r>
      <w:r>
        <w:br/>
      </w:r>
      <w:r>
        <w:br/>
      </w:r>
      <w:r>
        <w:rPr>
          <w:rStyle w:val="NormalTok"/>
        </w:rPr>
        <w:t xml:space="preserve">    </w:t>
      </w:r>
      <w:r>
        <w:rPr>
          <w:rStyle w:val="CommentTok"/>
        </w:rPr>
        <w:t xml:space="preserve"># обчислення функції флуктуацій та отримання узагальненого показника Херста</w:t>
      </w:r>
      <w:r>
        <w:br/>
      </w:r>
      <w:r>
        <w:rPr>
          <w:rStyle w:val="NormalTok"/>
        </w:rPr>
        <w:t xml:space="preserve">    n, F </w:t>
      </w:r>
      <w:r>
        <w:rPr>
          <w:rStyle w:val="OperatorTok"/>
        </w:rPr>
        <w:t xml:space="preserve">=</w:t>
      </w:r>
      <w:r>
        <w:rPr>
          <w:rStyle w:val="NormalTok"/>
        </w:rPr>
        <w:t xml:space="preserve"> pymfdfa.computeFlucVec(scales_exp_wind, nq, revSeg</w:t>
      </w:r>
      <w:r>
        <w:rPr>
          <w:rStyle w:val="OperatorTok"/>
        </w:rPr>
        <w:t xml:space="preserve">=</w:t>
      </w:r>
      <w:r>
        <w:rPr>
          <w:rStyle w:val="NormalTok"/>
        </w:rPr>
        <w:t xml:space="preserve">rev, polOrd</w:t>
      </w:r>
      <w:r>
        <w:rPr>
          <w:rStyle w:val="OperatorTok"/>
        </w:rPr>
        <w:t xml:space="preserve">=</w:t>
      </w:r>
      <w:r>
        <w:rPr>
          <w:rStyle w:val="NormalTok"/>
        </w:rPr>
        <w:t xml:space="preserve">order)</w:t>
      </w:r>
      <w:r>
        <w:br/>
      </w:r>
      <w:r>
        <w:rPr>
          <w:rStyle w:val="NormalTok"/>
        </w:rPr>
        <w:t xml:space="preserve">    Hq_fragm, _ </w:t>
      </w:r>
      <w:r>
        <w:rPr>
          <w:rStyle w:val="OperatorTok"/>
        </w:rPr>
        <w:t xml:space="preserve">=</w:t>
      </w:r>
      <w:r>
        <w:rPr>
          <w:rStyle w:val="NormalTok"/>
        </w:rPr>
        <w:t xml:space="preserve"> pymfdfa.fitFlucVec()</w:t>
      </w:r>
      <w:r>
        <w:br/>
      </w:r>
      <w:r>
        <w:br/>
      </w:r>
      <w:r>
        <w:rPr>
          <w:rStyle w:val="NormalTok"/>
        </w:rPr>
        <w:t xml:space="preserve">    </w:t>
      </w:r>
      <w:r>
        <w:rPr>
          <w:rStyle w:val="CommentTok"/>
        </w:rPr>
        <w:t xml:space="preserve"># отримання показника tau</w:t>
      </w:r>
      <w:r>
        <w:br/>
      </w:r>
      <w:r>
        <w:rPr>
          <w:rStyle w:val="NormalTok"/>
        </w:rPr>
        <w:t xml:space="preserve">    tau_wind </w:t>
      </w:r>
      <w:r>
        <w:rPr>
          <w:rStyle w:val="OperatorTok"/>
        </w:rPr>
        <w:t xml:space="preserve">=</w:t>
      </w:r>
      <w:r>
        <w:rPr>
          <w:rStyle w:val="NormalTok"/>
        </w:rPr>
        <w:t xml:space="preserve"> nq </w:t>
      </w:r>
      <w:r>
        <w:rPr>
          <w:rStyle w:val="OperatorTok"/>
        </w:rPr>
        <w:t xml:space="preserve">*</w:t>
      </w:r>
      <w:r>
        <w:rPr>
          <w:rStyle w:val="NormalTok"/>
        </w:rPr>
        <w:t xml:space="preserve"> Hq_fragm </w:t>
      </w:r>
      <w:r>
        <w:rPr>
          <w:rStyle w:val="OperatorTok"/>
        </w:rPr>
        <w:t xml:space="preserve">-</w:t>
      </w:r>
      <w:r>
        <w:rPr>
          <w:rStyle w:val="NormalTok"/>
        </w:rPr>
        <w:t xml:space="preserve"> </w:t>
      </w:r>
      <w:r>
        <w:rPr>
          <w:rStyle w:val="DecValTok"/>
        </w:rPr>
        <w:t xml:space="preserve">1</w:t>
      </w:r>
      <w:r>
        <w:br/>
      </w:r>
      <w:r>
        <w:br/>
      </w:r>
      <w:r>
        <w:rPr>
          <w:rStyle w:val="NormalTok"/>
        </w:rPr>
        <w:t xml:space="preserve">    </w:t>
      </w:r>
      <w:r>
        <w:rPr>
          <w:rStyle w:val="CommentTok"/>
        </w:rPr>
        <w:t xml:space="preserve"># отримання показника сингулярності</w:t>
      </w:r>
      <w:r>
        <w:br/>
      </w:r>
      <w:r>
        <w:rPr>
          <w:rStyle w:val="NormalTok"/>
        </w:rPr>
        <w:t xml:space="preserve">    alpha_wind </w:t>
      </w:r>
      <w:r>
        <w:rPr>
          <w:rStyle w:val="OperatorTok"/>
        </w:rPr>
        <w:t xml:space="preserve">=</w:t>
      </w:r>
      <w:r>
        <w:rPr>
          <w:rStyle w:val="NormalTok"/>
        </w:rPr>
        <w:t xml:space="preserve"> np.gradient(tau_wind, nq, edge_order</w:t>
      </w:r>
      <w:r>
        <w:rPr>
          <w:rStyle w:val="OperatorTok"/>
        </w:rPr>
        <w:t xml:space="preserve">=</w:t>
      </w:r>
      <w:r>
        <w:rPr>
          <w:rStyle w:val="DecValTok"/>
        </w:rPr>
        <w:t xml:space="preserve">2</w:t>
      </w:r>
      <w:r>
        <w:rPr>
          <w:rStyle w:val="NormalTok"/>
        </w:rPr>
        <w:t xml:space="preserve">)</w:t>
      </w:r>
      <w:r>
        <w:br/>
      </w:r>
      <w:r>
        <w:br/>
      </w:r>
      <w:r>
        <w:rPr>
          <w:rStyle w:val="NormalTok"/>
        </w:rPr>
        <w:t xml:space="preserve">    </w:t>
      </w:r>
      <w:r>
        <w:rPr>
          <w:rStyle w:val="CommentTok"/>
        </w:rPr>
        <w:t xml:space="preserve"># отримання мультифрактального спектра</w:t>
      </w:r>
      <w:r>
        <w:br/>
      </w:r>
      <w:r>
        <w:rPr>
          <w:rStyle w:val="NormalTok"/>
        </w:rPr>
        <w:t xml:space="preserve">    f_wind </w:t>
      </w:r>
      <w:r>
        <w:rPr>
          <w:rStyle w:val="OperatorTok"/>
        </w:rPr>
        <w:t xml:space="preserve">=</w:t>
      </w:r>
      <w:r>
        <w:rPr>
          <w:rStyle w:val="NormalTok"/>
        </w:rPr>
        <w:t xml:space="preserve"> nq </w:t>
      </w:r>
      <w:r>
        <w:rPr>
          <w:rStyle w:val="OperatorTok"/>
        </w:rPr>
        <w:t xml:space="preserve">*</w:t>
      </w:r>
      <w:r>
        <w:rPr>
          <w:rStyle w:val="NormalTok"/>
        </w:rPr>
        <w:t xml:space="preserve"> alpha_wind </w:t>
      </w:r>
      <w:r>
        <w:rPr>
          <w:rStyle w:val="OperatorTok"/>
        </w:rPr>
        <w:t xml:space="preserve">-</w:t>
      </w:r>
      <w:r>
        <w:rPr>
          <w:rStyle w:val="NormalTok"/>
        </w:rPr>
        <w:t xml:space="preserve"> tau_wind</w:t>
      </w:r>
      <w:r>
        <w:br/>
      </w:r>
      <w:r>
        <w:br/>
      </w:r>
      <w:r>
        <w:rPr>
          <w:rStyle w:val="NormalTok"/>
        </w:rPr>
        <w:t xml:space="preserve">    </w:t>
      </w:r>
      <w:r>
        <w:rPr>
          <w:rStyle w:val="CommentTok"/>
        </w:rPr>
        <w:t xml:space="preserve"># отримання мультифрактальної теплоємності</w:t>
      </w:r>
      <w:r>
        <w:br/>
      </w:r>
      <w:r>
        <w:rPr>
          <w:rStyle w:val="NormalTok"/>
        </w:rPr>
        <w:t xml:space="preserve">    C_q_wind </w:t>
      </w:r>
      <w:r>
        <w:rPr>
          <w:rStyle w:val="OperatorTok"/>
        </w:rPr>
        <w:t xml:space="preserve">=</w:t>
      </w:r>
      <w:r>
        <w:rPr>
          <w:rStyle w:val="NormalTok"/>
        </w:rPr>
        <w:t xml:space="preserve"> </w:t>
      </w:r>
      <w:r>
        <w:rPr>
          <w:rStyle w:val="OperatorTok"/>
        </w:rPr>
        <w:t xml:space="preserve">-</w:t>
      </w:r>
      <w:r>
        <w:rPr>
          <w:rStyle w:val="NormalTok"/>
        </w:rPr>
        <w:t xml:space="preserve">np.gradient(alpha_wind, nq, edge_order</w:t>
      </w:r>
      <w:r>
        <w:rPr>
          <w:rStyle w:val="OperatorTok"/>
        </w:rPr>
        <w:t xml:space="preserve">=</w:t>
      </w:r>
      <w:r>
        <w:rPr>
          <w:rStyle w:val="DecValTok"/>
        </w:rPr>
        <w:t xml:space="preserve">2</w:t>
      </w:r>
      <w:r>
        <w:rPr>
          <w:rStyle w:val="NormalTok"/>
        </w:rPr>
        <w:t xml:space="preserve">)</w:t>
      </w:r>
      <w:r>
        <w:br/>
      </w:r>
      <w:r>
        <w:br/>
      </w:r>
      <w:r>
        <w:rPr>
          <w:rStyle w:val="NormalTok"/>
        </w:rPr>
        <w:t xml:space="preserve">    </w:t>
      </w:r>
      <w:r>
        <w:rPr>
          <w:rStyle w:val="CommentTok"/>
        </w:rPr>
        <w:t xml:space="preserve"># інтегральний показник C(q) </w:t>
      </w:r>
      <w:r>
        <w:br/>
      </w:r>
      <w:r>
        <w:rPr>
          <w:rStyle w:val="NormalTok"/>
        </w:rPr>
        <w:t xml:space="preserve">    C_q_area </w:t>
      </w:r>
      <w:r>
        <w:rPr>
          <w:rStyle w:val="OperatorTok"/>
        </w:rPr>
        <w:t xml:space="preserve">=</w:t>
      </w:r>
      <w:r>
        <w:rPr>
          <w:rStyle w:val="NormalTok"/>
        </w:rPr>
        <w:t xml:space="preserve"> cumulative_trapezoid(np.</w:t>
      </w:r>
      <w:r>
        <w:rPr>
          <w:rStyle w:val="BuiltInTok"/>
        </w:rPr>
        <w:t xml:space="preserve">abs</w:t>
      </w:r>
      <w:r>
        <w:rPr>
          <w:rStyle w:val="NormalTok"/>
        </w:rPr>
        <w:t xml:space="preserve">(C_q_wind), nq, initial</w:t>
      </w:r>
      <w:r>
        <w:rPr>
          <w:rStyle w:val="OperatorTok"/>
        </w:rPr>
        <w:t xml:space="preserve">=</w:t>
      </w:r>
      <w:r>
        <w:rPr>
          <w:rStyle w:val="DecValTok"/>
        </w:rPr>
        <w:t xml:space="preserve">0</w:t>
      </w:r>
      <w:r>
        <w:rPr>
          <w:rStyle w:val="NormalTok"/>
        </w:rPr>
        <w:t xml:space="preserve">)[</w:t>
      </w:r>
      <w:r>
        <w:rPr>
          <w:rStyle w:val="OperatorTok"/>
        </w:rPr>
        <w:t xml:space="preserve">-</w:t>
      </w:r>
      <w:r>
        <w:rPr>
          <w:rStyle w:val="DecValTok"/>
        </w:rPr>
        <w:t xml:space="preserve">1</w:t>
      </w:r>
      <w:r>
        <w:rPr>
          <w:rStyle w:val="NormalTok"/>
        </w:rPr>
        <w:t xml:space="preserve">]</w:t>
      </w:r>
      <w:r>
        <w:br/>
      </w:r>
      <w:r>
        <w:br/>
      </w:r>
      <w:r>
        <w:rPr>
          <w:rStyle w:val="NormalTok"/>
        </w:rPr>
        <w:t xml:space="preserve">    </w:t>
      </w:r>
      <w:r>
        <w:rPr>
          <w:rStyle w:val="CommentTok"/>
        </w:rPr>
        <w:t xml:space="preserve"># ширина спектра мультифрактальності</w:t>
      </w:r>
      <w:r>
        <w:br/>
      </w:r>
      <w:r>
        <w:rPr>
          <w:rStyle w:val="NormalTok"/>
        </w:rPr>
        <w:t xml:space="preserve">    delta_alpha_wind </w:t>
      </w:r>
      <w:r>
        <w:rPr>
          <w:rStyle w:val="OperatorTok"/>
        </w:rPr>
        <w:t xml:space="preserve">=</w:t>
      </w:r>
      <w:r>
        <w:rPr>
          <w:rStyle w:val="NormalTok"/>
        </w:rPr>
        <w:t xml:space="preserve"> alpha_wind.</w:t>
      </w:r>
      <w:r>
        <w:rPr>
          <w:rStyle w:val="BuiltInTok"/>
        </w:rPr>
        <w:t xml:space="preserve">max</w:t>
      </w:r>
      <w:r>
        <w:rPr>
          <w:rStyle w:val="NormalTok"/>
        </w:rPr>
        <w:t xml:space="preserve">() </w:t>
      </w:r>
      <w:r>
        <w:rPr>
          <w:rStyle w:val="OperatorTok"/>
        </w:rPr>
        <w:t xml:space="preserve">-</w:t>
      </w:r>
      <w:r>
        <w:rPr>
          <w:rStyle w:val="NormalTok"/>
        </w:rPr>
        <w:t xml:space="preserve"> alpha_wind.</w:t>
      </w:r>
      <w:r>
        <w:rPr>
          <w:rStyle w:val="BuiltInTok"/>
        </w:rPr>
        <w:t xml:space="preserve">min</w:t>
      </w:r>
      <w:r>
        <w:rPr>
          <w:rStyle w:val="NormalTok"/>
        </w:rPr>
        <w:t xml:space="preserve">()</w:t>
      </w:r>
      <w:r>
        <w:br/>
      </w:r>
      <w:r>
        <w:br/>
      </w:r>
      <w:r>
        <w:rPr>
          <w:rStyle w:val="NormalTok"/>
        </w:rPr>
        <w:t xml:space="preserve">    </w:t>
      </w:r>
      <w:r>
        <w:rPr>
          <w:rStyle w:val="CommentTok"/>
        </w:rPr>
        <w:t xml:space="preserve"># відстань між кінцями спектра мультифрактальності</w:t>
      </w:r>
      <w:r>
        <w:br/>
      </w:r>
      <w:r>
        <w:rPr>
          <w:rStyle w:val="NormalTok"/>
        </w:rPr>
        <w:t xml:space="preserve">    delta_phi </w:t>
      </w:r>
      <w:r>
        <w:rPr>
          <w:rStyle w:val="OperatorTok"/>
        </w:rPr>
        <w:t xml:space="preserve">=</w:t>
      </w:r>
      <w:r>
        <w:rPr>
          <w:rStyle w:val="NormalTok"/>
        </w:rPr>
        <w:t xml:space="preserve"> f_wind[</w:t>
      </w:r>
      <w:r>
        <w:rPr>
          <w:rStyle w:val="OperatorTok"/>
        </w:rPr>
        <w:t xml:space="preserve">-</w:t>
      </w:r>
      <w:r>
        <w:rPr>
          <w:rStyle w:val="DecValTok"/>
        </w:rPr>
        <w:t xml:space="preserve">1</w:t>
      </w:r>
      <w:r>
        <w:rPr>
          <w:rStyle w:val="NormalTok"/>
        </w:rPr>
        <w:t xml:space="preserve">] </w:t>
      </w:r>
      <w:r>
        <w:rPr>
          <w:rStyle w:val="OperatorTok"/>
        </w:rPr>
        <w:t xml:space="preserve">-</w:t>
      </w:r>
      <w:r>
        <w:rPr>
          <w:rStyle w:val="NormalTok"/>
        </w:rPr>
        <w:t xml:space="preserve"> f_wind[</w:t>
      </w:r>
      <w:r>
        <w:rPr>
          <w:rStyle w:val="DecValTok"/>
        </w:rPr>
        <w:t xml:space="preserve">0</w:t>
      </w:r>
      <w:r>
        <w:rPr>
          <w:rStyle w:val="NormalTok"/>
        </w:rPr>
        <w:t xml:space="preserve">]</w:t>
      </w:r>
      <w:r>
        <w:br/>
      </w:r>
      <w:r>
        <w:br/>
      </w:r>
      <w:r>
        <w:rPr>
          <w:rStyle w:val="NormalTok"/>
        </w:rPr>
        <w:t xml:space="preserve">    </w:t>
      </w:r>
      <w:r>
        <w:rPr>
          <w:rStyle w:val="CommentTok"/>
        </w:rPr>
        <w:t xml:space="preserve"># максимальне значення альфи</w:t>
      </w:r>
      <w:r>
        <w:br/>
      </w:r>
      <w:r>
        <w:rPr>
          <w:rStyle w:val="NormalTok"/>
        </w:rPr>
        <w:t xml:space="preserve">    maximal_alpha </w:t>
      </w:r>
      <w:r>
        <w:rPr>
          <w:rStyle w:val="OperatorTok"/>
        </w:rPr>
        <w:t xml:space="preserve">=</w:t>
      </w:r>
      <w:r>
        <w:rPr>
          <w:rStyle w:val="NormalTok"/>
        </w:rPr>
        <w:t xml:space="preserve"> alpha_wind.</w:t>
      </w:r>
      <w:r>
        <w:rPr>
          <w:rStyle w:val="BuiltInTok"/>
        </w:rPr>
        <w:t xml:space="preserve">max</w:t>
      </w:r>
      <w:r>
        <w:rPr>
          <w:rStyle w:val="NormalTok"/>
        </w:rPr>
        <w:t xml:space="preserve">()</w:t>
      </w:r>
      <w:r>
        <w:br/>
      </w:r>
      <w:r>
        <w:br/>
      </w:r>
      <w:r>
        <w:rPr>
          <w:rStyle w:val="NormalTok"/>
        </w:rPr>
        <w:t xml:space="preserve">    </w:t>
      </w:r>
      <w:r>
        <w:rPr>
          <w:rStyle w:val="CommentTok"/>
        </w:rPr>
        <w:t xml:space="preserve"># мінімальне значення альфи</w:t>
      </w:r>
      <w:r>
        <w:br/>
      </w:r>
      <w:r>
        <w:rPr>
          <w:rStyle w:val="NormalTok"/>
        </w:rPr>
        <w:t xml:space="preserve">    minimal_alpha </w:t>
      </w:r>
      <w:r>
        <w:rPr>
          <w:rStyle w:val="OperatorTok"/>
        </w:rPr>
        <w:t xml:space="preserve">=</w:t>
      </w:r>
      <w:r>
        <w:rPr>
          <w:rStyle w:val="NormalTok"/>
        </w:rPr>
        <w:t xml:space="preserve"> alpha_wind.</w:t>
      </w:r>
      <w:r>
        <w:rPr>
          <w:rStyle w:val="BuiltInTok"/>
        </w:rPr>
        <w:t xml:space="preserve">min</w:t>
      </w:r>
      <w:r>
        <w:rPr>
          <w:rStyle w:val="NormalTok"/>
        </w:rPr>
        <w:t xml:space="preserve">()</w:t>
      </w:r>
      <w:r>
        <w:br/>
      </w:r>
      <w:r>
        <w:br/>
      </w:r>
      <w:r>
        <w:rPr>
          <w:rStyle w:val="NormalTok"/>
        </w:rPr>
        <w:t xml:space="preserve">    </w:t>
      </w:r>
      <w:r>
        <w:rPr>
          <w:rStyle w:val="CommentTok"/>
        </w:rPr>
        <w:t xml:space="preserve"># середнє значення альфи</w:t>
      </w:r>
      <w:r>
        <w:br/>
      </w:r>
      <w:r>
        <w:rPr>
          <w:rStyle w:val="NormalTok"/>
        </w:rPr>
        <w:t xml:space="preserve">    mean_alpha </w:t>
      </w:r>
      <w:r>
        <w:rPr>
          <w:rStyle w:val="OperatorTok"/>
        </w:rPr>
        <w:t xml:space="preserve">=</w:t>
      </w:r>
      <w:r>
        <w:rPr>
          <w:rStyle w:val="NormalTok"/>
        </w:rPr>
        <w:t xml:space="preserve"> np.mean(alpha_wind)</w:t>
      </w:r>
      <w:r>
        <w:br/>
      </w:r>
      <w:r>
        <w:br/>
      </w:r>
      <w:r>
        <w:rPr>
          <w:rStyle w:val="NormalTok"/>
        </w:rPr>
        <w:t xml:space="preserve">    </w:t>
      </w:r>
      <w:r>
        <w:rPr>
          <w:rStyle w:val="CommentTok"/>
        </w:rPr>
        <w:t xml:space="preserve"># значення сингулярності при якому спектр приймає максимальне значення (α0)</w:t>
      </w:r>
      <w:r>
        <w:br/>
      </w:r>
      <w:r>
        <w:rPr>
          <w:rStyle w:val="NormalTok"/>
        </w:rPr>
        <w:t xml:space="preserve">    alpha_0 </w:t>
      </w:r>
      <w:r>
        <w:rPr>
          <w:rStyle w:val="OperatorTok"/>
        </w:rPr>
        <w:t xml:space="preserve">=</w:t>
      </w:r>
      <w:r>
        <w:rPr>
          <w:rStyle w:val="NormalTok"/>
        </w:rPr>
        <w:t xml:space="preserve"> alpha_wind[np.nanargmax(f_wind)]</w:t>
      </w:r>
      <w:r>
        <w:br/>
      </w:r>
      <w:r>
        <w:br/>
      </w:r>
      <w:r>
        <w:rPr>
          <w:rStyle w:val="NormalTok"/>
        </w:rPr>
        <w:t xml:space="preserve">    </w:t>
      </w:r>
      <w:r>
        <w:rPr>
          <w:rStyle w:val="CommentTok"/>
        </w:rPr>
        <w:t xml:space="preserve"># ширина правого хвоста спектра</w:t>
      </w:r>
      <w:r>
        <w:br/>
      </w:r>
      <w:r>
        <w:rPr>
          <w:rStyle w:val="NormalTok"/>
        </w:rPr>
        <w:t xml:space="preserve">    delt_alpha_right </w:t>
      </w:r>
      <w:r>
        <w:rPr>
          <w:rStyle w:val="OperatorTok"/>
        </w:rPr>
        <w:t xml:space="preserve">=</w:t>
      </w:r>
      <w:r>
        <w:rPr>
          <w:rStyle w:val="NormalTok"/>
        </w:rPr>
        <w:t xml:space="preserve"> maximal_alpha </w:t>
      </w:r>
      <w:r>
        <w:rPr>
          <w:rStyle w:val="OperatorTok"/>
        </w:rPr>
        <w:t xml:space="preserve">-</w:t>
      </w:r>
      <w:r>
        <w:rPr>
          <w:rStyle w:val="NormalTok"/>
        </w:rPr>
        <w:t xml:space="preserve"> alpha_0</w:t>
      </w:r>
      <w:r>
        <w:br/>
      </w:r>
      <w:r>
        <w:br/>
      </w:r>
      <w:r>
        <w:rPr>
          <w:rStyle w:val="NormalTok"/>
        </w:rPr>
        <w:t xml:space="preserve">    </w:t>
      </w:r>
      <w:r>
        <w:rPr>
          <w:rStyle w:val="CommentTok"/>
        </w:rPr>
        <w:t xml:space="preserve"># ширина лівого хвоста спектра</w:t>
      </w:r>
      <w:r>
        <w:br/>
      </w:r>
      <w:r>
        <w:rPr>
          <w:rStyle w:val="NormalTok"/>
        </w:rPr>
        <w:t xml:space="preserve">    delt_alpha_left </w:t>
      </w:r>
      <w:r>
        <w:rPr>
          <w:rStyle w:val="OperatorTok"/>
        </w:rPr>
        <w:t xml:space="preserve">=</w:t>
      </w:r>
      <w:r>
        <w:rPr>
          <w:rStyle w:val="NormalTok"/>
        </w:rPr>
        <w:t xml:space="preserve"> alpha_0 </w:t>
      </w:r>
      <w:r>
        <w:rPr>
          <w:rStyle w:val="OperatorTok"/>
        </w:rPr>
        <w:t xml:space="preserve">-</w:t>
      </w:r>
      <w:r>
        <w:rPr>
          <w:rStyle w:val="NormalTok"/>
        </w:rPr>
        <w:t xml:space="preserve"> minimal_alpha</w:t>
      </w:r>
      <w:r>
        <w:br/>
      </w:r>
      <w:r>
        <w:br/>
      </w:r>
      <w:r>
        <w:rPr>
          <w:rStyle w:val="NormalTok"/>
        </w:rPr>
        <w:t xml:space="preserve">    </w:t>
      </w:r>
      <w:r>
        <w:rPr>
          <w:rStyle w:val="CommentTok"/>
        </w:rPr>
        <w:t xml:space="preserve"># різниця між шириною лівого та правого хвостів</w:t>
      </w:r>
      <w:r>
        <w:br/>
      </w:r>
      <w:r>
        <w:rPr>
          <w:rStyle w:val="NormalTok"/>
        </w:rPr>
        <w:t xml:space="preserve">    delt_s </w:t>
      </w:r>
      <w:r>
        <w:rPr>
          <w:rStyle w:val="OperatorTok"/>
        </w:rPr>
        <w:t xml:space="preserve">=</w:t>
      </w:r>
      <w:r>
        <w:rPr>
          <w:rStyle w:val="NormalTok"/>
        </w:rPr>
        <w:t xml:space="preserve"> delt_alpha_right </w:t>
      </w:r>
      <w:r>
        <w:rPr>
          <w:rStyle w:val="OperatorTok"/>
        </w:rPr>
        <w:t xml:space="preserve">-</w:t>
      </w:r>
      <w:r>
        <w:rPr>
          <w:rStyle w:val="NormalTok"/>
        </w:rPr>
        <w:t xml:space="preserve"> delt_alpha_left</w:t>
      </w:r>
      <w:r>
        <w:br/>
      </w:r>
      <w:r>
        <w:br/>
      </w:r>
      <w:r>
        <w:rPr>
          <w:rStyle w:val="NormalTok"/>
        </w:rPr>
        <w:t xml:space="preserve">    </w:t>
      </w:r>
      <w:r>
        <w:rPr>
          <w:rStyle w:val="CommentTok"/>
        </w:rPr>
        <w:t xml:space="preserve"># показник асиметрії</w:t>
      </w:r>
      <w:r>
        <w:br/>
      </w:r>
      <w:r>
        <w:rPr>
          <w:rStyle w:val="NormalTok"/>
        </w:rPr>
        <w:t xml:space="preserve">    A </w:t>
      </w:r>
      <w:r>
        <w:rPr>
          <w:rStyle w:val="OperatorTok"/>
        </w:rPr>
        <w:t xml:space="preserve">=</w:t>
      </w:r>
      <w:r>
        <w:rPr>
          <w:rStyle w:val="NormalTok"/>
        </w:rPr>
        <w:t xml:space="preserve"> (delt_alpha_left </w:t>
      </w:r>
      <w:r>
        <w:rPr>
          <w:rStyle w:val="OperatorTok"/>
        </w:rPr>
        <w:t xml:space="preserve">-</w:t>
      </w:r>
      <w:r>
        <w:rPr>
          <w:rStyle w:val="NormalTok"/>
        </w:rPr>
        <w:t xml:space="preserve"> delt_alpha_right)</w:t>
      </w:r>
      <w:r>
        <w:rPr>
          <w:rStyle w:val="OperatorTok"/>
        </w:rPr>
        <w:t xml:space="preserve">/</w:t>
      </w:r>
      <w:r>
        <w:rPr>
          <w:rStyle w:val="NormalTok"/>
        </w:rPr>
        <w:t xml:space="preserve">(delt_alpha_left </w:t>
      </w:r>
      <w:r>
        <w:rPr>
          <w:rStyle w:val="OperatorTok"/>
        </w:rPr>
        <w:t xml:space="preserve">+</w:t>
      </w:r>
      <w:r>
        <w:rPr>
          <w:rStyle w:val="NormalTok"/>
        </w:rPr>
        <w:t xml:space="preserve"> delt_alpha_right)</w:t>
      </w:r>
      <w:r>
        <w:br/>
      </w:r>
      <w:r>
        <w:br/>
      </w:r>
      <w:r>
        <w:rPr>
          <w:rStyle w:val="NormalTok"/>
        </w:rPr>
        <w:t xml:space="preserve">    </w:t>
      </w:r>
      <w:r>
        <w:rPr>
          <w:rStyle w:val="CommentTok"/>
        </w:rPr>
        <w:t xml:space="preserve"># визначаємо індекс при q=0</w:t>
      </w:r>
      <w:r>
        <w:br/>
      </w:r>
      <w:r>
        <w:rPr>
          <w:rStyle w:val="NormalTok"/>
        </w:rPr>
        <w:t xml:space="preserve">    difference_zero </w:t>
      </w:r>
      <w:r>
        <w:rPr>
          <w:rStyle w:val="OperatorTok"/>
        </w:rPr>
        <w:t xml:space="preserve">=</w:t>
      </w:r>
      <w:r>
        <w:rPr>
          <w:rStyle w:val="NormalTok"/>
        </w:rPr>
        <w:t xml:space="preserve"> np.absolute(nq</w:t>
      </w:r>
      <w:r>
        <w:rPr>
          <w:rStyle w:val="OperatorTok"/>
        </w:rPr>
        <w:t xml:space="preserve">-</w:t>
      </w:r>
      <w:r>
        <w:rPr>
          <w:rStyle w:val="DecValTok"/>
        </w:rPr>
        <w:t xml:space="preserve">0</w:t>
      </w:r>
      <w:r>
        <w:rPr>
          <w:rStyle w:val="NormalTok"/>
        </w:rPr>
        <w:t xml:space="preserve">)</w:t>
      </w:r>
      <w:r>
        <w:br/>
      </w:r>
      <w:r>
        <w:rPr>
          <w:rStyle w:val="NormalTok"/>
        </w:rPr>
        <w:t xml:space="preserve">    idx_zero </w:t>
      </w:r>
      <w:r>
        <w:rPr>
          <w:rStyle w:val="OperatorTok"/>
        </w:rPr>
        <w:t xml:space="preserve">=</w:t>
      </w:r>
      <w:r>
        <w:rPr>
          <w:rStyle w:val="NormalTok"/>
        </w:rPr>
        <w:t xml:space="preserve"> difference_zero.argmin()</w:t>
      </w:r>
      <w:r>
        <w:br/>
      </w:r>
      <w:r>
        <w:br/>
      </w:r>
      <w:r>
        <w:rPr>
          <w:rStyle w:val="NormalTok"/>
        </w:rPr>
        <w:t xml:space="preserve">    </w:t>
      </w:r>
      <w:r>
        <w:rPr>
          <w:rStyle w:val="CommentTok"/>
        </w:rPr>
        <w:t xml:space="preserve"># визначаємо індекс при q=1</w:t>
      </w:r>
      <w:r>
        <w:br/>
      </w:r>
      <w:r>
        <w:rPr>
          <w:rStyle w:val="NormalTok"/>
        </w:rPr>
        <w:t xml:space="preserve">    difference_one </w:t>
      </w:r>
      <w:r>
        <w:rPr>
          <w:rStyle w:val="OperatorTok"/>
        </w:rPr>
        <w:t xml:space="preserve">=</w:t>
      </w:r>
      <w:r>
        <w:rPr>
          <w:rStyle w:val="NormalTok"/>
        </w:rPr>
        <w:t xml:space="preserve"> np.absolute(nq</w:t>
      </w:r>
      <w:r>
        <w:rPr>
          <w:rStyle w:val="OperatorTok"/>
        </w:rPr>
        <w:t xml:space="preserve">-</w:t>
      </w:r>
      <w:r>
        <w:rPr>
          <w:rStyle w:val="DecValTok"/>
        </w:rPr>
        <w:t xml:space="preserve">1</w:t>
      </w:r>
      <w:r>
        <w:rPr>
          <w:rStyle w:val="NormalTok"/>
        </w:rPr>
        <w:t xml:space="preserve">)</w:t>
      </w:r>
      <w:r>
        <w:br/>
      </w:r>
      <w:r>
        <w:rPr>
          <w:rStyle w:val="NormalTok"/>
        </w:rPr>
        <w:t xml:space="preserve">    idx_one </w:t>
      </w:r>
      <w:r>
        <w:rPr>
          <w:rStyle w:val="OperatorTok"/>
        </w:rPr>
        <w:t xml:space="preserve">=</w:t>
      </w:r>
      <w:r>
        <w:rPr>
          <w:rStyle w:val="NormalTok"/>
        </w:rPr>
        <w:t xml:space="preserve"> difference_one.argmin()</w:t>
      </w:r>
      <w:r>
        <w:br/>
      </w:r>
      <w:r>
        <w:br/>
      </w:r>
      <w:r>
        <w:rPr>
          <w:rStyle w:val="NormalTok"/>
        </w:rPr>
        <w:t xml:space="preserve">    </w:t>
      </w:r>
      <w:r>
        <w:rPr>
          <w:rStyle w:val="CommentTok"/>
        </w:rPr>
        <w:t xml:space="preserve"># визначаємо індекс при q=2</w:t>
      </w:r>
      <w:r>
        <w:br/>
      </w:r>
      <w:r>
        <w:rPr>
          <w:rStyle w:val="NormalTok"/>
        </w:rPr>
        <w:t xml:space="preserve">    difference_two </w:t>
      </w:r>
      <w:r>
        <w:rPr>
          <w:rStyle w:val="OperatorTok"/>
        </w:rPr>
        <w:t xml:space="preserve">=</w:t>
      </w:r>
      <w:r>
        <w:rPr>
          <w:rStyle w:val="NormalTok"/>
        </w:rPr>
        <w:t xml:space="preserve"> np.absolute(nq</w:t>
      </w:r>
      <w:r>
        <w:rPr>
          <w:rStyle w:val="OperatorTok"/>
        </w:rPr>
        <w:t xml:space="preserve">-</w:t>
      </w:r>
      <w:r>
        <w:rPr>
          <w:rStyle w:val="DecValTok"/>
        </w:rPr>
        <w:t xml:space="preserve">2</w:t>
      </w:r>
      <w:r>
        <w:rPr>
          <w:rStyle w:val="NormalTok"/>
        </w:rPr>
        <w:t xml:space="preserve">)</w:t>
      </w:r>
      <w:r>
        <w:br/>
      </w:r>
      <w:r>
        <w:rPr>
          <w:rStyle w:val="NormalTok"/>
        </w:rPr>
        <w:t xml:space="preserve">    idx_two </w:t>
      </w:r>
      <w:r>
        <w:rPr>
          <w:rStyle w:val="OperatorTok"/>
        </w:rPr>
        <w:t xml:space="preserve">=</w:t>
      </w:r>
      <w:r>
        <w:rPr>
          <w:rStyle w:val="NormalTok"/>
        </w:rPr>
        <w:t xml:space="preserve"> difference_two.argmin()</w:t>
      </w:r>
      <w:r>
        <w:br/>
      </w:r>
      <w:r>
        <w:br/>
      </w:r>
      <w:r>
        <w:rPr>
          <w:rStyle w:val="NormalTok"/>
        </w:rPr>
        <w:t xml:space="preserve">    </w:t>
      </w:r>
      <w:r>
        <w:rPr>
          <w:rStyle w:val="CommentTok"/>
        </w:rPr>
        <w:t xml:space="preserve"># ініціалізуємо масиви під розмірності</w:t>
      </w:r>
      <w:r>
        <w:br/>
      </w:r>
      <w:r>
        <w:rPr>
          <w:rStyle w:val="NormalTok"/>
        </w:rPr>
        <w:t xml:space="preserve">    Dq_wind </w:t>
      </w:r>
      <w:r>
        <w:rPr>
          <w:rStyle w:val="OperatorTok"/>
        </w:rPr>
        <w:t xml:space="preserve">=</w:t>
      </w:r>
      <w:r>
        <w:rPr>
          <w:rStyle w:val="NormalTok"/>
        </w:rPr>
        <w:t xml:space="preserve"> np.zeros(</w:t>
      </w:r>
      <w:r>
        <w:rPr>
          <w:rStyle w:val="BuiltInTok"/>
        </w:rPr>
        <w:t xml:space="preserve">len</w:t>
      </w:r>
      <w:r>
        <w:rPr>
          <w:rStyle w:val="NormalTok"/>
        </w:rPr>
        <w:t xml:space="preserve">(nq))</w:t>
      </w:r>
      <w:r>
        <w:br/>
      </w:r>
      <w:r>
        <w:br/>
      </w:r>
      <w:r>
        <w:rPr>
          <w:rStyle w:val="NormalTok"/>
        </w:rPr>
        <w:t xml:space="preserve">    </w:t>
      </w:r>
      <w:r>
        <w:rPr>
          <w:rStyle w:val="CommentTok"/>
        </w:rPr>
        <w:t xml:space="preserve"># Визначаємо узагальнені фрактальні розмірності там де q!=1 </w:t>
      </w:r>
      <w:r>
        <w:br/>
      </w:r>
      <w:r>
        <w:rPr>
          <w:rStyle w:val="NormalTok"/>
        </w:rPr>
        <w:t xml:space="preserve">    Dq_wind[nq</w:t>
      </w:r>
      <w:r>
        <w:rPr>
          <w:rStyle w:val="OperatorTok"/>
        </w:rPr>
        <w:t xml:space="preserve">!=</w:t>
      </w:r>
      <w:r>
        <w:rPr>
          <w:rStyle w:val="NormalTok"/>
        </w:rPr>
        <w:t xml:space="preserve">nq[idx_one]] </w:t>
      </w:r>
      <w:r>
        <w:rPr>
          <w:rStyle w:val="OperatorTok"/>
        </w:rPr>
        <w:t xml:space="preserve">=</w:t>
      </w:r>
      <w:r>
        <w:rPr>
          <w:rStyle w:val="NormalTok"/>
        </w:rPr>
        <w:t xml:space="preserve"> tau_wind[nq</w:t>
      </w:r>
      <w:r>
        <w:rPr>
          <w:rStyle w:val="OperatorTok"/>
        </w:rPr>
        <w:t xml:space="preserve">!=</w:t>
      </w:r>
      <w:r>
        <w:rPr>
          <w:rStyle w:val="NormalTok"/>
        </w:rPr>
        <w:t xml:space="preserve">nq[idx_one]] </w:t>
      </w:r>
      <w:r>
        <w:rPr>
          <w:rStyle w:val="OperatorTok"/>
        </w:rPr>
        <w:t xml:space="preserve">/</w:t>
      </w:r>
      <w:r>
        <w:rPr>
          <w:rStyle w:val="NormalTok"/>
        </w:rPr>
        <w:t xml:space="preserve"> (nq[nq</w:t>
      </w:r>
      <w:r>
        <w:rPr>
          <w:rStyle w:val="OperatorTok"/>
        </w:rPr>
        <w:t xml:space="preserve">!=</w:t>
      </w:r>
      <w:r>
        <w:rPr>
          <w:rStyle w:val="NormalTok"/>
        </w:rPr>
        <w:t xml:space="preserve">nq[idx_one]] </w:t>
      </w:r>
      <w:r>
        <w:rPr>
          <w:rStyle w:val="OperatorTok"/>
        </w:rPr>
        <w:t xml:space="preserve">-</w:t>
      </w:r>
      <w:r>
        <w:rPr>
          <w:rStyle w:val="NormalTok"/>
        </w:rPr>
        <w:t xml:space="preserve"> </w:t>
      </w:r>
      <w:r>
        <w:rPr>
          <w:rStyle w:val="DecValTok"/>
        </w:rPr>
        <w:t xml:space="preserve">1</w:t>
      </w:r>
      <w:r>
        <w:rPr>
          <w:rStyle w:val="NormalTok"/>
        </w:rPr>
        <w:t xml:space="preserve">)</w:t>
      </w:r>
      <w:r>
        <w:br/>
      </w:r>
      <w:r>
        <w:br/>
      </w:r>
      <w:r>
        <w:rPr>
          <w:rStyle w:val="NormalTok"/>
        </w:rPr>
        <w:t xml:space="preserve">    </w:t>
      </w:r>
      <w:r>
        <w:rPr>
          <w:rStyle w:val="CommentTok"/>
        </w:rPr>
        <w:t xml:space="preserve"># Визначаємо окремо узагальнені фрактальні розмірності при q=1</w:t>
      </w:r>
      <w:r>
        <w:br/>
      </w:r>
      <w:r>
        <w:rPr>
          <w:rStyle w:val="NormalTok"/>
        </w:rPr>
        <w:t xml:space="preserve">    Dq_wind[nq</w:t>
      </w:r>
      <w:r>
        <w:rPr>
          <w:rStyle w:val="OperatorTok"/>
        </w:rPr>
        <w:t xml:space="preserve">==</w:t>
      </w:r>
      <w:r>
        <w:rPr>
          <w:rStyle w:val="NormalTok"/>
        </w:rPr>
        <w:t xml:space="preserve">nq[idx_one]] </w:t>
      </w:r>
      <w:r>
        <w:rPr>
          <w:rStyle w:val="OperatorTok"/>
        </w:rPr>
        <w:t xml:space="preserve">=</w:t>
      </w:r>
      <w:r>
        <w:rPr>
          <w:rStyle w:val="NormalTok"/>
        </w:rPr>
        <w:t xml:space="preserve"> </w:t>
      </w:r>
      <w:r>
        <w:rPr>
          <w:rStyle w:val="OperatorTok"/>
        </w:rPr>
        <w:t xml:space="preserve">-</w:t>
      </w:r>
      <w:r>
        <w:rPr>
          <w:rStyle w:val="NormalTok"/>
        </w:rPr>
        <w:t xml:space="preserve">tau_wind[nq</w:t>
      </w:r>
      <w:r>
        <w:rPr>
          <w:rStyle w:val="OperatorTok"/>
        </w:rPr>
        <w:t xml:space="preserve">==</w:t>
      </w:r>
      <w:r>
        <w:rPr>
          <w:rStyle w:val="NormalTok"/>
        </w:rPr>
        <w:t xml:space="preserve">nq[idx_one]] </w:t>
      </w:r>
      <w:r>
        <w:br/>
      </w:r>
      <w:r>
        <w:br/>
      </w:r>
      <w:r>
        <w:rPr>
          <w:rStyle w:val="NormalTok"/>
        </w:rPr>
        <w:t xml:space="preserve">    </w:t>
      </w:r>
      <w:r>
        <w:rPr>
          <w:rStyle w:val="CommentTok"/>
        </w:rPr>
        <w:t xml:space="preserve"># Узагальнені фрактальні розмірності отримані з мультифрактального спектра</w:t>
      </w:r>
      <w:r>
        <w:br/>
      </w:r>
      <w:r>
        <w:rPr>
          <w:rStyle w:val="NormalTok"/>
        </w:rPr>
        <w:t xml:space="preserve">    D_zero </w:t>
      </w:r>
      <w:r>
        <w:rPr>
          <w:rStyle w:val="OperatorTok"/>
        </w:rPr>
        <w:t xml:space="preserve">=</w:t>
      </w:r>
      <w:r>
        <w:rPr>
          <w:rStyle w:val="NormalTok"/>
        </w:rPr>
        <w:t xml:space="preserve"> f_wind[nq</w:t>
      </w:r>
      <w:r>
        <w:rPr>
          <w:rStyle w:val="OperatorTok"/>
        </w:rPr>
        <w:t xml:space="preserve">==</w:t>
      </w:r>
      <w:r>
        <w:rPr>
          <w:rStyle w:val="NormalTok"/>
        </w:rPr>
        <w:t xml:space="preserve">nq[idx_zero]]</w:t>
      </w:r>
      <w:r>
        <w:br/>
      </w:r>
      <w:r>
        <w:rPr>
          <w:rStyle w:val="NormalTok"/>
        </w:rPr>
        <w:t xml:space="preserve">    D_one </w:t>
      </w:r>
      <w:r>
        <w:rPr>
          <w:rStyle w:val="OperatorTok"/>
        </w:rPr>
        <w:t xml:space="preserve">=</w:t>
      </w:r>
      <w:r>
        <w:rPr>
          <w:rStyle w:val="NormalTok"/>
        </w:rPr>
        <w:t xml:space="preserve"> f_wind[nq</w:t>
      </w:r>
      <w:r>
        <w:rPr>
          <w:rStyle w:val="OperatorTok"/>
        </w:rPr>
        <w:t xml:space="preserve">==</w:t>
      </w:r>
      <w:r>
        <w:rPr>
          <w:rStyle w:val="NormalTok"/>
        </w:rPr>
        <w:t xml:space="preserve">nq[idx_one]]</w:t>
      </w:r>
      <w:r>
        <w:br/>
      </w:r>
      <w:r>
        <w:rPr>
          <w:rStyle w:val="NormalTok"/>
        </w:rPr>
        <w:t xml:space="preserve">    D_two </w:t>
      </w:r>
      <w:r>
        <w:rPr>
          <w:rStyle w:val="OperatorTok"/>
        </w:rPr>
        <w:t xml:space="preserve">=</w:t>
      </w:r>
      <w:r>
        <w:rPr>
          <w:rStyle w:val="NormalTok"/>
        </w:rPr>
        <w:t xml:space="preserve"> </w:t>
      </w:r>
      <w:r>
        <w:rPr>
          <w:rStyle w:val="DecValTok"/>
        </w:rPr>
        <w:t xml:space="preserve">2</w:t>
      </w:r>
      <w:r>
        <w:rPr>
          <w:rStyle w:val="NormalTok"/>
        </w:rPr>
        <w:t xml:space="preserve"> </w:t>
      </w:r>
      <w:r>
        <w:rPr>
          <w:rStyle w:val="OperatorTok"/>
        </w:rPr>
        <w:t xml:space="preserve">*</w:t>
      </w:r>
      <w:r>
        <w:rPr>
          <w:rStyle w:val="NormalTok"/>
        </w:rPr>
        <w:t xml:space="preserve"> alpha_wind[nq</w:t>
      </w:r>
      <w:r>
        <w:rPr>
          <w:rStyle w:val="OperatorTok"/>
        </w:rPr>
        <w:t xml:space="preserve">==</w:t>
      </w:r>
      <w:r>
        <w:rPr>
          <w:rStyle w:val="NormalTok"/>
        </w:rPr>
        <w:t xml:space="preserve">nq[idx_two]] </w:t>
      </w:r>
      <w:r>
        <w:rPr>
          <w:rStyle w:val="OperatorTok"/>
        </w:rPr>
        <w:t xml:space="preserve">-</w:t>
      </w:r>
      <w:r>
        <w:rPr>
          <w:rStyle w:val="NormalTok"/>
        </w:rPr>
        <w:t xml:space="preserve"> f_wind[np.where(alpha_wind[nq</w:t>
      </w:r>
      <w:r>
        <w:rPr>
          <w:rStyle w:val="OperatorTok"/>
        </w:rPr>
        <w:t xml:space="preserve">==</w:t>
      </w:r>
      <w:r>
        <w:rPr>
          <w:rStyle w:val="NormalTok"/>
        </w:rPr>
        <w:t xml:space="preserve">nq[idx_two]])]</w:t>
      </w:r>
      <w:r>
        <w:br/>
      </w:r>
      <w:r>
        <w:br/>
      </w:r>
      <w:r>
        <w:rPr>
          <w:rStyle w:val="NormalTok"/>
        </w:rPr>
        <w:t xml:space="preserve">    </w:t>
      </w:r>
      <w:r>
        <w:rPr>
          <w:rStyle w:val="CommentTok"/>
        </w:rPr>
        <w:t xml:space="preserve"># відстань від центру розподілу узагальнених розмірностей до лівого кінця</w:t>
      </w:r>
      <w:r>
        <w:br/>
      </w:r>
      <w:r>
        <w:rPr>
          <w:rStyle w:val="NormalTok"/>
        </w:rPr>
        <w:t xml:space="preserve">    delta_D_Q_left </w:t>
      </w:r>
      <w:r>
        <w:rPr>
          <w:rStyle w:val="OperatorTok"/>
        </w:rPr>
        <w:t xml:space="preserve">=</w:t>
      </w:r>
      <w:r>
        <w:rPr>
          <w:rStyle w:val="NormalTok"/>
        </w:rPr>
        <w:t xml:space="preserve"> Dq_wind[nq</w:t>
      </w:r>
      <w:r>
        <w:rPr>
          <w:rStyle w:val="OperatorTok"/>
        </w:rPr>
        <w:t xml:space="preserve">==</w:t>
      </w:r>
      <w:r>
        <w:rPr>
          <w:rStyle w:val="NormalTok"/>
        </w:rPr>
        <w:t xml:space="preserve">q_min] </w:t>
      </w:r>
      <w:r>
        <w:rPr>
          <w:rStyle w:val="OperatorTok"/>
        </w:rPr>
        <w:t xml:space="preserve">-</w:t>
      </w:r>
      <w:r>
        <w:rPr>
          <w:rStyle w:val="NormalTok"/>
        </w:rPr>
        <w:t xml:space="preserve"> Dq_wind[nq</w:t>
      </w:r>
      <w:r>
        <w:rPr>
          <w:rStyle w:val="OperatorTok"/>
        </w:rPr>
        <w:t xml:space="preserve">==</w:t>
      </w:r>
      <w:r>
        <w:rPr>
          <w:rStyle w:val="NormalTok"/>
        </w:rPr>
        <w:t xml:space="preserve">nq[idx_zero]]</w:t>
      </w:r>
      <w:r>
        <w:br/>
      </w:r>
      <w:r>
        <w:br/>
      </w:r>
      <w:r>
        <w:rPr>
          <w:rStyle w:val="NormalTok"/>
        </w:rPr>
        <w:t xml:space="preserve">    </w:t>
      </w:r>
      <w:r>
        <w:rPr>
          <w:rStyle w:val="CommentTok"/>
        </w:rPr>
        <w:t xml:space="preserve"># відстань від центру розподілу узагальнених розмірностей до правого кінця</w:t>
      </w:r>
      <w:r>
        <w:br/>
      </w:r>
      <w:r>
        <w:rPr>
          <w:rStyle w:val="NormalTok"/>
        </w:rPr>
        <w:t xml:space="preserve">    delta_D_Q_right </w:t>
      </w:r>
      <w:r>
        <w:rPr>
          <w:rStyle w:val="OperatorTok"/>
        </w:rPr>
        <w:t xml:space="preserve">=</w:t>
      </w:r>
      <w:r>
        <w:rPr>
          <w:rStyle w:val="NormalTok"/>
        </w:rPr>
        <w:t xml:space="preserve"> Dq_wind[nq</w:t>
      </w:r>
      <w:r>
        <w:rPr>
          <w:rStyle w:val="OperatorTok"/>
        </w:rPr>
        <w:t xml:space="preserve">==</w:t>
      </w:r>
      <w:r>
        <w:rPr>
          <w:rStyle w:val="NormalTok"/>
        </w:rPr>
        <w:t xml:space="preserve">nq[idx_zero]] </w:t>
      </w:r>
      <w:r>
        <w:rPr>
          <w:rStyle w:val="OperatorTok"/>
        </w:rPr>
        <w:t xml:space="preserve">-</w:t>
      </w:r>
      <w:r>
        <w:rPr>
          <w:rStyle w:val="NormalTok"/>
        </w:rPr>
        <w:t xml:space="preserve"> Dq_wind[nq</w:t>
      </w:r>
      <w:r>
        <w:rPr>
          <w:rStyle w:val="OperatorTok"/>
        </w:rPr>
        <w:t xml:space="preserve">==</w:t>
      </w:r>
      <w:r>
        <w:rPr>
          <w:rStyle w:val="NormalTok"/>
        </w:rPr>
        <w:t xml:space="preserve">q_max]</w:t>
      </w:r>
      <w:r>
        <w:br/>
      </w:r>
      <w:r>
        <w:br/>
      </w:r>
      <w:r>
        <w:rPr>
          <w:rStyle w:val="NormalTok"/>
        </w:rPr>
        <w:t xml:space="preserve">    </w:t>
      </w:r>
      <w:r>
        <w:rPr>
          <w:rStyle w:val="CommentTok"/>
        </w:rPr>
        <w:t xml:space="preserve"># індекс h-флуктуацій (hFI)</w:t>
      </w:r>
      <w:r>
        <w:br/>
      </w:r>
      <w:r>
        <w:rPr>
          <w:rStyle w:val="NormalTok"/>
        </w:rPr>
        <w:t xml:space="preserve">    fluct </w:t>
      </w:r>
      <w:r>
        <w:rPr>
          <w:rStyle w:val="OperatorTok"/>
        </w:rPr>
        <w:t xml:space="preserve">=</w:t>
      </w:r>
      <w:r>
        <w:rPr>
          <w:rStyle w:val="NormalTok"/>
        </w:rPr>
        <w:t xml:space="preserve"> np.</w:t>
      </w:r>
      <w:r>
        <w:rPr>
          <w:rStyle w:val="BuiltInTok"/>
        </w:rPr>
        <w:t xml:space="preserve">sum</w:t>
      </w:r>
      <w:r>
        <w:rPr>
          <w:rStyle w:val="NormalTok"/>
        </w:rPr>
        <w:t xml:space="preserve">(np.gradient(np.gradient(Hq_fragm, nq, edge_order</w:t>
      </w:r>
      <w:r>
        <w:rPr>
          <w:rStyle w:val="OperatorTok"/>
        </w:rPr>
        <w:t xml:space="preserve">=</w:t>
      </w:r>
      <w:r>
        <w:rPr>
          <w:rStyle w:val="DecValTok"/>
        </w:rPr>
        <w:t xml:space="preserve">2</w:t>
      </w:r>
      <w:r>
        <w:rPr>
          <w:rStyle w:val="NormalTok"/>
        </w:rPr>
        <w:t xml:space="preserve">), nq, edge_order</w:t>
      </w:r>
      <w:r>
        <w:rPr>
          <w:rStyle w:val="OperatorTok"/>
        </w:rPr>
        <w:t xml:space="preserve">=</w:t>
      </w:r>
      <w:r>
        <w:rPr>
          <w:rStyle w:val="DecValTok"/>
        </w:rPr>
        <w:t xml:space="preserve">2</w:t>
      </w:r>
      <w:r>
        <w:rPr>
          <w:rStyle w:val="NormalTok"/>
        </w:rPr>
        <w:t xml:space="preserve">) </w:t>
      </w:r>
      <w:r>
        <w:rPr>
          <w:rStyle w:val="OperatorTok"/>
        </w:rPr>
        <w:t xml:space="preserve">**</w:t>
      </w:r>
      <w:r>
        <w:rPr>
          <w:rStyle w:val="NormalTok"/>
        </w:rPr>
        <w:t xml:space="preserve"> </w:t>
      </w:r>
      <w:r>
        <w:rPr>
          <w:rStyle w:val="DecValTok"/>
        </w:rPr>
        <w:t xml:space="preserve">2</w:t>
      </w:r>
      <w:r>
        <w:rPr>
          <w:rStyle w:val="NormalTok"/>
        </w:rPr>
        <w:t xml:space="preserve">)</w:t>
      </w:r>
      <w:r>
        <w:rPr>
          <w:rStyle w:val="OperatorTok"/>
        </w:rPr>
        <w:t xml:space="preserve">/</w:t>
      </w:r>
      <w:r>
        <w:rPr>
          <w:rStyle w:val="NormalTok"/>
        </w:rPr>
        <w:t xml:space="preserve">(</w:t>
      </w:r>
      <w:r>
        <w:rPr>
          <w:rStyle w:val="DecValTok"/>
        </w:rPr>
        <w:t xml:space="preserve">2</w:t>
      </w:r>
      <w:r>
        <w:rPr>
          <w:rStyle w:val="NormalTok"/>
        </w:rPr>
        <w:t xml:space="preserve"> </w:t>
      </w:r>
      <w:r>
        <w:rPr>
          <w:rStyle w:val="OperatorTok"/>
        </w:rPr>
        <w:t xml:space="preserve">*</w:t>
      </w:r>
      <w:r>
        <w:rPr>
          <w:rStyle w:val="NormalTok"/>
        </w:rPr>
        <w:t xml:space="preserve"> np.</w:t>
      </w:r>
      <w:r>
        <w:rPr>
          <w:rStyle w:val="BuiltInTok"/>
        </w:rPr>
        <w:t xml:space="preserve">max</w:t>
      </w:r>
      <w:r>
        <w:rPr>
          <w:rStyle w:val="NormalTok"/>
        </w:rPr>
        <w:t xml:space="preserve">(np.</w:t>
      </w:r>
      <w:r>
        <w:rPr>
          <w:rStyle w:val="BuiltInTok"/>
        </w:rPr>
        <w:t xml:space="preserve">abs</w:t>
      </w:r>
      <w:r>
        <w:rPr>
          <w:rStyle w:val="NormalTok"/>
        </w:rPr>
        <w:t xml:space="preserve">(nq)) </w:t>
      </w:r>
      <w:r>
        <w:rPr>
          <w:rStyle w:val="OperatorTok"/>
        </w:rPr>
        <w:t xml:space="preserve">+</w:t>
      </w:r>
      <w:r>
        <w:rPr>
          <w:rStyle w:val="NormalTok"/>
        </w:rPr>
        <w:t xml:space="preserve"> </w:t>
      </w:r>
      <w:r>
        <w:rPr>
          <w:rStyle w:val="DecValTok"/>
        </w:rPr>
        <w:t xml:space="preserve">2</w:t>
      </w:r>
      <w:r>
        <w:rPr>
          <w:rStyle w:val="NormalTok"/>
        </w:rPr>
        <w:t xml:space="preserve">)</w:t>
      </w:r>
      <w:r>
        <w:br/>
      </w:r>
      <w:r>
        <w:br/>
      </w:r>
      <w:r>
        <w:rPr>
          <w:rStyle w:val="NormalTok"/>
        </w:rPr>
        <w:t xml:space="preserve">    </w:t>
      </w:r>
      <w:r>
        <w:rPr>
          <w:rStyle w:val="CommentTok"/>
        </w:rPr>
        <w:t xml:space="preserve"># кумулятивний індекс інкрементів узагальнених показників Херста (αCF)</w:t>
      </w:r>
      <w:r>
        <w:br/>
      </w:r>
      <w:r>
        <w:rPr>
          <w:rStyle w:val="NormalTok"/>
        </w:rPr>
        <w:t xml:space="preserve">    incr </w:t>
      </w:r>
      <w:r>
        <w:rPr>
          <w:rStyle w:val="OperatorTok"/>
        </w:rPr>
        <w:t xml:space="preserve">=</w:t>
      </w:r>
      <w:r>
        <w:rPr>
          <w:rStyle w:val="NormalTok"/>
        </w:rPr>
        <w:t xml:space="preserve"> np.</w:t>
      </w:r>
      <w:r>
        <w:rPr>
          <w:rStyle w:val="BuiltInTok"/>
        </w:rPr>
        <w:t xml:space="preserve">sum</w:t>
      </w:r>
      <w:r>
        <w:rPr>
          <w:rStyle w:val="NormalTok"/>
        </w:rPr>
        <w:t xml:space="preserve">(np.gradient(Hq_fragm, edge_order</w:t>
      </w:r>
      <w:r>
        <w:rPr>
          <w:rStyle w:val="OperatorTok"/>
        </w:rPr>
        <w:t xml:space="preserve">=</w:t>
      </w:r>
      <w:r>
        <w:rPr>
          <w:rStyle w:val="DecValTok"/>
        </w:rPr>
        <w:t xml:space="preserve">2</w:t>
      </w:r>
      <w:r>
        <w:rPr>
          <w:rStyle w:val="NormalTok"/>
        </w:rPr>
        <w:t xml:space="preserve">) </w:t>
      </w:r>
      <w:r>
        <w:rPr>
          <w:rStyle w:val="OperatorTok"/>
        </w:rPr>
        <w:t xml:space="preserve">**</w:t>
      </w:r>
      <w:r>
        <w:rPr>
          <w:rStyle w:val="NormalTok"/>
        </w:rPr>
        <w:t xml:space="preserve"> </w:t>
      </w:r>
      <w:r>
        <w:rPr>
          <w:rStyle w:val="DecValTok"/>
        </w:rPr>
        <w:t xml:space="preserve">2</w:t>
      </w:r>
      <w:r>
        <w:rPr>
          <w:rStyle w:val="NormalTok"/>
        </w:rPr>
        <w:t xml:space="preserve"> </w:t>
      </w:r>
      <w:r>
        <w:rPr>
          <w:rStyle w:val="OperatorTok"/>
        </w:rPr>
        <w:t xml:space="preserve">/</w:t>
      </w:r>
      <w:r>
        <w:rPr>
          <w:rStyle w:val="NormalTok"/>
        </w:rPr>
        <w:t xml:space="preserve"> np.gradient(nq, edge_order</w:t>
      </w:r>
      <w:r>
        <w:rPr>
          <w:rStyle w:val="OperatorTok"/>
        </w:rPr>
        <w:t xml:space="preserve">=</w:t>
      </w:r>
      <w:r>
        <w:rPr>
          <w:rStyle w:val="DecValTok"/>
        </w:rPr>
        <w:t xml:space="preserve">2</w:t>
      </w:r>
      <w:r>
        <w:rPr>
          <w:rStyle w:val="NormalTok"/>
        </w:rPr>
        <w:t xml:space="preserve">))</w:t>
      </w:r>
      <w:r>
        <w:br/>
      </w:r>
      <w:r>
        <w:br/>
      </w:r>
      <w:r>
        <w:rPr>
          <w:rStyle w:val="NormalTok"/>
        </w:rPr>
        <w:t xml:space="preserve">    delta_alph.append(delta_alpha_wind)</w:t>
      </w:r>
      <w:r>
        <w:br/>
      </w:r>
      <w:r>
        <w:rPr>
          <w:rStyle w:val="NormalTok"/>
        </w:rPr>
        <w:t xml:space="preserve">    delta_spec.append(delta_phi)</w:t>
      </w:r>
      <w:r>
        <w:br/>
      </w:r>
      <w:r>
        <w:rPr>
          <w:rStyle w:val="NormalTok"/>
        </w:rPr>
        <w:t xml:space="preserve">    max_alph.append(maximal_alpha)</w:t>
      </w:r>
      <w:r>
        <w:br/>
      </w:r>
      <w:r>
        <w:rPr>
          <w:rStyle w:val="NormalTok"/>
        </w:rPr>
        <w:t xml:space="preserve">    min_alph.append(minimal_alpha)</w:t>
      </w:r>
      <w:r>
        <w:br/>
      </w:r>
      <w:r>
        <w:rPr>
          <w:rStyle w:val="NormalTok"/>
        </w:rPr>
        <w:t xml:space="preserve">    mean_alph.append(mean_alpha)</w:t>
      </w:r>
      <w:r>
        <w:br/>
      </w:r>
      <w:r>
        <w:rPr>
          <w:rStyle w:val="NormalTok"/>
        </w:rPr>
        <w:t xml:space="preserve">    alpha_zero.append(alpha_0)</w:t>
      </w:r>
      <w:r>
        <w:br/>
      </w:r>
      <w:r>
        <w:rPr>
          <w:rStyle w:val="NormalTok"/>
        </w:rPr>
        <w:t xml:space="preserve">    delta_alph_right.append(delt_alpha_right)</w:t>
      </w:r>
      <w:r>
        <w:br/>
      </w:r>
      <w:r>
        <w:rPr>
          <w:rStyle w:val="NormalTok"/>
        </w:rPr>
        <w:t xml:space="preserve">    delta_alph_left.append(delt_alpha_left)</w:t>
      </w:r>
      <w:r>
        <w:br/>
      </w:r>
      <w:r>
        <w:rPr>
          <w:rStyle w:val="NormalTok"/>
        </w:rPr>
        <w:t xml:space="preserve">    delta_s.append(delt_s)</w:t>
      </w:r>
      <w:r>
        <w:br/>
      </w:r>
      <w:r>
        <w:rPr>
          <w:rStyle w:val="NormalTok"/>
        </w:rPr>
        <w:t xml:space="preserve">    assym.append(A)</w:t>
      </w:r>
      <w:r>
        <w:br/>
      </w:r>
      <w:r>
        <w:rPr>
          <w:rStyle w:val="NormalTok"/>
        </w:rPr>
        <w:t xml:space="preserve">    D_0.append(D_zero)</w:t>
      </w:r>
      <w:r>
        <w:br/>
      </w:r>
      <w:r>
        <w:rPr>
          <w:rStyle w:val="NormalTok"/>
        </w:rPr>
        <w:t xml:space="preserve">    D_1.append(D_one)</w:t>
      </w:r>
      <w:r>
        <w:br/>
      </w:r>
      <w:r>
        <w:rPr>
          <w:rStyle w:val="NormalTok"/>
        </w:rPr>
        <w:t xml:space="preserve">    D_2.append(D_two)</w:t>
      </w:r>
      <w:r>
        <w:br/>
      </w:r>
      <w:r>
        <w:rPr>
          <w:rStyle w:val="NormalTok"/>
        </w:rPr>
        <w:t xml:space="preserve">    D_left.append(delta_D_Q_left)</w:t>
      </w:r>
      <w:r>
        <w:br/>
      </w:r>
      <w:r>
        <w:rPr>
          <w:rStyle w:val="NormalTok"/>
        </w:rPr>
        <w:t xml:space="preserve">    D_right.append(delta_D_Q_right)</w:t>
      </w:r>
      <w:r>
        <w:br/>
      </w:r>
      <w:r>
        <w:rPr>
          <w:rStyle w:val="NormalTok"/>
        </w:rPr>
        <w:t xml:space="preserve">    C_q.append(C_q_wind)</w:t>
      </w:r>
      <w:r>
        <w:br/>
      </w:r>
      <w:r>
        <w:rPr>
          <w:rStyle w:val="NormalTok"/>
        </w:rPr>
        <w:t xml:space="preserve">    mfSpect.append(f_wind)</w:t>
      </w:r>
      <w:r>
        <w:br/>
      </w:r>
      <w:r>
        <w:rPr>
          <w:rStyle w:val="NormalTok"/>
        </w:rPr>
        <w:t xml:space="preserve">    alpha.append(alpha_wind)</w:t>
      </w:r>
      <w:r>
        <w:br/>
      </w:r>
      <w:r>
        <w:rPr>
          <w:rStyle w:val="NormalTok"/>
        </w:rPr>
        <w:t xml:space="preserve">    hFI.append(fluct)</w:t>
      </w:r>
      <w:r>
        <w:br/>
      </w:r>
      <w:r>
        <w:rPr>
          <w:rStyle w:val="NormalTok"/>
        </w:rPr>
        <w:t xml:space="preserve">    alphaCF.append(incr)</w:t>
      </w:r>
      <w:r>
        <w:br/>
      </w:r>
      <w:r>
        <w:rPr>
          <w:rStyle w:val="NormalTok"/>
        </w:rPr>
        <w:t xml:space="preserve">    C_q_area_wind.append(C_q_area)</w:t>
      </w:r>
      <w:r>
        <w:br/>
      </w:r>
      <w:r>
        <w:rPr>
          <w:rStyle w:val="NormalTok"/>
        </w:rPr>
        <w:t xml:space="preserve">    h_q.append(Hq_fragm)</w:t>
      </w:r>
      <w:r>
        <w:br/>
      </w:r>
      <w:r>
        <w:rPr>
          <w:rStyle w:val="NormalTok"/>
        </w:rPr>
        <w:t xml:space="preserve">    tau_q.append(tau_wind)</w:t>
      </w:r>
      <w:r>
        <w:br/>
      </w:r>
      <w:r>
        <w:rPr>
          <w:rStyle w:val="NormalTok"/>
        </w:rPr>
        <w:t xml:space="preserve">    D_q.append(Dq_wind)</w:t>
      </w:r>
    </w:p>
    <w:p>
      <w:pPr>
        <w:pStyle w:val="SourceCode"/>
      </w:pPr>
      <w:r>
        <w:rPr>
          <w:rStyle w:val="VerbatimChar"/>
        </w:rPr>
        <w:t xml:space="preserve">100%|██████████| 1768/1768 [04:05&lt;00:00,  7.21it/s]</w:t>
      </w:r>
    </w:p>
    <w:p>
      <w:pPr>
        <w:pStyle w:val="FirstParagraph"/>
      </w:pPr>
      <w:r>
        <w:t xml:space="preserve">Зберігаємо абсолютні значення показників до текстових файлів.</w:t>
      </w:r>
    </w:p>
    <w:p>
      <w:pPr>
        <w:pStyle w:val="SourceCode"/>
      </w:pPr>
      <w:r>
        <w:rPr>
          <w:rStyle w:val="CommentTok"/>
        </w:rPr>
        <w:t xml:space="preserve"># перелік назв кожного індикатора для збереження до txt</w:t>
      </w:r>
      <w:r>
        <w:br/>
      </w:r>
      <w:r>
        <w:rPr>
          <w:rStyle w:val="NormalTok"/>
        </w:rPr>
        <w:t xml:space="preserve">subtitle_of_txts </w:t>
      </w:r>
      <w:r>
        <w:rPr>
          <w:rStyle w:val="OperatorTok"/>
        </w:rPr>
        <w:t xml:space="preserve">=</w:t>
      </w:r>
      <w:r>
        <w:rPr>
          <w:rStyle w:val="NormalTok"/>
        </w:rPr>
        <w:t xml:space="preserve"> [</w:t>
      </w:r>
      <w:r>
        <w:rPr>
          <w:rStyle w:val="StringTok"/>
        </w:rPr>
        <w:t xml:space="preserve">'delta_alpha'</w:t>
      </w:r>
      <w:r>
        <w:rPr>
          <w:rStyle w:val="NormalTok"/>
        </w:rPr>
        <w:t xml:space="preserve">, </w:t>
      </w:r>
      <w:r>
        <w:rPr>
          <w:rStyle w:val="StringTok"/>
        </w:rPr>
        <w:t xml:space="preserve">'delta_f'</w:t>
      </w:r>
      <w:r>
        <w:rPr>
          <w:rStyle w:val="NormalTok"/>
        </w:rPr>
        <w:t xml:space="preserve">, </w:t>
      </w:r>
      <w:r>
        <w:rPr>
          <w:rStyle w:val="StringTok"/>
        </w:rPr>
        <w:t xml:space="preserve">'max_alpha'</w:t>
      </w:r>
      <w:r>
        <w:rPr>
          <w:rStyle w:val="NormalTok"/>
        </w:rPr>
        <w:t xml:space="preserve">, </w:t>
      </w:r>
      <w:r>
        <w:rPr>
          <w:rStyle w:val="StringTok"/>
        </w:rPr>
        <w:t xml:space="preserve">'min_alpha'</w:t>
      </w:r>
      <w:r>
        <w:rPr>
          <w:rStyle w:val="NormalTok"/>
        </w:rPr>
        <w:t xml:space="preserve">, </w:t>
      </w:r>
      <w:r>
        <w:rPr>
          <w:rStyle w:val="StringTok"/>
        </w:rPr>
        <w:t xml:space="preserve">'mean_alpha'</w:t>
      </w:r>
      <w:r>
        <w:rPr>
          <w:rStyle w:val="NormalTok"/>
        </w:rPr>
        <w:t xml:space="preserve">, </w:t>
      </w:r>
      <w:r>
        <w:br/>
      </w:r>
      <w:r>
        <w:rPr>
          <w:rStyle w:val="NormalTok"/>
        </w:rPr>
        <w:t xml:space="preserve">                    </w:t>
      </w:r>
      <w:r>
        <w:rPr>
          <w:rStyle w:val="StringTok"/>
        </w:rPr>
        <w:t xml:space="preserve">'zero_alpha'</w:t>
      </w:r>
      <w:r>
        <w:rPr>
          <w:rStyle w:val="NormalTok"/>
        </w:rPr>
        <w:t xml:space="preserve">, </w:t>
      </w:r>
      <w:r>
        <w:rPr>
          <w:rStyle w:val="StringTok"/>
        </w:rPr>
        <w:t xml:space="preserve">'delta_alpha_right'</w:t>
      </w:r>
      <w:r>
        <w:rPr>
          <w:rStyle w:val="NormalTok"/>
        </w:rPr>
        <w:t xml:space="preserve">, </w:t>
      </w:r>
      <w:r>
        <w:rPr>
          <w:rStyle w:val="StringTok"/>
        </w:rPr>
        <w:t xml:space="preserve">'delta_alpha_left'</w:t>
      </w:r>
      <w:r>
        <w:rPr>
          <w:rStyle w:val="NormalTok"/>
        </w:rPr>
        <w:t xml:space="preserve">, </w:t>
      </w:r>
      <w:r>
        <w:rPr>
          <w:rStyle w:val="StringTok"/>
        </w:rPr>
        <w:t xml:space="preserve">'assymetry'</w:t>
      </w:r>
      <w:r>
        <w:rPr>
          <w:rStyle w:val="NormalTok"/>
        </w:rPr>
        <w:t xml:space="preserve">,</w:t>
      </w:r>
      <w:r>
        <w:br/>
      </w:r>
      <w:r>
        <w:rPr>
          <w:rStyle w:val="NormalTok"/>
        </w:rPr>
        <w:t xml:space="preserve">                    </w:t>
      </w:r>
      <w:r>
        <w:rPr>
          <w:rStyle w:val="StringTok"/>
        </w:rPr>
        <w:t xml:space="preserve">'delta_s'</w:t>
      </w:r>
      <w:r>
        <w:rPr>
          <w:rStyle w:val="NormalTok"/>
        </w:rPr>
        <w:t xml:space="preserve">, </w:t>
      </w:r>
      <w:r>
        <w:rPr>
          <w:rStyle w:val="StringTok"/>
        </w:rPr>
        <w:t xml:space="preserve">'D_0'</w:t>
      </w:r>
      <w:r>
        <w:rPr>
          <w:rStyle w:val="NormalTok"/>
        </w:rPr>
        <w:t xml:space="preserve">, </w:t>
      </w:r>
      <w:r>
        <w:rPr>
          <w:rStyle w:val="StringTok"/>
        </w:rPr>
        <w:t xml:space="preserve">'D_1'</w:t>
      </w:r>
      <w:r>
        <w:rPr>
          <w:rStyle w:val="NormalTok"/>
        </w:rPr>
        <w:t xml:space="preserve">, </w:t>
      </w:r>
      <w:r>
        <w:rPr>
          <w:rStyle w:val="StringTok"/>
        </w:rPr>
        <w:t xml:space="preserve">'D_2'</w:t>
      </w:r>
      <w:r>
        <w:rPr>
          <w:rStyle w:val="NormalTok"/>
        </w:rPr>
        <w:t xml:space="preserve">, </w:t>
      </w:r>
      <w:r>
        <w:rPr>
          <w:rStyle w:val="StringTok"/>
        </w:rPr>
        <w:t xml:space="preserve">'hFI'</w:t>
      </w:r>
      <w:r>
        <w:rPr>
          <w:rStyle w:val="NormalTok"/>
        </w:rPr>
        <w:t xml:space="preserve">, </w:t>
      </w:r>
      <w:r>
        <w:rPr>
          <w:rStyle w:val="StringTok"/>
        </w:rPr>
        <w:t xml:space="preserve">'alphaCF'</w:t>
      </w:r>
      <w:r>
        <w:rPr>
          <w:rStyle w:val="NormalTok"/>
        </w:rPr>
        <w:t xml:space="preserve">, </w:t>
      </w:r>
      <w:r>
        <w:rPr>
          <w:rStyle w:val="StringTok"/>
        </w:rPr>
        <w:t xml:space="preserve">'C_q_area'</w:t>
      </w:r>
      <w:r>
        <w:rPr>
          <w:rStyle w:val="NormalTok"/>
        </w:rPr>
        <w:t xml:space="preserve">,</w:t>
      </w:r>
      <w:r>
        <w:br/>
      </w:r>
      <w:r>
        <w:rPr>
          <w:rStyle w:val="NormalTok"/>
        </w:rPr>
        <w:t xml:space="preserve">                    </w:t>
      </w:r>
      <w:r>
        <w:rPr>
          <w:rStyle w:val="StringTok"/>
        </w:rPr>
        <w:t xml:space="preserve">'delta_d_left'</w:t>
      </w:r>
      <w:r>
        <w:rPr>
          <w:rStyle w:val="NormalTok"/>
        </w:rPr>
        <w:t xml:space="preserve">, </w:t>
      </w:r>
      <w:r>
        <w:rPr>
          <w:rStyle w:val="StringTok"/>
        </w:rPr>
        <w:t xml:space="preserve">'delta_d_right'</w:t>
      </w:r>
      <w:r>
        <w:rPr>
          <w:rStyle w:val="NormalTok"/>
        </w:rPr>
        <w:t xml:space="preserve">]</w:t>
      </w:r>
      <w:r>
        <w:br/>
      </w:r>
      <w:r>
        <w:br/>
      </w:r>
      <w:r>
        <w:rPr>
          <w:rStyle w:val="CommentTok"/>
        </w:rPr>
        <w:t xml:space="preserve"># перелік вихідних значень індикаторів для збереження до txt</w:t>
      </w:r>
      <w:r>
        <w:br/>
      </w:r>
      <w:r>
        <w:rPr>
          <w:rStyle w:val="NormalTok"/>
        </w:rPr>
        <w:t xml:space="preserve">mfdfa_indicators </w:t>
      </w:r>
      <w:r>
        <w:rPr>
          <w:rStyle w:val="OperatorTok"/>
        </w:rPr>
        <w:t xml:space="preserve">=</w:t>
      </w:r>
      <w:r>
        <w:rPr>
          <w:rStyle w:val="NormalTok"/>
        </w:rPr>
        <w:t xml:space="preserve"> [delta_alph, delta_spec, max_alph, min_alph, mean_alph, alpha_zero,</w:t>
      </w:r>
      <w:r>
        <w:br/>
      </w:r>
      <w:r>
        <w:rPr>
          <w:rStyle w:val="NormalTok"/>
        </w:rPr>
        <w:t xml:space="preserve">                    delta_alph_right, delta_alph_left, assym, delta_s, D_0, D_1, D_2,</w:t>
      </w:r>
      <w:r>
        <w:br/>
      </w:r>
      <w:r>
        <w:rPr>
          <w:rStyle w:val="NormalTok"/>
        </w:rPr>
        <w:t xml:space="preserve">                    hFI, alphaCF, C_q_area_wind, D_left, D_right]</w:t>
      </w:r>
      <w:r>
        <w:br/>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(subtitle_of_txts)):</w:t>
      </w:r>
      <w:r>
        <w:br/>
      </w:r>
      <w:r>
        <w:rPr>
          <w:rStyle w:val="NormalTok"/>
        </w:rPr>
        <w:t xml:space="preserve">    np.savetxt(</w:t>
      </w:r>
      <w:r>
        <w:rPr>
          <w:rStyle w:val="SpecialStringTok"/>
        </w:rPr>
        <w:t xml:space="preserve">f"mfdfa_</w:t>
      </w:r>
      <w:r>
        <w:rPr>
          <w:rStyle w:val="SpecialCharTok"/>
        </w:rPr>
        <w:t xml:space="preserve">{</w:t>
      </w:r>
      <w:r>
        <w:rPr>
          <w:rStyle w:val="NormalTok"/>
        </w:rPr>
        <w:t xml:space="preserve">subtitle_of_txts[i]</w:t>
      </w:r>
      <w:r>
        <w:rPr>
          <w:rStyle w:val="SpecialCharTok"/>
        </w:rPr>
        <w:t xml:space="preserve">}</w:t>
      </w:r>
      <w:r>
        <w:rPr>
          <w:rStyle w:val="SpecialStringTok"/>
        </w:rPr>
        <w:t xml:space="preserve">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 </w:t>
      </w:r>
      <w:r>
        <w:rPr>
          <w:rStyle w:val="CharTok"/>
        </w:rPr>
        <w:t xml:space="preserve">\</w:t>
      </w:r>
      <w:r>
        <w:br/>
      </w:r>
      <w:r>
        <w:rPr>
          <w:rStyle w:val="SpecialStringTok"/>
        </w:rPr>
        <w:t xml:space="preserve">               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.txt"</w:t>
      </w:r>
      <w:r>
        <w:rPr>
          <w:rStyle w:val="NormalTok"/>
        </w:rPr>
        <w:t xml:space="preserve">, mfdfa_indicators[i])</w:t>
      </w:r>
    </w:p>
    <w:p>
      <w:pPr>
        <w:pStyle w:val="FirstParagraph"/>
      </w:pPr>
      <w:r>
        <w:t xml:space="preserve">Розглянемо динаміку отриманих індикаторів.</w:t>
      </w:r>
    </w:p>
    <w:bookmarkEnd w:id="756"/>
    <w:bookmarkStart w:id="762" w:name="Xd2a8eb4461f2907ad7773789e3c81c31ba3f97b"/>
    <w:p>
      <w:pPr>
        <w:pStyle w:val="Heading3"/>
      </w:pPr>
      <w:r>
        <w:t xml:space="preserve">7.2.1 Ширина спектра мультифрактальності (</w:t>
      </w:r>
      <m:oMath>
        <m:r>
          <m:t>Δ</m:t>
        </m:r>
        <m:r>
          <m:t>α</m:t>
        </m:r>
      </m:oMath>
      <w:r>
        <w:t xml:space="preserve">)</w:t>
      </w:r>
    </w:p>
    <w:p>
      <w:pPr>
        <w:pStyle w:val="FirstParagraph"/>
      </w:pPr>
      <w:r>
        <w:t xml:space="preserve">Першим і одним із найпрактичніших індикаторів складності системи є ширина спектра мультифрактальності,</w:t>
      </w:r>
      <w:r>
        <w:t xml:space="preserve"> </w:t>
      </w:r>
      <m:oMath>
        <m:r>
          <m:t>Δ</m:t>
        </m:r>
        <m:r>
          <m:t>α</m:t>
        </m:r>
      </m:oMath>
      <w:r>
        <w:t xml:space="preserve">, яку можна подати як різницю між максимальним ступенем синґулярності та мінімальним:</w:t>
      </w:r>
    </w:p>
    <w:p>
      <w:pPr>
        <w:pStyle w:val="BodyText"/>
      </w:pPr>
      <w:bookmarkStart w:id="757" w:name="eq-7-1"/>
      <m:oMathPara>
        <m:oMathParaPr>
          <m:jc m:val="center"/>
        </m:oMathParaPr>
        <m:oMath>
          <m:r>
            <m:t>Δ</m:t>
          </m:r>
          <m:r>
            <m:t>α</m:t>
          </m:r>
          <m:r>
            <m:rPr>
              <m:sty m:val="p"/>
            </m:rPr>
            <m:t>=</m:t>
          </m:r>
          <m:sSub>
            <m:e>
              <m:r>
                <m:t>α</m:t>
              </m:r>
            </m:e>
            <m:sub>
              <m:r>
                <m:t>m</m:t>
              </m:r>
              <m:r>
                <m:t>a</m:t>
              </m:r>
              <m:r>
                <m:t>x</m:t>
              </m:r>
            </m:sub>
          </m:sSub>
          <m:r>
            <m:rPr>
              <m:sty m:val="p"/>
            </m:rPr>
            <m:t>−</m:t>
          </m:r>
          <m:sSub>
            <m:e>
              <m:r>
                <m:t>α</m:t>
              </m:r>
            </m:e>
            <m:sub>
              <m:r>
                <m:t>m</m:t>
              </m:r>
              <m:r>
                <m:t>i</m:t>
              </m:r>
              <m:r>
                <m:t>n</m:t>
              </m:r>
            </m:sub>
          </m:sSub>
          <m:r>
            <m:rPr>
              <m:sty m:val="p"/>
            </m:rPr>
            <m:t>.</m:t>
          </m:r>
          <m:r>
            <m:t>  </m:t>
          </m:r>
          <m:d>
            <m:dPr>
              <m:begChr m:val="("/>
              <m:endChr m:val=")"/>
              <m:sepChr m:val=""/>
              <m:grow/>
            </m:dPr>
            <m:e>
              <m:r>
                <m:t>7.12</m:t>
              </m:r>
            </m:e>
          </m:d>
        </m:oMath>
      </m:oMathPara>
      <w:bookmarkEnd w:id="757"/>
    </w:p>
    <w:p>
      <w:pPr>
        <w:pStyle w:val="FirstParagraph"/>
      </w:pPr>
      <w:r>
        <w:t xml:space="preserve">Якщо проводити аналогію з термодинамічними показниками, то в такому разі ширина спектра мультифрактальності становитиме різницю між найбільшим і найменшим значенням внутрішньої енергії системи. Розглянемо динаміку даного показника для ринку нафти.</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r'$\Delta\alpha$'</w:t>
      </w:r>
      <w:r>
        <w:br/>
      </w:r>
      <w:r>
        <w:rPr>
          <w:rStyle w:val="NormalTok"/>
        </w:rPr>
        <w:t xml:space="preserve">file_name </w:t>
      </w:r>
      <w:r>
        <w:rPr>
          <w:rStyle w:val="OperatorTok"/>
        </w:rPr>
        <w:t xml:space="preserve">=</w:t>
      </w:r>
      <w:r>
        <w:rPr>
          <w:rStyle w:val="NormalTok"/>
        </w:rPr>
        <w:t xml:space="preserve"> </w:t>
      </w:r>
      <w:r>
        <w:rPr>
          <w:rStyle w:val="SpecialStringTok"/>
        </w:rPr>
        <w:t xml:space="preserve">f"mfdfa_delta_alpha_name=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delta_alph,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'red'</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761" w:name="fig-wti-wind-delta-alpha"/>
          <w:p>
            <w:pPr>
              <w:jc w:val="center"/>
            </w:pPr>
            <w:r>
              <w:drawing>
                <wp:inline>
                  <wp:extent cx="5334000" cy="3727373"/>
                  <wp:effectExtent b="0" l="0" r="0" t="0"/>
                  <wp:docPr descr="" title="" id="759" name="Picture"/>
                  <a:graphic>
                    <a:graphicData uri="http://schemas.openxmlformats.org/drawingml/2006/picture">
                      <pic:pic>
                        <pic:nvPicPr>
                          <pic:cNvPr descr="lab_7_files/figure-docx/fig-wti-wind-delta-alpha-output-1.png" id="760" name="Picture"/>
                          <pic:cNvPicPr>
                            <a:picLocks noChangeArrowheads="1" noChangeAspect="1"/>
                          </pic:cNvPicPr>
                        </pic:nvPicPr>
                        <pic:blipFill>
                          <a:blip r:embed="rId758"/>
                          <a:stretch>
                            <a:fillRect/>
                          </a:stretch>
                        </pic:blipFill>
                        <pic:spPr bwMode="auto">
                          <a:xfrm>
                            <a:off x="0" y="0"/>
                            <a:ext cx="5334000" cy="3727373"/>
                          </a:xfrm>
                          <a:prstGeom prst="rect">
                            <a:avLst/>
                          </a:prstGeom>
                          <a:noFill/>
                          <a:ln w="9525">
                            <a:noFill/>
                            <a:headEnd/>
                            <a:tailEnd/>
                          </a:ln>
                        </pic:spPr>
                      </pic:pic>
                    </a:graphicData>
                  </a:graphic>
                </wp:inline>
              </w:drawing>
            </w:r>
          </w:p>
          <w:p>
            <w:pPr>
              <w:jc w:val="center"/>
            </w:pPr>
            <w:pPr>
              <w:jc w:val="start"/>
              <w:spacing w:before="200"/>
              <w:pStyle w:val="ImageCaption"/>
            </w:pPr>
            <w:r>
              <w:t xml:space="preserve">Рис. 7.25: Динаміка індексу сирої нафти WTI та показника ширини спектра мультифрактальності</w:t>
            </w:r>
            <w:r>
              <w:t xml:space="preserve"> </w:t>
            </w:r>
            <m:oMath>
              <m:r>
                <m:t>Δ</m:t>
              </m:r>
              <m:r>
                <m:t>α</m:t>
              </m:r>
            </m:oMath>
          </w:p>
          <w:bookmarkEnd w:id="761"/>
        </w:tc>
      </w:tr>
    </w:tbl>
    <w:p>
      <w:pPr>
        <w:pStyle w:val="BodyText"/>
      </w:pPr>
      <w:r>
        <w:t xml:space="preserve">На рисунку (</w:t>
      </w:r>
      <w:hyperlink w:anchor="fig-wti-wind-delta-alpha">
        <w:r>
          <w:rPr>
            <w:rStyle w:val="Hyperlink"/>
          </w:rPr>
          <w:t xml:space="preserve">Рис. 7.25</w:t>
        </w:r>
      </w:hyperlink>
      <w:r>
        <w:t xml:space="preserve">) видно, що ширина спектра мультифрактальності зростає під час кризових подій, що вказує на зростання загального ступеня складності та періодизації. Тобто, даний показник слугує ще одним підтвердженням, що трейдери на ринку, наприклад, нафти поводять себе у синхронній манері в ході кризи. Зростання загального ступеня мультифрактальності є індикатором зростання кореляцій в системі, що підтверджувалось і попередніми індикаторами складності.</w:t>
      </w:r>
    </w:p>
    <w:bookmarkEnd w:id="762"/>
    <w:bookmarkStart w:id="768" w:name="X28369002134e50d9ab6be80716d4389cd488f26"/>
    <w:p>
      <w:pPr>
        <w:pStyle w:val="Heading3"/>
      </w:pPr>
      <w:r>
        <w:t xml:space="preserve">7.2.2 Різниця між кінцями спектра мультифрактальності (</w:t>
      </w:r>
      <m:oMath>
        <m:r>
          <m:t>Δ</m:t>
        </m:r>
        <m:r>
          <m:t>f</m:t>
        </m:r>
      </m:oMath>
      <w:r>
        <w:t xml:space="preserve">)</w:t>
      </w:r>
    </w:p>
    <w:p>
      <w:pPr>
        <w:pStyle w:val="FirstParagraph"/>
      </w:pPr>
      <w:r>
        <w:t xml:space="preserve">Однак проста ширина спектра мультифрактальності не показує, наприклад, флуктуації якого типу є найвірогіднішими, елементи якого типу щільності відіграють найбільшу роль у зростанні або зниженні складності системи. Надалі було запропоновано такий показник мультифрактальності як</w:t>
      </w:r>
      <w:r>
        <w:t xml:space="preserve"> </w:t>
      </w:r>
      <m:oMath>
        <m:r>
          <m:t>Δ</m:t>
        </m:r>
        <m:r>
          <m:t>f</m:t>
        </m:r>
      </m:oMath>
      <w:r>
        <w:t xml:space="preserve">, який можна представити наступним чином:</w:t>
      </w:r>
    </w:p>
    <w:p>
      <w:pPr>
        <w:pStyle w:val="BodyText"/>
      </w:pPr>
      <w:bookmarkStart w:id="763" w:name="eq-7-2"/>
      <m:oMathPara>
        <m:oMathParaPr>
          <m:jc m:val="center"/>
        </m:oMathParaPr>
        <m:oMath>
          <m:r>
            <m:t>Δ</m:t>
          </m:r>
          <m:r>
            <m:t>f</m:t>
          </m:r>
          <m:r>
            <m:rPr>
              <m:sty m:val="p"/>
            </m:rPr>
            <m:t>=</m:t>
          </m:r>
          <m:r>
            <m:t>f</m:t>
          </m:r>
          <m:d>
            <m:dPr>
              <m:begChr m:val="("/>
              <m:endChr m:val=")"/>
              <m:sepChr m:val=""/>
              <m:grow/>
            </m:dPr>
            <m:e>
              <m:sSub>
                <m:e>
                  <m:r>
                    <m:t>α</m:t>
                  </m:r>
                </m:e>
                <m:sub>
                  <m:r>
                    <m:t>m</m:t>
                  </m:r>
                  <m:r>
                    <m:t>i</m:t>
                  </m:r>
                  <m:r>
                    <m:t>n</m:t>
                  </m:r>
                </m:sub>
              </m:sSub>
            </m:e>
          </m:d>
          <m:r>
            <m:rPr>
              <m:sty m:val="p"/>
            </m:rPr>
            <m:t>−</m:t>
          </m:r>
          <m:r>
            <m:t>f</m:t>
          </m:r>
          <m:d>
            <m:dPr>
              <m:begChr m:val="("/>
              <m:endChr m:val=")"/>
              <m:sepChr m:val=""/>
              <m:grow/>
            </m:dPr>
            <m:e>
              <m:sSub>
                <m:e>
                  <m:r>
                    <m:t>α</m:t>
                  </m:r>
                </m:e>
                <m:sub>
                  <m:r>
                    <m:t>m</m:t>
                  </m:r>
                  <m:r>
                    <m:t>a</m:t>
                  </m:r>
                  <m:r>
                    <m:t>x</m:t>
                  </m:r>
                </m:sub>
              </m:sSub>
            </m:e>
          </m:d>
          <m:r>
            <m:rPr>
              <m:sty m:val="p"/>
            </m:rPr>
            <m:t>.</m:t>
          </m:r>
          <m:r>
            <m:t>  </m:t>
          </m:r>
          <m:d>
            <m:dPr>
              <m:begChr m:val="("/>
              <m:endChr m:val=")"/>
              <m:sepChr m:val=""/>
              <m:grow/>
            </m:dPr>
            <m:e>
              <m:r>
                <m:t>7.13</m:t>
              </m:r>
            </m:e>
          </m:d>
        </m:oMath>
      </m:oMathPara>
      <w:bookmarkEnd w:id="763"/>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r'$\Delta f$'</w:t>
      </w:r>
      <w:r>
        <w:br/>
      </w:r>
      <w:r>
        <w:rPr>
          <w:rStyle w:val="NormalTok"/>
        </w:rPr>
        <w:t xml:space="preserve">file_name </w:t>
      </w:r>
      <w:r>
        <w:rPr>
          <w:rStyle w:val="OperatorTok"/>
        </w:rPr>
        <w:t xml:space="preserve">=</w:t>
      </w:r>
      <w:r>
        <w:rPr>
          <w:rStyle w:val="NormalTok"/>
        </w:rPr>
        <w:t xml:space="preserve"> </w:t>
      </w:r>
      <w:r>
        <w:rPr>
          <w:rStyle w:val="SpecialStringTok"/>
        </w:rPr>
        <w:t xml:space="preserve">f"mfdfa_delta_f_name=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delta_spec,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'brown'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767" w:name="fig-wti-wind-delta-f"/>
          <w:p>
            <w:pPr>
              <w:jc w:val="center"/>
            </w:pPr>
            <w:r>
              <w:drawing>
                <wp:inline>
                  <wp:extent cx="5334000" cy="3668442"/>
                  <wp:effectExtent b="0" l="0" r="0" t="0"/>
                  <wp:docPr descr="" title="" id="765" name="Picture"/>
                  <a:graphic>
                    <a:graphicData uri="http://schemas.openxmlformats.org/drawingml/2006/picture">
                      <pic:pic>
                        <pic:nvPicPr>
                          <pic:cNvPr descr="lab_7_files/figure-docx/fig-wti-wind-delta-f-output-1.png" id="766" name="Picture"/>
                          <pic:cNvPicPr>
                            <a:picLocks noChangeArrowheads="1" noChangeAspect="1"/>
                          </pic:cNvPicPr>
                        </pic:nvPicPr>
                        <pic:blipFill>
                          <a:blip r:embed="rId764"/>
                          <a:stretch>
                            <a:fillRect/>
                          </a:stretch>
                        </pic:blipFill>
                        <pic:spPr bwMode="auto">
                          <a:xfrm>
                            <a:off x="0" y="0"/>
                            <a:ext cx="5334000" cy="3668442"/>
                          </a:xfrm>
                          <a:prstGeom prst="rect">
                            <a:avLst/>
                          </a:prstGeom>
                          <a:noFill/>
                          <a:ln w="9525">
                            <a:noFill/>
                            <a:headEnd/>
                            <a:tailEnd/>
                          </a:ln>
                        </pic:spPr>
                      </pic:pic>
                    </a:graphicData>
                  </a:graphic>
                </wp:inline>
              </w:drawing>
            </w:r>
          </w:p>
          <w:p>
            <w:pPr>
              <w:jc w:val="center"/>
            </w:pPr>
            <w:pPr>
              <w:jc w:val="start"/>
              <w:spacing w:before="200"/>
              <w:pStyle w:val="ImageCaption"/>
            </w:pPr>
            <w:r>
              <w:t xml:space="preserve">Рис. 7.26: Динаміка індексу сирої нафти WTI та показника відстані</w:t>
            </w:r>
            <w:r>
              <w:t xml:space="preserve"> </w:t>
            </w:r>
            <w:r>
              <w:t xml:space="preserve">між кінцями спектра мультифрактальності</w:t>
            </w:r>
            <w:r>
              <w:t xml:space="preserve"> </w:t>
            </w:r>
            <m:oMath>
              <m:r>
                <m:t>Δ</m:t>
              </m:r>
              <m:r>
                <m:t>f</m:t>
              </m:r>
            </m:oMath>
          </w:p>
          <w:bookmarkEnd w:id="767"/>
        </w:tc>
      </w:tr>
    </w:tbl>
    <w:p>
      <w:pPr>
        <w:pStyle w:val="BodyText"/>
      </w:pPr>
      <w:r>
        <w:t xml:space="preserve">Сенс даного показника полягає в тому, що він дає нам змогу визначити ступінь імовірності появи елементів з великими щільностями і малими. Якщо цей показник менший за нуль, тоді флуктуації, що відображають елементи з найбільшою концентрацією (найбільшими фруктуаціями), мають найбільшу ймовірність. Якщо цей показник вищий за нуль, тоді флуктуації, що відображають малоконцентровані елементи (малі флуктуації), визначають динаміку системи. Якщо цей показник перебуває в нулі, тоді як високосингулярні, так і малосингулярні елементи мають рівномірний внесок у динаміку системи.</w:t>
      </w:r>
    </w:p>
    <w:p>
      <w:pPr>
        <w:pStyle w:val="BodyText"/>
      </w:pPr>
      <w:r>
        <w:t xml:space="preserve">Звертаючись до термодинаміки, можна згадати, що</w:t>
      </w:r>
      <w:r>
        <w:t xml:space="preserve"> </w:t>
      </w:r>
      <m:oMath>
        <m:r>
          <m:t>f</m:t>
        </m:r>
        <m:d>
          <m:dPr>
            <m:begChr m:val="("/>
            <m:endChr m:val=")"/>
            <m:sepChr m:val=""/>
            <m:grow/>
          </m:dPr>
          <m:e>
            <m:r>
              <m:t>α</m:t>
            </m:r>
          </m:e>
        </m:d>
      </m:oMath>
      <w:r>
        <w:t xml:space="preserve"> </w:t>
      </w:r>
      <w:r>
        <w:t xml:space="preserve">— це ентропія системи. Тоді стає зрозуміло, що варіативність спектра мультифрактальності дає нам змогу визначити ступінь внеску висококонцентрованих і малоконцентрованих елементів у мінімізацію ентропії системи. Лівостороння асиметрія мультифрактального спектра (</w:t>
      </w:r>
      <m:oMath>
        <m:r>
          <m:t>Δ</m:t>
        </m:r>
        <m:r>
          <m:t>f</m:t>
        </m:r>
        <m:r>
          <m:rPr>
            <m:sty m:val="p"/>
          </m:rPr>
          <m:t>&gt;</m:t>
        </m:r>
        <m:r>
          <m:t>0</m:t>
        </m:r>
      </m:oMath>
      <w:r>
        <w:t xml:space="preserve">) підказує нам, що висококонцентровані елементи фазового простору роблять найбільший внесок у мінімум термодинамічної ентропії. Іншими словами, ці елементи і є двигуном зростання впорядкованості динаміки системи. Своєю чергою, правостороння асиметрія мультифрактального спектра (</w:t>
      </w:r>
      <m:oMath>
        <m:r>
          <m:t>Δ</m:t>
        </m:r>
        <m:r>
          <m:t>f</m:t>
        </m:r>
        <m:r>
          <m:rPr>
            <m:sty m:val="p"/>
          </m:rPr>
          <m:t>&lt;</m:t>
        </m:r>
        <m:r>
          <m:t>0</m:t>
        </m:r>
      </m:oMath>
      <w:r>
        <w:t xml:space="preserve">) вказує на мінімізацію ентропії за рахунок малоконцентрованих елементів. Симетрія кінців спектра вказує на рівний внесок високощільних і розріджених областей на мінімізацію ентропії. Як уже згадувалося, трапляються випадки, коли мультифрактальний спектр практично сходиться в сингулярність. У такому разі ми маємо справу з простою монофрактальною системою, яка в нашому випадку характеризувалася незалежними і нормально розподіленими випадковими величинами. Для такого спектра і</w:t>
      </w:r>
      <w:r>
        <w:t xml:space="preserve"> </w:t>
      </w:r>
      <m:oMath>
        <m:r>
          <m:t>Δ</m:t>
        </m:r>
        <m:r>
          <m:t>α</m:t>
        </m:r>
      </m:oMath>
      <w:r>
        <w:t xml:space="preserve">, і</w:t>
      </w:r>
      <w:r>
        <w:t xml:space="preserve"> </w:t>
      </w:r>
      <m:oMath>
        <m:r>
          <m:t>Δ</m:t>
        </m:r>
        <m:r>
          <m:t>f</m:t>
        </m:r>
      </m:oMath>
      <w:r>
        <w:t xml:space="preserve"> </w:t>
      </w:r>
      <w:r>
        <w:t xml:space="preserve">будуть прагнути до нуля. Для такого часового ряду вже спостерігається не множина фрактальних розмірностей, а тільки один фрактальний показник,</w:t>
      </w:r>
      <w:r>
        <w:t xml:space="preserve"> </w:t>
      </w:r>
      <m:oMath>
        <m:r>
          <m:t>f</m:t>
        </m:r>
        <m:d>
          <m:dPr>
            <m:begChr m:val="["/>
            <m:endChr m:val="]"/>
            <m:sepChr m:val=""/>
            <m:grow/>
          </m:dPr>
          <m:e>
            <m:r>
              <m:t>α</m:t>
            </m:r>
            <m:d>
              <m:dPr>
                <m:begChr m:val="("/>
                <m:endChr m:val=")"/>
                <m:sepChr m:val=""/>
                <m:grow/>
              </m:dPr>
              <m:e>
                <m:r>
                  <m:t>q</m:t>
                </m:r>
                <m:r>
                  <m:rPr>
                    <m:sty m:val="p"/>
                  </m:rPr>
                  <m:t>=</m:t>
                </m:r>
                <m:r>
                  <m:t>0</m:t>
                </m:r>
              </m:e>
            </m:d>
          </m:e>
        </m:d>
        <m:r>
          <m:rPr>
            <m:sty m:val="p"/>
          </m:rPr>
          <m:t>=</m:t>
        </m:r>
        <m:r>
          <m:t>1</m:t>
        </m:r>
      </m:oMath>
      <w:r>
        <w:t xml:space="preserve">. Це саме та область, де система досягає своєї термодинамічної рівноваги — максимуму ентропії. У свою чергу</w:t>
      </w:r>
      <w:r>
        <w:t xml:space="preserve"> </w:t>
      </w:r>
      <m:oMath>
        <m:r>
          <m:t>Δ</m:t>
        </m:r>
        <m:r>
          <m:t>f</m:t>
        </m:r>
      </m:oMath>
      <w:r>
        <w:t xml:space="preserve"> </w:t>
      </w:r>
      <w:r>
        <w:t xml:space="preserve">можна охарактеризувати як різницю ентропій за граничної максимальної та мінімальної внутрішньої енергії системи.</w:t>
      </w:r>
    </w:p>
    <w:bookmarkEnd w:id="768"/>
    <w:bookmarkStart w:id="775" w:name="X730f245fe2d225370656cf920790f6ad52ee1ab"/>
    <w:p>
      <w:pPr>
        <w:pStyle w:val="Heading3"/>
      </w:pPr>
      <w:r>
        <w:t xml:space="preserve">7.2.3 Ширина лівого (</w:t>
      </w:r>
      <m:oMath>
        <m:r>
          <m:t>Δ</m:t>
        </m:r>
        <m:sSub>
          <m:e>
            <m:r>
              <m:t>α</m:t>
            </m:r>
          </m:e>
          <m:sub>
            <m:r>
              <m:t>L</m:t>
            </m:r>
          </m:sub>
        </m:sSub>
      </m:oMath>
      <w:r>
        <w:t xml:space="preserve">) та правого (</w:t>
      </w:r>
      <m:oMath>
        <m:r>
          <m:t>Δ</m:t>
        </m:r>
        <m:sSub>
          <m:e>
            <m:r>
              <m:t>α</m:t>
            </m:r>
          </m:e>
          <m:sub>
            <m:r>
              <m:t>R</m:t>
            </m:r>
          </m:sub>
        </m:sSub>
      </m:oMath>
      <w:r>
        <w:t xml:space="preserve">) хвостів мультифрактального спектра</w:t>
      </w:r>
    </w:p>
    <w:p>
      <w:pPr>
        <w:pStyle w:val="FirstParagraph"/>
      </w:pPr>
      <w:r>
        <w:t xml:space="preserve">Крім цього, ми можемо дослідити ступінь складності динаміки окремо високощільних областей (з великими флуктуаціями) і низькощільних (з малими флуктуаціями). Для цього ми можемо виміряти ширину окремо лівого і правого хвостів. Ширину лівого хвоста можна визначити як</w:t>
      </w:r>
    </w:p>
    <w:p>
      <w:pPr>
        <w:pStyle w:val="BodyText"/>
      </w:pPr>
      <w:bookmarkStart w:id="769" w:name="eq-7-3"/>
      <m:oMathPara>
        <m:oMathParaPr>
          <m:jc m:val="center"/>
        </m:oMathParaPr>
        <m:oMath>
          <m:r>
            <m:t>Δ</m:t>
          </m:r>
          <m:sSub>
            <m:e>
              <m:r>
                <m:t>α</m:t>
              </m:r>
            </m:e>
            <m:sub>
              <m:r>
                <m:t>L</m:t>
              </m:r>
            </m:sub>
          </m:sSub>
          <m:r>
            <m:rPr>
              <m:sty m:val="p"/>
            </m:rPr>
            <m:t>=</m:t>
          </m:r>
          <m:sSub>
            <m:e>
              <m:r>
                <m:t>α</m:t>
              </m:r>
            </m:e>
            <m:sub>
              <m:r>
                <m:t>0</m:t>
              </m:r>
            </m:sub>
          </m:sSub>
          <m:r>
            <m:rPr>
              <m:sty m:val="p"/>
            </m:rPr>
            <m:t>−</m:t>
          </m:r>
          <m:sSub>
            <m:e>
              <m:r>
                <m:t>α</m:t>
              </m:r>
            </m:e>
            <m:sub>
              <m:r>
                <m:t>m</m:t>
              </m:r>
              <m:r>
                <m:t>i</m:t>
              </m:r>
              <m:r>
                <m:t>n</m:t>
              </m:r>
            </m:sub>
          </m:sSub>
          <m:r>
            <m:rPr>
              <m:sty m:val="p"/>
            </m:rPr>
            <m:t>,</m:t>
          </m:r>
          <m:r>
            <m:t>  </m:t>
          </m:r>
          <m:d>
            <m:dPr>
              <m:begChr m:val="("/>
              <m:endChr m:val=")"/>
              <m:sepChr m:val=""/>
              <m:grow/>
            </m:dPr>
            <m:e>
              <m:r>
                <m:t>7.14</m:t>
              </m:r>
            </m:e>
          </m:d>
        </m:oMath>
      </m:oMathPara>
      <w:bookmarkEnd w:id="769"/>
    </w:p>
    <w:p>
      <w:pPr>
        <w:pStyle w:val="FirstParagraph"/>
      </w:pPr>
      <w:r>
        <w:t xml:space="preserve">а ширина правого хвоста визначається як</w:t>
      </w:r>
    </w:p>
    <w:p>
      <w:pPr>
        <w:pStyle w:val="BodyText"/>
      </w:pPr>
      <w:bookmarkStart w:id="770" w:name="eq-7-4"/>
      <m:oMathPara>
        <m:oMathParaPr>
          <m:jc m:val="center"/>
        </m:oMathParaPr>
        <m:oMath>
          <m:r>
            <m:t>Δ</m:t>
          </m:r>
          <m:sSub>
            <m:e>
              <m:r>
                <m:t>α</m:t>
              </m:r>
            </m:e>
            <m:sub>
              <m:r>
                <m:t>R</m:t>
              </m:r>
            </m:sub>
          </m:sSub>
          <m:r>
            <m:rPr>
              <m:sty m:val="p"/>
            </m:rPr>
            <m:t>=</m:t>
          </m:r>
          <m:sSub>
            <m:e>
              <m:r>
                <m:t>α</m:t>
              </m:r>
            </m:e>
            <m:sub>
              <m:r>
                <m:t>m</m:t>
              </m:r>
              <m:r>
                <m:t>a</m:t>
              </m:r>
              <m:r>
                <m:t>x</m:t>
              </m:r>
            </m:sub>
          </m:sSub>
          <m:r>
            <m:rPr>
              <m:sty m:val="p"/>
            </m:rPr>
            <m:t>−</m:t>
          </m:r>
          <m:sSub>
            <m:e>
              <m:r>
                <m:t>α</m:t>
              </m:r>
            </m:e>
            <m:sub>
              <m:r>
                <m:t>0</m:t>
              </m:r>
            </m:sub>
          </m:sSub>
          <m:r>
            <m:rPr>
              <m:sty m:val="p"/>
            </m:rPr>
            <m:t>.</m:t>
          </m:r>
          <m:r>
            <m:t>  </m:t>
          </m:r>
          <m:d>
            <m:dPr>
              <m:begChr m:val="("/>
              <m:endChr m:val=")"/>
              <m:sepChr m:val=""/>
              <m:grow/>
            </m:dPr>
            <m:e>
              <m:r>
                <m:t>7.15</m:t>
              </m:r>
            </m:e>
          </m:d>
        </m:oMath>
      </m:oMathPara>
      <w:bookmarkEnd w:id="770"/>
    </w:p>
    <w:p>
      <w:pPr>
        <w:pStyle w:val="FirstParagraph"/>
      </w:pPr>
      <w:r>
        <w:t xml:space="preserve">У свою чергу ширина лівого хвоста вимірює ступінь складності флуктуацій з великою амплітудою, а ширина правого хвоста вимірює ступінь складності малих флуктуацій, які рефлексують малоконцентровані елементи.</w:t>
      </w:r>
    </w:p>
    <w:p>
      <w:pPr>
        <w:pStyle w:val="BodyText"/>
      </w:pPr>
      <w:r>
        <w:t xml:space="preserve">Зростання ширини кожного з хвостів відображатиме зростання ступеня кореляцій між елементами</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ax3 </w:t>
      </w:r>
      <w:r>
        <w:rPr>
          <w:rStyle w:val="OperatorTok"/>
        </w:rPr>
        <w:t xml:space="preserve">=</w:t>
      </w:r>
      <w:r>
        <w:rPr>
          <w:rStyle w:val="NormalTok"/>
        </w:rPr>
        <w:t xml:space="preserve"> ax.twinx()</w:t>
      </w:r>
      <w:r>
        <w:br/>
      </w:r>
      <w:r>
        <w:br/>
      </w:r>
      <w:r>
        <w:rPr>
          <w:rStyle w:val="NormalTok"/>
        </w:rPr>
        <w:t xml:space="preserve">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rPr>
          <w:rStyle w:val="NormalTok"/>
        </w:rPr>
        <w:t xml:space="preserve">ax3.spines.right.set_position((</w:t>
      </w:r>
      <w:r>
        <w:rPr>
          <w:rStyle w:val="StringTok"/>
        </w:rPr>
        <w:t xml:space="preserve">"axes"</w:t>
      </w:r>
      <w:r>
        <w:rPr>
          <w:rStyle w:val="NormalTok"/>
        </w:rPr>
        <w:t xml:space="preserve">, </w:t>
      </w:r>
      <w:r>
        <w:rPr>
          <w:rStyle w:val="FloatTok"/>
        </w:rPr>
        <w:t xml:space="preserve">1.12</w:t>
      </w:r>
      <w:r>
        <w:rPr>
          <w:rStyle w:val="NormalTok"/>
        </w:rPr>
        <w:t xml:space="preserve">))</w:t>
      </w:r>
      <w:r>
        <w:br/>
      </w:r>
      <w:r>
        <w:br/>
      </w:r>
      <w:r>
        <w:rPr>
          <w:rStyle w:val="NormalTok"/>
        </w:rPr>
        <w:t xml:space="preserve">p1, </w:t>
      </w:r>
      <w:r>
        <w:rPr>
          <w:rStyle w:val="OperatorTok"/>
        </w:rPr>
        <w:t xml:space="preserve">=</w:t>
      </w:r>
      <w:r>
        <w:rPr>
          <w:rStyle w:val="NormalTok"/>
        </w:rPr>
        <w:t xml:space="preserve"> ax.plot(time_ser.index[window:length:tstep], </w:t>
      </w:r>
      <w:r>
        <w:br/>
      </w:r>
      <w:r>
        <w:rPr>
          <w:rStyle w:val="NormalTok"/>
        </w:rPr>
        <w:t xml:space="preserve">              time_ser.values[window:length:tstep],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ylabel</w:t>
      </w:r>
      <w:r>
        <w:rPr>
          <w:rStyle w:val="SpecialCharTok"/>
        </w:rPr>
        <w:t xml:space="preserve">}</w:t>
      </w:r>
      <w:r>
        <w:rPr>
          <w:rStyle w:val="VerbatimStringTok"/>
        </w:rPr>
        <w:t xml:space="preserve">"</w:t>
      </w:r>
      <w:r>
        <w:rPr>
          <w:rStyle w:val="NormalTok"/>
        </w:rPr>
        <w:t xml:space="preserve">)</w:t>
      </w:r>
      <w:r>
        <w:br/>
      </w:r>
      <w:r>
        <w:rPr>
          <w:rStyle w:val="NormalTok"/>
        </w:rPr>
        <w:t xml:space="preserve">p2, </w:t>
      </w:r>
      <w:r>
        <w:rPr>
          <w:rStyle w:val="OperatorTok"/>
        </w:rPr>
        <w:t xml:space="preserve">=</w:t>
      </w:r>
      <w:r>
        <w:rPr>
          <w:rStyle w:val="NormalTok"/>
        </w:rPr>
        <w:t xml:space="preserve"> ax2.plot(time_ser.index[window:length:tstep], </w:t>
      </w:r>
      <w:r>
        <w:br/>
      </w:r>
      <w:r>
        <w:rPr>
          <w:rStyle w:val="NormalTok"/>
        </w:rPr>
        <w:t xml:space="preserve">               delta_alph_left, color</w:t>
      </w:r>
      <w:r>
        <w:rPr>
          <w:rStyle w:val="OperatorTok"/>
        </w:rPr>
        <w:t xml:space="preserve">=</w:t>
      </w:r>
      <w:r>
        <w:rPr>
          <w:rStyle w:val="StringTok"/>
        </w:rPr>
        <w:t xml:space="preserve">"r"</w:t>
      </w:r>
      <w:r>
        <w:rPr>
          <w:rStyle w:val="NormalTok"/>
        </w:rPr>
        <w:t xml:space="preserve">, label</w:t>
      </w:r>
      <w:r>
        <w:rPr>
          <w:rStyle w:val="OperatorTok"/>
        </w:rPr>
        <w:t xml:space="preserve">=</w:t>
      </w:r>
      <w:r>
        <w:rPr>
          <w:rStyle w:val="VerbatimStringTok"/>
        </w:rPr>
        <w:t xml:space="preserve">r"$\Delta\alpha_</w:t>
      </w:r>
      <w:r>
        <w:rPr>
          <w:rStyle w:val="SpecialCharTok"/>
        </w:rPr>
        <w:t xml:space="preserve">{L}</w:t>
      </w:r>
      <w:r>
        <w:rPr>
          <w:rStyle w:val="VerbatimStringTok"/>
        </w:rPr>
        <w:t xml:space="preserve">$"</w:t>
      </w:r>
      <w:r>
        <w:rPr>
          <w:rStyle w:val="NormalTok"/>
        </w:rPr>
        <w:t xml:space="preserve">)</w:t>
      </w:r>
      <w:r>
        <w:br/>
      </w:r>
      <w:r>
        <w:rPr>
          <w:rStyle w:val="NormalTok"/>
        </w:rPr>
        <w:t xml:space="preserve">p3, </w:t>
      </w:r>
      <w:r>
        <w:rPr>
          <w:rStyle w:val="OperatorTok"/>
        </w:rPr>
        <w:t xml:space="preserve">=</w:t>
      </w:r>
      <w:r>
        <w:rPr>
          <w:rStyle w:val="NormalTok"/>
        </w:rPr>
        <w:t xml:space="preserve"> ax3.plot(time_ser.index[window:length:tstep], </w:t>
      </w:r>
      <w:r>
        <w:br/>
      </w:r>
      <w:r>
        <w:rPr>
          <w:rStyle w:val="NormalTok"/>
        </w:rPr>
        <w:t xml:space="preserve">               delta_alph_right, color</w:t>
      </w:r>
      <w:r>
        <w:rPr>
          <w:rStyle w:val="OperatorTok"/>
        </w:rPr>
        <w:t xml:space="preserve">=</w:t>
      </w:r>
      <w:r>
        <w:rPr>
          <w:rStyle w:val="StringTok"/>
        </w:rPr>
        <w:t xml:space="preserve">"g"</w:t>
      </w:r>
      <w:r>
        <w:rPr>
          <w:rStyle w:val="NormalTok"/>
        </w:rPr>
        <w:t xml:space="preserve">, label</w:t>
      </w:r>
      <w:r>
        <w:rPr>
          <w:rStyle w:val="OperatorTok"/>
        </w:rPr>
        <w:t xml:space="preserve">=</w:t>
      </w:r>
      <w:r>
        <w:rPr>
          <w:rStyle w:val="VerbatimStringTok"/>
        </w:rPr>
        <w:t xml:space="preserve">r"$\Delta\alpha_</w:t>
      </w:r>
      <w:r>
        <w:rPr>
          <w:rStyle w:val="SpecialCharTok"/>
        </w:rPr>
        <w:t xml:space="preserve">{R}</w:t>
      </w:r>
      <w:r>
        <w:rPr>
          <w:rStyle w:val="VerbatimStringTok"/>
        </w:rPr>
        <w:t xml:space="preserve">$"</w:t>
      </w:r>
      <w:r>
        <w:rPr>
          <w:rStyle w:val="NormalTok"/>
        </w:rPr>
        <w:t xml:space="preserve">)</w:t>
      </w:r>
      <w:r>
        <w:br/>
      </w:r>
      <w:r>
        <w:br/>
      </w:r>
      <w:r>
        <w:br/>
      </w:r>
      <w:r>
        <w:rPr>
          <w:rStyle w:val="NormalTok"/>
        </w:rPr>
        <w:t xml:space="preserve">ax.set_xlabel(xlabel)</w:t>
      </w:r>
      <w:r>
        <w:br/>
      </w:r>
      <w:r>
        <w:rPr>
          <w:rStyle w:val="NormalTok"/>
        </w:rPr>
        <w:t xml:space="preserve">ax.set_ylabel(</w:t>
      </w:r>
      <w:r>
        <w:rPr>
          <w:rStyle w:val="SpecialStringTok"/>
        </w:rPr>
        <w:t xml:space="preserve">f"</w:t>
      </w:r>
      <w:r>
        <w:rPr>
          <w:rStyle w:val="SpecialCharTok"/>
        </w:rPr>
        <w:t xml:space="preserve">{</w:t>
      </w:r>
      <w:r>
        <w:rPr>
          <w:rStyle w:val="NormalTok"/>
        </w:rPr>
        <w:t xml:space="preserve">ylabel</w:t>
      </w:r>
      <w:r>
        <w:rPr>
          <w:rStyle w:val="SpecialCharTok"/>
        </w:rPr>
        <w:t xml:space="preserve">}</w:t>
      </w:r>
      <w:r>
        <w:rPr>
          <w:rStyle w:val="SpecialStringTok"/>
        </w:rPr>
        <w:t xml:space="preserve">"</w:t>
      </w:r>
      <w:r>
        <w:rPr>
          <w:rStyle w:val="NormalTok"/>
        </w:rPr>
        <w:t xml:space="preserve">)</w:t>
      </w:r>
      <w:r>
        <w:br/>
      </w:r>
      <w:r>
        <w:br/>
      </w:r>
      <w:r>
        <w:rPr>
          <w:rStyle w:val="NormalTok"/>
        </w:rPr>
        <w:t xml:space="preserve">ax.yaxis.label.set_color(p1.get_color())</w:t>
      </w:r>
      <w:r>
        <w:br/>
      </w:r>
      <w:r>
        <w:rPr>
          <w:rStyle w:val="NormalTok"/>
        </w:rPr>
        <w:t xml:space="preserve">ax2.yaxis.label.set_color(p2.get_color())</w:t>
      </w:r>
      <w:r>
        <w:br/>
      </w:r>
      <w:r>
        <w:rPr>
          <w:rStyle w:val="NormalTok"/>
        </w:rPr>
        <w:t xml:space="preserve">ax3.yaxis.label.set_color(p3.get_color())</w:t>
      </w:r>
      <w:r>
        <w:br/>
      </w:r>
      <w:r>
        <w:br/>
      </w:r>
      <w:r>
        <w:rPr>
          <w:rStyle w:val="NormalTok"/>
        </w:rPr>
        <w:t xml:space="preserve">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4</w:t>
      </w:r>
      <w:r>
        <w:rPr>
          <w:rStyle w:val="NormalTok"/>
        </w:rPr>
        <w:t xml:space="preserve">, width</w:t>
      </w:r>
      <w:r>
        <w:rPr>
          <w:rStyle w:val="OperatorTok"/>
        </w:rPr>
        <w:t xml:space="preserve">=</w:t>
      </w:r>
      <w:r>
        <w:rPr>
          <w:rStyle w:val="FloatTok"/>
        </w:rPr>
        <w:t xml:space="preserve">1.5</w:t>
      </w:r>
      <w:r>
        <w:rPr>
          <w:rStyle w:val="NormalTok"/>
        </w:rPr>
        <w:t xml:space="preserve">)</w:t>
      </w:r>
      <w:r>
        <w:br/>
      </w:r>
      <w:r>
        <w:rPr>
          <w:rStyle w:val="NormalTok"/>
        </w:rPr>
        <w:t xml:space="preserve">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rPr>
          <w:rStyle w:val="NormalTok"/>
        </w:rPr>
        <w:t xml:space="preserve">ax3.tick_params(axis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p3.get_color(), </w:t>
      </w:r>
      <w:r>
        <w:rPr>
          <w:rStyle w:val="OperatorTok"/>
        </w:rPr>
        <w:t xml:space="preserve">**</w:t>
      </w:r>
      <w:r>
        <w:rPr>
          <w:rStyle w:val="NormalTok"/>
        </w:rPr>
        <w:t xml:space="preserve">tkw)</w:t>
      </w:r>
      <w:r>
        <w:br/>
      </w:r>
      <w:r>
        <w:rPr>
          <w:rStyle w:val="NormalTok"/>
        </w:rPr>
        <w:t xml:space="preserve">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br/>
      </w:r>
      <w:r>
        <w:rPr>
          <w:rStyle w:val="NormalTok"/>
        </w:rPr>
        <w:t xml:space="preserve">ax3.legend(handles</w:t>
      </w:r>
      <w:r>
        <w:rPr>
          <w:rStyle w:val="OperatorTok"/>
        </w:rPr>
        <w:t xml:space="preserve">=</w:t>
      </w:r>
      <w:r>
        <w:rPr>
          <w:rStyle w:val="NormalTok"/>
        </w:rPr>
        <w:t xml:space="preserve">[p1, p2, p3])</w:t>
      </w:r>
      <w:r>
        <w:br/>
      </w:r>
      <w:r>
        <w:br/>
      </w:r>
      <w:r>
        <w:rPr>
          <w:rStyle w:val="NormalTok"/>
        </w:rPr>
        <w:t xml:space="preserve">plt.savefig(</w:t>
      </w:r>
      <w:r>
        <w:rPr>
          <w:rStyle w:val="SpecialStringTok"/>
        </w:rPr>
        <w:t xml:space="preserve">f"mfdfa_delta_alpha_left_right_name=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.jpg"</w:t>
      </w:r>
      <w:r>
        <w:rPr>
          <w:rStyle w:val="NormalTok"/>
        </w:rPr>
        <w:t xml:space="preserve">)</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774" w:name="fig-delta-alpha-left-right"/>
          <w:p>
            <w:pPr>
              <w:jc w:val="center"/>
            </w:pPr>
            <w:r>
              <w:drawing>
                <wp:inline>
                  <wp:extent cx="5334000" cy="3467432"/>
                  <wp:effectExtent b="0" l="0" r="0" t="0"/>
                  <wp:docPr descr="" title="" id="772" name="Picture"/>
                  <a:graphic>
                    <a:graphicData uri="http://schemas.openxmlformats.org/drawingml/2006/picture">
                      <pic:pic>
                        <pic:nvPicPr>
                          <pic:cNvPr descr="lab_7_files/figure-docx/fig-delta-alpha-left-right-output-1.png" id="773" name="Picture"/>
                          <pic:cNvPicPr>
                            <a:picLocks noChangeArrowheads="1" noChangeAspect="1"/>
                          </pic:cNvPicPr>
                        </pic:nvPicPr>
                        <pic:blipFill>
                          <a:blip r:embed="rId771"/>
                          <a:stretch>
                            <a:fillRect/>
                          </a:stretch>
                        </pic:blipFill>
                        <pic:spPr bwMode="auto">
                          <a:xfrm>
                            <a:off x="0" y="0"/>
                            <a:ext cx="5334000" cy="3467432"/>
                          </a:xfrm>
                          <a:prstGeom prst="rect">
                            <a:avLst/>
                          </a:prstGeom>
                          <a:noFill/>
                          <a:ln w="9525">
                            <a:noFill/>
                            <a:headEnd/>
                            <a:tailEnd/>
                          </a:ln>
                        </pic:spPr>
                      </pic:pic>
                    </a:graphicData>
                  </a:graphic>
                </wp:inline>
              </w:drawing>
            </w:r>
          </w:p>
          <w:p>
            <w:pPr>
              <w:jc w:val="center"/>
            </w:pPr>
            <w:pPr>
              <w:jc w:val="start"/>
              <w:spacing w:before="200"/>
              <w:pStyle w:val="ImageCaption"/>
            </w:pPr>
            <w:r>
              <w:t xml:space="preserve">Рис. 7.27: Динаміка індексу сирої нафти WTI та</w:t>
            </w:r>
            <w:r>
              <w:t xml:space="preserve"> </w:t>
            </w:r>
            <w:r>
              <w:t xml:space="preserve">ширини лівого і правого хвостів мультифрактального спектра</w:t>
            </w:r>
          </w:p>
          <w:bookmarkEnd w:id="774"/>
        </w:tc>
      </w:tr>
    </w:tbl>
    <w:p>
      <w:pPr>
        <w:pStyle w:val="BodyText"/>
      </w:pPr>
      <w:r>
        <w:t xml:space="preserve">На рисунку (</w:t>
      </w:r>
      <w:hyperlink w:anchor="fig-delta-alpha-left-right">
        <w:r>
          <w:rPr>
            <w:rStyle w:val="Hyperlink"/>
          </w:rPr>
          <w:t xml:space="preserve">Рис. 7.27</w:t>
        </w:r>
      </w:hyperlink>
      <w:r>
        <w:t xml:space="preserve">) видно, що досліджувані індикатори реагують у характерний спосіб на кризові події. Ширина лівої сторони спектра мультифрактальності зростає під час 1992, 1996-2000, під час 2008, 2016 та коронавірусної пандемії. Це вказує на зростання домінації висококонцентрованих флуктуацій (з великою амплітудою коливань). Окрім цього, зростання ширини лівого хвоста вказує на те, що флуктуації з великою амплітудою коливань характеризуються зростанням ступеня кореляцій під час кризових подій, що в свою чергу може слугувати індикатором зростання процесів самоорганізації.</w:t>
      </w:r>
    </w:p>
    <w:p>
      <w:pPr>
        <w:pStyle w:val="BodyText"/>
      </w:pPr>
      <w:r>
        <w:t xml:space="preserve">Хоча і меншою, але не менш примітною є динаміка ширини правого хвоста мультифрактального спектра. Як ми можемо бачити з представленого рисунку, цей індикатор працює майже аналогічно до ширини лівого хвоста, але сам характеризує динаміку малоконцентрованих величин — флуктуацій з малою амплітудою коливань. Майже синхронна динаміка двох показників указує на зростання впливу коливань як флуктуацій з великою амлпітудою коливань, так і флуктуацій з малою амплітудою коливань. Тобто, два типи флуктуацій в ряді є джерелом зростання нелінійних кореляцій під час кризових подій.</w:t>
      </w:r>
    </w:p>
    <w:bookmarkEnd w:id="775"/>
    <w:bookmarkStart w:id="780" w:name="X690b0867072b6a803a82d81ba0af3a6cb6bb14d"/>
    <w:p>
      <w:pPr>
        <w:pStyle w:val="Heading3"/>
      </w:pPr>
      <w:r>
        <w:t xml:space="preserve">7.2.4 Показник сингулярності</w:t>
      </w:r>
      <w:r>
        <w:t xml:space="preserve"> </w:t>
      </w:r>
      <m:oMath>
        <m:r>
          <m:t>α</m:t>
        </m:r>
      </m:oMath>
      <w:r>
        <w:t xml:space="preserve"> </w:t>
      </w:r>
      <w:r>
        <w:t xml:space="preserve">та його різновиди</w:t>
      </w:r>
    </w:p>
    <w:p>
      <w:pPr>
        <w:pStyle w:val="FirstParagraph"/>
      </w:pPr>
      <w:r>
        <w:t xml:space="preserve">В якості можливих індикаторів складності системи можна взяти</w:t>
      </w:r>
      <w:r>
        <w:t xml:space="preserve"> </w:t>
      </w:r>
      <m:oMath>
        <m:sSub>
          <m:e>
            <m:r>
              <m:t>α</m:t>
            </m:r>
          </m:e>
          <m:sub>
            <m:r>
              <m:t>m</m:t>
            </m:r>
            <m:r>
              <m:t>i</m:t>
            </m:r>
            <m:r>
              <m:t>n</m:t>
            </m:r>
          </m:sub>
        </m:sSub>
      </m:oMath>
      <w:r>
        <w:t xml:space="preserve">,</w:t>
      </w:r>
      <w:r>
        <w:t xml:space="preserve"> </w:t>
      </w:r>
      <m:oMath>
        <m:sSub>
          <m:e>
            <m:r>
              <m:t>α</m:t>
            </m:r>
          </m:e>
          <m:sub>
            <m:r>
              <m:t>m</m:t>
            </m:r>
            <m:r>
              <m:t>a</m:t>
            </m:r>
            <m:r>
              <m:t>x</m:t>
            </m:r>
          </m:sub>
        </m:sSub>
      </m:oMath>
      <w:r>
        <w:t xml:space="preserve">,</w:t>
      </w:r>
      <w:r>
        <w:t xml:space="preserve"> </w:t>
      </w:r>
      <m:oMath>
        <m:sSub>
          <m:e>
            <m:r>
              <m:t>α</m:t>
            </m:r>
          </m:e>
          <m:sub>
            <m:r>
              <m:t>m</m:t>
            </m:r>
            <m:r>
              <m:t>e</m:t>
            </m:r>
            <m:r>
              <m:t>a</m:t>
            </m:r>
            <m:r>
              <m:t>n</m:t>
            </m:r>
          </m:sub>
        </m:sSub>
      </m:oMath>
      <w:r>
        <w:t xml:space="preserve"> </w:t>
      </w:r>
      <w:r>
        <w:t xml:space="preserve">і</w:t>
      </w:r>
      <w:r>
        <w:t xml:space="preserve"> </w:t>
      </w:r>
      <m:oMath>
        <m:sSub>
          <m:e>
            <m:r>
              <m:t>α</m:t>
            </m:r>
          </m:e>
          <m:sub>
            <m:r>
              <m:t>0</m:t>
            </m:r>
          </m:sub>
        </m:sSub>
      </m:oMath>
      <w:r>
        <w:t xml:space="preserve">, які, відповідно, характеризують мінімальну силу сингулярності, максимальну, середню і сингулярність за умови рівноважного врахування як великих флуктуацій, так і малих.</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ax3 </w:t>
      </w:r>
      <w:r>
        <w:rPr>
          <w:rStyle w:val="OperatorTok"/>
        </w:rPr>
        <w:t xml:space="preserve">=</w:t>
      </w:r>
      <w:r>
        <w:rPr>
          <w:rStyle w:val="NormalTok"/>
        </w:rPr>
        <w:t xml:space="preserve"> ax.twinx()</w:t>
      </w:r>
      <w:r>
        <w:br/>
      </w:r>
      <w:r>
        <w:rPr>
          <w:rStyle w:val="NormalTok"/>
        </w:rPr>
        <w:t xml:space="preserve">ax4 </w:t>
      </w:r>
      <w:r>
        <w:rPr>
          <w:rStyle w:val="OperatorTok"/>
        </w:rPr>
        <w:t xml:space="preserve">=</w:t>
      </w:r>
      <w:r>
        <w:rPr>
          <w:rStyle w:val="NormalTok"/>
        </w:rPr>
        <w:t xml:space="preserve"> ax.twinx()</w:t>
      </w:r>
      <w:r>
        <w:br/>
      </w:r>
      <w:r>
        <w:rPr>
          <w:rStyle w:val="NormalTok"/>
        </w:rPr>
        <w:t xml:space="preserve">ax5 </w:t>
      </w:r>
      <w:r>
        <w:rPr>
          <w:rStyle w:val="OperatorTok"/>
        </w:rPr>
        <w:t xml:space="preserve">=</w:t>
      </w:r>
      <w:r>
        <w:rPr>
          <w:rStyle w:val="NormalTok"/>
        </w:rPr>
        <w:t xml:space="preserve"> ax.twinx()</w:t>
      </w:r>
      <w:r>
        <w:br/>
      </w:r>
      <w:r>
        <w:br/>
      </w:r>
      <w:r>
        <w:rPr>
          <w:rStyle w:val="NormalTok"/>
        </w:rPr>
        <w:t xml:space="preserve">ax3.spines.right.set_position((</w:t>
      </w:r>
      <w:r>
        <w:rPr>
          <w:rStyle w:val="StringTok"/>
        </w:rPr>
        <w:t xml:space="preserve">"axes"</w:t>
      </w:r>
      <w:r>
        <w:rPr>
          <w:rStyle w:val="NormalTok"/>
        </w:rPr>
        <w:t xml:space="preserve">, </w:t>
      </w:r>
      <w:r>
        <w:rPr>
          <w:rStyle w:val="FloatTok"/>
        </w:rPr>
        <w:t xml:space="preserve">1.08</w:t>
      </w:r>
      <w:r>
        <w:rPr>
          <w:rStyle w:val="NormalTok"/>
        </w:rPr>
        <w:t xml:space="preserve">))</w:t>
      </w:r>
      <w:r>
        <w:br/>
      </w:r>
      <w:r>
        <w:rPr>
          <w:rStyle w:val="NormalTok"/>
        </w:rPr>
        <w:t xml:space="preserve">ax4.spines.right.set_position((</w:t>
      </w:r>
      <w:r>
        <w:rPr>
          <w:rStyle w:val="StringTok"/>
        </w:rPr>
        <w:t xml:space="preserve">"axes"</w:t>
      </w:r>
      <w:r>
        <w:rPr>
          <w:rStyle w:val="NormalTok"/>
        </w:rPr>
        <w:t xml:space="preserve">, </w:t>
      </w:r>
      <w:r>
        <w:rPr>
          <w:rStyle w:val="FloatTok"/>
        </w:rPr>
        <w:t xml:space="preserve">1.18</w:t>
      </w:r>
      <w:r>
        <w:rPr>
          <w:rStyle w:val="NormalTok"/>
        </w:rPr>
        <w:t xml:space="preserve">))</w:t>
      </w:r>
      <w:r>
        <w:br/>
      </w:r>
      <w:r>
        <w:rPr>
          <w:rStyle w:val="NormalTok"/>
        </w:rPr>
        <w:t xml:space="preserve">ax5.spines.right.set_position((</w:t>
      </w:r>
      <w:r>
        <w:rPr>
          <w:rStyle w:val="StringTok"/>
        </w:rPr>
        <w:t xml:space="preserve">"axes"</w:t>
      </w:r>
      <w:r>
        <w:rPr>
          <w:rStyle w:val="NormalTok"/>
        </w:rPr>
        <w:t xml:space="preserve">, </w:t>
      </w:r>
      <w:r>
        <w:rPr>
          <w:rStyle w:val="FloatTok"/>
        </w:rPr>
        <w:t xml:space="preserve">1.27</w:t>
      </w:r>
      <w:r>
        <w:rPr>
          <w:rStyle w:val="NormalTok"/>
        </w:rPr>
        <w:t xml:space="preserve">))</w:t>
      </w:r>
      <w:r>
        <w:br/>
      </w:r>
      <w:r>
        <w:br/>
      </w:r>
      <w:r>
        <w:rPr>
          <w:rStyle w:val="NormalTok"/>
        </w:rPr>
        <w:t xml:space="preserve">p1, </w:t>
      </w:r>
      <w:r>
        <w:rPr>
          <w:rStyle w:val="OperatorTok"/>
        </w:rPr>
        <w:t xml:space="preserve">=</w:t>
      </w:r>
      <w:r>
        <w:rPr>
          <w:rStyle w:val="NormalTok"/>
        </w:rPr>
        <w:t xml:space="preserve"> ax.plot(time_ser.index[window:length:tstep], time_ser[window:length:tstep],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ylabel</w:t>
      </w:r>
      <w:r>
        <w:rPr>
          <w:rStyle w:val="SpecialCharTok"/>
        </w:rPr>
        <w:t xml:space="preserve">}</w:t>
      </w:r>
      <w:r>
        <w:rPr>
          <w:rStyle w:val="VerbatimStringTok"/>
        </w:rPr>
        <w:t xml:space="preserve">"</w:t>
      </w:r>
      <w:r>
        <w:rPr>
          <w:rStyle w:val="NormalTok"/>
        </w:rPr>
        <w:t xml:space="preserve">)</w:t>
      </w:r>
      <w:r>
        <w:br/>
      </w:r>
      <w:r>
        <w:rPr>
          <w:rStyle w:val="NormalTok"/>
        </w:rPr>
        <w:t xml:space="preserve">p2, </w:t>
      </w:r>
      <w:r>
        <w:rPr>
          <w:rStyle w:val="OperatorTok"/>
        </w:rPr>
        <w:t xml:space="preserve">=</w:t>
      </w:r>
      <w:r>
        <w:rPr>
          <w:rStyle w:val="NormalTok"/>
        </w:rPr>
        <w:t xml:space="preserve"> ax2.plot(time_ser.index[window:length:tstep], max_alph, </w:t>
      </w:r>
      <w:r>
        <w:rPr>
          <w:rStyle w:val="StringTok"/>
        </w:rPr>
        <w:t xml:space="preserve">"r-"</w:t>
      </w:r>
      <w:r>
        <w:rPr>
          <w:rStyle w:val="NormalTok"/>
        </w:rPr>
        <w:t xml:space="preserve">, label</w:t>
      </w:r>
      <w:r>
        <w:rPr>
          <w:rStyle w:val="OperatorTok"/>
        </w:rPr>
        <w:t xml:space="preserve">=</w:t>
      </w:r>
      <w:r>
        <w:rPr>
          <w:rStyle w:val="VerbatimStringTok"/>
        </w:rPr>
        <w:t xml:space="preserve">r"$\alpha_</w:t>
      </w:r>
      <w:r>
        <w:rPr>
          <w:rStyle w:val="SpecialCharTok"/>
        </w:rPr>
        <w:t xml:space="preserve">{max}</w:t>
      </w:r>
      <w:r>
        <w:rPr>
          <w:rStyle w:val="VerbatimStringTok"/>
        </w:rPr>
        <w:t xml:space="preserve">$"</w:t>
      </w:r>
      <w:r>
        <w:rPr>
          <w:rStyle w:val="NormalTok"/>
        </w:rPr>
        <w:t xml:space="preserve">)</w:t>
      </w:r>
      <w:r>
        <w:br/>
      </w:r>
      <w:r>
        <w:rPr>
          <w:rStyle w:val="NormalTok"/>
        </w:rPr>
        <w:t xml:space="preserve">p3, </w:t>
      </w:r>
      <w:r>
        <w:rPr>
          <w:rStyle w:val="OperatorTok"/>
        </w:rPr>
        <w:t xml:space="preserve">=</w:t>
      </w:r>
      <w:r>
        <w:rPr>
          <w:rStyle w:val="NormalTok"/>
        </w:rPr>
        <w:t xml:space="preserve"> ax3.plot(time_ser.index[window:length:tstep], min_alph, </w:t>
      </w:r>
      <w:r>
        <w:rPr>
          <w:rStyle w:val="StringTok"/>
        </w:rPr>
        <w:t xml:space="preserve">"g-"</w:t>
      </w:r>
      <w:r>
        <w:rPr>
          <w:rStyle w:val="NormalTok"/>
        </w:rPr>
        <w:t xml:space="preserve">, label</w:t>
      </w:r>
      <w:r>
        <w:rPr>
          <w:rStyle w:val="OperatorTok"/>
        </w:rPr>
        <w:t xml:space="preserve">=</w:t>
      </w:r>
      <w:r>
        <w:rPr>
          <w:rStyle w:val="VerbatimStringTok"/>
        </w:rPr>
        <w:t xml:space="preserve">r"$\alpha_</w:t>
      </w:r>
      <w:r>
        <w:rPr>
          <w:rStyle w:val="SpecialCharTok"/>
        </w:rPr>
        <w:t xml:space="preserve">{min}</w:t>
      </w:r>
      <w:r>
        <w:rPr>
          <w:rStyle w:val="VerbatimStringTok"/>
        </w:rPr>
        <w:t xml:space="preserve">$"</w:t>
      </w:r>
      <w:r>
        <w:rPr>
          <w:rStyle w:val="NormalTok"/>
        </w:rPr>
        <w:t xml:space="preserve">)</w:t>
      </w:r>
      <w:r>
        <w:br/>
      </w:r>
      <w:r>
        <w:rPr>
          <w:rStyle w:val="NormalTok"/>
        </w:rPr>
        <w:t xml:space="preserve">p4, </w:t>
      </w:r>
      <w:r>
        <w:rPr>
          <w:rStyle w:val="OperatorTok"/>
        </w:rPr>
        <w:t xml:space="preserve">=</w:t>
      </w:r>
      <w:r>
        <w:rPr>
          <w:rStyle w:val="NormalTok"/>
        </w:rPr>
        <w:t xml:space="preserve"> ax4.plot(time_ser.index[window:length:tstep], mean_alph, </w:t>
      </w:r>
      <w:r>
        <w:rPr>
          <w:rStyle w:val="StringTok"/>
        </w:rPr>
        <w:t xml:space="preserve">"c-"</w:t>
      </w:r>
      <w:r>
        <w:rPr>
          <w:rStyle w:val="NormalTok"/>
        </w:rPr>
        <w:t xml:space="preserve">, label</w:t>
      </w:r>
      <w:r>
        <w:rPr>
          <w:rStyle w:val="OperatorTok"/>
        </w:rPr>
        <w:t xml:space="preserve">=</w:t>
      </w:r>
      <w:r>
        <w:rPr>
          <w:rStyle w:val="VerbatimStringTok"/>
        </w:rPr>
        <w:t xml:space="preserve">r"$\alpha_</w:t>
      </w:r>
      <w:r>
        <w:rPr>
          <w:rStyle w:val="SpecialCharTok"/>
        </w:rPr>
        <w:t xml:space="preserve">{mean}</w:t>
      </w:r>
      <w:r>
        <w:rPr>
          <w:rStyle w:val="VerbatimStringTok"/>
        </w:rPr>
        <w:t xml:space="preserve">$"</w:t>
      </w:r>
      <w:r>
        <w:rPr>
          <w:rStyle w:val="NormalTok"/>
        </w:rPr>
        <w:t xml:space="preserve">)</w:t>
      </w:r>
      <w:r>
        <w:br/>
      </w:r>
      <w:r>
        <w:rPr>
          <w:rStyle w:val="NormalTok"/>
        </w:rPr>
        <w:t xml:space="preserve">p5, </w:t>
      </w:r>
      <w:r>
        <w:rPr>
          <w:rStyle w:val="OperatorTok"/>
        </w:rPr>
        <w:t xml:space="preserve">=</w:t>
      </w:r>
      <w:r>
        <w:rPr>
          <w:rStyle w:val="NormalTok"/>
        </w:rPr>
        <w:t xml:space="preserve"> ax5.plot(time_ser.index[window:length:tstep], alpha_zero, </w:t>
      </w:r>
      <w:r>
        <w:rPr>
          <w:rStyle w:val="StringTok"/>
        </w:rPr>
        <w:t xml:space="preserve">"m-"</w:t>
      </w:r>
      <w:r>
        <w:rPr>
          <w:rStyle w:val="NormalTok"/>
        </w:rPr>
        <w:t xml:space="preserve">, label</w:t>
      </w:r>
      <w:r>
        <w:rPr>
          <w:rStyle w:val="OperatorTok"/>
        </w:rPr>
        <w:t xml:space="preserve">=</w:t>
      </w:r>
      <w:r>
        <w:rPr>
          <w:rStyle w:val="VerbatimStringTok"/>
        </w:rPr>
        <w:t xml:space="preserve">r"$\alpha_</w:t>
      </w:r>
      <w:r>
        <w:rPr>
          <w:rStyle w:val="SpecialCharTok"/>
        </w:rPr>
        <w:t xml:space="preserve">{0}</w:t>
      </w:r>
      <w:r>
        <w:rPr>
          <w:rStyle w:val="VerbatimStringTok"/>
        </w:rPr>
        <w:t xml:space="preserve">$"</w:t>
      </w:r>
      <w:r>
        <w:rPr>
          <w:rStyle w:val="NormalTok"/>
        </w:rPr>
        <w:t xml:space="preserve">)</w:t>
      </w:r>
      <w:r>
        <w:br/>
      </w:r>
      <w:r>
        <w:br/>
      </w:r>
      <w:r>
        <w:rPr>
          <w:rStyle w:val="NormalTok"/>
        </w:rPr>
        <w:t xml:space="preserve">ax.set_xlabel(xlabel)</w:t>
      </w:r>
      <w:r>
        <w:br/>
      </w:r>
      <w:r>
        <w:rPr>
          <w:rStyle w:val="NormalTok"/>
        </w:rPr>
        <w:t xml:space="preserve">ax.set_ylabel(</w:t>
      </w:r>
      <w:r>
        <w:rPr>
          <w:rStyle w:val="VerbatimStringTok"/>
        </w:rPr>
        <w:t xml:space="preserve">fr"</w:t>
      </w:r>
      <w:r>
        <w:rPr>
          <w:rStyle w:val="SpecialCharTok"/>
        </w:rPr>
        <w:t xml:space="preserve">{</w:t>
      </w:r>
      <w:r>
        <w:rPr>
          <w:rStyle w:val="NormalTok"/>
        </w:rPr>
        <w:t xml:space="preserve">ylabel</w:t>
      </w:r>
      <w:r>
        <w:rPr>
          <w:rStyle w:val="SpecialCharTok"/>
        </w:rPr>
        <w:t xml:space="preserve">}</w:t>
      </w:r>
      <w:r>
        <w:rPr>
          <w:rStyle w:val="VerbatimStringTok"/>
        </w:rPr>
        <w:t xml:space="preserve">"</w:t>
      </w:r>
      <w:r>
        <w:rPr>
          <w:rStyle w:val="NormalTok"/>
        </w:rPr>
        <w:t xml:space="preserve">)</w:t>
      </w:r>
      <w:r>
        <w:br/>
      </w:r>
      <w:r>
        <w:br/>
      </w:r>
      <w:r>
        <w:rPr>
          <w:rStyle w:val="NormalTok"/>
        </w:rPr>
        <w:t xml:space="preserve">ax.yaxis.label.set_color(p1.get_color())</w:t>
      </w:r>
      <w:r>
        <w:br/>
      </w:r>
      <w:r>
        <w:rPr>
          <w:rStyle w:val="NormalTok"/>
        </w:rPr>
        <w:t xml:space="preserve">ax2.yaxis.label.set_color(p2.get_color())</w:t>
      </w:r>
      <w:r>
        <w:br/>
      </w:r>
      <w:r>
        <w:rPr>
          <w:rStyle w:val="NormalTok"/>
        </w:rPr>
        <w:t xml:space="preserve">ax3.yaxis.label.set_color(p3.get_color())</w:t>
      </w:r>
      <w:r>
        <w:br/>
      </w:r>
      <w:r>
        <w:rPr>
          <w:rStyle w:val="NormalTok"/>
        </w:rPr>
        <w:t xml:space="preserve">ax4.yaxis.label.set_color(p4.get_color())</w:t>
      </w:r>
      <w:r>
        <w:br/>
      </w:r>
      <w:r>
        <w:rPr>
          <w:rStyle w:val="NormalTok"/>
        </w:rPr>
        <w:t xml:space="preserve">ax5.yaxis.label.set_color(p5.get_color())</w:t>
      </w:r>
      <w:r>
        <w:br/>
      </w:r>
      <w:r>
        <w:br/>
      </w:r>
      <w:r>
        <w:rPr>
          <w:rStyle w:val="NormalTok"/>
        </w:rPr>
        <w:t xml:space="preserve">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4</w:t>
      </w:r>
      <w:r>
        <w:rPr>
          <w:rStyle w:val="NormalTok"/>
        </w:rPr>
        <w:t xml:space="preserve">, width</w:t>
      </w:r>
      <w:r>
        <w:rPr>
          <w:rStyle w:val="OperatorTok"/>
        </w:rPr>
        <w:t xml:space="preserve">=</w:t>
      </w:r>
      <w:r>
        <w:rPr>
          <w:rStyle w:val="FloatTok"/>
        </w:rPr>
        <w:t xml:space="preserve">1.5</w:t>
      </w:r>
      <w:r>
        <w:rPr>
          <w:rStyle w:val="NormalTok"/>
        </w:rPr>
        <w:t xml:space="preserve">)</w:t>
      </w:r>
      <w:r>
        <w:br/>
      </w:r>
      <w:r>
        <w:rPr>
          <w:rStyle w:val="NormalTok"/>
        </w:rPr>
        <w:t xml:space="preserve">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rPr>
          <w:rStyle w:val="NormalTok"/>
        </w:rPr>
        <w:t xml:space="preserve">ax3.tick_params(axis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p3.get_color(), </w:t>
      </w:r>
      <w:r>
        <w:rPr>
          <w:rStyle w:val="OperatorTok"/>
        </w:rPr>
        <w:t xml:space="preserve">**</w:t>
      </w:r>
      <w:r>
        <w:rPr>
          <w:rStyle w:val="NormalTok"/>
        </w:rPr>
        <w:t xml:space="preserve">tkw)</w:t>
      </w:r>
      <w:r>
        <w:br/>
      </w:r>
      <w:r>
        <w:rPr>
          <w:rStyle w:val="NormalTok"/>
        </w:rPr>
        <w:t xml:space="preserve">ax4.tick_params(axis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p4.get_color(), </w:t>
      </w:r>
      <w:r>
        <w:rPr>
          <w:rStyle w:val="OperatorTok"/>
        </w:rPr>
        <w:t xml:space="preserve">**</w:t>
      </w:r>
      <w:r>
        <w:rPr>
          <w:rStyle w:val="NormalTok"/>
        </w:rPr>
        <w:t xml:space="preserve">tkw)</w:t>
      </w:r>
      <w:r>
        <w:br/>
      </w:r>
      <w:r>
        <w:rPr>
          <w:rStyle w:val="NormalTok"/>
        </w:rPr>
        <w:t xml:space="preserve">ax5.tick_params(axis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p5.get_color(), </w:t>
      </w:r>
      <w:r>
        <w:rPr>
          <w:rStyle w:val="OperatorTok"/>
        </w:rPr>
        <w:t xml:space="preserve">**</w:t>
      </w:r>
      <w:r>
        <w:rPr>
          <w:rStyle w:val="NormalTok"/>
        </w:rPr>
        <w:t xml:space="preserve">tkw)</w:t>
      </w:r>
      <w:r>
        <w:br/>
      </w:r>
      <w:r>
        <w:rPr>
          <w:rStyle w:val="NormalTok"/>
        </w:rPr>
        <w:t xml:space="preserve">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 pad</w:t>
      </w:r>
      <w:r>
        <w:rPr>
          <w:rStyle w:val="OperatorTok"/>
        </w:rPr>
        <w:t xml:space="preserve">=</w:t>
      </w:r>
      <w:r>
        <w:rPr>
          <w:rStyle w:val="DecValTok"/>
        </w:rPr>
        <w:t xml:space="preserve">10</w:t>
      </w:r>
      <w:r>
        <w:rPr>
          <w:rStyle w:val="NormalTok"/>
        </w:rPr>
        <w:t xml:space="preserve">)</w:t>
      </w:r>
      <w:r>
        <w:br/>
      </w:r>
      <w:r>
        <w:br/>
      </w:r>
      <w:r>
        <w:rPr>
          <w:rStyle w:val="NormalTok"/>
        </w:rPr>
        <w:t xml:space="preserve">ax5.legend(handles</w:t>
      </w:r>
      <w:r>
        <w:rPr>
          <w:rStyle w:val="OperatorTok"/>
        </w:rPr>
        <w:t xml:space="preserve">=</w:t>
      </w:r>
      <w:r>
        <w:rPr>
          <w:rStyle w:val="NormalTok"/>
        </w:rPr>
        <w:t xml:space="preserve">[p1, p2, p3, p4, p5])</w:t>
      </w:r>
      <w:r>
        <w:br/>
      </w:r>
      <w:r>
        <w:br/>
      </w:r>
      <w:r>
        <w:rPr>
          <w:rStyle w:val="NormalTok"/>
        </w:rPr>
        <w:t xml:space="preserve">plt.savefig(</w:t>
      </w:r>
      <w:r>
        <w:rPr>
          <w:rStyle w:val="SpecialStringTok"/>
        </w:rPr>
        <w:t xml:space="preserve">f"mfdfa_alpha_min_max_mean_zero_name=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.jpg"</w:t>
      </w:r>
      <w:r>
        <w:rPr>
          <w:rStyle w:val="NormalTok"/>
        </w:rPr>
        <w:t xml:space="preserve">, bbox_inches</w:t>
      </w:r>
      <w:r>
        <w:rPr>
          <w:rStyle w:val="OperatorTok"/>
        </w:rPr>
        <w:t xml:space="preserve">=</w:t>
      </w:r>
      <w:r>
        <w:rPr>
          <w:rStyle w:val="StringTok"/>
        </w:rPr>
        <w:t xml:space="preserve">"tight"</w:t>
      </w:r>
      <w:r>
        <w:rPr>
          <w:rStyle w:val="NormalTok"/>
        </w:rPr>
        <w:t xml:space="preserve">)</w:t>
      </w:r>
      <w:r>
        <w:br/>
      </w:r>
      <w:r>
        <w:rPr>
          <w:rStyle w:val="NormalTok"/>
        </w:rPr>
        <w:t xml:space="preserve">plt.show()</w:t>
      </w:r>
    </w:p>
    <w:tbl>
      <w:tblPr>
        <w:tblStyle w:val="Table"/>
        <w:tblW w:type="pct" w:w="5000"/>
        <w:tblLook w:firstRow="0" w:lastRow="0" w:firstColumn="0" w:lastColumn="0" w:noHBand="0" w:noVBand="0" w:val="0000"/>
        <w:jc w:val="start"/>
      </w:tblPr>
      <w:tblGrid>
        <w:gridCol w:w="7920"/>
      </w:tblGrid>
      <w:tr>
        <w:tc>
          <w:tcPr/>
          <w:bookmarkStart w:id="779" w:name="fig-wti-wind-alphas"/>
          <w:p>
            <w:pPr>
              <w:jc w:val="center"/>
            </w:pPr>
            <w:r>
              <w:drawing>
                <wp:inline>
                  <wp:extent cx="5334000" cy="3161109"/>
                  <wp:effectExtent b="0" l="0" r="0" t="0"/>
                  <wp:docPr descr="" title="" id="777" name="Picture"/>
                  <a:graphic>
                    <a:graphicData uri="http://schemas.openxmlformats.org/drawingml/2006/picture">
                      <pic:pic>
                        <pic:nvPicPr>
                          <pic:cNvPr descr="lab_7_files/figure-docx/fig-wti-wind-alphas-output-1.png" id="778" name="Picture"/>
                          <pic:cNvPicPr>
                            <a:picLocks noChangeArrowheads="1" noChangeAspect="1"/>
                          </pic:cNvPicPr>
                        </pic:nvPicPr>
                        <pic:blipFill>
                          <a:blip r:embed="rId776"/>
                          <a:stretch>
                            <a:fillRect/>
                          </a:stretch>
                        </pic:blipFill>
                        <pic:spPr bwMode="auto">
                          <a:xfrm>
                            <a:off x="0" y="0"/>
                            <a:ext cx="5334000" cy="3161109"/>
                          </a:xfrm>
                          <a:prstGeom prst="rect">
                            <a:avLst/>
                          </a:prstGeom>
                          <a:noFill/>
                          <a:ln w="9525">
                            <a:noFill/>
                            <a:headEnd/>
                            <a:tailEnd/>
                          </a:ln>
                        </pic:spPr>
                      </pic:pic>
                    </a:graphicData>
                  </a:graphic>
                </wp:inline>
              </w:drawing>
            </w:r>
          </w:p>
          <w:p>
            <w:pPr>
              <w:jc w:val="center"/>
            </w:pPr>
            <w:pPr>
              <w:jc w:val="start"/>
              <w:spacing w:before="200"/>
              <w:pStyle w:val="ImageCaption"/>
            </w:pPr>
            <w:r>
              <w:t xml:space="preserve">Рис. 7.28: Динаміка індексу сирої нафти WTI та показників сингулярності</w:t>
            </w:r>
          </w:p>
          <w:bookmarkEnd w:id="779"/>
        </w:tc>
      </w:tr>
    </w:tbl>
    <w:p>
      <w:pPr>
        <w:pStyle w:val="BodyText"/>
      </w:pPr>
      <w:r>
        <w:t xml:space="preserve">Як видно з рисунку (</w:t>
      </w:r>
      <w:hyperlink w:anchor="fig-wti-wind-alphas">
        <w:r>
          <w:rPr>
            <w:rStyle w:val="Hyperlink"/>
          </w:rPr>
          <w:t xml:space="preserve">Рис. 7.28</w:t>
        </w:r>
      </w:hyperlink>
      <w:r>
        <w:t xml:space="preserve">), усі показники сингулярності зростають в області фінансового фазового переходу зі стану стабільності до стану кризи. Це говорить про зростання складності системи: різькому прирості кількості агентів, що задіяні в самоорганізованому розвитку досліджуваної системи. З погляду термодинаміки можна було б сказати, що при фінансових крахових подіях зростає внутрішня енергія системи.</w:t>
      </w:r>
    </w:p>
    <w:bookmarkEnd w:id="780"/>
    <w:bookmarkStart w:id="786" w:name="X0eac15b71d97046e76cea32dcb7bac191d2b8c1"/>
    <w:p>
      <w:pPr>
        <w:pStyle w:val="Heading3"/>
      </w:pPr>
      <w:r>
        <w:t xml:space="preserve">7.2.5 Тип довгого хвоста мультифрактального спектра (</w:t>
      </w:r>
      <m:oMath>
        <m:r>
          <m:t>Δ</m:t>
        </m:r>
        <m:r>
          <m:t>S</m:t>
        </m:r>
      </m:oMath>
      <w:r>
        <w:t xml:space="preserve">)</w:t>
      </w:r>
    </w:p>
    <w:p>
      <w:pPr>
        <w:pStyle w:val="FirstParagraph"/>
      </w:pPr>
      <w:r>
        <w:t xml:space="preserve">Крім такої міри як, наприклад,</w:t>
      </w:r>
      <w:r>
        <w:t xml:space="preserve"> </w:t>
      </w:r>
      <m:oMath>
        <m:r>
          <m:t>Δ</m:t>
        </m:r>
        <m:r>
          <m:t>f</m:t>
        </m:r>
      </m:oMath>
      <w:r>
        <w:t xml:space="preserve"> </w:t>
      </w:r>
      <w:r>
        <w:t xml:space="preserve">можна представити й інші міри асиметрії мультифрактального спектра. Наприклад, ми можемо визначити тип довгого хвоста мультифрактального спектра за допомогою показника</w:t>
      </w:r>
      <w:r>
        <w:t xml:space="preserve"> </w:t>
      </w:r>
      <m:oMath>
        <m:r>
          <m:t>Δ</m:t>
        </m:r>
        <m:r>
          <m:t>S</m:t>
        </m:r>
      </m:oMath>
      <w:r>
        <w:t xml:space="preserve">, що визначається як</w:t>
      </w:r>
    </w:p>
    <w:p>
      <w:pPr>
        <w:pStyle w:val="BodyText"/>
      </w:pPr>
      <w:bookmarkStart w:id="781" w:name="eq-7-5"/>
      <m:oMathPara>
        <m:oMathParaPr>
          <m:jc m:val="center"/>
        </m:oMathParaPr>
        <m:oMath>
          <m:r>
            <m:t>Δ</m:t>
          </m:r>
          <m:r>
            <m:t>S</m:t>
          </m:r>
          <m:r>
            <m:rPr>
              <m:sty m:val="p"/>
            </m:rPr>
            <m:t>=</m:t>
          </m:r>
          <m:r>
            <m:t>Δ</m:t>
          </m:r>
          <m:sSub>
            <m:e>
              <m:r>
                <m:t>α</m:t>
              </m:r>
            </m:e>
            <m:sub>
              <m:r>
                <m:t>R</m:t>
              </m:r>
            </m:sub>
          </m:sSub>
          <m:r>
            <m:rPr>
              <m:sty m:val="p"/>
            </m:rPr>
            <m:t>−</m:t>
          </m:r>
          <m:r>
            <m:t>Δ</m:t>
          </m:r>
          <m:sSub>
            <m:e>
              <m:r>
                <m:t>α</m:t>
              </m:r>
            </m:e>
            <m:sub>
              <m:r>
                <m:t>L</m:t>
              </m:r>
            </m:sub>
          </m:sSub>
          <m:r>
            <m:rPr>
              <m:sty m:val="p"/>
            </m:rPr>
            <m:t>.</m:t>
          </m:r>
          <m:r>
            <m:t>  </m:t>
          </m:r>
          <m:d>
            <m:dPr>
              <m:begChr m:val="("/>
              <m:endChr m:val=")"/>
              <m:sepChr m:val=""/>
              <m:grow/>
            </m:dPr>
            <m:e>
              <m:r>
                <m:t>7.16</m:t>
              </m:r>
            </m:e>
          </m:d>
        </m:oMath>
      </m:oMathPara>
      <w:bookmarkEnd w:id="781"/>
    </w:p>
    <w:p>
      <w:pPr>
        <w:pStyle w:val="FirstParagraph"/>
      </w:pPr>
      <w:r>
        <w:t xml:space="preserve">Якщо</w:t>
      </w:r>
      <w:r>
        <w:t xml:space="preserve"> </w:t>
      </w:r>
      <m:oMath>
        <m:r>
          <m:t>Δ</m:t>
        </m:r>
        <m:r>
          <m:t>S</m:t>
        </m:r>
        <m:r>
          <m:rPr>
            <m:sty m:val="p"/>
          </m:rPr>
          <m:t>&lt;</m:t>
        </m:r>
        <m:r>
          <m:t>0</m:t>
        </m:r>
      </m:oMath>
      <w:r>
        <w:t xml:space="preserve">, тоді мультифрактальний спектр має довгий лівий хвіст, що свідчить про те, що структура часового ряду чутлива до локальних флуктуацій з великою амплітудою. Якщо</w:t>
      </w:r>
      <w:r>
        <w:t xml:space="preserve"> </w:t>
      </w:r>
      <m:oMath>
        <m:r>
          <m:t>Δ</m:t>
        </m:r>
        <m:r>
          <m:t>S</m:t>
        </m:r>
        <m:r>
          <m:rPr>
            <m:sty m:val="p"/>
          </m:rPr>
          <m:t>&gt;</m:t>
        </m:r>
        <m:r>
          <m:t>0</m:t>
        </m:r>
      </m:oMath>
      <w:r>
        <w:t xml:space="preserve">, тоді мультифрактальний спектр має довгий правий хвіст, який вказує на те, що структура сигналу чутлива до локальних флуктуацій з малою амплітудою коливань. У тих випадках, коли високо- і низькофлуктуаційні компоненти сигналу характеризуються однаковою мірою складністю, спектр сингулярностей буде приблизно симетричним і</w:t>
      </w:r>
      <w:r>
        <w:t xml:space="preserve"> </w:t>
      </w:r>
      <m:oMath>
        <m:r>
          <m:t>Δ</m:t>
        </m:r>
        <m:sSub>
          <m:e>
            <m:r>
              <m:t>α</m:t>
            </m:r>
          </m:e>
          <m:sub>
            <m:r>
              <m:t>R</m:t>
            </m:r>
          </m:sub>
        </m:sSub>
        <m:r>
          <m:rPr>
            <m:sty m:val="p"/>
          </m:rPr>
          <m:t>=</m:t>
        </m:r>
        <m:r>
          <m:t>Δ</m:t>
        </m:r>
        <m:sSub>
          <m:e>
            <m:r>
              <m:t>α</m:t>
            </m:r>
          </m:e>
          <m:sub>
            <m:r>
              <m:t>L</m:t>
            </m:r>
          </m:sub>
        </m:sSub>
      </m:oMath>
      <w:r>
        <w:t xml:space="preserve">. У разі більшої складності однієї з цих компонент спектр сингулярності стає несиметричним, унаслідок чого один із хвостів виявляється ширшим за інший.</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r'$\Delta S$'</w:t>
      </w:r>
      <w:r>
        <w:br/>
      </w:r>
      <w:r>
        <w:rPr>
          <w:rStyle w:val="NormalTok"/>
        </w:rPr>
        <w:t xml:space="preserve">file_name </w:t>
      </w:r>
      <w:r>
        <w:rPr>
          <w:rStyle w:val="OperatorTok"/>
        </w:rPr>
        <w:t xml:space="preserve">=</w:t>
      </w:r>
      <w:r>
        <w:rPr>
          <w:rStyle w:val="NormalTok"/>
        </w:rPr>
        <w:t xml:space="preserve"> </w:t>
      </w:r>
      <w:r>
        <w:rPr>
          <w:rStyle w:val="SpecialStringTok"/>
        </w:rPr>
        <w:t xml:space="preserve">f"mfdfa_delta_s_name=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delta_s,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'darkorange'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785" w:name="fig-wti-wind-delta-s"/>
          <w:p>
            <w:pPr>
              <w:jc w:val="center"/>
            </w:pPr>
            <w:r>
              <w:drawing>
                <wp:inline>
                  <wp:extent cx="5334000" cy="3668442"/>
                  <wp:effectExtent b="0" l="0" r="0" t="0"/>
                  <wp:docPr descr="" title="" id="783" name="Picture"/>
                  <a:graphic>
                    <a:graphicData uri="http://schemas.openxmlformats.org/drawingml/2006/picture">
                      <pic:pic>
                        <pic:nvPicPr>
                          <pic:cNvPr descr="lab_7_files/figure-docx/fig-wti-wind-delta-s-output-1.png" id="784" name="Picture"/>
                          <pic:cNvPicPr>
                            <a:picLocks noChangeArrowheads="1" noChangeAspect="1"/>
                          </pic:cNvPicPr>
                        </pic:nvPicPr>
                        <pic:blipFill>
                          <a:blip r:embed="rId782"/>
                          <a:stretch>
                            <a:fillRect/>
                          </a:stretch>
                        </pic:blipFill>
                        <pic:spPr bwMode="auto">
                          <a:xfrm>
                            <a:off x="0" y="0"/>
                            <a:ext cx="5334000" cy="3668442"/>
                          </a:xfrm>
                          <a:prstGeom prst="rect">
                            <a:avLst/>
                          </a:prstGeom>
                          <a:noFill/>
                          <a:ln w="9525">
                            <a:noFill/>
                            <a:headEnd/>
                            <a:tailEnd/>
                          </a:ln>
                        </pic:spPr>
                      </pic:pic>
                    </a:graphicData>
                  </a:graphic>
                </wp:inline>
              </w:drawing>
            </w:r>
          </w:p>
          <w:p>
            <w:pPr>
              <w:jc w:val="center"/>
            </w:pPr>
            <w:pPr>
              <w:jc w:val="start"/>
              <w:spacing w:before="200"/>
              <w:pStyle w:val="ImageCaption"/>
            </w:pPr>
            <w:r>
              <w:t xml:space="preserve">Рис. 7.29: Динаміка індексу сирої нафти WTI та показника типу хвоста мультифрактального спектра</w:t>
            </w:r>
            <w:r>
              <w:t xml:space="preserve"> </w:t>
            </w:r>
            <m:oMath>
              <m:r>
                <m:t>Δ</m:t>
              </m:r>
              <m:r>
                <m:t>S</m:t>
              </m:r>
            </m:oMath>
          </w:p>
          <w:bookmarkEnd w:id="785"/>
        </w:tc>
      </w:tr>
    </w:tbl>
    <w:p>
      <w:pPr>
        <w:pStyle w:val="BodyText"/>
      </w:pPr>
      <w:r>
        <w:t xml:space="preserve">З огляду на цей рисунок (</w:t>
      </w:r>
      <w:hyperlink w:anchor="fig-wti-wind-delta-s">
        <w:r>
          <w:rPr>
            <w:rStyle w:val="Hyperlink"/>
          </w:rPr>
          <w:t xml:space="preserve">Рис. 7.29</w:t>
        </w:r>
      </w:hyperlink>
      <w:r>
        <w:t xml:space="preserve">) видно, що</w:t>
      </w:r>
      <w:r>
        <w:t xml:space="preserve"> </w:t>
      </w:r>
      <m:oMath>
        <m:r>
          <m:t>Δ</m:t>
        </m:r>
        <m:r>
          <m:t>S</m:t>
        </m:r>
        <m:r>
          <m:rPr>
            <m:sty m:val="p"/>
          </m:rPr>
          <m:t>&lt;</m:t>
        </m:r>
        <m:r>
          <m:t>0</m:t>
        </m:r>
      </m:oMath>
      <w:r>
        <w:t xml:space="preserve">, що свідчить про те, що найбільш крахові ділянки нафтового ринку зумовлені флуктуаціями з великою амплітудою коливань. Особливо помітними тут предстають кризи 1992 та 2020 років.</w:t>
      </w:r>
    </w:p>
    <w:bookmarkEnd w:id="786"/>
    <w:bookmarkStart w:id="792" w:name="показник-асиметрії-a"/>
    <w:p>
      <w:pPr>
        <w:pStyle w:val="Heading3"/>
      </w:pPr>
      <w:r>
        <w:t xml:space="preserve">7.2.6 Показник асиметрії (</w:t>
      </w:r>
      <m:oMath>
        <m:r>
          <m:t>A</m:t>
        </m:r>
      </m:oMath>
      <w:r>
        <w:t xml:space="preserve">)</w:t>
      </w:r>
    </w:p>
    <w:p>
      <w:pPr>
        <w:pStyle w:val="FirstParagraph"/>
      </w:pPr>
      <w:r>
        <w:t xml:space="preserve">Далі ми можемо визначити наступний параметр асиметрії:</w:t>
      </w:r>
    </w:p>
    <w:p>
      <w:pPr>
        <w:pStyle w:val="BodyText"/>
      </w:pPr>
      <w:bookmarkStart w:id="787" w:name="eq-7-6"/>
      <m:oMathPara>
        <m:oMathParaPr>
          <m:jc m:val="center"/>
        </m:oMathParaPr>
        <m:oMath>
          <m:r>
            <m:t>A</m:t>
          </m:r>
          <m:r>
            <m:rPr>
              <m:sty m:val="p"/>
            </m:rPr>
            <m:t>=</m:t>
          </m:r>
          <m:f>
            <m:fPr>
              <m:type m:val="bar"/>
            </m:fPr>
            <m:num>
              <m:r>
                <m:t>Δ</m:t>
              </m:r>
              <m:sSub>
                <m:e>
                  <m:r>
                    <m:t>α</m:t>
                  </m:r>
                </m:e>
                <m:sub>
                  <m:r>
                    <m:t>L</m:t>
                  </m:r>
                </m:sub>
              </m:sSub>
              <m:r>
                <m:rPr>
                  <m:sty m:val="p"/>
                </m:rPr>
                <m:t>−</m:t>
              </m:r>
              <m:r>
                <m:t>Δ</m:t>
              </m:r>
              <m:sSub>
                <m:e>
                  <m:r>
                    <m:t>α</m:t>
                  </m:r>
                </m:e>
                <m:sub>
                  <m:r>
                    <m:t>R</m:t>
                  </m:r>
                </m:sub>
              </m:sSub>
            </m:num>
            <m:den>
              <m:r>
                <m:t>Δ</m:t>
              </m:r>
              <m:sSub>
                <m:e>
                  <m:r>
                    <m:t>α</m:t>
                  </m:r>
                </m:e>
                <m:sub>
                  <m:r>
                    <m:t>R</m:t>
                  </m:r>
                </m:sub>
              </m:sSub>
              <m:r>
                <m:rPr>
                  <m:sty m:val="p"/>
                </m:rPr>
                <m:t>+</m:t>
              </m:r>
              <m:r>
                <m:t>Δ</m:t>
              </m:r>
              <m:sSub>
                <m:e>
                  <m:r>
                    <m:t>α</m:t>
                  </m:r>
                </m:e>
                <m:sub>
                  <m:r>
                    <m:t>L</m:t>
                  </m:r>
                </m:sub>
              </m:sSub>
            </m:den>
          </m:f>
          <m:r>
            <m:rPr>
              <m:sty m:val="p"/>
            </m:rPr>
            <m:t>=</m:t>
          </m:r>
          <m:f>
            <m:fPr>
              <m:type m:val="bar"/>
            </m:fPr>
            <m:num>
              <m:r>
                <m:rPr>
                  <m:sty m:val="p"/>
                </m:rPr>
                <m:t>−</m:t>
              </m:r>
              <m:r>
                <m:t>Δ</m:t>
              </m:r>
              <m:r>
                <m:t>S</m:t>
              </m:r>
            </m:num>
            <m:den>
              <m:r>
                <m:t>Δ</m:t>
              </m:r>
              <m:r>
                <m:t>α</m:t>
              </m:r>
            </m:den>
          </m:f>
          <m:r>
            <m:rPr>
              <m:sty m:val="p"/>
            </m:rPr>
            <m:t>.</m:t>
          </m:r>
          <m:r>
            <m:t>  </m:t>
          </m:r>
          <m:d>
            <m:dPr>
              <m:begChr m:val="("/>
              <m:endChr m:val=")"/>
              <m:sepChr m:val=""/>
              <m:grow/>
            </m:dPr>
            <m:e>
              <m:r>
                <m:t>7.17</m:t>
              </m:r>
            </m:e>
          </m:d>
        </m:oMath>
      </m:oMathPara>
      <w:bookmarkEnd w:id="787"/>
    </w:p>
    <w:p>
      <w:pPr>
        <w:pStyle w:val="FirstParagraph"/>
      </w:pPr>
      <w:r>
        <w:t xml:space="preserve">Параметр асиметрії пов’язаний з предомінуючим типом коливань у досліджуваній системі. Якщо</w:t>
      </w:r>
      <w:r>
        <w:t xml:space="preserve"> </w:t>
      </w:r>
      <m:oMath>
        <m:r>
          <m:t>A</m:t>
        </m:r>
        <m:r>
          <m:rPr>
            <m:sty m:val="p"/>
          </m:rPr>
          <m:t>=</m:t>
        </m:r>
        <m:r>
          <m:t>0</m:t>
        </m:r>
      </m:oMath>
      <w:r>
        <w:t xml:space="preserve"> </w:t>
      </w:r>
      <w:r>
        <w:t xml:space="preserve">(</w:t>
      </w:r>
      <m:oMath>
        <m:r>
          <m:t>Δ</m:t>
        </m:r>
        <m:sSub>
          <m:e>
            <m:r>
              <m:t>α</m:t>
            </m:r>
          </m:e>
          <m:sub>
            <m:r>
              <m:t>L</m:t>
            </m:r>
          </m:sub>
        </m:sSub>
        <m:r>
          <m:rPr>
            <m:sty m:val="p"/>
          </m:rPr>
          <m:t>=</m:t>
        </m:r>
        <m:r>
          <m:t>Δ</m:t>
        </m:r>
        <m:sSub>
          <m:e>
            <m:r>
              <m:t>α</m:t>
            </m:r>
          </m:e>
          <m:sub>
            <m:r>
              <m:t>R</m:t>
            </m:r>
          </m:sub>
        </m:sSub>
      </m:oMath>
      <w:r>
        <w:t xml:space="preserve">), тоді динаміку системи представляє симетричний спектр. Якщо</w:t>
      </w:r>
      <w:r>
        <w:t xml:space="preserve"> </w:t>
      </w:r>
      <m:oMath>
        <m:r>
          <m:t>A</m:t>
        </m:r>
        <m:r>
          <m:rPr>
            <m:sty m:val="p"/>
          </m:rPr>
          <m:t>&lt;</m:t>
        </m:r>
        <m:r>
          <m:t>0</m:t>
        </m:r>
      </m:oMath>
      <w:r>
        <w:t xml:space="preserve"> </w:t>
      </w:r>
      <w:r>
        <w:t xml:space="preserve">(</w:t>
      </w:r>
      <m:oMath>
        <m:r>
          <m:t>Δ</m:t>
        </m:r>
        <m:sSub>
          <m:e>
            <m:r>
              <m:t>α</m:t>
            </m:r>
          </m:e>
          <m:sub>
            <m:r>
              <m:t>L</m:t>
            </m:r>
          </m:sub>
        </m:sSub>
        <m:r>
          <m:rPr>
            <m:sty m:val="p"/>
          </m:rPr>
          <m:t>&lt;</m:t>
        </m:r>
        <m:r>
          <m:t>Δ</m:t>
        </m:r>
        <m:sSub>
          <m:e>
            <m:r>
              <m:t>α</m:t>
            </m:r>
          </m:e>
          <m:sub>
            <m:r>
              <m:t>R</m:t>
            </m:r>
          </m:sub>
        </m:sSub>
      </m:oMath>
      <w:r>
        <w:t xml:space="preserve">), тоді мультифрактальний спектр має правосторонню асиметрію, що підкреслює сильніший вплив малих флуктуацій на мультифрактальність системи, тобто в часовому ряду переважає мультифрактальна природа малих шумоподібних флуктуацій. І навпаки, коли</w:t>
      </w:r>
      <w:r>
        <w:t xml:space="preserve"> </w:t>
      </w:r>
      <m:oMath>
        <m:r>
          <m:t>A</m:t>
        </m:r>
        <m:r>
          <m:rPr>
            <m:sty m:val="p"/>
          </m:rPr>
          <m:t>&gt;</m:t>
        </m:r>
        <m:r>
          <m:t>0</m:t>
        </m:r>
      </m:oMath>
      <w:r>
        <w:t xml:space="preserve"> </w:t>
      </w:r>
      <w:r>
        <w:t xml:space="preserve">(</w:t>
      </w:r>
      <m:oMath>
        <m:r>
          <m:t>Δ</m:t>
        </m:r>
        <m:sSub>
          <m:e>
            <m:r>
              <m:t>α</m:t>
            </m:r>
          </m:e>
          <m:sub>
            <m:r>
              <m:t>L</m:t>
            </m:r>
          </m:sub>
        </m:sSub>
        <m:r>
          <m:rPr>
            <m:sty m:val="p"/>
          </m:rPr>
          <m:t>&gt;</m:t>
        </m:r>
        <m:r>
          <m:t>Δ</m:t>
        </m:r>
        <m:sSub>
          <m:e>
            <m:r>
              <m:t>α</m:t>
            </m:r>
          </m:e>
          <m:sub>
            <m:r>
              <m:t>R</m:t>
            </m:r>
          </m:sub>
        </m:sSub>
      </m:oMath>
      <w:r>
        <w:t xml:space="preserve">), тоді ми маємо справу з лівостороннім спектром, який позначає більшу неоднорідність для великих флуктуацій і вказує на те, що в часовому ряді переважає мультифрактальна природа неоднорідностей з високими щільностями. Оскільки асиметрію виявляють за знаком</w:t>
      </w:r>
      <w:r>
        <w:t xml:space="preserve"> </w:t>
      </w:r>
      <m:oMath>
        <m:r>
          <m:t>A</m:t>
        </m:r>
      </m:oMath>
      <w:r>
        <w:t xml:space="preserve">, який еквівалентний знаку</w:t>
      </w:r>
      <w:r>
        <w:t xml:space="preserve"> </w:t>
      </w:r>
      <m:oMath>
        <m:r>
          <m:t>Δ</m:t>
        </m:r>
        <m:r>
          <m:t>S</m:t>
        </m:r>
      </m:oMath>
      <w:r>
        <w:t xml:space="preserve">, то, ґрунтуючись тільки по знаку</w:t>
      </w:r>
      <w:r>
        <w:t xml:space="preserve"> </w:t>
      </w:r>
      <m:oMath>
        <m:r>
          <m:t>Δ</m:t>
        </m:r>
        <m:r>
          <m:t>S</m:t>
        </m:r>
      </m:oMath>
      <w:r>
        <w:t xml:space="preserve">, можна зробити висновки як про тип довгого хвоста, так і про знак показника</w:t>
      </w:r>
      <w:r>
        <w:t xml:space="preserve"> </w:t>
      </w:r>
      <m:oMath>
        <m:r>
          <m:t>A</m:t>
        </m:r>
      </m:oMath>
      <w:r>
        <w:t xml:space="preserve"> </w:t>
      </w:r>
      <w:r>
        <w:t xml:space="preserve">мультифрактального спектра, тобто нечутливість і тип домінантних коливань мультифрактальності часового ряду.</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r'$A$'</w:t>
      </w:r>
      <w:r>
        <w:br/>
      </w:r>
      <w:r>
        <w:rPr>
          <w:rStyle w:val="NormalTok"/>
        </w:rPr>
        <w:t xml:space="preserve">file_name </w:t>
      </w:r>
      <w:r>
        <w:rPr>
          <w:rStyle w:val="OperatorTok"/>
        </w:rPr>
        <w:t xml:space="preserve">=</w:t>
      </w:r>
      <w:r>
        <w:rPr>
          <w:rStyle w:val="NormalTok"/>
        </w:rPr>
        <w:t xml:space="preserve"> </w:t>
      </w:r>
      <w:r>
        <w:rPr>
          <w:rStyle w:val="SpecialStringTok"/>
        </w:rPr>
        <w:t xml:space="preserve">f"mfdfa_A_name=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assym,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'darkviolet'</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791" w:name="fig-wti-wind-a"/>
          <w:p>
            <w:pPr>
              <w:jc w:val="center"/>
            </w:pPr>
            <w:r>
              <w:drawing>
                <wp:inline>
                  <wp:extent cx="5334000" cy="3616036"/>
                  <wp:effectExtent b="0" l="0" r="0" t="0"/>
                  <wp:docPr descr="" title="" id="789" name="Picture"/>
                  <a:graphic>
                    <a:graphicData uri="http://schemas.openxmlformats.org/drawingml/2006/picture">
                      <pic:pic>
                        <pic:nvPicPr>
                          <pic:cNvPr descr="lab_7_files/figure-docx/fig-wti-wind-a-output-1.png" id="790" name="Picture"/>
                          <pic:cNvPicPr>
                            <a:picLocks noChangeArrowheads="1" noChangeAspect="1"/>
                          </pic:cNvPicPr>
                        </pic:nvPicPr>
                        <pic:blipFill>
                          <a:blip r:embed="rId788"/>
                          <a:stretch>
                            <a:fillRect/>
                          </a:stretch>
                        </pic:blipFill>
                        <pic:spPr bwMode="auto">
                          <a:xfrm>
                            <a:off x="0" y="0"/>
                            <a:ext cx="5334000" cy="3616036"/>
                          </a:xfrm>
                          <a:prstGeom prst="rect">
                            <a:avLst/>
                          </a:prstGeom>
                          <a:noFill/>
                          <a:ln w="9525">
                            <a:noFill/>
                            <a:headEnd/>
                            <a:tailEnd/>
                          </a:ln>
                        </pic:spPr>
                      </pic:pic>
                    </a:graphicData>
                  </a:graphic>
                </wp:inline>
              </w:drawing>
            </w:r>
          </w:p>
          <w:p>
            <w:pPr>
              <w:jc w:val="center"/>
            </w:pPr>
            <w:pPr>
              <w:jc w:val="start"/>
              <w:spacing w:before="200"/>
              <w:pStyle w:val="ImageCaption"/>
            </w:pPr>
            <w:r>
              <w:t xml:space="preserve">Рис. 7.30: Динаміка індексу сирої нафти WTI та показника асиметрії мультифрактального спектра</w:t>
            </w:r>
            <w:r>
              <w:t xml:space="preserve"> </w:t>
            </w:r>
            <m:oMath>
              <m:r>
                <m:t>A</m:t>
              </m:r>
            </m:oMath>
          </w:p>
          <w:bookmarkEnd w:id="791"/>
        </w:tc>
      </w:tr>
    </w:tbl>
    <w:p>
      <w:pPr>
        <w:pStyle w:val="BodyText"/>
      </w:pPr>
      <w:r>
        <w:t xml:space="preserve">На представленому рисунку видно, що, як правило, показник асиметрії зростає під час крахових подій, що вказує на домінацію лівостороннього спектра (висококонцентрованих флуктуацій з великою амплітудою коливань). Окрім цього видно, що, наприклад, для криз 2008 та 2015-2016 років спостерігалась помітна короткочасна правостороння асиметрія, що характеризується швидкоплинним сплеском показника асиметрії у сторону від’ємних значень. Асоціювати малі та великі флуктуації з конкретними настроями або поведінковими патернами ринку доволі складно. На даний момент ми можемо відзначити тільки те, що дані події представляли найбільш багату варіацію як короткострокових, так і довгострокових кореляцій.</w:t>
      </w:r>
    </w:p>
    <w:bookmarkEnd w:id="792"/>
    <w:bookmarkStart w:id="798" w:name="індекс-h-флуктуацій-hfi"/>
    <w:p>
      <w:pPr>
        <w:pStyle w:val="Heading3"/>
      </w:pPr>
      <w:r>
        <w:t xml:space="preserve">7.2.7 Індекс</w:t>
      </w:r>
      <w:r>
        <w:t xml:space="preserve"> </w:t>
      </w:r>
      <m:oMath>
        <m:r>
          <m:t>h</m:t>
        </m:r>
      </m:oMath>
      <w:r>
        <w:t xml:space="preserve">-флуктуацій (</w:t>
      </w:r>
      <m:oMath>
        <m:r>
          <m:t>h</m:t>
        </m:r>
        <m:r>
          <m:t>F</m:t>
        </m:r>
        <m:r>
          <m:t>I</m:t>
        </m:r>
      </m:oMath>
      <w:r>
        <w:t xml:space="preserve">)</w:t>
      </w:r>
    </w:p>
    <w:p>
      <w:pPr>
        <w:pStyle w:val="FirstParagraph"/>
      </w:pPr>
      <w:r>
        <w:t xml:space="preserve">Флуктуацію можна проаналізувати за допомогою другої похідної узагальненого показника Херста. Зауважимо, що амплітуда другої похідної у випадку мультифрактальних сигналів більша, ніж для монофрактальних.</w:t>
      </w:r>
      <w:r>
        <w:t xml:space="preserve"> </w:t>
      </w:r>
      <w:r>
        <w:t xml:space="preserve">Для вилучення потрібної інформації з</w:t>
      </w:r>
      <w:r>
        <w:t xml:space="preserve"> </w:t>
      </w:r>
      <m:oMath>
        <m:r>
          <m:t>h</m:t>
        </m:r>
        <m:d>
          <m:dPr>
            <m:begChr m:val="("/>
            <m:endChr m:val=")"/>
            <m:sepChr m:val=""/>
            <m:grow/>
          </m:dPr>
          <m:e>
            <m:r>
              <m:t>q</m:t>
            </m:r>
          </m:e>
        </m:d>
      </m:oMath>
      <w:r>
        <w:t xml:space="preserve"> </w:t>
      </w:r>
      <w:r>
        <w:t xml:space="preserve">було запропоновано наступну міру, яка називається</w:t>
      </w:r>
      <w:r>
        <w:t xml:space="preserve"> </w:t>
      </w:r>
      <m:oMath>
        <m:r>
          <m:t>h</m:t>
        </m:r>
      </m:oMath>
      <w:r>
        <w:t xml:space="preserve">-індекс флуктуації (</w:t>
      </w:r>
      <m:oMath>
        <m:r>
          <m:t>h</m:t>
        </m:r>
        <m:r>
          <m:t>F</m:t>
        </m:r>
        <m:r>
          <m:t>I</m:t>
        </m:r>
      </m:oMath>
      <w:r>
        <w:t xml:space="preserve">), яка визначається як степінь другої похідної від</w:t>
      </w:r>
      <w:r>
        <w:t xml:space="preserve"> </w:t>
      </w:r>
      <m:oMath>
        <m:r>
          <m:t>h</m:t>
        </m:r>
        <m:d>
          <m:dPr>
            <m:begChr m:val="("/>
            <m:endChr m:val=")"/>
            <m:sepChr m:val=""/>
            <m:grow/>
          </m:dPr>
          <m:e>
            <m:r>
              <m:t>q</m:t>
            </m:r>
          </m:e>
        </m:d>
      </m:oMath>
      <w:r>
        <w:t xml:space="preserve">,</w:t>
      </w:r>
    </w:p>
    <w:p>
      <w:pPr>
        <w:pStyle w:val="BodyText"/>
      </w:pPr>
      <w:bookmarkStart w:id="793" w:name="eq-7-7"/>
      <m:oMathPara>
        <m:oMathParaPr>
          <m:jc m:val="center"/>
        </m:oMathParaPr>
        <m:oMath>
          <m:r>
            <m:t>h</m:t>
          </m:r>
          <m:r>
            <m:t>F</m:t>
          </m:r>
          <m:r>
            <m:t>I</m:t>
          </m:r>
          <m:r>
            <m:rPr>
              <m:sty m:val="p"/>
            </m:rPr>
            <m:t>=</m:t>
          </m:r>
          <m:f>
            <m:fPr>
              <m:type m:val="bar"/>
            </m:fPr>
            <m:num>
              <m:r>
                <m:t>1</m:t>
              </m:r>
            </m:num>
            <m:den>
              <m:r>
                <m:t>2</m:t>
              </m:r>
              <m:d>
                <m:dPr>
                  <m:begChr m:val="|"/>
                  <m:endChr m:val="|"/>
                  <m:sepChr m:val=""/>
                  <m:grow/>
                </m:dPr>
                <m:e>
                  <m:sSub>
                    <m:e>
                      <m:r>
                        <m:t>q</m:t>
                      </m:r>
                    </m:e>
                    <m:sub>
                      <m:r>
                        <m:t>m</m:t>
                      </m:r>
                      <m:r>
                        <m:t>a</m:t>
                      </m:r>
                      <m:r>
                        <m:t>x</m:t>
                      </m:r>
                    </m:sub>
                  </m:sSub>
                </m:e>
              </m:d>
              <m:r>
                <m:rPr>
                  <m:sty m:val="p"/>
                </m:rPr>
                <m:t>+</m:t>
              </m:r>
              <m:r>
                <m:t>2</m:t>
              </m:r>
            </m:den>
          </m:f>
          <m:nary>
            <m:naryPr>
              <m:chr m:val="∑"/>
              <m:limLoc m:val="undOvr"/>
              <m:subHide m:val="0"/>
              <m:supHide m:val="0"/>
            </m:naryPr>
            <m:sub>
              <m:r>
                <m:t>q</m:t>
              </m:r>
              <m:r>
                <m:rPr>
                  <m:sty m:val="p"/>
                </m:rPr>
                <m:t>=</m:t>
              </m:r>
              <m:sSub>
                <m:e>
                  <m:r>
                    <m:t>q</m:t>
                  </m:r>
                </m:e>
                <m:sub>
                  <m:r>
                    <m:t>m</m:t>
                  </m:r>
                  <m:r>
                    <m:t>i</m:t>
                  </m:r>
                  <m:r>
                    <m:t>n</m:t>
                  </m:r>
                </m:sub>
              </m:sSub>
              <m:r>
                <m:rPr>
                  <m:sty m:val="p"/>
                </m:rPr>
                <m:t>−</m:t>
              </m:r>
              <m:r>
                <m:t>2</m:t>
              </m:r>
            </m:sub>
            <m:sup>
              <m:sSub>
                <m:e>
                  <m:r>
                    <m:t>q</m:t>
                  </m:r>
                </m:e>
                <m:sub>
                  <m:r>
                    <m:t>m</m:t>
                  </m:r>
                  <m:r>
                    <m:t>a</m:t>
                  </m:r>
                  <m:r>
                    <m:t>x</m:t>
                  </m:r>
                </m:sub>
              </m:sSub>
            </m:sup>
            <m:e>
              <m:sSup>
                <m:e>
                  <m:d>
                    <m:dPr>
                      <m:begChr m:val="["/>
                      <m:endChr m:val="]"/>
                      <m:sepChr m:val=""/>
                      <m:grow/>
                    </m:dPr>
                    <m:e>
                      <m:r>
                        <m:t>h</m:t>
                      </m:r>
                      <m:d>
                        <m:dPr>
                          <m:begChr m:val="("/>
                          <m:endChr m:val=")"/>
                          <m:sepChr m:val=""/>
                          <m:grow/>
                        </m:dPr>
                        <m:e>
                          <m:r>
                            <m:t>q</m:t>
                          </m:r>
                        </m:e>
                      </m:d>
                      <m:r>
                        <m:rPr>
                          <m:sty m:val="p"/>
                        </m:rPr>
                        <m:t>−</m:t>
                      </m:r>
                      <m:r>
                        <m:t>2</m:t>
                      </m:r>
                      <m:r>
                        <m:t>h</m:t>
                      </m:r>
                      <m:d>
                        <m:dPr>
                          <m:begChr m:val="("/>
                          <m:endChr m:val=")"/>
                          <m:sepChr m:val=""/>
                          <m:grow/>
                        </m:dPr>
                        <m:e>
                          <m:r>
                            <m:t>q</m:t>
                          </m:r>
                          <m:r>
                            <m:rPr>
                              <m:sty m:val="p"/>
                            </m:rPr>
                            <m:t>−</m:t>
                          </m:r>
                          <m:r>
                            <m:t>1</m:t>
                          </m:r>
                        </m:e>
                      </m:d>
                      <m:r>
                        <m:rPr>
                          <m:sty m:val="p"/>
                        </m:rPr>
                        <m:t>+</m:t>
                      </m:r>
                      <m:r>
                        <m:t>h</m:t>
                      </m:r>
                      <m:d>
                        <m:dPr>
                          <m:begChr m:val="("/>
                          <m:endChr m:val=")"/>
                          <m:sepChr m:val=""/>
                          <m:grow/>
                        </m:dPr>
                        <m:e>
                          <m:r>
                            <m:t>q</m:t>
                          </m:r>
                          <m:r>
                            <m:rPr>
                              <m:sty m:val="p"/>
                            </m:rPr>
                            <m:t>−</m:t>
                          </m:r>
                          <m:r>
                            <m:t>2</m:t>
                          </m:r>
                        </m:e>
                      </m:d>
                    </m:e>
                  </m:d>
                </m:e>
                <m:sup>
                  <m:r>
                    <m:t>2</m:t>
                  </m:r>
                </m:sup>
              </m:sSup>
            </m:e>
          </m:nary>
          <m:r>
            <m:rPr>
              <m:sty m:val="p"/>
            </m:rPr>
            <m:t>.</m:t>
          </m:r>
          <m:r>
            <m:t>  </m:t>
          </m:r>
          <m:d>
            <m:dPr>
              <m:begChr m:val="("/>
              <m:endChr m:val=")"/>
              <m:sepChr m:val=""/>
              <m:grow/>
            </m:dPr>
            <m:e>
              <m:r>
                <m:t>7.18</m:t>
              </m:r>
            </m:e>
          </m:d>
        </m:oMath>
      </m:oMathPara>
      <w:bookmarkEnd w:id="793"/>
    </w:p>
    <w:p>
      <w:pPr>
        <w:pStyle w:val="FirstParagraph"/>
      </w:pPr>
      <w:r>
        <w:t xml:space="preserve">Чим вище значення даного показника, тим вища самоорганізованість системи.</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r'$hFI$'</w:t>
      </w:r>
      <w:r>
        <w:br/>
      </w:r>
      <w:r>
        <w:rPr>
          <w:rStyle w:val="NormalTok"/>
        </w:rPr>
        <w:t xml:space="preserve">file_name </w:t>
      </w:r>
      <w:r>
        <w:rPr>
          <w:rStyle w:val="OperatorTok"/>
        </w:rPr>
        <w:t xml:space="preserve">=</w:t>
      </w:r>
      <w:r>
        <w:rPr>
          <w:rStyle w:val="NormalTok"/>
        </w:rPr>
        <w:t xml:space="preserve"> </w:t>
      </w:r>
      <w:r>
        <w:rPr>
          <w:rStyle w:val="SpecialStringTok"/>
        </w:rPr>
        <w:t xml:space="preserve">f"mfdfa_hFI_name=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hFI,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'green'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797" w:name="fig-wti-hfi"/>
          <w:p>
            <w:pPr>
              <w:jc w:val="center"/>
            </w:pPr>
            <w:r>
              <w:drawing>
                <wp:inline>
                  <wp:extent cx="5334000" cy="3569676"/>
                  <wp:effectExtent b="0" l="0" r="0" t="0"/>
                  <wp:docPr descr="" title="" id="795" name="Picture"/>
                  <a:graphic>
                    <a:graphicData uri="http://schemas.openxmlformats.org/drawingml/2006/picture">
                      <pic:pic>
                        <pic:nvPicPr>
                          <pic:cNvPr descr="lab_7_files/figure-docx/fig-wti-hfi-output-1.png" id="796" name="Picture"/>
                          <pic:cNvPicPr>
                            <a:picLocks noChangeArrowheads="1" noChangeAspect="1"/>
                          </pic:cNvPicPr>
                        </pic:nvPicPr>
                        <pic:blipFill>
                          <a:blip r:embed="rId794"/>
                          <a:stretch>
                            <a:fillRect/>
                          </a:stretch>
                        </pic:blipFill>
                        <pic:spPr bwMode="auto">
                          <a:xfrm>
                            <a:off x="0" y="0"/>
                            <a:ext cx="5334000" cy="3569676"/>
                          </a:xfrm>
                          <a:prstGeom prst="rect">
                            <a:avLst/>
                          </a:prstGeom>
                          <a:noFill/>
                          <a:ln w="9525">
                            <a:noFill/>
                            <a:headEnd/>
                            <a:tailEnd/>
                          </a:ln>
                        </pic:spPr>
                      </pic:pic>
                    </a:graphicData>
                  </a:graphic>
                </wp:inline>
              </w:drawing>
            </w:r>
          </w:p>
          <w:p>
            <w:pPr>
              <w:jc w:val="center"/>
            </w:pPr>
            <w:pPr>
              <w:jc w:val="start"/>
              <w:spacing w:before="200"/>
              <w:pStyle w:val="ImageCaption"/>
            </w:pPr>
            <w:r>
              <w:t xml:space="preserve">Рис. 7.31: Динаміка індексу сирої нафти WTI та індексу</w:t>
            </w:r>
            <w:r>
              <w:t xml:space="preserve"> </w:t>
            </w:r>
            <m:oMath>
              <m:r>
                <m:t>h</m:t>
              </m:r>
            </m:oMath>
            <w:r>
              <w:t xml:space="preserve">-флуктуацій</w:t>
            </w:r>
            <w:r>
              <w:t xml:space="preserve"> </w:t>
            </w:r>
            <m:oMath>
              <m:r>
                <m:t>h</m:t>
              </m:r>
              <m:r>
                <m:t>F</m:t>
              </m:r>
              <m:r>
                <m:t>I</m:t>
              </m:r>
            </m:oMath>
          </w:p>
          <w:bookmarkEnd w:id="797"/>
        </w:tc>
      </w:tr>
    </w:tbl>
    <w:p>
      <w:pPr>
        <w:pStyle w:val="BodyText"/>
      </w:pPr>
      <w:r>
        <w:t xml:space="preserve">З рисунку (</w:t>
      </w:r>
      <w:hyperlink w:anchor="fig-wti-hfi">
        <w:r>
          <w:rPr>
            <w:rStyle w:val="Hyperlink"/>
          </w:rPr>
          <w:t xml:space="preserve">Рис. 7.31</w:t>
        </w:r>
      </w:hyperlink>
      <w:r>
        <w:t xml:space="preserve">) видно, що найвищий ступінь мультифрактальності, згідно</w:t>
      </w:r>
      <w:r>
        <w:t xml:space="preserve"> </w:t>
      </w:r>
      <m:oMath>
        <m:r>
          <m:t>h</m:t>
        </m:r>
        <m:r>
          <m:t>F</m:t>
        </m:r>
        <m:r>
          <m:t>I</m:t>
        </m:r>
      </m:oMath>
      <w:r>
        <w:t xml:space="preserve">, проявляється саме для криз 1992, 2008, 2016 та 2020 років. Це свідчить про те, що дані крахові події включають в себе найбільшу кількість різноманітних факторів, що впливали на динаміку досліджуваної системи. Особливо помітно це для коронавірусної пандемії, що має найвищу амплітуду другої похідної узагальненого показника Херста.</w:t>
      </w:r>
    </w:p>
    <w:bookmarkEnd w:id="798"/>
    <w:bookmarkStart w:id="803" w:name="Xc858a1f5528bcf3552903de48f5638f79c09e1d"/>
    <w:p>
      <w:pPr>
        <w:pStyle w:val="Heading3"/>
      </w:pPr>
      <w:r>
        <w:t xml:space="preserve">7.2.8 Кумулятивний індекс інкрементів узагальнених показників Херста (</w:t>
      </w:r>
      <m:oMath>
        <m:r>
          <m:t>α</m:t>
        </m:r>
        <m:r>
          <m:t>C</m:t>
        </m:r>
        <m:r>
          <m:t>F</m:t>
        </m:r>
      </m:oMath>
      <w:r>
        <w:t xml:space="preserve">)</w:t>
      </w:r>
    </w:p>
    <w:p>
      <w:pPr>
        <w:pStyle w:val="FirstParagraph"/>
      </w:pPr>
      <w:r>
        <w:t xml:space="preserve">Кумулятивна функція квадратів інкриментів (</w:t>
      </w:r>
      <m:oMath>
        <m:r>
          <m:t>α</m:t>
        </m:r>
        <m:r>
          <m:t>C</m:t>
        </m:r>
        <m:r>
          <m:t>F</m:t>
        </m:r>
      </m:oMath>
      <w:r>
        <w:t xml:space="preserve">) узагальнених показників Херста між послідовними моментними порядками є більш надійним показником розподілу узагальнених показників Херста.</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r'$\alpha CF$'</w:t>
      </w:r>
      <w:r>
        <w:br/>
      </w:r>
      <w:r>
        <w:rPr>
          <w:rStyle w:val="NormalTok"/>
        </w:rPr>
        <w:t xml:space="preserve">file_name </w:t>
      </w:r>
      <w:r>
        <w:rPr>
          <w:rStyle w:val="OperatorTok"/>
        </w:rPr>
        <w:t xml:space="preserve">=</w:t>
      </w:r>
      <w:r>
        <w:rPr>
          <w:rStyle w:val="NormalTok"/>
        </w:rPr>
        <w:t xml:space="preserve"> </w:t>
      </w:r>
      <w:r>
        <w:rPr>
          <w:rStyle w:val="SpecialStringTok"/>
        </w:rPr>
        <w:t xml:space="preserve">f"mfdfa_alphaCF_name=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alphaCF,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'crimson'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802" w:name="fig-wti-wind-alphacf"/>
          <w:p>
            <w:pPr>
              <w:jc w:val="center"/>
            </w:pPr>
            <w:r>
              <w:drawing>
                <wp:inline>
                  <wp:extent cx="5334000" cy="3673282"/>
                  <wp:effectExtent b="0" l="0" r="0" t="0"/>
                  <wp:docPr descr="" title="" id="800" name="Picture"/>
                  <a:graphic>
                    <a:graphicData uri="http://schemas.openxmlformats.org/drawingml/2006/picture">
                      <pic:pic>
                        <pic:nvPicPr>
                          <pic:cNvPr descr="lab_7_files/figure-docx/fig-wti-wind-alphacf-output-1.png" id="801" name="Picture"/>
                          <pic:cNvPicPr>
                            <a:picLocks noChangeArrowheads="1" noChangeAspect="1"/>
                          </pic:cNvPicPr>
                        </pic:nvPicPr>
                        <pic:blipFill>
                          <a:blip r:embed="rId799"/>
                          <a:stretch>
                            <a:fillRect/>
                          </a:stretch>
                        </pic:blipFill>
                        <pic:spPr bwMode="auto">
                          <a:xfrm>
                            <a:off x="0" y="0"/>
                            <a:ext cx="5334000" cy="3673282"/>
                          </a:xfrm>
                          <a:prstGeom prst="rect">
                            <a:avLst/>
                          </a:prstGeom>
                          <a:noFill/>
                          <a:ln w="9525">
                            <a:noFill/>
                            <a:headEnd/>
                            <a:tailEnd/>
                          </a:ln>
                        </pic:spPr>
                      </pic:pic>
                    </a:graphicData>
                  </a:graphic>
                </wp:inline>
              </w:drawing>
            </w:r>
          </w:p>
          <w:p>
            <w:pPr>
              <w:jc w:val="center"/>
            </w:pPr>
            <w:pPr>
              <w:jc w:val="start"/>
              <w:spacing w:before="200"/>
              <w:pStyle w:val="ImageCaption"/>
            </w:pPr>
            <w:r>
              <w:t xml:space="preserve">Рис. 7.32: Динаміка індексу сирої нафти WTI та</w:t>
            </w:r>
            <w:r>
              <w:t xml:space="preserve"> </w:t>
            </w:r>
            <w:r>
              <w:t xml:space="preserve">кумулятивний індексу інкрементів узагальнених показників Херста</w:t>
            </w:r>
            <w:r>
              <w:t xml:space="preserve"> </w:t>
            </w:r>
            <m:oMath>
              <m:r>
                <m:t>α</m:t>
              </m:r>
              <m:r>
                <m:t>C</m:t>
              </m:r>
              <m:r>
                <m:t>F</m:t>
              </m:r>
            </m:oMath>
          </w:p>
          <w:bookmarkEnd w:id="802"/>
        </w:tc>
      </w:tr>
    </w:tbl>
    <w:p>
      <w:pPr>
        <w:pStyle w:val="BodyText"/>
      </w:pPr>
      <w:r>
        <w:t xml:space="preserve">Представлений кумулятивний індекс дещо відрізняється від</w:t>
      </w:r>
      <w:r>
        <w:t xml:space="preserve"> </w:t>
      </w:r>
      <m:oMath>
        <m:r>
          <m:t>h</m:t>
        </m:r>
        <m:r>
          <m:t>F</m:t>
        </m:r>
        <m:r>
          <m:t>I</m:t>
        </m:r>
      </m:oMath>
      <w:r>
        <w:t xml:space="preserve">, але хід думок приблизно однаковий: події з найвищим ступенем мультифрактальності характеризуються вищою амплітудою</w:t>
      </w:r>
      <w:r>
        <w:t xml:space="preserve"> </w:t>
      </w:r>
      <m:oMath>
        <m:r>
          <m:t>α</m:t>
        </m:r>
        <m:r>
          <m:t>C</m:t>
        </m:r>
        <m:r>
          <m:t>F</m:t>
        </m:r>
      </m:oMath>
      <w:r>
        <w:t xml:space="preserve">. Представлений показник виділяє ті самі кризи, що й попередній, але динаміка цього показника більш виразна, що, в теорії, робить його більш надійним для ідентифікації періодів самоорганізації системи.</w:t>
      </w:r>
    </w:p>
    <w:bookmarkEnd w:id="803"/>
    <w:bookmarkStart w:id="809" w:name="X18de9981ae3a8bf1d3074d23e22df9302c08da5"/>
    <w:p>
      <w:pPr>
        <w:pStyle w:val="Heading3"/>
      </w:pPr>
      <w:r>
        <w:t xml:space="preserve">7.2.9 Інтегральна мультифрактальна теплоємність</w:t>
      </w:r>
      <w:r>
        <w:t xml:space="preserve"> </w:t>
      </w:r>
      <m:oMath>
        <m:r>
          <m:t>C</m:t>
        </m:r>
        <m:d>
          <m:dPr>
            <m:begChr m:val="("/>
            <m:endChr m:val=")"/>
            <m:sepChr m:val=""/>
            <m:grow/>
          </m:dPr>
          <m:e>
            <m:r>
              <m:t>q</m:t>
            </m:r>
          </m:e>
        </m:d>
      </m:oMath>
    </w:p>
    <w:p>
      <w:pPr>
        <w:pStyle w:val="FirstParagraph"/>
      </w:pPr>
      <w:r>
        <w:t xml:space="preserve">Загальний ступінь мультифрактальності, інтегральну мультифрактальну питому теплоємність (</w:t>
      </w:r>
      <m:oMath>
        <m:sSub>
          <m:e>
            <m:r>
              <m:t>C</m:t>
            </m:r>
          </m:e>
          <m:sub>
            <m:r>
              <m:t>a</m:t>
            </m:r>
            <m:r>
              <m:t>r</m:t>
            </m:r>
            <m:r>
              <m:t>e</m:t>
            </m:r>
            <m:r>
              <m:t>a</m:t>
            </m:r>
          </m:sub>
        </m:sSub>
      </m:oMath>
      <w:r>
        <w:t xml:space="preserve">), можна виразити через рівняння (</w:t>
      </w:r>
      <w:hyperlink w:anchor="eq-7-8">
        <w:r>
          <w:rPr>
            <w:rStyle w:val="Hyperlink"/>
          </w:rPr>
          <w:t xml:space="preserve">Рівняння 7.19</w:t>
        </w:r>
      </w:hyperlink>
      <w:r>
        <w:t xml:space="preserve">):</w:t>
      </w:r>
    </w:p>
    <w:p>
      <w:pPr>
        <w:pStyle w:val="BodyText"/>
      </w:pPr>
      <w:bookmarkStart w:id="804" w:name="eq-7-8"/>
      <m:oMathPara>
        <m:oMathParaPr>
          <m:jc m:val="center"/>
        </m:oMathParaPr>
        <m:oMath>
          <m:sSub>
            <m:e>
              <m:r>
                <m:t>C</m:t>
              </m:r>
            </m:e>
            <m:sub>
              <m:r>
                <m:t>a</m:t>
              </m:r>
              <m:r>
                <m:t>r</m:t>
              </m:r>
              <m:r>
                <m:t>e</m:t>
              </m:r>
              <m:r>
                <m:t>a</m:t>
              </m:r>
            </m:sub>
          </m:sSub>
          <m:r>
            <m:rPr>
              <m:sty m:val="p"/>
            </m:rPr>
            <m:t>=</m:t>
          </m:r>
          <m:r>
            <m:rPr>
              <m:sty m:val="p"/>
            </m:rPr>
            <m:t>∫</m:t>
          </m:r>
          <m:r>
            <m:t>C</m:t>
          </m:r>
          <m:d>
            <m:dPr>
              <m:begChr m:val="("/>
              <m:endChr m:val=")"/>
              <m:sepChr m:val=""/>
              <m:grow/>
            </m:dPr>
            <m:e>
              <m:r>
                <m:t>q</m:t>
              </m:r>
            </m:e>
          </m:d>
          <m:r>
            <m:t>d</m:t>
          </m:r>
          <m:r>
            <m:t>q</m:t>
          </m:r>
          <m:r>
            <m:rPr>
              <m:sty m:val="p"/>
            </m:rPr>
            <m:t>.</m:t>
          </m:r>
          <m:r>
            <m:t>  </m:t>
          </m:r>
          <m:d>
            <m:dPr>
              <m:begChr m:val="("/>
              <m:endChr m:val=")"/>
              <m:sepChr m:val=""/>
              <m:grow/>
            </m:dPr>
            <m:e>
              <m:r>
                <m:t>7.19</m:t>
              </m:r>
            </m:e>
          </m:d>
        </m:oMath>
      </m:oMathPara>
      <w:bookmarkEnd w:id="804"/>
    </w:p>
    <w:p>
      <w:pPr>
        <w:pStyle w:val="FirstParagraph"/>
      </w:pPr>
      <w:r>
        <w:t xml:space="preserve">Розглянемо динаміку цього показника.</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r'$C_</w:t>
      </w:r>
      <w:r>
        <w:rPr>
          <w:rStyle w:val="SpecialCharTok"/>
        </w:rPr>
        <w:t xml:space="preserve">{area}</w:t>
      </w:r>
      <w:r>
        <w:rPr>
          <w:rStyle w:val="VerbatimStringTok"/>
        </w:rPr>
        <w:t xml:space="preserve">$'</w:t>
      </w:r>
      <w:r>
        <w:br/>
      </w:r>
      <w:r>
        <w:rPr>
          <w:rStyle w:val="NormalTok"/>
        </w:rPr>
        <w:t xml:space="preserve">file_name </w:t>
      </w:r>
      <w:r>
        <w:rPr>
          <w:rStyle w:val="OperatorTok"/>
        </w:rPr>
        <w:t xml:space="preserve">=</w:t>
      </w:r>
      <w:r>
        <w:rPr>
          <w:rStyle w:val="NormalTok"/>
        </w:rPr>
        <w:t xml:space="preserve"> </w:t>
      </w:r>
      <w:r>
        <w:rPr>
          <w:rStyle w:val="SpecialStringTok"/>
        </w:rPr>
        <w:t xml:space="preserve">f"mfdfa_C_q_area_name=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C_q_area_wind,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'darkslateblue'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808" w:name="fig-wti-wind-c-q-arad"/>
          <w:p>
            <w:pPr>
              <w:jc w:val="center"/>
            </w:pPr>
            <w:r>
              <w:drawing>
                <wp:inline>
                  <wp:extent cx="5334000" cy="3727373"/>
                  <wp:effectExtent b="0" l="0" r="0" t="0"/>
                  <wp:docPr descr="" title="" id="806" name="Picture"/>
                  <a:graphic>
                    <a:graphicData uri="http://schemas.openxmlformats.org/drawingml/2006/picture">
                      <pic:pic>
                        <pic:nvPicPr>
                          <pic:cNvPr descr="lab_7_files/figure-docx/fig-wti-wind-c-q-arad-output-1.png" id="807" name="Picture"/>
                          <pic:cNvPicPr>
                            <a:picLocks noChangeArrowheads="1" noChangeAspect="1"/>
                          </pic:cNvPicPr>
                        </pic:nvPicPr>
                        <pic:blipFill>
                          <a:blip r:embed="rId805"/>
                          <a:stretch>
                            <a:fillRect/>
                          </a:stretch>
                        </pic:blipFill>
                        <pic:spPr bwMode="auto">
                          <a:xfrm>
                            <a:off x="0" y="0"/>
                            <a:ext cx="5334000" cy="3727373"/>
                          </a:xfrm>
                          <a:prstGeom prst="rect">
                            <a:avLst/>
                          </a:prstGeom>
                          <a:noFill/>
                          <a:ln w="9525">
                            <a:noFill/>
                            <a:headEnd/>
                            <a:tailEnd/>
                          </a:ln>
                        </pic:spPr>
                      </pic:pic>
                    </a:graphicData>
                  </a:graphic>
                </wp:inline>
              </w:drawing>
            </w:r>
          </w:p>
          <w:p>
            <w:pPr>
              <w:jc w:val="center"/>
            </w:pPr>
            <w:pPr>
              <w:jc w:val="start"/>
              <w:spacing w:before="200"/>
              <w:pStyle w:val="ImageCaption"/>
            </w:pPr>
            <w:r>
              <w:t xml:space="preserve">Рис. 7.33: Динаміка індексу сирої нафти WTI та</w:t>
            </w:r>
            <w:r>
              <w:t xml:space="preserve"> </w:t>
            </w:r>
            <w:r>
              <w:t xml:space="preserve">інтегральної мультифрактальної теплоємності</w:t>
            </w:r>
            <w:r>
              <w:t xml:space="preserve"> </w:t>
            </w:r>
            <m:oMath>
              <m:sSub>
                <m:e>
                  <m:r>
                    <m:t>C</m:t>
                  </m:r>
                </m:e>
                <m:sub>
                  <m:r>
                    <m:t>a</m:t>
                  </m:r>
                  <m:r>
                    <m:t>r</m:t>
                  </m:r>
                  <m:r>
                    <m:t>e</m:t>
                  </m:r>
                  <m:r>
                    <m:t>a</m:t>
                  </m:r>
                </m:sub>
              </m:sSub>
            </m:oMath>
          </w:p>
          <w:bookmarkEnd w:id="808"/>
        </w:tc>
      </w:tr>
    </w:tbl>
    <w:p>
      <w:pPr>
        <w:pStyle w:val="BodyText"/>
      </w:pPr>
      <w:r>
        <w:t xml:space="preserve">З представленого рисунку видно, що динаміка інтегральної теплоємності дуже подібна до ширини спектра мультифрактальності. Тобто,</w:t>
      </w:r>
      <w:r>
        <w:t xml:space="preserve"> </w:t>
      </w:r>
      <m:oMath>
        <m:sSub>
          <m:e>
            <m:r>
              <m:t>C</m:t>
            </m:r>
          </m:e>
          <m:sub>
            <m:r>
              <m:t>a</m:t>
            </m:r>
            <m:r>
              <m:t>r</m:t>
            </m:r>
            <m:r>
              <m:t>e</m:t>
            </m:r>
            <m:r>
              <m:t>a</m:t>
            </m:r>
          </m:sub>
        </m:sSub>
      </m:oMath>
      <w:r>
        <w:t xml:space="preserve"> </w:t>
      </w:r>
      <w:r>
        <w:t xml:space="preserve">є показником складності, що вказує на ступінь самоорганізованості фінансового фазового переходу. Видно, що фінансові крахи представляють доволі трендостійку динаміку, що є наслідком цілеспрямованих та колективних дій трейдерів на ринку.</w:t>
      </w:r>
    </w:p>
    <w:bookmarkEnd w:id="809"/>
    <w:bookmarkStart w:id="814" w:name="хаусдорфова-розмірність-d_0"/>
    <w:p>
      <w:pPr>
        <w:pStyle w:val="Heading3"/>
      </w:pPr>
      <w:r>
        <w:t xml:space="preserve">7.2.10 Хаусдорфова розмірність (</w:t>
      </w:r>
      <m:oMath>
        <m:sSub>
          <m:e>
            <m:r>
              <m:t>D</m:t>
            </m:r>
          </m:e>
          <m:sub>
            <m:r>
              <m:t>0</m:t>
            </m:r>
          </m:sub>
        </m:sSub>
      </m:oMath>
      <w:r>
        <w:t xml:space="preserve">)</w:t>
      </w:r>
    </w:p>
    <w:p>
      <w:pPr>
        <w:pStyle w:val="FirstParagraph"/>
      </w:pPr>
      <w:r>
        <w:t xml:space="preserve">Як уже зазначалось,</w:t>
      </w:r>
      <w:r>
        <w:t xml:space="preserve"> </w:t>
      </w:r>
      <m:oMath>
        <m:sSub>
          <m:e>
            <m:r>
              <m:t>D</m:t>
            </m:r>
          </m:e>
          <m:sub>
            <m:r>
              <m:t>0</m:t>
            </m:r>
          </m:sub>
        </m:sSub>
      </m:oMath>
      <w:r>
        <w:t xml:space="preserve"> </w:t>
      </w:r>
      <w:r>
        <w:t xml:space="preserve">представляє верхню межу змін розмірностей фрактальних підмножин атрактора системи. Інформацію про статистичні властивості системи він не має нести, тому не представляє особливої цікавості.</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r'$D_</w:t>
      </w:r>
      <w:r>
        <w:rPr>
          <w:rStyle w:val="SpecialCharTok"/>
        </w:rPr>
        <w:t xml:space="preserve">{0}</w:t>
      </w:r>
      <w:r>
        <w:rPr>
          <w:rStyle w:val="VerbatimStringTok"/>
        </w:rPr>
        <w:t xml:space="preserve">$'</w:t>
      </w:r>
      <w:r>
        <w:br/>
      </w:r>
      <w:r>
        <w:rPr>
          <w:rStyle w:val="NormalTok"/>
        </w:rPr>
        <w:t xml:space="preserve">file_name </w:t>
      </w:r>
      <w:r>
        <w:rPr>
          <w:rStyle w:val="OperatorTok"/>
        </w:rPr>
        <w:t xml:space="preserve">=</w:t>
      </w:r>
      <w:r>
        <w:rPr>
          <w:rStyle w:val="NormalTok"/>
        </w:rPr>
        <w:t xml:space="preserve"> </w:t>
      </w:r>
      <w:r>
        <w:rPr>
          <w:rStyle w:val="SpecialStringTok"/>
        </w:rPr>
        <w:t xml:space="preserve">f"mfdfa_D_0_area_name=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D_0,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'darkred'</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813" w:name="fig-wti-wind-d-0"/>
          <w:p>
            <w:pPr>
              <w:jc w:val="center"/>
            </w:pPr>
            <w:r>
              <w:drawing>
                <wp:inline>
                  <wp:extent cx="5334000" cy="3673282"/>
                  <wp:effectExtent b="0" l="0" r="0" t="0"/>
                  <wp:docPr descr="" title="" id="811" name="Picture"/>
                  <a:graphic>
                    <a:graphicData uri="http://schemas.openxmlformats.org/drawingml/2006/picture">
                      <pic:pic>
                        <pic:nvPicPr>
                          <pic:cNvPr descr="lab_7_files/figure-docx/fig-wti-wind-d-0-output-1.png" id="812" name="Picture"/>
                          <pic:cNvPicPr>
                            <a:picLocks noChangeArrowheads="1" noChangeAspect="1"/>
                          </pic:cNvPicPr>
                        </pic:nvPicPr>
                        <pic:blipFill>
                          <a:blip r:embed="rId810"/>
                          <a:stretch>
                            <a:fillRect/>
                          </a:stretch>
                        </pic:blipFill>
                        <pic:spPr bwMode="auto">
                          <a:xfrm>
                            <a:off x="0" y="0"/>
                            <a:ext cx="5334000" cy="3673282"/>
                          </a:xfrm>
                          <a:prstGeom prst="rect">
                            <a:avLst/>
                          </a:prstGeom>
                          <a:noFill/>
                          <a:ln w="9525">
                            <a:noFill/>
                            <a:headEnd/>
                            <a:tailEnd/>
                          </a:ln>
                        </pic:spPr>
                      </pic:pic>
                    </a:graphicData>
                  </a:graphic>
                </wp:inline>
              </w:drawing>
            </w:r>
          </w:p>
          <w:p>
            <w:pPr>
              <w:jc w:val="center"/>
            </w:pPr>
            <w:pPr>
              <w:jc w:val="start"/>
              <w:spacing w:before="200"/>
              <w:pStyle w:val="ImageCaption"/>
            </w:pPr>
            <w:r>
              <w:t xml:space="preserve">Рис. 7.34: Динаміка індексу сирої нафти WTI та</w:t>
            </w:r>
            <w:r>
              <w:t xml:space="preserve"> </w:t>
            </w:r>
            <w:r>
              <w:t xml:space="preserve">хаусдорфової розмірності цього часового сигналу</w:t>
            </w:r>
            <w:r>
              <w:t xml:space="preserve"> </w:t>
            </w:r>
            <m:oMath>
              <m:sSub>
                <m:e>
                  <m:r>
                    <m:t>D</m:t>
                  </m:r>
                </m:e>
                <m:sub>
                  <m:r>
                    <m:t>0</m:t>
                  </m:r>
                </m:sub>
              </m:sSub>
            </m:oMath>
          </w:p>
          <w:bookmarkEnd w:id="813"/>
        </w:tc>
      </w:tr>
    </w:tbl>
    <w:bookmarkEnd w:id="814"/>
    <w:bookmarkStart w:id="819" w:name="інформаційна-розмірність-d_1"/>
    <w:p>
      <w:pPr>
        <w:pStyle w:val="Heading3"/>
      </w:pPr>
      <w:r>
        <w:t xml:space="preserve">7.2.11 Інформаційна розмірність (</w:t>
      </w:r>
      <m:oMath>
        <m:sSub>
          <m:e>
            <m:r>
              <m:t>D</m:t>
            </m:r>
          </m:e>
          <m:sub>
            <m:r>
              <m:t>1</m:t>
            </m:r>
          </m:sub>
        </m:sSub>
      </m:oMath>
      <w:r>
        <w:t xml:space="preserve">)</w:t>
      </w:r>
    </w:p>
    <w:p>
      <w:pPr>
        <w:pStyle w:val="FirstParagraph"/>
      </w:pPr>
      <w:r>
        <w:t xml:space="preserve">Як уже зазначалося в теорії, інформаційна розмірність тісно пов’язана з інформаційною ентропією Шеннона. Чим вище значення</w:t>
      </w:r>
      <w:r>
        <w:t xml:space="preserve"> </w:t>
      </w:r>
      <m:oMath>
        <m:sSub>
          <m:e>
            <m:r>
              <m:t>D</m:t>
            </m:r>
          </m:e>
          <m:sub>
            <m:r>
              <m:t>1</m:t>
            </m:r>
          </m:sub>
        </m:sSub>
      </m:oMath>
      <w:r>
        <w:t xml:space="preserve">, тим швидше збільшується ентропія, що є показником того, наскільки мало ми знаємо про поточний стан системи. Зі зменшенням</w:t>
      </w:r>
      <w:r>
        <w:t xml:space="preserve"> </w:t>
      </w:r>
      <m:oMath>
        <m:sSub>
          <m:e>
            <m:r>
              <m:t>D</m:t>
            </m:r>
          </m:e>
          <m:sub>
            <m:r>
              <m:t>1</m:t>
            </m:r>
          </m:sub>
        </m:sSub>
      </m:oMath>
      <w:r>
        <w:t xml:space="preserve"> </w:t>
      </w:r>
      <w:r>
        <w:t xml:space="preserve">ентропія знижується, що, своєю чергою, свідчить про збільшення асиметрії в просторі, зменшення складності та розширення нашого розуміння поточного стану системи. Це також означає, що для опису можливих конфігурацій системи нам буде потрібно менше інформації.</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r'$D_</w:t>
      </w:r>
      <w:r>
        <w:rPr>
          <w:rStyle w:val="SpecialCharTok"/>
        </w:rPr>
        <w:t xml:space="preserve">{1}</w:t>
      </w:r>
      <w:r>
        <w:rPr>
          <w:rStyle w:val="VerbatimStringTok"/>
        </w:rPr>
        <w:t xml:space="preserve">$'</w:t>
      </w:r>
      <w:r>
        <w:br/>
      </w:r>
      <w:r>
        <w:rPr>
          <w:rStyle w:val="NormalTok"/>
        </w:rPr>
        <w:t xml:space="preserve">file_name </w:t>
      </w:r>
      <w:r>
        <w:rPr>
          <w:rStyle w:val="OperatorTok"/>
        </w:rPr>
        <w:t xml:space="preserve">=</w:t>
      </w:r>
      <w:r>
        <w:rPr>
          <w:rStyle w:val="NormalTok"/>
        </w:rPr>
        <w:t xml:space="preserve"> </w:t>
      </w:r>
      <w:r>
        <w:rPr>
          <w:rStyle w:val="SpecialStringTok"/>
        </w:rPr>
        <w:t xml:space="preserve">f"mfdfa_D_1_area_name=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D_1,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'darkred'</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818" w:name="fig-wti-informdim"/>
          <w:p>
            <w:pPr>
              <w:jc w:val="center"/>
            </w:pPr>
            <w:r>
              <w:drawing>
                <wp:inline>
                  <wp:extent cx="5334000" cy="3673282"/>
                  <wp:effectExtent b="0" l="0" r="0" t="0"/>
                  <wp:docPr descr="" title="" id="816" name="Picture"/>
                  <a:graphic>
                    <a:graphicData uri="http://schemas.openxmlformats.org/drawingml/2006/picture">
                      <pic:pic>
                        <pic:nvPicPr>
                          <pic:cNvPr descr="lab_7_files/figure-docx/fig-wti-informdim-output-1.png" id="817" name="Picture"/>
                          <pic:cNvPicPr>
                            <a:picLocks noChangeArrowheads="1" noChangeAspect="1"/>
                          </pic:cNvPicPr>
                        </pic:nvPicPr>
                        <pic:blipFill>
                          <a:blip r:embed="rId815"/>
                          <a:stretch>
                            <a:fillRect/>
                          </a:stretch>
                        </pic:blipFill>
                        <pic:spPr bwMode="auto">
                          <a:xfrm>
                            <a:off x="0" y="0"/>
                            <a:ext cx="5334000" cy="3673282"/>
                          </a:xfrm>
                          <a:prstGeom prst="rect">
                            <a:avLst/>
                          </a:prstGeom>
                          <a:noFill/>
                          <a:ln w="9525">
                            <a:noFill/>
                            <a:headEnd/>
                            <a:tailEnd/>
                          </a:ln>
                        </pic:spPr>
                      </pic:pic>
                    </a:graphicData>
                  </a:graphic>
                </wp:inline>
              </w:drawing>
            </w:r>
          </w:p>
          <w:p>
            <w:pPr>
              <w:jc w:val="center"/>
            </w:pPr>
            <w:pPr>
              <w:jc w:val="start"/>
              <w:spacing w:before="200"/>
              <w:pStyle w:val="ImageCaption"/>
            </w:pPr>
            <w:r>
              <w:t xml:space="preserve">Рис. 7.35: Динаміка індексу сирої нафти WTI та</w:t>
            </w:r>
            <w:r>
              <w:t xml:space="preserve"> </w:t>
            </w:r>
            <w:r>
              <w:t xml:space="preserve">інформаційної розмірності цього часового сигналу</w:t>
            </w:r>
            <w:r>
              <w:t xml:space="preserve"> </w:t>
            </w:r>
            <m:oMath>
              <m:sSub>
                <m:e>
                  <m:r>
                    <m:t>D</m:t>
                  </m:r>
                </m:e>
                <m:sub>
                  <m:r>
                    <m:t>1</m:t>
                  </m:r>
                </m:sub>
              </m:sSub>
            </m:oMath>
          </w:p>
          <w:bookmarkEnd w:id="818"/>
        </w:tc>
      </w:tr>
    </w:tbl>
    <w:p>
      <w:pPr>
        <w:pStyle w:val="BodyText"/>
      </w:pPr>
      <w:r>
        <w:t xml:space="preserve">На представленому рисунку (</w:t>
      </w:r>
      <w:hyperlink w:anchor="fig-wti-informdim">
        <w:r>
          <w:rPr>
            <w:rStyle w:val="Hyperlink"/>
          </w:rPr>
          <w:t xml:space="preserve">Рис. 7.35</w:t>
        </w:r>
      </w:hyperlink>
      <w:r>
        <w:t xml:space="preserve">) видно, що інформаційна розмірність характеризується спадом під час крахових подій. Це вказує на зростання ступеня впорядкованості в системі та колективного скупчення агентів ринку в межах конкретної області фазового простору досліджуваної системи. Для рівномірнорозподіленої динаміки цього ринку інформаційна розмірність зростала б, вказуючи на незалежність агентів ринку один від одного.</w:t>
      </w:r>
    </w:p>
    <w:bookmarkEnd w:id="819"/>
    <w:bookmarkStart w:id="824" w:name="кореляційна-розмірність-d_2"/>
    <w:p>
      <w:pPr>
        <w:pStyle w:val="Heading3"/>
      </w:pPr>
      <w:r>
        <w:t xml:space="preserve">7.2.12 Кореляційна розмірність (</w:t>
      </w:r>
      <m:oMath>
        <m:sSub>
          <m:e>
            <m:r>
              <m:t>D</m:t>
            </m:r>
          </m:e>
          <m:sub>
            <m:r>
              <m:t>2</m:t>
            </m:r>
          </m:sub>
        </m:sSub>
      </m:oMath>
      <w:r>
        <w:t xml:space="preserve">)</w:t>
      </w:r>
    </w:p>
    <w:p>
      <w:pPr>
        <w:pStyle w:val="FirstParagraph"/>
      </w:pPr>
      <w:r>
        <w:t xml:space="preserve">Кореляційну розмірність, аналогічно інформаційній розмірності, можна подати як тангенс кута нахилу лінії регресії, побудованої в логарифмічному масштабі, щодо залежності кореляційного інтеграла</w:t>
      </w:r>
      <w:r>
        <w:t xml:space="preserve"> </w:t>
      </w:r>
      <m:oMath>
        <m:r>
          <m:t>C</m:t>
        </m:r>
        <m:d>
          <m:dPr>
            <m:begChr m:val="("/>
            <m:endChr m:val=")"/>
            <m:sepChr m:val=""/>
            <m:grow/>
          </m:dPr>
          <m:e>
            <m:r>
              <m:t>ε</m:t>
            </m:r>
          </m:e>
        </m:d>
      </m:oMath>
      <w:r>
        <w:t xml:space="preserve"> </w:t>
      </w:r>
      <w:r>
        <w:t xml:space="preserve">від</w:t>
      </w:r>
      <w:r>
        <w:t xml:space="preserve"> </w:t>
      </w:r>
      <m:oMath>
        <m:r>
          <m:t>ε</m:t>
        </m:r>
      </m:oMath>
      <w:r>
        <w:t xml:space="preserve">. Подібно до</w:t>
      </w:r>
      <w:r>
        <w:t xml:space="preserve"> </w:t>
      </w:r>
      <m:oMath>
        <m:sSub>
          <m:e>
            <m:r>
              <m:t>D</m:t>
            </m:r>
          </m:e>
          <m:sub>
            <m:r>
              <m:t>1</m:t>
            </m:r>
          </m:sub>
        </m:sSub>
      </m:oMath>
      <w:r>
        <w:t xml:space="preserve">, кореляційна розмірність також визначає, як швидко змінюється значення кореляційного інтеграла.</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r'$D_</w:t>
      </w:r>
      <w:r>
        <w:rPr>
          <w:rStyle w:val="SpecialCharTok"/>
        </w:rPr>
        <w:t xml:space="preserve">{2}</w:t>
      </w:r>
      <w:r>
        <w:rPr>
          <w:rStyle w:val="VerbatimStringTok"/>
        </w:rPr>
        <w:t xml:space="preserve">$'</w:t>
      </w:r>
      <w:r>
        <w:br/>
      </w:r>
      <w:r>
        <w:rPr>
          <w:rStyle w:val="NormalTok"/>
        </w:rPr>
        <w:t xml:space="preserve">file_name </w:t>
      </w:r>
      <w:r>
        <w:rPr>
          <w:rStyle w:val="OperatorTok"/>
        </w:rPr>
        <w:t xml:space="preserve">=</w:t>
      </w:r>
      <w:r>
        <w:rPr>
          <w:rStyle w:val="NormalTok"/>
        </w:rPr>
        <w:t xml:space="preserve"> </w:t>
      </w:r>
      <w:r>
        <w:rPr>
          <w:rStyle w:val="SpecialStringTok"/>
        </w:rPr>
        <w:t xml:space="preserve">f"mfdfa_D_2_area_name=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D_2,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'darkred'</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823" w:name="fig-wti-corrdim"/>
          <w:p>
            <w:pPr>
              <w:jc w:val="center"/>
            </w:pPr>
            <w:r>
              <w:drawing>
                <wp:inline>
                  <wp:extent cx="5334000" cy="3616036"/>
                  <wp:effectExtent b="0" l="0" r="0" t="0"/>
                  <wp:docPr descr="" title="" id="821" name="Picture"/>
                  <a:graphic>
                    <a:graphicData uri="http://schemas.openxmlformats.org/drawingml/2006/picture">
                      <pic:pic>
                        <pic:nvPicPr>
                          <pic:cNvPr descr="lab_7_files/figure-docx/fig-wti-corrdim-output-1.png" id="822" name="Picture"/>
                          <pic:cNvPicPr>
                            <a:picLocks noChangeArrowheads="1" noChangeAspect="1"/>
                          </pic:cNvPicPr>
                        </pic:nvPicPr>
                        <pic:blipFill>
                          <a:blip r:embed="rId820"/>
                          <a:stretch>
                            <a:fillRect/>
                          </a:stretch>
                        </pic:blipFill>
                        <pic:spPr bwMode="auto">
                          <a:xfrm>
                            <a:off x="0" y="0"/>
                            <a:ext cx="5334000" cy="3616036"/>
                          </a:xfrm>
                          <a:prstGeom prst="rect">
                            <a:avLst/>
                          </a:prstGeom>
                          <a:noFill/>
                          <a:ln w="9525">
                            <a:noFill/>
                            <a:headEnd/>
                            <a:tailEnd/>
                          </a:ln>
                        </pic:spPr>
                      </pic:pic>
                    </a:graphicData>
                  </a:graphic>
                </wp:inline>
              </w:drawing>
            </w:r>
          </w:p>
          <w:p>
            <w:pPr>
              <w:jc w:val="center"/>
            </w:pPr>
            <w:pPr>
              <w:jc w:val="start"/>
              <w:spacing w:before="200"/>
              <w:pStyle w:val="ImageCaption"/>
            </w:pPr>
            <w:r>
              <w:t xml:space="preserve">Рис. 7.36: Динаміка індексу сирої нафти WTI та</w:t>
            </w:r>
            <w:r>
              <w:t xml:space="preserve"> </w:t>
            </w:r>
            <w:r>
              <w:t xml:space="preserve">кореляційної розмірності цього часового сигналу</w:t>
            </w:r>
            <w:r>
              <w:t xml:space="preserve"> </w:t>
            </w:r>
            <m:oMath>
              <m:sSub>
                <m:e>
                  <m:r>
                    <m:t>D</m:t>
                  </m:r>
                </m:e>
                <m:sub>
                  <m:r>
                    <m:t>2</m:t>
                  </m:r>
                </m:sub>
              </m:sSub>
            </m:oMath>
          </w:p>
          <w:bookmarkEnd w:id="823"/>
        </w:tc>
      </w:tr>
    </w:tbl>
    <w:p>
      <w:pPr>
        <w:pStyle w:val="BodyText"/>
      </w:pPr>
      <w:r>
        <w:t xml:space="preserve">Кореляційна розмірність на представленому рисунку (</w:t>
      </w:r>
      <w:hyperlink w:anchor="fig-wti-corrdim">
        <w:r>
          <w:rPr>
            <w:rStyle w:val="Hyperlink"/>
          </w:rPr>
          <w:t xml:space="preserve">Рис. 7.36</w:t>
        </w:r>
      </w:hyperlink>
      <w:r>
        <w:t xml:space="preserve">) характеризується зростанням у передкризовий період та спадом під час кризи. Як уже було показано в попередній лабораторній роботі, спадаючи, кореляційна розмірність вказує на зростання ступеня періодизації у системі та зміщення всіх траєкторій фазового простору в одну конкретну область. Це говорить про те, що більшість агентів ринку починає орієнтуватися на один конкретний вектор розвитку системи в котру вони залучені. Тобто, їх думки в цей момент стають більш синхронізованими.</w:t>
      </w:r>
    </w:p>
    <w:bookmarkEnd w:id="824"/>
    <w:bookmarkStart w:id="831" w:name="X8e52f186314032fabc8b2baffc48c5f9203b5e3"/>
    <w:p>
      <w:pPr>
        <w:pStyle w:val="Heading3"/>
      </w:pPr>
      <w:r>
        <w:t xml:space="preserve">7.2.13 Кривизна лівого (</w:t>
      </w:r>
      <m:oMath>
        <m:r>
          <m:t>Δ</m:t>
        </m:r>
        <m:sSub>
          <m:e>
            <m:r>
              <m:t>D</m:t>
            </m:r>
          </m:e>
          <m:sub>
            <m:r>
              <m:t>L</m:t>
            </m:r>
          </m:sub>
        </m:sSub>
      </m:oMath>
      <w:r>
        <w:t xml:space="preserve">) та правого (</w:t>
      </w:r>
      <m:oMath>
        <m:r>
          <m:t>Δ</m:t>
        </m:r>
        <m:sSub>
          <m:e>
            <m:r>
              <m:t>D</m:t>
            </m:r>
          </m:e>
          <m:sub>
            <m:r>
              <m:t>R</m:t>
            </m:r>
          </m:sub>
        </m:sSub>
      </m:oMath>
      <w:r>
        <w:t xml:space="preserve">) хвостів розподілу узагальнений фрактальних розмірностей</w:t>
      </w:r>
    </w:p>
    <w:p>
      <w:pPr>
        <w:pStyle w:val="FirstParagraph"/>
      </w:pPr>
      <w:r>
        <w:t xml:space="preserve">Якщо фрактальні показники дорівнюють один одному, це може вказувати на те, що система є доволі простою, і її елементи значною мірою незалежні один від одного, а її поведінка наближається до нормального Гаусового розподілу. Однак, якщо поведінка системи є досить складною, тоді узагальнені фрактальні розмірності в сукупності можуть мати форму сигмоїди, вказуючи на більш складні внутрішні взаємозв’язки в системі.</w:t>
      </w:r>
    </w:p>
    <w:p>
      <w:pPr>
        <w:pStyle w:val="BodyText"/>
      </w:pPr>
      <w:r>
        <w:t xml:space="preserve">Охарактеризувати ступінь цієї складності можна за кривизною окремо правого та лівого хвостів узагальнених фрактальних розмірностей. Праву сторону (</w:t>
      </w:r>
      <m:oMath>
        <m:r>
          <m:t>Δ</m:t>
        </m:r>
        <m:sSub>
          <m:e>
            <m:r>
              <m:t>D</m:t>
            </m:r>
          </m:e>
          <m:sub>
            <m:r>
              <m:t>R</m:t>
            </m:r>
          </m:sub>
        </m:sSub>
      </m:oMath>
      <w:r>
        <w:t xml:space="preserve">) можна визначити як</w:t>
      </w:r>
    </w:p>
    <w:p>
      <w:pPr>
        <w:pStyle w:val="BodyText"/>
      </w:pPr>
      <w:bookmarkStart w:id="825" w:name="eq-7-9"/>
      <m:oMathPara>
        <m:oMathParaPr>
          <m:jc m:val="center"/>
        </m:oMathParaPr>
        <m:oMath>
          <m:r>
            <m:t>Δ</m:t>
          </m:r>
          <m:sSub>
            <m:e>
              <m:r>
                <m:t>D</m:t>
              </m:r>
            </m:e>
            <m:sub>
              <m:r>
                <m:t>R</m:t>
              </m:r>
            </m:sub>
          </m:sSub>
          <m:r>
            <m:rPr>
              <m:sty m:val="p"/>
            </m:rPr>
            <m:t>=</m:t>
          </m:r>
          <m:sSub>
            <m:e>
              <m:r>
                <m:t>D</m:t>
              </m:r>
            </m:e>
            <m:sub>
              <m:r>
                <m:t>0</m:t>
              </m:r>
            </m:sub>
          </m:sSub>
          <m:r>
            <m:rPr>
              <m:sty m:val="p"/>
            </m:rPr>
            <m:t>−</m:t>
          </m:r>
          <m:sSub>
            <m:e>
              <m:r>
                <m:t>D</m:t>
              </m:r>
            </m:e>
            <m:sub>
              <m:sSub>
                <m:e>
                  <m:r>
                    <m:t>q</m:t>
                  </m:r>
                </m:e>
                <m:sub>
                  <m:r>
                    <m:t>m</m:t>
                  </m:r>
                  <m:r>
                    <m:t>a</m:t>
                  </m:r>
                  <m:r>
                    <m:t>x</m:t>
                  </m:r>
                </m:sub>
              </m:sSub>
            </m:sub>
          </m:sSub>
          <m:r>
            <m:rPr>
              <m:sty m:val="p"/>
            </m:rPr>
            <m:t>.</m:t>
          </m:r>
          <m:r>
            <m:t>  </m:t>
          </m:r>
          <m:d>
            <m:dPr>
              <m:begChr m:val="("/>
              <m:endChr m:val=")"/>
              <m:sepChr m:val=""/>
              <m:grow/>
            </m:dPr>
            <m:e>
              <m:r>
                <m:t>7.20</m:t>
              </m:r>
            </m:e>
          </m:d>
        </m:oMath>
      </m:oMathPara>
      <w:bookmarkEnd w:id="825"/>
    </w:p>
    <w:p>
      <w:pPr>
        <w:pStyle w:val="FirstParagraph"/>
      </w:pPr>
      <w:r>
        <w:t xml:space="preserve">І чим більшим буде значення цієї міри, тим сильнішим буде ступінь впливу елементів із найбільшою концентрацією (щільністю, амплітудою флуктуацій) на загальну складність системи.</w:t>
      </w:r>
    </w:p>
    <w:p>
      <w:pPr>
        <w:pStyle w:val="BodyText"/>
      </w:pPr>
      <w:r>
        <w:t xml:space="preserve">Ми можемо дізнатися так само кривизну лівого хвоста кривої узагальнених фрактальних розмірностей (</w:t>
      </w:r>
      <m:oMath>
        <m:r>
          <m:t>Δ</m:t>
        </m:r>
        <m:sSub>
          <m:e>
            <m:r>
              <m:t>D</m:t>
            </m:r>
          </m:e>
          <m:sub>
            <m:r>
              <m:t>L</m:t>
            </m:r>
          </m:sub>
        </m:sSub>
      </m:oMath>
      <w:r>
        <w:t xml:space="preserve">). Вона визначатиметься як</w:t>
      </w:r>
    </w:p>
    <w:p>
      <w:pPr>
        <w:pStyle w:val="BodyText"/>
      </w:pPr>
      <w:bookmarkStart w:id="826" w:name="eq-7-10"/>
      <m:oMathPara>
        <m:oMathParaPr>
          <m:jc m:val="center"/>
        </m:oMathParaPr>
        <m:oMath>
          <m:r>
            <m:t>Δ</m:t>
          </m:r>
          <m:sSub>
            <m:e>
              <m:r>
                <m:t>D</m:t>
              </m:r>
            </m:e>
            <m:sub>
              <m:r>
                <m:t>L</m:t>
              </m:r>
            </m:sub>
          </m:sSub>
          <m:r>
            <m:rPr>
              <m:sty m:val="p"/>
            </m:rPr>
            <m:t>=</m:t>
          </m:r>
          <m:sSub>
            <m:e>
              <m:r>
                <m:t>D</m:t>
              </m:r>
            </m:e>
            <m:sub>
              <m:sSub>
                <m:e>
                  <m:r>
                    <m:t>q</m:t>
                  </m:r>
                </m:e>
                <m:sub>
                  <m:r>
                    <m:t>m</m:t>
                  </m:r>
                  <m:r>
                    <m:t>i</m:t>
                  </m:r>
                  <m:r>
                    <m:t>n</m:t>
                  </m:r>
                </m:sub>
              </m:sSub>
            </m:sub>
          </m:sSub>
          <m:r>
            <m:rPr>
              <m:sty m:val="p"/>
            </m:rPr>
            <m:t>−</m:t>
          </m:r>
          <m:sSub>
            <m:e>
              <m:r>
                <m:t>D</m:t>
              </m:r>
            </m:e>
            <m:sub>
              <m:r>
                <m:t>0</m:t>
              </m:r>
            </m:sub>
          </m:sSub>
          <m:r>
            <m:rPr>
              <m:sty m:val="p"/>
            </m:rPr>
            <m:t>.</m:t>
          </m:r>
          <m:r>
            <m:t>  </m:t>
          </m:r>
          <m:d>
            <m:dPr>
              <m:begChr m:val="("/>
              <m:endChr m:val=")"/>
              <m:sepChr m:val=""/>
              <m:grow/>
            </m:dPr>
            <m:e>
              <m:r>
                <m:t>7.21</m:t>
              </m:r>
            </m:e>
          </m:d>
        </m:oMath>
      </m:oMathPara>
      <w:bookmarkEnd w:id="826"/>
    </w:p>
    <w:p>
      <w:pPr>
        <w:pStyle w:val="FirstParagraph"/>
      </w:pPr>
      <w:r>
        <w:t xml:space="preserve">Цей показник буде говорити нам про те, наскільки сильним є вплив найменш концентрованих елементів на складність системи.</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ax3 </w:t>
      </w:r>
      <w:r>
        <w:rPr>
          <w:rStyle w:val="OperatorTok"/>
        </w:rPr>
        <w:t xml:space="preserve">=</w:t>
      </w:r>
      <w:r>
        <w:rPr>
          <w:rStyle w:val="NormalTok"/>
        </w:rPr>
        <w:t xml:space="preserve"> ax.twinx()</w:t>
      </w:r>
      <w:r>
        <w:br/>
      </w:r>
      <w:r>
        <w:br/>
      </w:r>
      <w:r>
        <w:rPr>
          <w:rStyle w:val="NormalTok"/>
        </w:rPr>
        <w:t xml:space="preserve">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rPr>
          <w:rStyle w:val="NormalTok"/>
        </w:rPr>
        <w:t xml:space="preserve">ax3.spines.right.set_position((</w:t>
      </w:r>
      <w:r>
        <w:rPr>
          <w:rStyle w:val="StringTok"/>
        </w:rPr>
        <w:t xml:space="preserve">"axes"</w:t>
      </w:r>
      <w:r>
        <w:rPr>
          <w:rStyle w:val="NormalTok"/>
        </w:rPr>
        <w:t xml:space="preserve">, </w:t>
      </w:r>
      <w:r>
        <w:rPr>
          <w:rStyle w:val="FloatTok"/>
        </w:rPr>
        <w:t xml:space="preserve">1.12</w:t>
      </w:r>
      <w:r>
        <w:rPr>
          <w:rStyle w:val="NormalTok"/>
        </w:rPr>
        <w:t xml:space="preserve">))</w:t>
      </w:r>
      <w:r>
        <w:br/>
      </w:r>
      <w:r>
        <w:br/>
      </w:r>
      <w:r>
        <w:rPr>
          <w:rStyle w:val="NormalTok"/>
        </w:rPr>
        <w:t xml:space="preserve">p1, </w:t>
      </w:r>
      <w:r>
        <w:rPr>
          <w:rStyle w:val="OperatorTok"/>
        </w:rPr>
        <w:t xml:space="preserve">=</w:t>
      </w:r>
      <w:r>
        <w:rPr>
          <w:rStyle w:val="NormalTok"/>
        </w:rPr>
        <w:t xml:space="preserve"> ax.plot(time_ser.index[window:length:tstep], </w:t>
      </w:r>
      <w:r>
        <w:br/>
      </w:r>
      <w:r>
        <w:rPr>
          <w:rStyle w:val="NormalTok"/>
        </w:rPr>
        <w:t xml:space="preserve">              time_ser.values[window:length:tstep],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ylabel</w:t>
      </w:r>
      <w:r>
        <w:rPr>
          <w:rStyle w:val="SpecialCharTok"/>
        </w:rPr>
        <w:t xml:space="preserve">}</w:t>
      </w:r>
      <w:r>
        <w:rPr>
          <w:rStyle w:val="VerbatimStringTok"/>
        </w:rPr>
        <w:t xml:space="preserve">"</w:t>
      </w:r>
      <w:r>
        <w:rPr>
          <w:rStyle w:val="NormalTok"/>
        </w:rPr>
        <w:t xml:space="preserve">)</w:t>
      </w:r>
      <w:r>
        <w:br/>
      </w:r>
      <w:r>
        <w:rPr>
          <w:rStyle w:val="NormalTok"/>
        </w:rPr>
        <w:t xml:space="preserve">p2, </w:t>
      </w:r>
      <w:r>
        <w:rPr>
          <w:rStyle w:val="OperatorTok"/>
        </w:rPr>
        <w:t xml:space="preserve">=</w:t>
      </w:r>
      <w:r>
        <w:rPr>
          <w:rStyle w:val="NormalTok"/>
        </w:rPr>
        <w:t xml:space="preserve"> ax2.plot(time_ser.index[window:length:tstep], </w:t>
      </w:r>
      <w:r>
        <w:br/>
      </w:r>
      <w:r>
        <w:rPr>
          <w:rStyle w:val="NormalTok"/>
        </w:rPr>
        <w:t xml:space="preserve">               D_left, color</w:t>
      </w:r>
      <w:r>
        <w:rPr>
          <w:rStyle w:val="OperatorTok"/>
        </w:rPr>
        <w:t xml:space="preserve">=</w:t>
      </w:r>
      <w:r>
        <w:rPr>
          <w:rStyle w:val="StringTok"/>
        </w:rPr>
        <w:t xml:space="preserve">"g"</w:t>
      </w:r>
      <w:r>
        <w:rPr>
          <w:rStyle w:val="NormalTok"/>
        </w:rPr>
        <w:t xml:space="preserve">, label</w:t>
      </w:r>
      <w:r>
        <w:rPr>
          <w:rStyle w:val="OperatorTok"/>
        </w:rPr>
        <w:t xml:space="preserve">=</w:t>
      </w:r>
      <w:r>
        <w:rPr>
          <w:rStyle w:val="VerbatimStringTok"/>
        </w:rPr>
        <w:t xml:space="preserve">r"$\Delta D_</w:t>
      </w:r>
      <w:r>
        <w:rPr>
          <w:rStyle w:val="SpecialCharTok"/>
        </w:rPr>
        <w:t xml:space="preserve">{L}</w:t>
      </w:r>
      <w:r>
        <w:rPr>
          <w:rStyle w:val="VerbatimStringTok"/>
        </w:rPr>
        <w:t xml:space="preserve">$"</w:t>
      </w:r>
      <w:r>
        <w:rPr>
          <w:rStyle w:val="NormalTok"/>
        </w:rPr>
        <w:t xml:space="preserve">)</w:t>
      </w:r>
      <w:r>
        <w:br/>
      </w:r>
      <w:r>
        <w:rPr>
          <w:rStyle w:val="NormalTok"/>
        </w:rPr>
        <w:t xml:space="preserve">p3, </w:t>
      </w:r>
      <w:r>
        <w:rPr>
          <w:rStyle w:val="OperatorTok"/>
        </w:rPr>
        <w:t xml:space="preserve">=</w:t>
      </w:r>
      <w:r>
        <w:rPr>
          <w:rStyle w:val="NormalTok"/>
        </w:rPr>
        <w:t xml:space="preserve"> ax3.plot(time_ser.index[window:length:tstep], </w:t>
      </w:r>
      <w:r>
        <w:br/>
      </w:r>
      <w:r>
        <w:rPr>
          <w:rStyle w:val="NormalTok"/>
        </w:rPr>
        <w:t xml:space="preserve">               D_right, color</w:t>
      </w:r>
      <w:r>
        <w:rPr>
          <w:rStyle w:val="OperatorTok"/>
        </w:rPr>
        <w:t xml:space="preserve">=</w:t>
      </w:r>
      <w:r>
        <w:rPr>
          <w:rStyle w:val="StringTok"/>
        </w:rPr>
        <w:t xml:space="preserve">"r"</w:t>
      </w:r>
      <w:r>
        <w:rPr>
          <w:rStyle w:val="NormalTok"/>
        </w:rPr>
        <w:t xml:space="preserve">, label</w:t>
      </w:r>
      <w:r>
        <w:rPr>
          <w:rStyle w:val="OperatorTok"/>
        </w:rPr>
        <w:t xml:space="preserve">=</w:t>
      </w:r>
      <w:r>
        <w:rPr>
          <w:rStyle w:val="VerbatimStringTok"/>
        </w:rPr>
        <w:t xml:space="preserve">r"$\Delta D_</w:t>
      </w:r>
      <w:r>
        <w:rPr>
          <w:rStyle w:val="SpecialCharTok"/>
        </w:rPr>
        <w:t xml:space="preserve">{R}</w:t>
      </w:r>
      <w:r>
        <w:rPr>
          <w:rStyle w:val="VerbatimStringTok"/>
        </w:rPr>
        <w:t xml:space="preserve">$"</w:t>
      </w:r>
      <w:r>
        <w:rPr>
          <w:rStyle w:val="NormalTok"/>
        </w:rPr>
        <w:t xml:space="preserve">)</w:t>
      </w:r>
      <w:r>
        <w:br/>
      </w:r>
      <w:r>
        <w:br/>
      </w:r>
      <w:r>
        <w:br/>
      </w:r>
      <w:r>
        <w:rPr>
          <w:rStyle w:val="NormalTok"/>
        </w:rPr>
        <w:t xml:space="preserve">ax.set_xlabel(xlabel)</w:t>
      </w:r>
      <w:r>
        <w:br/>
      </w:r>
      <w:r>
        <w:rPr>
          <w:rStyle w:val="NormalTok"/>
        </w:rPr>
        <w:t xml:space="preserve">ax.set_ylabel(</w:t>
      </w:r>
      <w:r>
        <w:rPr>
          <w:rStyle w:val="SpecialStringTok"/>
        </w:rPr>
        <w:t xml:space="preserve">f"</w:t>
      </w:r>
      <w:r>
        <w:rPr>
          <w:rStyle w:val="SpecialCharTok"/>
        </w:rPr>
        <w:t xml:space="preserve">{</w:t>
      </w:r>
      <w:r>
        <w:rPr>
          <w:rStyle w:val="NormalTok"/>
        </w:rPr>
        <w:t xml:space="preserve">ylabel</w:t>
      </w:r>
      <w:r>
        <w:rPr>
          <w:rStyle w:val="SpecialCharTok"/>
        </w:rPr>
        <w:t xml:space="preserve">}</w:t>
      </w:r>
      <w:r>
        <w:rPr>
          <w:rStyle w:val="SpecialStringTok"/>
        </w:rPr>
        <w:t xml:space="preserve">"</w:t>
      </w:r>
      <w:r>
        <w:rPr>
          <w:rStyle w:val="NormalTok"/>
        </w:rPr>
        <w:t xml:space="preserve">)</w:t>
      </w:r>
      <w:r>
        <w:br/>
      </w:r>
      <w:r>
        <w:br/>
      </w:r>
      <w:r>
        <w:rPr>
          <w:rStyle w:val="NormalTok"/>
        </w:rPr>
        <w:t xml:space="preserve">ax.yaxis.label.set_color(p1.get_color())</w:t>
      </w:r>
      <w:r>
        <w:br/>
      </w:r>
      <w:r>
        <w:rPr>
          <w:rStyle w:val="NormalTok"/>
        </w:rPr>
        <w:t xml:space="preserve">ax2.yaxis.label.set_color(p2.get_color())</w:t>
      </w:r>
      <w:r>
        <w:br/>
      </w:r>
      <w:r>
        <w:rPr>
          <w:rStyle w:val="NormalTok"/>
        </w:rPr>
        <w:t xml:space="preserve">ax3.yaxis.label.set_color(p3.get_color())</w:t>
      </w:r>
      <w:r>
        <w:br/>
      </w:r>
      <w:r>
        <w:br/>
      </w:r>
      <w:r>
        <w:rPr>
          <w:rStyle w:val="NormalTok"/>
        </w:rPr>
        <w:t xml:space="preserve">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4</w:t>
      </w:r>
      <w:r>
        <w:rPr>
          <w:rStyle w:val="NormalTok"/>
        </w:rPr>
        <w:t xml:space="preserve">, width</w:t>
      </w:r>
      <w:r>
        <w:rPr>
          <w:rStyle w:val="OperatorTok"/>
        </w:rPr>
        <w:t xml:space="preserve">=</w:t>
      </w:r>
      <w:r>
        <w:rPr>
          <w:rStyle w:val="FloatTok"/>
        </w:rPr>
        <w:t xml:space="preserve">1.5</w:t>
      </w:r>
      <w:r>
        <w:rPr>
          <w:rStyle w:val="NormalTok"/>
        </w:rPr>
        <w:t xml:space="preserve">)</w:t>
      </w:r>
      <w:r>
        <w:br/>
      </w:r>
      <w:r>
        <w:rPr>
          <w:rStyle w:val="NormalTok"/>
        </w:rPr>
        <w:t xml:space="preserve">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rPr>
          <w:rStyle w:val="NormalTok"/>
        </w:rPr>
        <w:t xml:space="preserve">ax3.tick_params(axis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p3.get_color(), </w:t>
      </w:r>
      <w:r>
        <w:rPr>
          <w:rStyle w:val="OperatorTok"/>
        </w:rPr>
        <w:t xml:space="preserve">**</w:t>
      </w:r>
      <w:r>
        <w:rPr>
          <w:rStyle w:val="NormalTok"/>
        </w:rPr>
        <w:t xml:space="preserve">tkw)</w:t>
      </w:r>
      <w:r>
        <w:br/>
      </w:r>
      <w:r>
        <w:rPr>
          <w:rStyle w:val="NormalTok"/>
        </w:rPr>
        <w:t xml:space="preserve">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br/>
      </w:r>
      <w:r>
        <w:rPr>
          <w:rStyle w:val="NormalTok"/>
        </w:rPr>
        <w:t xml:space="preserve">ax3.legend(handles</w:t>
      </w:r>
      <w:r>
        <w:rPr>
          <w:rStyle w:val="OperatorTok"/>
        </w:rPr>
        <w:t xml:space="preserve">=</w:t>
      </w:r>
      <w:r>
        <w:rPr>
          <w:rStyle w:val="NormalTok"/>
        </w:rPr>
        <w:t xml:space="preserve">[p1, p2, p3])</w:t>
      </w:r>
      <w:r>
        <w:br/>
      </w:r>
      <w:r>
        <w:br/>
      </w:r>
      <w:r>
        <w:rPr>
          <w:rStyle w:val="NormalTok"/>
        </w:rPr>
        <w:t xml:space="preserve">plt.savefig(</w:t>
      </w:r>
      <w:r>
        <w:rPr>
          <w:rStyle w:val="SpecialStringTok"/>
        </w:rPr>
        <w:t xml:space="preserve">f"mfdfa_delta_D_left_right_name=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.jpg"</w:t>
      </w:r>
      <w:r>
        <w:rPr>
          <w:rStyle w:val="NormalTok"/>
        </w:rPr>
        <w:t xml:space="preserve">)</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830" w:name="fig-delta-lr"/>
          <w:p>
            <w:pPr>
              <w:jc w:val="center"/>
            </w:pPr>
            <w:r>
              <w:drawing>
                <wp:inline>
                  <wp:extent cx="5334000" cy="3467432"/>
                  <wp:effectExtent b="0" l="0" r="0" t="0"/>
                  <wp:docPr descr="" title="" id="828" name="Picture"/>
                  <a:graphic>
                    <a:graphicData uri="http://schemas.openxmlformats.org/drawingml/2006/picture">
                      <pic:pic>
                        <pic:nvPicPr>
                          <pic:cNvPr descr="lab_7_files/figure-docx/fig-delta-lr-output-1.png" id="829" name="Picture"/>
                          <pic:cNvPicPr>
                            <a:picLocks noChangeArrowheads="1" noChangeAspect="1"/>
                          </pic:cNvPicPr>
                        </pic:nvPicPr>
                        <pic:blipFill>
                          <a:blip r:embed="rId827"/>
                          <a:stretch>
                            <a:fillRect/>
                          </a:stretch>
                        </pic:blipFill>
                        <pic:spPr bwMode="auto">
                          <a:xfrm>
                            <a:off x="0" y="0"/>
                            <a:ext cx="5334000" cy="3467432"/>
                          </a:xfrm>
                          <a:prstGeom prst="rect">
                            <a:avLst/>
                          </a:prstGeom>
                          <a:noFill/>
                          <a:ln w="9525">
                            <a:noFill/>
                            <a:headEnd/>
                            <a:tailEnd/>
                          </a:ln>
                        </pic:spPr>
                      </pic:pic>
                    </a:graphicData>
                  </a:graphic>
                </wp:inline>
              </w:drawing>
            </w:r>
          </w:p>
          <w:p>
            <w:pPr>
              <w:jc w:val="center"/>
            </w:pPr>
            <w:pPr>
              <w:jc w:val="start"/>
              <w:spacing w:before="200"/>
              <w:pStyle w:val="ImageCaption"/>
            </w:pPr>
            <w:r>
              <w:t xml:space="preserve">Рис. 7.37: Динаміка індексу сирої нафти WTI та</w:t>
            </w:r>
            <w:r>
              <w:t xml:space="preserve"> </w:t>
            </w:r>
            <w:r>
              <w:t xml:space="preserve">кривизни лівого і правого хвостів спектра узагальнених фрактальних розмірностей</w:t>
            </w:r>
          </w:p>
          <w:bookmarkEnd w:id="830"/>
        </w:tc>
      </w:tr>
    </w:tbl>
    <w:p>
      <w:pPr>
        <w:pStyle w:val="BodyText"/>
      </w:pPr>
      <w:r>
        <w:t xml:space="preserve">На рисунку (</w:t>
      </w:r>
      <w:hyperlink w:anchor="fig-delta-lr">
        <w:r>
          <w:rPr>
            <w:rStyle w:val="Hyperlink"/>
          </w:rPr>
          <w:t xml:space="preserve">Рис. 7.37</w:t>
        </w:r>
      </w:hyperlink>
      <w:r>
        <w:t xml:space="preserve">) видно, що спостерігаються етапи при який два показники можуть вести себе як асинхронно, так і синхронно. Для 1992 року видно, що у передкризовий етап спостерігалась короткочасна домінація великих флуктуацій, на що і вказує</w:t>
      </w:r>
      <w:r>
        <w:t xml:space="preserve"> </w:t>
      </w:r>
      <m:oMath>
        <m:r>
          <m:t>Δ</m:t>
        </m:r>
        <m:sSub>
          <m:e>
            <m:r>
              <m:t>D</m:t>
            </m:r>
          </m:e>
          <m:sub>
            <m:r>
              <m:t>R</m:t>
            </m:r>
          </m:sub>
        </m:sSub>
      </m:oMath>
      <w:r>
        <w:t xml:space="preserve">. Під час краху спостерігалась домінація малоконцентрованих елементів, що демонструє зростання</w:t>
      </w:r>
      <w:r>
        <w:t xml:space="preserve"> </w:t>
      </w:r>
      <m:oMath>
        <m:r>
          <m:t>Δ</m:t>
        </m:r>
        <m:sSub>
          <m:e>
            <m:r>
              <m:t>D</m:t>
            </m:r>
          </m:e>
          <m:sub>
            <m:r>
              <m:t>L</m:t>
            </m:r>
          </m:sub>
        </m:sSub>
      </m:oMath>
      <w:r>
        <w:t xml:space="preserve">. Для 2001 року ми бачимо зростання впливу правого хвоста і зменшення впливу лівого. Для краху 2008 року видно зростання впливу висококонцентрованих елементів напередодні кризи. Після цього домінація малоконцентрованих елементів, що відзеркалює зростання зеленої кривої. Бачимо зростання впливу малоконцентрованих елементів під час кризи 2016 року, і закономірне зменшення участі великоконцентрованих елементів. Пандемія 2020-2021 років характеризувалась активною участю як малоконцентрованих елементів, так і великоконцентрованих, на що вказує зростання двох показників кривизни хвостів узагальнених розмірностей.</w:t>
      </w:r>
    </w:p>
    <w:bookmarkEnd w:id="831"/>
    <w:bookmarkStart w:id="877" w:name="Xbf3c630053c320a5c0b4feaaaeaeb775298c817"/>
    <w:p>
      <w:pPr>
        <w:pStyle w:val="Heading3"/>
      </w:pPr>
      <w:r>
        <w:t xml:space="preserve">7.2.14 Дво- та тривимірна візуалізація показників мультифрактальності</w:t>
      </w:r>
    </w:p>
    <w:p>
      <w:pPr>
        <w:pStyle w:val="FirstParagraph"/>
      </w:pPr>
      <w:r>
        <w:t xml:space="preserve">Попередньо ми дивилися на залежність</w:t>
      </w:r>
      <w:r>
        <w:t xml:space="preserve"> </w:t>
      </w:r>
      <m:oMath>
        <m:r>
          <m:t>h</m:t>
        </m:r>
        <m:d>
          <m:dPr>
            <m:begChr m:val="("/>
            <m:endChr m:val=")"/>
            <m:sepChr m:val=""/>
            <m:grow/>
          </m:dPr>
          <m:e>
            <m:r>
              <m:t>q</m:t>
            </m:r>
          </m:e>
        </m:d>
      </m:oMath>
      <w:r>
        <w:t xml:space="preserve">,</w:t>
      </w:r>
      <w:r>
        <w:t xml:space="preserve"> </w:t>
      </w:r>
      <m:oMath>
        <m:r>
          <m:t>τ</m:t>
        </m:r>
        <m:d>
          <m:dPr>
            <m:begChr m:val="("/>
            <m:endChr m:val=")"/>
            <m:sepChr m:val=""/>
            <m:grow/>
          </m:dPr>
          <m:e>
            <m:r>
              <m:t>q</m:t>
            </m:r>
          </m:e>
        </m:d>
      </m:oMath>
      <w:r>
        <w:t xml:space="preserve">,</w:t>
      </w:r>
      <w:r>
        <w:t xml:space="preserve"> </w:t>
      </w:r>
      <m:oMath>
        <m:r>
          <m:t>D</m:t>
        </m:r>
        <m:d>
          <m:dPr>
            <m:begChr m:val="("/>
            <m:endChr m:val=")"/>
            <m:sepChr m:val=""/>
            <m:grow/>
          </m:dPr>
          <m:e>
            <m:r>
              <m:t>q</m:t>
            </m:r>
          </m:e>
        </m:d>
      </m:oMath>
      <w:r>
        <w:t xml:space="preserve">,</w:t>
      </w:r>
      <w:r>
        <w:t xml:space="preserve"> </w:t>
      </w:r>
      <m:oMath>
        <m:r>
          <m:t>C</m:t>
        </m:r>
        <m:d>
          <m:dPr>
            <m:begChr m:val="("/>
            <m:endChr m:val=")"/>
            <m:sepChr m:val=""/>
            <m:grow/>
          </m:dPr>
          <m:e>
            <m:r>
              <m:t>q</m:t>
            </m:r>
          </m:e>
        </m:d>
      </m:oMath>
      <w:r>
        <w:t xml:space="preserve"> </w:t>
      </w:r>
      <w:r>
        <w:t xml:space="preserve">та</w:t>
      </w:r>
      <w:r>
        <w:t xml:space="preserve"> </w:t>
      </w:r>
      <m:oMath>
        <m:r>
          <m:t>f</m:t>
        </m:r>
        <m:d>
          <m:dPr>
            <m:begChr m:val="("/>
            <m:endChr m:val=")"/>
            <m:sepChr m:val=""/>
            <m:grow/>
          </m:dPr>
          <m:e>
            <m:r>
              <m:t>α</m:t>
            </m:r>
          </m:e>
        </m:d>
      </m:oMath>
      <w:r>
        <w:t xml:space="preserve"> </w:t>
      </w:r>
      <w:r>
        <w:t xml:space="preserve">для всього часового ряду. Тепер, скориставшись процедурою ковзного вікна, ми можемо подивитися на їх зміну з плином часу.</w:t>
      </w:r>
    </w:p>
    <w:p>
      <w:pPr>
        <w:pStyle w:val="BodyText"/>
      </w:pPr>
      <w:r>
        <w:t xml:space="preserve">Перш за все огосимо функції для побудови двовимірних графіків</w:t>
      </w:r>
    </w:p>
    <w:p>
      <w:pPr>
        <w:pStyle w:val="SourceCode"/>
      </w:pPr>
      <w:r>
        <w:rPr>
          <w:rStyle w:val="KeywordTok"/>
        </w:rPr>
        <w:t xml:space="preserve">def</w:t>
      </w:r>
      <w:r>
        <w:rPr>
          <w:rStyle w:val="NormalTok"/>
        </w:rPr>
        <w:t xml:space="preserve"> plot_2d(X, Y, Z, subtitle_jpg, subtitle_fig, ylabel, barlabel, cmap, lims):</w:t>
      </w:r>
      <w:r>
        <w:br/>
      </w:r>
      <w:r>
        <w:br/>
      </w:r>
      <w:r>
        <w:rPr>
          <w:rStyle w:val="NormalTok"/>
        </w:rPr>
        <w:t xml:space="preserve">    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15</w:t>
      </w:r>
      <w:r>
        <w:rPr>
          <w:rStyle w:val="NormalTok"/>
        </w:rPr>
        <w:t xml:space="preserve">, </w:t>
      </w:r>
      <w:r>
        <w:rPr>
          <w:rStyle w:val="DecValTok"/>
        </w:rPr>
        <w:t xml:space="preserve">5</w:t>
      </w:r>
      <w:r>
        <w:rPr>
          <w:rStyle w:val="NormalTok"/>
        </w:rPr>
        <w:t xml:space="preserve">))</w:t>
      </w:r>
      <w:r>
        <w:br/>
      </w:r>
      <w:r>
        <w:br/>
      </w:r>
      <w:r>
        <w:rPr>
          <w:rStyle w:val="NormalTok"/>
        </w:rPr>
        <w:t xml:space="preserve">    cp </w:t>
      </w:r>
      <w:r>
        <w:rPr>
          <w:rStyle w:val="OperatorTok"/>
        </w:rPr>
        <w:t xml:space="preserve">=</w:t>
      </w:r>
      <w:r>
        <w:rPr>
          <w:rStyle w:val="NormalTok"/>
        </w:rPr>
        <w:t xml:space="preserve"> ax.contourf(X, Y, Z, alpha</w:t>
      </w:r>
      <w:r>
        <w:rPr>
          <w:rStyle w:val="OperatorTok"/>
        </w:rPr>
        <w:t xml:space="preserve">=</w:t>
      </w:r>
      <w:r>
        <w:rPr>
          <w:rStyle w:val="FloatTok"/>
        </w:rPr>
        <w:t xml:space="preserve">0.8</w:t>
      </w:r>
      <w:r>
        <w:rPr>
          <w:rStyle w:val="NormalTok"/>
        </w:rPr>
        <w:t xml:space="preserve">, cmap</w:t>
      </w:r>
      <w:r>
        <w:rPr>
          <w:rStyle w:val="OperatorTok"/>
        </w:rPr>
        <w:t xml:space="preserve">=</w:t>
      </w:r>
      <w:r>
        <w:rPr>
          <w:rStyle w:val="NormalTok"/>
        </w:rPr>
        <w:t xml:space="preserve">cmap)</w:t>
      </w:r>
      <w:r>
        <w:br/>
      </w:r>
      <w:r>
        <w:rPr>
          <w:rStyle w:val="NormalTok"/>
        </w:rPr>
        <w:t xml:space="preserve">    plt.colorbar(cp, ax</w:t>
      </w:r>
      <w:r>
        <w:rPr>
          <w:rStyle w:val="OperatorTok"/>
        </w:rPr>
        <w:t xml:space="preserve">=</w:t>
      </w:r>
      <w:r>
        <w:rPr>
          <w:rStyle w:val="NormalTok"/>
        </w:rPr>
        <w:t xml:space="preserve">ax, extend</w:t>
      </w:r>
      <w:r>
        <w:rPr>
          <w:rStyle w:val="OperatorTok"/>
        </w:rPr>
        <w:t xml:space="preserve">=</w:t>
      </w:r>
      <w:r>
        <w:rPr>
          <w:rStyle w:val="StringTok"/>
        </w:rPr>
        <w:t xml:space="preserve">'both'</w:t>
      </w:r>
      <w:r>
        <w:rPr>
          <w:rStyle w:val="NormalTok"/>
        </w:rPr>
        <w:t xml:space="preserve">, label</w:t>
      </w:r>
      <w:r>
        <w:rPr>
          <w:rStyle w:val="OperatorTok"/>
        </w:rPr>
        <w:t xml:space="preserve">=</w:t>
      </w:r>
      <w:r>
        <w:rPr>
          <w:rStyle w:val="NormalTok"/>
        </w:rPr>
        <w:t xml:space="preserve">barlabel)</w:t>
      </w:r>
      <w:r>
        <w:br/>
      </w:r>
      <w:r>
        <w:br/>
      </w:r>
      <w:r>
        <w:rPr>
          <w:rStyle w:val="NormalTok"/>
        </w:rPr>
        <w:t xml:space="preserve">    ax.set_xlim((time_ser.index[window:length:tstep][</w:t>
      </w:r>
      <w:r>
        <w:rPr>
          <w:rStyle w:val="DecValTok"/>
        </w:rPr>
        <w:t xml:space="preserve">0</w:t>
      </w:r>
      <w:r>
        <w:rPr>
          <w:rStyle w:val="NormalTok"/>
        </w:rPr>
        <w:t xml:space="preserve">], </w:t>
      </w:r>
      <w:r>
        <w:br/>
      </w:r>
      <w:r>
        <w:rPr>
          <w:rStyle w:val="NormalTok"/>
        </w:rPr>
        <w:t xml:space="preserve">                 time_ser.index[window:length:tstep][</w:t>
      </w:r>
      <w:r>
        <w:rPr>
          <w:rStyle w:val="OperatorTok"/>
        </w:rPr>
        <w:t xml:space="preserve">-</w:t>
      </w:r>
      <w:r>
        <w:rPr>
          <w:rStyle w:val="DecValTok"/>
        </w:rPr>
        <w:t xml:space="preserve">1</w:t>
      </w:r>
      <w:r>
        <w:rPr>
          <w:rStyle w:val="NormalTok"/>
        </w:rPr>
        <w:t xml:space="preserve">]))</w:t>
      </w:r>
      <w:r>
        <w:br/>
      </w:r>
      <w:r>
        <w:rPr>
          <w:rStyle w:val="NormalTok"/>
        </w:rPr>
        <w:t xml:space="preserve">    ax.set_ylim((np.</w:t>
      </w:r>
      <w:r>
        <w:rPr>
          <w:rStyle w:val="BuiltInTok"/>
        </w:rPr>
        <w:t xml:space="preserve">min</w:t>
      </w:r>
      <w:r>
        <w:rPr>
          <w:rStyle w:val="NormalTok"/>
        </w:rPr>
        <w:t xml:space="preserve">(lims), np.</w:t>
      </w:r>
      <w:r>
        <w:rPr>
          <w:rStyle w:val="BuiltInTok"/>
        </w:rPr>
        <w:t xml:space="preserve">max</w:t>
      </w:r>
      <w:r>
        <w:rPr>
          <w:rStyle w:val="NormalTok"/>
        </w:rPr>
        <w:t xml:space="preserve">(lims)))</w:t>
      </w:r>
      <w:r>
        <w:br/>
      </w:r>
      <w:r>
        <w:br/>
      </w:r>
      <w:r>
        <w:rPr>
          <w:rStyle w:val="NormalTok"/>
        </w:rPr>
        <w:t xml:space="preserve">    ax.set_xlabel(xlabel, fontsize</w:t>
      </w:r>
      <w:r>
        <w:rPr>
          <w:rStyle w:val="OperatorTok"/>
        </w:rPr>
        <w:t xml:space="preserve">=</w:t>
      </w:r>
      <w:r>
        <w:rPr>
          <w:rStyle w:val="DecValTok"/>
        </w:rPr>
        <w:t xml:space="preserve">22</w:t>
      </w:r>
      <w:r>
        <w:rPr>
          <w:rStyle w:val="NormalTok"/>
        </w:rPr>
        <w:t xml:space="preserve">)</w:t>
      </w:r>
      <w:r>
        <w:br/>
      </w:r>
      <w:r>
        <w:rPr>
          <w:rStyle w:val="NormalTok"/>
        </w:rPr>
        <w:t xml:space="preserve">    ax.set_ylabel(ylabel, fontsize</w:t>
      </w:r>
      <w:r>
        <w:rPr>
          <w:rStyle w:val="OperatorTok"/>
        </w:rPr>
        <w:t xml:space="preserve">=</w:t>
      </w:r>
      <w:r>
        <w:rPr>
          <w:rStyle w:val="DecValTok"/>
        </w:rPr>
        <w:t xml:space="preserve">22</w:t>
      </w:r>
      <w:r>
        <w:rPr>
          <w:rStyle w:val="NormalTok"/>
        </w:rPr>
        <w:t xml:space="preserve">)</w:t>
      </w:r>
      <w:r>
        <w:br/>
      </w:r>
      <w:r>
        <w:br/>
      </w:r>
      <w:r>
        <w:rPr>
          <w:rStyle w:val="NormalTok"/>
        </w:rPr>
        <w:t xml:space="preserve">    ax.set_title(subtitle_fig, pad</w:t>
      </w:r>
      <w:r>
        <w:rPr>
          <w:rStyle w:val="OperatorTok"/>
        </w:rPr>
        <w:t xml:space="preserve">=</w:t>
      </w:r>
      <w:r>
        <w:rPr>
          <w:rStyle w:val="DecValTok"/>
        </w:rPr>
        <w:t xml:space="preserve">10</w:t>
      </w:r>
      <w:r>
        <w:rPr>
          <w:rStyle w:val="NormalTok"/>
        </w:rPr>
        <w:t xml:space="preserve">, fontsize</w:t>
      </w:r>
      <w:r>
        <w:rPr>
          <w:rStyle w:val="OperatorTok"/>
        </w:rPr>
        <w:t xml:space="preserve">=</w:t>
      </w:r>
      <w:r>
        <w:rPr>
          <w:rStyle w:val="DecValTok"/>
        </w:rPr>
        <w:t xml:space="preserve">22</w:t>
      </w:r>
      <w:r>
        <w:rPr>
          <w:rStyle w:val="NormalTok"/>
        </w:rPr>
        <w:t xml:space="preserve">)</w:t>
      </w:r>
      <w:r>
        <w:br/>
      </w:r>
      <w:r>
        <w:br/>
      </w:r>
      <w:r>
        <w:rPr>
          <w:rStyle w:val="NormalTok"/>
        </w:rPr>
        <w:t xml:space="preserve">    ax.tick_params(axis</w:t>
      </w:r>
      <w:r>
        <w:rPr>
          <w:rStyle w:val="OperatorTok"/>
        </w:rPr>
        <w:t xml:space="preserve">=</w:t>
      </w:r>
      <w:r>
        <w:rPr>
          <w:rStyle w:val="StringTok"/>
        </w:rPr>
        <w:t xml:space="preserve">'both'</w:t>
      </w:r>
      <w:r>
        <w:rPr>
          <w:rStyle w:val="NormalTok"/>
        </w:rPr>
        <w:t xml:space="preserve">, which</w:t>
      </w:r>
      <w:r>
        <w:rPr>
          <w:rStyle w:val="OperatorTok"/>
        </w:rPr>
        <w:t xml:space="preserve">=</w:t>
      </w:r>
      <w:r>
        <w:rPr>
          <w:rStyle w:val="StringTok"/>
        </w:rPr>
        <w:t xml:space="preserve">'major'</w:t>
      </w:r>
      <w:r>
        <w:rPr>
          <w:rStyle w:val="NormalTok"/>
        </w:rPr>
        <w:t xml:space="preserve">, pad</w:t>
      </w:r>
      <w:r>
        <w:rPr>
          <w:rStyle w:val="OperatorTok"/>
        </w:rPr>
        <w:t xml:space="preserve">=</w:t>
      </w:r>
      <w:r>
        <w:rPr>
          <w:rStyle w:val="DecValTok"/>
        </w:rPr>
        <w:t xml:space="preserve">10</w:t>
      </w:r>
      <w:r>
        <w:rPr>
          <w:rStyle w:val="NormalTok"/>
        </w:rPr>
        <w:t xml:space="preserve">, labelsize</w:t>
      </w:r>
      <w:r>
        <w:rPr>
          <w:rStyle w:val="OperatorTok"/>
        </w:rPr>
        <w:t xml:space="preserve">=</w:t>
      </w:r>
      <w:r>
        <w:rPr>
          <w:rStyle w:val="DecValTok"/>
        </w:rPr>
        <w:t xml:space="preserve">22</w:t>
      </w:r>
      <w:r>
        <w:rPr>
          <w:rStyle w:val="NormalTok"/>
        </w:rPr>
        <w:t xml:space="preserve">)</w:t>
      </w:r>
      <w:r>
        <w:br/>
      </w:r>
      <w:r>
        <w:br/>
      </w:r>
      <w:r>
        <w:rPr>
          <w:rStyle w:val="NormalTok"/>
        </w:rPr>
        <w:t xml:space="preserve">    fig.tight_layout()</w:t>
      </w:r>
      <w:r>
        <w:br/>
      </w:r>
      <w:r>
        <w:br/>
      </w:r>
      <w:r>
        <w:rPr>
          <w:rStyle w:val="NormalTok"/>
        </w:rPr>
        <w:t xml:space="preserve">    plt.savefig(</w:t>
      </w:r>
      <w:r>
        <w:rPr>
          <w:rStyle w:val="SpecialStringTok"/>
        </w:rPr>
        <w:t xml:space="preserve">f"mfdfa_</w:t>
      </w:r>
      <w:r>
        <w:rPr>
          <w:rStyle w:val="SpecialCharTok"/>
        </w:rPr>
        <w:t xml:space="preserve">{</w:t>
      </w:r>
      <w:r>
        <w:rPr>
          <w:rStyle w:val="NormalTok"/>
        </w:rPr>
        <w:t xml:space="preserve">subtitle_jpg</w:t>
      </w:r>
      <w:r>
        <w:rPr>
          <w:rStyle w:val="SpecialCharTok"/>
        </w:rPr>
        <w:t xml:space="preserve">}</w:t>
      </w:r>
      <w:r>
        <w:rPr>
          <w:rStyle w:val="SpecialStringTok"/>
        </w:rPr>
        <w:t xml:space="preserve">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 </w:t>
      </w:r>
      <w:r>
        <w:rPr>
          <w:rStyle w:val="CharTok"/>
        </w:rPr>
        <w:t xml:space="preserve">\</w:t>
      </w:r>
      <w:r>
        <w:br/>
      </w:r>
      <w:r>
        <w:rPr>
          <w:rStyle w:val="SpecialStringTok"/>
        </w:rPr>
        <w:t xml:space="preserve">                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.jpg"</w:t>
      </w:r>
      <w:r>
        <w:rPr>
          <w:rStyle w:val="NormalTok"/>
        </w:rPr>
        <w:t xml:space="preserve">, </w:t>
      </w:r>
      <w:r>
        <w:br/>
      </w:r>
      <w:r>
        <w:rPr>
          <w:rStyle w:val="NormalTok"/>
        </w:rPr>
        <w:t xml:space="preserve">                bbox_inches</w:t>
      </w:r>
      <w:r>
        <w:rPr>
          <w:rStyle w:val="OperatorTok"/>
        </w:rPr>
        <w:t xml:space="preserve">=</w:t>
      </w:r>
      <w:r>
        <w:rPr>
          <w:rStyle w:val="StringTok"/>
        </w:rPr>
        <w:t xml:space="preserve">"tight"</w:t>
      </w:r>
      <w:r>
        <w:rPr>
          <w:rStyle w:val="NormalTok"/>
        </w:rPr>
        <w:t xml:space="preserve">)</w:t>
      </w:r>
      <w:r>
        <w:br/>
      </w:r>
      <w:r>
        <w:rPr>
          <w:rStyle w:val="NormalTok"/>
        </w:rPr>
        <w:t xml:space="preserve">    plt.show()</w:t>
      </w:r>
      <w:r>
        <w:rPr>
          <w:rStyle w:val="OperatorTok"/>
        </w:rPr>
        <w:t xml:space="preserve">;</w:t>
      </w:r>
      <w:r>
        <w:rPr>
          <w:rStyle w:val="NormalTok"/>
        </w:rPr>
        <w:t xml:space="preserve"> </w:t>
      </w:r>
    </w:p>
    <w:p>
      <w:pPr>
        <w:pStyle w:val="FirstParagraph"/>
      </w:pPr>
      <w:r>
        <w:t xml:space="preserve">та тривимірних</w:t>
      </w:r>
    </w:p>
    <w:p>
      <w:pPr>
        <w:pStyle w:val="SourceCode"/>
      </w:pPr>
      <w:r>
        <w:rPr>
          <w:rStyle w:val="KeywordTok"/>
        </w:rPr>
        <w:t xml:space="preserve">def</w:t>
      </w:r>
      <w:r>
        <w:rPr>
          <w:rStyle w:val="NormalTok"/>
        </w:rPr>
        <w:t xml:space="preserve"> plot_3d(X, Y, Z, subtitle_jpg, ylabel, zlabel, cmap):</w:t>
      </w:r>
      <w:r>
        <w:br/>
      </w:r>
      <w:r>
        <w:br/>
      </w:r>
      <w:r>
        <w:rPr>
          <w:rStyle w:val="NormalTok"/>
        </w:rPr>
        <w:t xml:space="preserve">    fig, ax </w:t>
      </w:r>
      <w:r>
        <w:rPr>
          <w:rStyle w:val="OperatorTok"/>
        </w:rPr>
        <w:t xml:space="preserve">=</w:t>
      </w:r>
      <w:r>
        <w:rPr>
          <w:rStyle w:val="NormalTok"/>
        </w:rPr>
        <w:t xml:space="preserve"> plt.subplots(subplot_kw</w:t>
      </w:r>
      <w:r>
        <w:rPr>
          <w:rStyle w:val="OperatorTok"/>
        </w:rPr>
        <w:t xml:space="preserve">=</w:t>
      </w:r>
      <w:r>
        <w:rPr>
          <w:rStyle w:val="NormalTok"/>
        </w:rPr>
        <w:t xml:space="preserve">{</w:t>
      </w:r>
      <w:r>
        <w:rPr>
          <w:rStyle w:val="StringTok"/>
        </w:rPr>
        <w:t xml:space="preserve">"projection"</w:t>
      </w:r>
      <w:r>
        <w:rPr>
          <w:rStyle w:val="NormalTok"/>
        </w:rPr>
        <w:t xml:space="preserve">: </w:t>
      </w:r>
      <w:r>
        <w:rPr>
          <w:rStyle w:val="StringTok"/>
        </w:rPr>
        <w:t xml:space="preserve">"3d"</w:t>
      </w:r>
      <w:r>
        <w:rPr>
          <w:rStyle w:val="NormalTok"/>
        </w:rPr>
        <w:t xml:space="preserve">}, figsize</w:t>
      </w:r>
      <w:r>
        <w:rPr>
          <w:rStyle w:val="OperatorTok"/>
        </w:rPr>
        <w:t xml:space="preserve">=</w:t>
      </w:r>
      <w:r>
        <w:rPr>
          <w:rStyle w:val="NormalTok"/>
        </w:rPr>
        <w:t xml:space="preserve">(</w:t>
      </w:r>
      <w:r>
        <w:rPr>
          <w:rStyle w:val="DecValTok"/>
        </w:rPr>
        <w:t xml:space="preserve">10</w:t>
      </w:r>
      <w:r>
        <w:rPr>
          <w:rStyle w:val="NormalTok"/>
        </w:rPr>
        <w:t xml:space="preserve">, </w:t>
      </w:r>
      <w:r>
        <w:rPr>
          <w:rStyle w:val="DecValTok"/>
        </w:rPr>
        <w:t xml:space="preserve">8</w:t>
      </w:r>
      <w:r>
        <w:rPr>
          <w:rStyle w:val="NormalTok"/>
        </w:rPr>
        <w:t xml:space="preserve">))</w:t>
      </w:r>
      <w:r>
        <w:br/>
      </w:r>
      <w:r>
        <w:br/>
      </w:r>
      <w:r>
        <w:rPr>
          <w:rStyle w:val="NormalTok"/>
        </w:rPr>
        <w:t xml:space="preserve">    surf </w:t>
      </w:r>
      <w:r>
        <w:rPr>
          <w:rStyle w:val="OperatorTok"/>
        </w:rPr>
        <w:t xml:space="preserve">=</w:t>
      </w:r>
      <w:r>
        <w:rPr>
          <w:rStyle w:val="NormalTok"/>
        </w:rPr>
        <w:t xml:space="preserve"> ax.plot_surface(X, Y, Z, cmap</w:t>
      </w:r>
      <w:r>
        <w:rPr>
          <w:rStyle w:val="OperatorTok"/>
        </w:rPr>
        <w:t xml:space="preserve">=</w:t>
      </w:r>
      <w:r>
        <w:rPr>
          <w:rStyle w:val="NormalTok"/>
        </w:rPr>
        <w:t xml:space="preserve">cmap, rstride</w:t>
      </w:r>
      <w:r>
        <w:rPr>
          <w:rStyle w:val="OperatorTok"/>
        </w:rPr>
        <w:t xml:space="preserve">=</w:t>
      </w:r>
      <w:r>
        <w:rPr>
          <w:rStyle w:val="DecValTok"/>
        </w:rPr>
        <w:t xml:space="preserve">2</w:t>
      </w:r>
      <w:r>
        <w:rPr>
          <w:rStyle w:val="NormalTok"/>
        </w:rPr>
        <w:t xml:space="preserve">, cstride</w:t>
      </w:r>
      <w:r>
        <w:rPr>
          <w:rStyle w:val="OperatorTok"/>
        </w:rPr>
        <w:t xml:space="preserve">=</w:t>
      </w:r>
      <w:r>
        <w:rPr>
          <w:rStyle w:val="DecValTok"/>
        </w:rPr>
        <w:t xml:space="preserve">2</w:t>
      </w:r>
      <w:r>
        <w:rPr>
          <w:rStyle w:val="NormalTok"/>
        </w:rPr>
        <w:t xml:space="preserve">, linewidth</w:t>
      </w:r>
      <w:r>
        <w:rPr>
          <w:rStyle w:val="OperatorTok"/>
        </w:rPr>
        <w:t xml:space="preserve">=</w:t>
      </w:r>
      <w:r>
        <w:rPr>
          <w:rStyle w:val="DecValTok"/>
        </w:rPr>
        <w:t xml:space="preserve">0</w:t>
      </w:r>
      <w:r>
        <w:rPr>
          <w:rStyle w:val="NormalTok"/>
        </w:rPr>
        <w:t xml:space="preserve">)</w:t>
      </w:r>
      <w:r>
        <w:br/>
      </w:r>
      <w:r>
        <w:br/>
      </w:r>
      <w:r>
        <w:rPr>
          <w:rStyle w:val="NormalTok"/>
        </w:rPr>
        <w:t xml:space="preserve">    ax.set_xlabel(xlabel, fontsize</w:t>
      </w:r>
      <w:r>
        <w:rPr>
          <w:rStyle w:val="OperatorTok"/>
        </w:rPr>
        <w:t xml:space="preserve">=</w:t>
      </w:r>
      <w:r>
        <w:rPr>
          <w:rStyle w:val="DecValTok"/>
        </w:rPr>
        <w:t xml:space="preserve">22</w:t>
      </w:r>
      <w:r>
        <w:rPr>
          <w:rStyle w:val="NormalTok"/>
        </w:rPr>
        <w:t xml:space="preserve">, labelpad</w:t>
      </w:r>
      <w:r>
        <w:rPr>
          <w:rStyle w:val="OperatorTok"/>
        </w:rPr>
        <w:t xml:space="preserve">=</w:t>
      </w:r>
      <w:r>
        <w:rPr>
          <w:rStyle w:val="DecValTok"/>
        </w:rPr>
        <w:t xml:space="preserve">15</w:t>
      </w:r>
      <w:r>
        <w:rPr>
          <w:rStyle w:val="NormalTok"/>
        </w:rPr>
        <w:t xml:space="preserve">)</w:t>
      </w:r>
      <w:r>
        <w:br/>
      </w:r>
      <w:r>
        <w:rPr>
          <w:rStyle w:val="NormalTok"/>
        </w:rPr>
        <w:t xml:space="preserve">    ax.set_ylabel(ylabel, fontsize</w:t>
      </w:r>
      <w:r>
        <w:rPr>
          <w:rStyle w:val="OperatorTok"/>
        </w:rPr>
        <w:t xml:space="preserve">=</w:t>
      </w:r>
      <w:r>
        <w:rPr>
          <w:rStyle w:val="DecValTok"/>
        </w:rPr>
        <w:t xml:space="preserve">22</w:t>
      </w:r>
      <w:r>
        <w:rPr>
          <w:rStyle w:val="NormalTok"/>
        </w:rPr>
        <w:t xml:space="preserve">, labelpad</w:t>
      </w:r>
      <w:r>
        <w:rPr>
          <w:rStyle w:val="OperatorTok"/>
        </w:rPr>
        <w:t xml:space="preserve">=</w:t>
      </w:r>
      <w:r>
        <w:rPr>
          <w:rStyle w:val="DecValTok"/>
        </w:rPr>
        <w:t xml:space="preserve">15</w:t>
      </w:r>
      <w:r>
        <w:rPr>
          <w:rStyle w:val="NormalTok"/>
        </w:rPr>
        <w:t xml:space="preserve">)</w:t>
      </w:r>
      <w:r>
        <w:br/>
      </w:r>
      <w:r>
        <w:rPr>
          <w:rStyle w:val="NormalTok"/>
        </w:rPr>
        <w:t xml:space="preserve">    ax.set_zlabel(zlabel, fontsize</w:t>
      </w:r>
      <w:r>
        <w:rPr>
          <w:rStyle w:val="OperatorTok"/>
        </w:rPr>
        <w:t xml:space="preserve">=</w:t>
      </w:r>
      <w:r>
        <w:rPr>
          <w:rStyle w:val="DecValTok"/>
        </w:rPr>
        <w:t xml:space="preserve">22</w:t>
      </w:r>
      <w:r>
        <w:rPr>
          <w:rStyle w:val="NormalTok"/>
        </w:rPr>
        <w:t xml:space="preserve">, labelpad</w:t>
      </w:r>
      <w:r>
        <w:rPr>
          <w:rStyle w:val="OperatorTok"/>
        </w:rPr>
        <w:t xml:space="preserve">=</w:t>
      </w:r>
      <w:r>
        <w:rPr>
          <w:rStyle w:val="DecValTok"/>
        </w:rPr>
        <w:t xml:space="preserve">15</w:t>
      </w:r>
      <w:r>
        <w:rPr>
          <w:rStyle w:val="NormalTok"/>
        </w:rPr>
        <w:t xml:space="preserve">)</w:t>
      </w:r>
      <w:r>
        <w:br/>
      </w:r>
      <w:r>
        <w:rPr>
          <w:rStyle w:val="NormalTok"/>
        </w:rPr>
        <w:t xml:space="preserve">    ax.tick_params(axis</w:t>
      </w:r>
      <w:r>
        <w:rPr>
          <w:rStyle w:val="OperatorTok"/>
        </w:rPr>
        <w:t xml:space="preserve">=</w:t>
      </w:r>
      <w:r>
        <w:rPr>
          <w:rStyle w:val="StringTok"/>
        </w:rPr>
        <w:t xml:space="preserve">'both'</w:t>
      </w:r>
      <w:r>
        <w:rPr>
          <w:rStyle w:val="NormalTok"/>
        </w:rPr>
        <w:t xml:space="preserve">, which</w:t>
      </w:r>
      <w:r>
        <w:rPr>
          <w:rStyle w:val="OperatorTok"/>
        </w:rPr>
        <w:t xml:space="preserve">=</w:t>
      </w:r>
      <w:r>
        <w:rPr>
          <w:rStyle w:val="StringTok"/>
        </w:rPr>
        <w:t xml:space="preserve">'major'</w:t>
      </w:r>
      <w:r>
        <w:rPr>
          <w:rStyle w:val="NormalTok"/>
        </w:rPr>
        <w:t xml:space="preserve">, labelsize</w:t>
      </w:r>
      <w:r>
        <w:rPr>
          <w:rStyle w:val="OperatorTok"/>
        </w:rPr>
        <w:t xml:space="preserve">=</w:t>
      </w:r>
      <w:r>
        <w:rPr>
          <w:rStyle w:val="DecValTok"/>
        </w:rPr>
        <w:t xml:space="preserve">18</w:t>
      </w:r>
      <w:r>
        <w:rPr>
          <w:rStyle w:val="NormalTok"/>
        </w:rPr>
        <w:t xml:space="preserve">, pad</w:t>
      </w:r>
      <w:r>
        <w:rPr>
          <w:rStyle w:val="OperatorTok"/>
        </w:rPr>
        <w:t xml:space="preserve">=</w:t>
      </w:r>
      <w:r>
        <w:rPr>
          <w:rStyle w:val="DecValTok"/>
        </w:rPr>
        <w:t xml:space="preserve">5</w:t>
      </w:r>
      <w:r>
        <w:rPr>
          <w:rStyle w:val="NormalTok"/>
        </w:rPr>
        <w:t xml:space="preserve">)</w:t>
      </w:r>
      <w:r>
        <w:br/>
      </w:r>
      <w:r>
        <w:br/>
      </w:r>
      <w:r>
        <w:rPr>
          <w:rStyle w:val="NormalTok"/>
        </w:rPr>
        <w:t xml:space="preserve">    fig.colorbar(surf, shrink</w:t>
      </w:r>
      <w:r>
        <w:rPr>
          <w:rStyle w:val="OperatorTok"/>
        </w:rPr>
        <w:t xml:space="preserve">=</w:t>
      </w:r>
      <w:r>
        <w:rPr>
          <w:rStyle w:val="FloatTok"/>
        </w:rPr>
        <w:t xml:space="preserve">0.5</w:t>
      </w:r>
      <w:r>
        <w:rPr>
          <w:rStyle w:val="NormalTok"/>
        </w:rPr>
        <w:t xml:space="preserve">, aspect</w:t>
      </w:r>
      <w:r>
        <w:rPr>
          <w:rStyle w:val="OperatorTok"/>
        </w:rPr>
        <w:t xml:space="preserve">=</w:t>
      </w:r>
      <w:r>
        <w:rPr>
          <w:rStyle w:val="DecValTok"/>
        </w:rPr>
        <w:t xml:space="preserve">10</w:t>
      </w:r>
      <w:r>
        <w:rPr>
          <w:rStyle w:val="NormalTok"/>
        </w:rPr>
        <w:t xml:space="preserve">, location</w:t>
      </w:r>
      <w:r>
        <w:rPr>
          <w:rStyle w:val="OperatorTok"/>
        </w:rPr>
        <w:t xml:space="preserve">=</w:t>
      </w:r>
      <w:r>
        <w:rPr>
          <w:rStyle w:val="StringTok"/>
        </w:rPr>
        <w:t xml:space="preserve">'right'</w:t>
      </w:r>
      <w:r>
        <w:rPr>
          <w:rStyle w:val="NormalTok"/>
        </w:rPr>
        <w:t xml:space="preserve">, pad</w:t>
      </w:r>
      <w:r>
        <w:rPr>
          <w:rStyle w:val="OperatorTok"/>
        </w:rPr>
        <w:t xml:space="preserve">=</w:t>
      </w:r>
      <w:r>
        <w:rPr>
          <w:rStyle w:val="FloatTok"/>
        </w:rPr>
        <w:t xml:space="preserve">0.1</w:t>
      </w:r>
      <w:r>
        <w:rPr>
          <w:rStyle w:val="NormalTok"/>
        </w:rPr>
        <w:t xml:space="preserve">)</w:t>
      </w:r>
      <w:r>
        <w:br/>
      </w:r>
      <w:r>
        <w:br/>
      </w:r>
      <w:r>
        <w:rPr>
          <w:rStyle w:val="NormalTok"/>
        </w:rPr>
        <w:t xml:space="preserve">    fig.tight_layout()</w:t>
      </w:r>
      <w:r>
        <w:br/>
      </w:r>
      <w:r>
        <w:br/>
      </w:r>
      <w:r>
        <w:rPr>
          <w:rStyle w:val="NormalTok"/>
        </w:rPr>
        <w:t xml:space="preserve">    plt.savefig(</w:t>
      </w:r>
      <w:r>
        <w:rPr>
          <w:rStyle w:val="SpecialStringTok"/>
        </w:rPr>
        <w:t xml:space="preserve">f"mfdfa_</w:t>
      </w:r>
      <w:r>
        <w:rPr>
          <w:rStyle w:val="SpecialCharTok"/>
        </w:rPr>
        <w:t xml:space="preserve">{</w:t>
      </w:r>
      <w:r>
        <w:rPr>
          <w:rStyle w:val="NormalTok"/>
        </w:rPr>
        <w:t xml:space="preserve">subtitle_jpg</w:t>
      </w:r>
      <w:r>
        <w:rPr>
          <w:rStyle w:val="SpecialCharTok"/>
        </w:rPr>
        <w:t xml:space="preserve">}</w:t>
      </w:r>
      <w:r>
        <w:rPr>
          <w:rStyle w:val="SpecialStringTok"/>
        </w:rPr>
        <w:t xml:space="preserve">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 </w:t>
      </w:r>
      <w:r>
        <w:rPr>
          <w:rStyle w:val="CharTok"/>
        </w:rPr>
        <w:t xml:space="preserve">\</w:t>
      </w:r>
      <w:r>
        <w:br/>
      </w:r>
      <w:r>
        <w:rPr>
          <w:rStyle w:val="SpecialStringTok"/>
        </w:rPr>
        <w:t xml:space="preserve">                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 </w:t>
      </w:r>
      <w:r>
        <w:rPr>
          <w:rStyle w:val="CharTok"/>
        </w:rPr>
        <w:t xml:space="preserve">\</w:t>
      </w:r>
      <w:r>
        <w:br/>
      </w:r>
      <w:r>
        <w:rPr>
          <w:rStyle w:val="SpecialStringTok"/>
        </w:rPr>
        <w:t xml:space="preserve">                winden=</w:t>
      </w:r>
      <w:r>
        <w:rPr>
          <w:rStyle w:val="SpecialCharTok"/>
        </w:rPr>
        <w:t xml:space="preserve">{</w:t>
      </w:r>
      <w:r>
        <w:rPr>
          <w:rStyle w:val="NormalTok"/>
        </w:rPr>
        <w:t xml:space="preserve">win_end</w:t>
      </w:r>
      <w:r>
        <w:rPr>
          <w:rStyle w:val="SpecialCharTok"/>
        </w:rPr>
        <w:t xml:space="preserve">}</w:t>
      </w:r>
      <w:r>
        <w:rPr>
          <w:rStyle w:val="SpecialStringTok"/>
        </w:rPr>
        <w:t xml:space="preserve">.jpg"</w:t>
      </w:r>
      <w:r>
        <w:rPr>
          <w:rStyle w:val="NormalTok"/>
        </w:rPr>
        <w:t xml:space="preserve">, bbox_inches</w:t>
      </w:r>
      <w:r>
        <w:rPr>
          <w:rStyle w:val="OperatorTok"/>
        </w:rPr>
        <w:t xml:space="preserve">=</w:t>
      </w:r>
      <w:r>
        <w:rPr>
          <w:rStyle w:val="StringTok"/>
        </w:rPr>
        <w:t xml:space="preserve">"tight"</w:t>
      </w:r>
      <w:r>
        <w:rPr>
          <w:rStyle w:val="NormalTok"/>
        </w:rPr>
        <w:t xml:space="preserve">)</w:t>
      </w:r>
      <w:r>
        <w:br/>
      </w:r>
      <w:r>
        <w:rPr>
          <w:rStyle w:val="NormalTok"/>
        </w:rPr>
        <w:t xml:space="preserve">    </w:t>
      </w:r>
      <w:r>
        <w:br/>
      </w:r>
      <w:r>
        <w:rPr>
          <w:rStyle w:val="NormalTok"/>
        </w:rPr>
        <w:t xml:space="preserve">    plt.show()</w:t>
      </w:r>
      <w:r>
        <w:rPr>
          <w:rStyle w:val="OperatorTok"/>
        </w:rPr>
        <w:t xml:space="preserve">;</w:t>
      </w:r>
    </w:p>
    <w:p>
      <w:pPr>
        <w:pStyle w:val="FirstParagraph"/>
      </w:pPr>
      <w:r>
        <w:t xml:space="preserve">Після оголошення необхідний функцій можна приступати до візуалізації.</w:t>
      </w:r>
    </w:p>
    <w:bookmarkStart w:id="840" w:name="X6b5b15ddf515f90651ec73da26e1a61c08ecdf9"/>
    <w:p>
      <w:pPr>
        <w:pStyle w:val="Heading4"/>
      </w:pPr>
      <w:r>
        <w:t xml:space="preserve">7.2.14.1 Динаміка</w:t>
      </w:r>
      <w:r>
        <w:t xml:space="preserve"> </w:t>
      </w:r>
      <m:oMath>
        <m:r>
          <m:t>h</m:t>
        </m:r>
        <m:d>
          <m:dPr>
            <m:begChr m:val="("/>
            <m:endChr m:val=")"/>
            <m:sepChr m:val=""/>
            <m:grow/>
          </m:dPr>
          <m:e>
            <m:r>
              <m:t>q</m:t>
            </m:r>
          </m:e>
        </m:d>
      </m:oMath>
      <w:r>
        <w:t xml:space="preserve"> </w:t>
      </w:r>
      <w:r>
        <w:t xml:space="preserve">з ходом часу в дво- та тривимірному просторах</w:t>
      </w:r>
    </w:p>
    <w:p>
      <w:pPr>
        <w:pStyle w:val="SourceCode"/>
      </w:pPr>
      <w:r>
        <w:rPr>
          <w:rStyle w:val="NormalTok"/>
        </w:rPr>
        <w:t xml:space="preserve">X, Y </w:t>
      </w:r>
      <w:r>
        <w:rPr>
          <w:rStyle w:val="OperatorTok"/>
        </w:rPr>
        <w:t xml:space="preserve">=</w:t>
      </w:r>
      <w:r>
        <w:rPr>
          <w:rStyle w:val="NormalTok"/>
        </w:rPr>
        <w:t xml:space="preserve"> np.meshgrid(time_ser.index[window:length:tstep], nq)</w:t>
      </w:r>
      <w:r>
        <w:br/>
      </w:r>
      <w:r>
        <w:rPr>
          <w:rStyle w:val="NormalTok"/>
        </w:rPr>
        <w:t xml:space="preserve">Z </w:t>
      </w:r>
      <w:r>
        <w:rPr>
          <w:rStyle w:val="OperatorTok"/>
        </w:rPr>
        <w:t xml:space="preserve">=</w:t>
      </w:r>
      <w:r>
        <w:rPr>
          <w:rStyle w:val="NormalTok"/>
        </w:rPr>
        <w:t xml:space="preserve"> np.array(h_q).T</w:t>
      </w:r>
      <w:r>
        <w:br/>
      </w:r>
      <w:r>
        <w:br/>
      </w:r>
      <w:r>
        <w:rPr>
          <w:rStyle w:val="NormalTok"/>
        </w:rPr>
        <w:t xml:space="preserve">plot_2d(X, Y, Z, </w:t>
      </w:r>
      <w:r>
        <w:br/>
      </w:r>
      <w:r>
        <w:rPr>
          <w:rStyle w:val="NormalTok"/>
        </w:rPr>
        <w:t xml:space="preserve">        subtitle_jpg</w:t>
      </w:r>
      <w:r>
        <w:rPr>
          <w:rStyle w:val="OperatorTok"/>
        </w:rPr>
        <w:t xml:space="preserve">=</w:t>
      </w:r>
      <w:r>
        <w:rPr>
          <w:rStyle w:val="StringTok"/>
        </w:rPr>
        <w:t xml:space="preserve">'contour_h(q)'</w:t>
      </w:r>
      <w:r>
        <w:rPr>
          <w:rStyle w:val="NormalTok"/>
        </w:rPr>
        <w:t xml:space="preserve">, </w:t>
      </w:r>
      <w:r>
        <w:br/>
      </w:r>
      <w:r>
        <w:rPr>
          <w:rStyle w:val="NormalTok"/>
        </w:rPr>
        <w:t xml:space="preserve">        subtitle_fig</w:t>
      </w:r>
      <w:r>
        <w:rPr>
          <w:rStyle w:val="OperatorTok"/>
        </w:rPr>
        <w:t xml:space="preserve">=</w:t>
      </w:r>
      <w:r>
        <w:rPr>
          <w:rStyle w:val="VerbatimStringTok"/>
        </w:rPr>
        <w:t xml:space="preserve">fr"Colormap of $h(q)$"</w:t>
      </w:r>
      <w:r>
        <w:rPr>
          <w:rStyle w:val="NormalTok"/>
        </w:rPr>
        <w:t xml:space="preserve">, </w:t>
      </w:r>
      <w:r>
        <w:br/>
      </w:r>
      <w:r>
        <w:rPr>
          <w:rStyle w:val="NormalTok"/>
        </w:rPr>
        <w:t xml:space="preserve">        ylabel</w:t>
      </w:r>
      <w:r>
        <w:rPr>
          <w:rStyle w:val="OperatorTok"/>
        </w:rPr>
        <w:t xml:space="preserve">=</w:t>
      </w:r>
      <w:r>
        <w:rPr>
          <w:rStyle w:val="VerbatimStringTok"/>
        </w:rPr>
        <w:t xml:space="preserve">r"$q$"</w:t>
      </w:r>
      <w:r>
        <w:rPr>
          <w:rStyle w:val="NormalTok"/>
        </w:rPr>
        <w:t xml:space="preserve">, </w:t>
      </w:r>
      <w:r>
        <w:br/>
      </w:r>
      <w:r>
        <w:rPr>
          <w:rStyle w:val="NormalTok"/>
        </w:rPr>
        <w:t xml:space="preserve">        barlabel</w:t>
      </w:r>
      <w:r>
        <w:rPr>
          <w:rStyle w:val="OperatorTok"/>
        </w:rPr>
        <w:t xml:space="preserve">=</w:t>
      </w:r>
      <w:r>
        <w:rPr>
          <w:rStyle w:val="VerbatimStringTok"/>
        </w:rPr>
        <w:t xml:space="preserve">r"$h(q)$"</w:t>
      </w:r>
      <w:r>
        <w:rPr>
          <w:rStyle w:val="NormalTok"/>
        </w:rPr>
        <w:t xml:space="preserve">,</w:t>
      </w:r>
      <w:r>
        <w:br/>
      </w:r>
      <w:r>
        <w:rPr>
          <w:rStyle w:val="NormalTok"/>
        </w:rPr>
        <w:t xml:space="preserve">        cmap</w:t>
      </w:r>
      <w:r>
        <w:rPr>
          <w:rStyle w:val="OperatorTok"/>
        </w:rPr>
        <w:t xml:space="preserve">=</w:t>
      </w:r>
      <w:r>
        <w:rPr>
          <w:rStyle w:val="StringTok"/>
        </w:rPr>
        <w:t xml:space="preserve">'jet'</w:t>
      </w:r>
      <w:r>
        <w:rPr>
          <w:rStyle w:val="NormalTok"/>
        </w:rPr>
        <w:t xml:space="preserve">,</w:t>
      </w:r>
      <w:r>
        <w:br/>
      </w:r>
      <w:r>
        <w:rPr>
          <w:rStyle w:val="NormalTok"/>
        </w:rPr>
        <w:t xml:space="preserve">        lims</w:t>
      </w:r>
      <w:r>
        <w:rPr>
          <w:rStyle w:val="OperatorTok"/>
        </w:rPr>
        <w:t xml:space="preserve">=</w:t>
      </w:r>
      <w:r>
        <w:rPr>
          <w:rStyle w:val="NormalTok"/>
        </w:rPr>
        <w:t xml:space="preserve">nq)</w:t>
      </w:r>
    </w:p>
    <w:tbl>
      <w:tblPr>
        <w:tblStyle w:val="Table"/>
        <w:tblW w:type="pct" w:w="5000"/>
        <w:tblLook w:firstRow="0" w:lastRow="0" w:firstColumn="0" w:lastColumn="0" w:noHBand="0" w:noVBand="0" w:val="0000"/>
        <w:jc w:val="start"/>
      </w:tblPr>
      <w:tblGrid>
        <w:gridCol w:w="7920"/>
      </w:tblGrid>
      <w:tr>
        <w:tc>
          <w:tcPr/>
          <w:bookmarkStart w:id="835" w:name="fig-hq-2d"/>
          <w:p>
            <w:pPr>
              <w:jc w:val="center"/>
            </w:pPr>
            <w:r>
              <w:drawing>
                <wp:inline>
                  <wp:extent cx="5334000" cy="1752599"/>
                  <wp:effectExtent b="0" l="0" r="0" t="0"/>
                  <wp:docPr descr="" title="" id="833" name="Picture"/>
                  <a:graphic>
                    <a:graphicData uri="http://schemas.openxmlformats.org/drawingml/2006/picture">
                      <pic:pic>
                        <pic:nvPicPr>
                          <pic:cNvPr descr="lab_7_files/figure-docx/fig-hq-2d-output-1.png" id="834" name="Picture"/>
                          <pic:cNvPicPr>
                            <a:picLocks noChangeArrowheads="1" noChangeAspect="1"/>
                          </pic:cNvPicPr>
                        </pic:nvPicPr>
                        <pic:blipFill>
                          <a:blip r:embed="rId832"/>
                          <a:stretch>
                            <a:fillRect/>
                          </a:stretch>
                        </pic:blipFill>
                        <pic:spPr bwMode="auto">
                          <a:xfrm>
                            <a:off x="0" y="0"/>
                            <a:ext cx="5334000" cy="1752599"/>
                          </a:xfrm>
                          <a:prstGeom prst="rect">
                            <a:avLst/>
                          </a:prstGeom>
                          <a:noFill/>
                          <a:ln w="9525">
                            <a:noFill/>
                            <a:headEnd/>
                            <a:tailEnd/>
                          </a:ln>
                        </pic:spPr>
                      </pic:pic>
                    </a:graphicData>
                  </a:graphic>
                </wp:inline>
              </w:drawing>
            </w:r>
          </w:p>
          <w:p>
            <w:pPr>
              <w:jc w:val="center"/>
            </w:pPr>
            <w:pPr>
              <w:jc w:val="start"/>
              <w:spacing w:before="200"/>
              <w:pStyle w:val="ImageCaption"/>
            </w:pPr>
            <w:r>
              <w:t xml:space="preserve">Рис. 7.38: Двовимірна контурна діаграма динаміки узагальненого показника Херста</w:t>
            </w:r>
            <w:r>
              <w:t xml:space="preserve"> </w:t>
            </w:r>
            <m:oMath>
              <m:r>
                <m:t>h</m:t>
              </m:r>
              <m:d>
                <m:dPr>
                  <m:begChr m:val="("/>
                  <m:endChr m:val=")"/>
                  <m:sepChr m:val=""/>
                  <m:grow/>
                </m:dPr>
                <m:e>
                  <m:r>
                    <m:t>q</m:t>
                  </m:r>
                </m:e>
              </m:d>
            </m:oMath>
            <w:r>
              <w:t xml:space="preserve">,</w:t>
            </w:r>
            <w:r>
              <w:t xml:space="preserve"> </w:t>
            </w:r>
            <w:r>
              <w:t xml:space="preserve">що змінюється з плином часу. Даний показник було розраховано в ковзному вікні для індеку сирої нафти WTI</w:t>
            </w:r>
          </w:p>
          <w:bookmarkEnd w:id="835"/>
        </w:tc>
      </w:tr>
    </w:tbl>
    <w:p>
      <w:pPr>
        <w:pStyle w:val="BodyText"/>
      </w:pPr>
      <w:r>
        <w:t xml:space="preserve"> </w:t>
      </w:r>
    </w:p>
    <w:p>
      <w:pPr>
        <w:pStyle w:val="SourceCode"/>
      </w:pPr>
      <w:r>
        <w:rPr>
          <w:rStyle w:val="NormalTok"/>
        </w:rPr>
        <w:t xml:space="preserve">X, Y </w:t>
      </w:r>
      <w:r>
        <w:rPr>
          <w:rStyle w:val="OperatorTok"/>
        </w:rPr>
        <w:t xml:space="preserve">=</w:t>
      </w:r>
      <w:r>
        <w:rPr>
          <w:rStyle w:val="NormalTok"/>
        </w:rPr>
        <w:t xml:space="preserve"> np.meshgrid(np.arange(window, length, tstep), nq)</w:t>
      </w:r>
      <w:r>
        <w:br/>
      </w:r>
      <w:r>
        <w:rPr>
          <w:rStyle w:val="NormalTok"/>
        </w:rPr>
        <w:t xml:space="preserve">Z </w:t>
      </w:r>
      <w:r>
        <w:rPr>
          <w:rStyle w:val="OperatorTok"/>
        </w:rPr>
        <w:t xml:space="preserve">=</w:t>
      </w:r>
      <w:r>
        <w:rPr>
          <w:rStyle w:val="NormalTok"/>
        </w:rPr>
        <w:t xml:space="preserve"> np.array(h_q).T</w:t>
      </w:r>
      <w:r>
        <w:br/>
      </w:r>
      <w:r>
        <w:br/>
      </w:r>
      <w:r>
        <w:rPr>
          <w:rStyle w:val="NormalTok"/>
        </w:rPr>
        <w:t xml:space="preserve">plot_3d(X, Y, Z, </w:t>
      </w:r>
      <w:r>
        <w:br/>
      </w:r>
      <w:r>
        <w:rPr>
          <w:rStyle w:val="NormalTok"/>
        </w:rPr>
        <w:t xml:space="preserve">        subtitle_jpg</w:t>
      </w:r>
      <w:r>
        <w:rPr>
          <w:rStyle w:val="OperatorTok"/>
        </w:rPr>
        <w:t xml:space="preserve">=</w:t>
      </w:r>
      <w:r>
        <w:rPr>
          <w:rStyle w:val="StringTok"/>
        </w:rPr>
        <w:t xml:space="preserve">'3d_h(q)'</w:t>
      </w:r>
      <w:r>
        <w:rPr>
          <w:rStyle w:val="NormalTok"/>
        </w:rPr>
        <w:t xml:space="preserve">, </w:t>
      </w:r>
      <w:r>
        <w:br/>
      </w:r>
      <w:r>
        <w:rPr>
          <w:rStyle w:val="NormalTok"/>
        </w:rPr>
        <w:t xml:space="preserve">        ylabel</w:t>
      </w:r>
      <w:r>
        <w:rPr>
          <w:rStyle w:val="OperatorTok"/>
        </w:rPr>
        <w:t xml:space="preserve">=</w:t>
      </w:r>
      <w:r>
        <w:rPr>
          <w:rStyle w:val="VerbatimStringTok"/>
        </w:rPr>
        <w:t xml:space="preserve">r"$q$"</w:t>
      </w:r>
      <w:r>
        <w:rPr>
          <w:rStyle w:val="NormalTok"/>
        </w:rPr>
        <w:t xml:space="preserve">, </w:t>
      </w:r>
      <w:r>
        <w:br/>
      </w:r>
      <w:r>
        <w:rPr>
          <w:rStyle w:val="NormalTok"/>
        </w:rPr>
        <w:t xml:space="preserve">        zlabel</w:t>
      </w:r>
      <w:r>
        <w:rPr>
          <w:rStyle w:val="OperatorTok"/>
        </w:rPr>
        <w:t xml:space="preserve">=</w:t>
      </w:r>
      <w:r>
        <w:rPr>
          <w:rStyle w:val="VerbatimStringTok"/>
        </w:rPr>
        <w:t xml:space="preserve">r"$h(q)$"</w:t>
      </w:r>
      <w:r>
        <w:rPr>
          <w:rStyle w:val="NormalTok"/>
        </w:rPr>
        <w:t xml:space="preserve">,</w:t>
      </w:r>
      <w:r>
        <w:br/>
      </w:r>
      <w:r>
        <w:rPr>
          <w:rStyle w:val="NormalTok"/>
        </w:rPr>
        <w:t xml:space="preserve">        cmap</w:t>
      </w:r>
      <w:r>
        <w:rPr>
          <w:rStyle w:val="OperatorTok"/>
        </w:rPr>
        <w:t xml:space="preserve">=</w:t>
      </w:r>
      <w:r>
        <w:rPr>
          <w:rStyle w:val="StringTok"/>
        </w:rPr>
        <w:t xml:space="preserve">'jet'</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839" w:name="fig-hq-3d"/>
          <w:p>
            <w:pPr>
              <w:jc w:val="center"/>
            </w:pPr>
            <w:r>
              <w:drawing>
                <wp:inline>
                  <wp:extent cx="5334000" cy="4333491"/>
                  <wp:effectExtent b="0" l="0" r="0" t="0"/>
                  <wp:docPr descr="" title="" id="837" name="Picture"/>
                  <a:graphic>
                    <a:graphicData uri="http://schemas.openxmlformats.org/drawingml/2006/picture">
                      <pic:pic>
                        <pic:nvPicPr>
                          <pic:cNvPr descr="lab_7_files/figure-docx/fig-hq-3d-output-1.png" id="838" name="Picture"/>
                          <pic:cNvPicPr>
                            <a:picLocks noChangeArrowheads="1" noChangeAspect="1"/>
                          </pic:cNvPicPr>
                        </pic:nvPicPr>
                        <pic:blipFill>
                          <a:blip r:embed="rId836"/>
                          <a:stretch>
                            <a:fillRect/>
                          </a:stretch>
                        </pic:blipFill>
                        <pic:spPr bwMode="auto">
                          <a:xfrm>
                            <a:off x="0" y="0"/>
                            <a:ext cx="5334000" cy="4333491"/>
                          </a:xfrm>
                          <a:prstGeom prst="rect">
                            <a:avLst/>
                          </a:prstGeom>
                          <a:noFill/>
                          <a:ln w="9525">
                            <a:noFill/>
                            <a:headEnd/>
                            <a:tailEnd/>
                          </a:ln>
                        </pic:spPr>
                      </pic:pic>
                    </a:graphicData>
                  </a:graphic>
                </wp:inline>
              </w:drawing>
            </w:r>
          </w:p>
          <w:p>
            <w:pPr>
              <w:jc w:val="center"/>
            </w:pPr>
            <w:pPr>
              <w:jc w:val="start"/>
              <w:spacing w:before="200"/>
              <w:pStyle w:val="ImageCaption"/>
            </w:pPr>
            <w:r>
              <w:t xml:space="preserve">Рис. 7.39: Тривимірна діаграма динаміки узагальненого показника Херста</w:t>
            </w:r>
            <w:r>
              <w:t xml:space="preserve"> </w:t>
            </w:r>
            <m:oMath>
              <m:r>
                <m:t>h</m:t>
              </m:r>
              <m:d>
                <m:dPr>
                  <m:begChr m:val="("/>
                  <m:endChr m:val=")"/>
                  <m:sepChr m:val=""/>
                  <m:grow/>
                </m:dPr>
                <m:e>
                  <m:r>
                    <m:t>q</m:t>
                  </m:r>
                </m:e>
              </m:d>
            </m:oMath>
            <w:r>
              <w:t xml:space="preserve">,</w:t>
            </w:r>
            <w:r>
              <w:t xml:space="preserve"> </w:t>
            </w:r>
            <w:r>
              <w:t xml:space="preserve">що змінюється з плином часу. Даний показник було розраховано в ковзному вікні для індеку сирої нафти WTI</w:t>
            </w:r>
          </w:p>
          <w:bookmarkEnd w:id="839"/>
        </w:tc>
      </w:tr>
    </w:tbl>
    <w:p>
      <w:pPr>
        <w:pStyle w:val="BodyText"/>
      </w:pPr>
      <w:r>
        <w:t xml:space="preserve">На представлений рисунках (</w:t>
      </w:r>
      <w:hyperlink w:anchor="fig-hq-2d">
        <w:r>
          <w:rPr>
            <w:rStyle w:val="Hyperlink"/>
          </w:rPr>
          <w:t xml:space="preserve">Рис. 7.38</w:t>
        </w:r>
      </w:hyperlink>
      <w:r>
        <w:t xml:space="preserve"> </w:t>
      </w:r>
      <w:r>
        <w:t xml:space="preserve">та</w:t>
      </w:r>
      <w:r>
        <w:t xml:space="preserve"> </w:t>
      </w:r>
      <w:hyperlink w:anchor="fig-hq-3d">
        <w:r>
          <w:rPr>
            <w:rStyle w:val="Hyperlink"/>
          </w:rPr>
          <w:t xml:space="preserve">Рис. 7.39</w:t>
        </w:r>
      </w:hyperlink>
      <w:r>
        <w:t xml:space="preserve">) видно, що узагальнений показник Херста характеризується значним ростом саме в період криз. Особливо високим</w:t>
      </w:r>
      <w:r>
        <w:t xml:space="preserve"> </w:t>
      </w:r>
      <m:oMath>
        <m:r>
          <m:t>h</m:t>
        </m:r>
        <m:d>
          <m:dPr>
            <m:begChr m:val="("/>
            <m:endChr m:val=")"/>
            <m:sepChr m:val=""/>
            <m:grow/>
          </m:dPr>
          <m:e>
            <m:r>
              <m:t>q</m:t>
            </m:r>
          </m:e>
        </m:d>
      </m:oMath>
      <w:r>
        <w:t xml:space="preserve"> </w:t>
      </w:r>
      <w:r>
        <w:t xml:space="preserve">предстає для</w:t>
      </w:r>
      <w:r>
        <w:t xml:space="preserve"> </w:t>
      </w:r>
      <m:oMath>
        <m:r>
          <m:t>q</m:t>
        </m:r>
        <m:r>
          <m:rPr>
            <m:sty m:val="p"/>
          </m:rPr>
          <m:t>&lt;</m:t>
        </m:r>
        <m:r>
          <m:t>0</m:t>
        </m:r>
      </m:oMath>
      <w:r>
        <w:t xml:space="preserve">, що говорить про значну персистентність малих флуктуацій в періоди турбулентності. Найвищим ступінь нелінійності в даному випадку представляють кризи 1992, 2008-2009, 2015-2016 та 2020-2021 років, що підтверджується й попередніми індикаторами.</w:t>
      </w:r>
    </w:p>
    <w:bookmarkEnd w:id="840"/>
    <w:bookmarkStart w:id="849" w:name="Xea551e600a23e0532f36ed5648cba02543c971b"/>
    <w:p>
      <w:pPr>
        <w:pStyle w:val="Heading4"/>
      </w:pPr>
      <w:r>
        <w:t xml:space="preserve">7.2.14.2 Динаміка</w:t>
      </w:r>
      <w:r>
        <w:t xml:space="preserve"> </w:t>
      </w:r>
      <m:oMath>
        <m:r>
          <m:t>τ</m:t>
        </m:r>
        <m:d>
          <m:dPr>
            <m:begChr m:val="("/>
            <m:endChr m:val=")"/>
            <m:sepChr m:val=""/>
            <m:grow/>
          </m:dPr>
          <m:e>
            <m:r>
              <m:t>q</m:t>
            </m:r>
          </m:e>
        </m:d>
      </m:oMath>
      <w:r>
        <w:t xml:space="preserve"> </w:t>
      </w:r>
      <w:r>
        <w:t xml:space="preserve">з ходом часу в дво- та тривимірному просторах</w:t>
      </w:r>
    </w:p>
    <w:p>
      <w:pPr>
        <w:pStyle w:val="SourceCode"/>
      </w:pPr>
      <w:r>
        <w:rPr>
          <w:rStyle w:val="NormalTok"/>
        </w:rPr>
        <w:t xml:space="preserve">X, Y </w:t>
      </w:r>
      <w:r>
        <w:rPr>
          <w:rStyle w:val="OperatorTok"/>
        </w:rPr>
        <w:t xml:space="preserve">=</w:t>
      </w:r>
      <w:r>
        <w:rPr>
          <w:rStyle w:val="NormalTok"/>
        </w:rPr>
        <w:t xml:space="preserve"> np.meshgrid(time_ser.index[window:length:tstep], nq)</w:t>
      </w:r>
      <w:r>
        <w:br/>
      </w:r>
      <w:r>
        <w:rPr>
          <w:rStyle w:val="NormalTok"/>
        </w:rPr>
        <w:t xml:space="preserve">Z </w:t>
      </w:r>
      <w:r>
        <w:rPr>
          <w:rStyle w:val="OperatorTok"/>
        </w:rPr>
        <w:t xml:space="preserve">=</w:t>
      </w:r>
      <w:r>
        <w:rPr>
          <w:rStyle w:val="NormalTok"/>
        </w:rPr>
        <w:t xml:space="preserve"> np.array(tau_q).T</w:t>
      </w:r>
      <w:r>
        <w:br/>
      </w:r>
      <w:r>
        <w:br/>
      </w:r>
      <w:r>
        <w:rPr>
          <w:rStyle w:val="NormalTok"/>
        </w:rPr>
        <w:t xml:space="preserve">plot_2d(X, Y, Z, </w:t>
      </w:r>
      <w:r>
        <w:br/>
      </w:r>
      <w:r>
        <w:rPr>
          <w:rStyle w:val="NormalTok"/>
        </w:rPr>
        <w:t xml:space="preserve">        subtitle_jpg</w:t>
      </w:r>
      <w:r>
        <w:rPr>
          <w:rStyle w:val="OperatorTok"/>
        </w:rPr>
        <w:t xml:space="preserve">=</w:t>
      </w:r>
      <w:r>
        <w:rPr>
          <w:rStyle w:val="StringTok"/>
        </w:rPr>
        <w:t xml:space="preserve">'contour_tau(q)'</w:t>
      </w:r>
      <w:r>
        <w:rPr>
          <w:rStyle w:val="NormalTok"/>
        </w:rPr>
        <w:t xml:space="preserve">, </w:t>
      </w:r>
      <w:r>
        <w:br/>
      </w:r>
      <w:r>
        <w:rPr>
          <w:rStyle w:val="NormalTok"/>
        </w:rPr>
        <w:t xml:space="preserve">        subtitle_fig</w:t>
      </w:r>
      <w:r>
        <w:rPr>
          <w:rStyle w:val="OperatorTok"/>
        </w:rPr>
        <w:t xml:space="preserve">=</w:t>
      </w:r>
      <w:r>
        <w:rPr>
          <w:rStyle w:val="VerbatimStringTok"/>
        </w:rPr>
        <w:t xml:space="preserve">fr"Colormap of $\tau(q)$"</w:t>
      </w:r>
      <w:r>
        <w:rPr>
          <w:rStyle w:val="NormalTok"/>
        </w:rPr>
        <w:t xml:space="preserve">, </w:t>
      </w:r>
      <w:r>
        <w:br/>
      </w:r>
      <w:r>
        <w:rPr>
          <w:rStyle w:val="NormalTok"/>
        </w:rPr>
        <w:t xml:space="preserve">        ylabel</w:t>
      </w:r>
      <w:r>
        <w:rPr>
          <w:rStyle w:val="OperatorTok"/>
        </w:rPr>
        <w:t xml:space="preserve">=</w:t>
      </w:r>
      <w:r>
        <w:rPr>
          <w:rStyle w:val="VerbatimStringTok"/>
        </w:rPr>
        <w:t xml:space="preserve">r"$q$"</w:t>
      </w:r>
      <w:r>
        <w:rPr>
          <w:rStyle w:val="NormalTok"/>
        </w:rPr>
        <w:t xml:space="preserve">, </w:t>
      </w:r>
      <w:r>
        <w:br/>
      </w:r>
      <w:r>
        <w:rPr>
          <w:rStyle w:val="NormalTok"/>
        </w:rPr>
        <w:t xml:space="preserve">        barlabel</w:t>
      </w:r>
      <w:r>
        <w:rPr>
          <w:rStyle w:val="OperatorTok"/>
        </w:rPr>
        <w:t xml:space="preserve">=</w:t>
      </w:r>
      <w:r>
        <w:rPr>
          <w:rStyle w:val="VerbatimStringTok"/>
        </w:rPr>
        <w:t xml:space="preserve">r"$\tau(q)$"</w:t>
      </w:r>
      <w:r>
        <w:rPr>
          <w:rStyle w:val="NormalTok"/>
        </w:rPr>
        <w:t xml:space="preserve">,</w:t>
      </w:r>
      <w:r>
        <w:br/>
      </w:r>
      <w:r>
        <w:rPr>
          <w:rStyle w:val="NormalTok"/>
        </w:rPr>
        <w:t xml:space="preserve">        cmap</w:t>
      </w:r>
      <w:r>
        <w:rPr>
          <w:rStyle w:val="OperatorTok"/>
        </w:rPr>
        <w:t xml:space="preserve">=</w:t>
      </w:r>
      <w:r>
        <w:rPr>
          <w:rStyle w:val="StringTok"/>
        </w:rPr>
        <w:t xml:space="preserve">'viridis'</w:t>
      </w:r>
      <w:r>
        <w:rPr>
          <w:rStyle w:val="NormalTok"/>
        </w:rPr>
        <w:t xml:space="preserve">,</w:t>
      </w:r>
      <w:r>
        <w:br/>
      </w:r>
      <w:r>
        <w:rPr>
          <w:rStyle w:val="NormalTok"/>
        </w:rPr>
        <w:t xml:space="preserve">        lims</w:t>
      </w:r>
      <w:r>
        <w:rPr>
          <w:rStyle w:val="OperatorTok"/>
        </w:rPr>
        <w:t xml:space="preserve">=</w:t>
      </w:r>
      <w:r>
        <w:rPr>
          <w:rStyle w:val="NormalTok"/>
        </w:rPr>
        <w:t xml:space="preserve">nq)</w:t>
      </w:r>
    </w:p>
    <w:tbl>
      <w:tblPr>
        <w:tblStyle w:val="Table"/>
        <w:tblW w:type="pct" w:w="5000"/>
        <w:tblLook w:firstRow="0" w:lastRow="0" w:firstColumn="0" w:lastColumn="0" w:noHBand="0" w:noVBand="0" w:val="0000"/>
        <w:jc w:val="start"/>
      </w:tblPr>
      <w:tblGrid>
        <w:gridCol w:w="7920"/>
      </w:tblGrid>
      <w:tr>
        <w:tc>
          <w:tcPr/>
          <w:bookmarkStart w:id="844" w:name="fig-tauq-2d"/>
          <w:p>
            <w:pPr>
              <w:jc w:val="center"/>
            </w:pPr>
            <w:r>
              <w:drawing>
                <wp:inline>
                  <wp:extent cx="5334000" cy="1752599"/>
                  <wp:effectExtent b="0" l="0" r="0" t="0"/>
                  <wp:docPr descr="" title="" id="842" name="Picture"/>
                  <a:graphic>
                    <a:graphicData uri="http://schemas.openxmlformats.org/drawingml/2006/picture">
                      <pic:pic>
                        <pic:nvPicPr>
                          <pic:cNvPr descr="lab_7_files/figure-docx/fig-tauq-2d-output-1.png" id="843" name="Picture"/>
                          <pic:cNvPicPr>
                            <a:picLocks noChangeArrowheads="1" noChangeAspect="1"/>
                          </pic:cNvPicPr>
                        </pic:nvPicPr>
                        <pic:blipFill>
                          <a:blip r:embed="rId841"/>
                          <a:stretch>
                            <a:fillRect/>
                          </a:stretch>
                        </pic:blipFill>
                        <pic:spPr bwMode="auto">
                          <a:xfrm>
                            <a:off x="0" y="0"/>
                            <a:ext cx="5334000" cy="1752599"/>
                          </a:xfrm>
                          <a:prstGeom prst="rect">
                            <a:avLst/>
                          </a:prstGeom>
                          <a:noFill/>
                          <a:ln w="9525">
                            <a:noFill/>
                            <a:headEnd/>
                            <a:tailEnd/>
                          </a:ln>
                        </pic:spPr>
                      </pic:pic>
                    </a:graphicData>
                  </a:graphic>
                </wp:inline>
              </w:drawing>
            </w:r>
          </w:p>
          <w:p>
            <w:pPr>
              <w:jc w:val="center"/>
            </w:pPr>
            <w:pPr>
              <w:jc w:val="start"/>
              <w:spacing w:before="200"/>
              <w:pStyle w:val="ImageCaption"/>
            </w:pPr>
            <w:r>
              <w:t xml:space="preserve">Рис. 7.40: Двовимірна контурна діаграма динаміки показника</w:t>
            </w:r>
            <w:r>
              <w:t xml:space="preserve"> </w:t>
            </w:r>
            <m:oMath>
              <m:r>
                <m:t>τ</m:t>
              </m:r>
              <m:d>
                <m:dPr>
                  <m:begChr m:val="("/>
                  <m:endChr m:val=")"/>
                  <m:sepChr m:val=""/>
                  <m:grow/>
                </m:dPr>
                <m:e>
                  <m:r>
                    <m:t>q</m:t>
                  </m:r>
                </m:e>
              </m:d>
            </m:oMath>
            <w:r>
              <w:t xml:space="preserve">,</w:t>
            </w:r>
            <w:r>
              <w:t xml:space="preserve"> </w:t>
            </w:r>
            <w:r>
              <w:t xml:space="preserve">що змінюється з плином часу. Даний показник було розраховано в ковзному вікні для індеку сирої нафти WTI</w:t>
            </w:r>
          </w:p>
          <w:bookmarkEnd w:id="844"/>
        </w:tc>
      </w:tr>
    </w:tbl>
    <w:p>
      <w:pPr>
        <w:pStyle w:val="BodyText"/>
      </w:pPr>
      <w:r>
        <w:t xml:space="preserve"> </w:t>
      </w:r>
    </w:p>
    <w:p>
      <w:pPr>
        <w:pStyle w:val="SourceCode"/>
      </w:pPr>
      <w:r>
        <w:rPr>
          <w:rStyle w:val="NormalTok"/>
        </w:rPr>
        <w:t xml:space="preserve">X, Y </w:t>
      </w:r>
      <w:r>
        <w:rPr>
          <w:rStyle w:val="OperatorTok"/>
        </w:rPr>
        <w:t xml:space="preserve">=</w:t>
      </w:r>
      <w:r>
        <w:rPr>
          <w:rStyle w:val="NormalTok"/>
        </w:rPr>
        <w:t xml:space="preserve"> np.meshgrid(np.arange(window, length, tstep), nq)</w:t>
      </w:r>
      <w:r>
        <w:br/>
      </w:r>
      <w:r>
        <w:rPr>
          <w:rStyle w:val="NormalTok"/>
        </w:rPr>
        <w:t xml:space="preserve">Z </w:t>
      </w:r>
      <w:r>
        <w:rPr>
          <w:rStyle w:val="OperatorTok"/>
        </w:rPr>
        <w:t xml:space="preserve">=</w:t>
      </w:r>
      <w:r>
        <w:rPr>
          <w:rStyle w:val="NormalTok"/>
        </w:rPr>
        <w:t xml:space="preserve"> np.array(tau_q).T</w:t>
      </w:r>
      <w:r>
        <w:br/>
      </w:r>
      <w:r>
        <w:br/>
      </w:r>
      <w:r>
        <w:rPr>
          <w:rStyle w:val="NormalTok"/>
        </w:rPr>
        <w:t xml:space="preserve">plot_3d(X, Y, Z, </w:t>
      </w:r>
      <w:r>
        <w:br/>
      </w:r>
      <w:r>
        <w:rPr>
          <w:rStyle w:val="NormalTok"/>
        </w:rPr>
        <w:t xml:space="preserve">        subtitle_jpg</w:t>
      </w:r>
      <w:r>
        <w:rPr>
          <w:rStyle w:val="OperatorTok"/>
        </w:rPr>
        <w:t xml:space="preserve">=</w:t>
      </w:r>
      <w:r>
        <w:rPr>
          <w:rStyle w:val="StringTok"/>
        </w:rPr>
        <w:t xml:space="preserve">'3d_tau(q)'</w:t>
      </w:r>
      <w:r>
        <w:rPr>
          <w:rStyle w:val="NormalTok"/>
        </w:rPr>
        <w:t xml:space="preserve">, </w:t>
      </w:r>
      <w:r>
        <w:br/>
      </w:r>
      <w:r>
        <w:rPr>
          <w:rStyle w:val="NormalTok"/>
        </w:rPr>
        <w:t xml:space="preserve">        ylabel</w:t>
      </w:r>
      <w:r>
        <w:rPr>
          <w:rStyle w:val="OperatorTok"/>
        </w:rPr>
        <w:t xml:space="preserve">=</w:t>
      </w:r>
      <w:r>
        <w:rPr>
          <w:rStyle w:val="VerbatimStringTok"/>
        </w:rPr>
        <w:t xml:space="preserve">r"$q$"</w:t>
      </w:r>
      <w:r>
        <w:rPr>
          <w:rStyle w:val="NormalTok"/>
        </w:rPr>
        <w:t xml:space="preserve">, </w:t>
      </w:r>
      <w:r>
        <w:br/>
      </w:r>
      <w:r>
        <w:rPr>
          <w:rStyle w:val="NormalTok"/>
        </w:rPr>
        <w:t xml:space="preserve">        zlabel</w:t>
      </w:r>
      <w:r>
        <w:rPr>
          <w:rStyle w:val="OperatorTok"/>
        </w:rPr>
        <w:t xml:space="preserve">=</w:t>
      </w:r>
      <w:r>
        <w:rPr>
          <w:rStyle w:val="VerbatimStringTok"/>
        </w:rPr>
        <w:t xml:space="preserve">r"$\tau(q)$"</w:t>
      </w:r>
      <w:r>
        <w:rPr>
          <w:rStyle w:val="NormalTok"/>
        </w:rPr>
        <w:t xml:space="preserve">,</w:t>
      </w:r>
      <w:r>
        <w:br/>
      </w:r>
      <w:r>
        <w:rPr>
          <w:rStyle w:val="NormalTok"/>
        </w:rPr>
        <w:t xml:space="preserve">        cmap</w:t>
      </w:r>
      <w:r>
        <w:rPr>
          <w:rStyle w:val="OperatorTok"/>
        </w:rPr>
        <w:t xml:space="preserve">=</w:t>
      </w:r>
      <w:r>
        <w:rPr>
          <w:rStyle w:val="StringTok"/>
        </w:rPr>
        <w:t xml:space="preserve">'viridis'</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848" w:name="fig-tauq-3d"/>
          <w:p>
            <w:pPr>
              <w:jc w:val="center"/>
            </w:pPr>
            <w:r>
              <w:drawing>
                <wp:inline>
                  <wp:extent cx="5334000" cy="4358569"/>
                  <wp:effectExtent b="0" l="0" r="0" t="0"/>
                  <wp:docPr descr="" title="" id="846" name="Picture"/>
                  <a:graphic>
                    <a:graphicData uri="http://schemas.openxmlformats.org/drawingml/2006/picture">
                      <pic:pic>
                        <pic:nvPicPr>
                          <pic:cNvPr descr="lab_7_files/figure-docx/fig-tauq-3d-output-1.png" id="847" name="Picture"/>
                          <pic:cNvPicPr>
                            <a:picLocks noChangeArrowheads="1" noChangeAspect="1"/>
                          </pic:cNvPicPr>
                        </pic:nvPicPr>
                        <pic:blipFill>
                          <a:blip r:embed="rId845"/>
                          <a:stretch>
                            <a:fillRect/>
                          </a:stretch>
                        </pic:blipFill>
                        <pic:spPr bwMode="auto">
                          <a:xfrm>
                            <a:off x="0" y="0"/>
                            <a:ext cx="5334000" cy="4358569"/>
                          </a:xfrm>
                          <a:prstGeom prst="rect">
                            <a:avLst/>
                          </a:prstGeom>
                          <a:noFill/>
                          <a:ln w="9525">
                            <a:noFill/>
                            <a:headEnd/>
                            <a:tailEnd/>
                          </a:ln>
                        </pic:spPr>
                      </pic:pic>
                    </a:graphicData>
                  </a:graphic>
                </wp:inline>
              </w:drawing>
            </w:r>
          </w:p>
          <w:p>
            <w:pPr>
              <w:jc w:val="center"/>
            </w:pPr>
            <w:pPr>
              <w:jc w:val="start"/>
              <w:spacing w:before="200"/>
              <w:pStyle w:val="ImageCaption"/>
            </w:pPr>
            <w:r>
              <w:t xml:space="preserve">Рис. 7.41: Тривимірна діаграма динаміки показника</w:t>
            </w:r>
            <w:r>
              <w:t xml:space="preserve"> </w:t>
            </w:r>
            <m:oMath>
              <m:r>
                <m:t>τ</m:t>
              </m:r>
              <m:d>
                <m:dPr>
                  <m:begChr m:val="("/>
                  <m:endChr m:val=")"/>
                  <m:sepChr m:val=""/>
                  <m:grow/>
                </m:dPr>
                <m:e>
                  <m:r>
                    <m:t>q</m:t>
                  </m:r>
                </m:e>
              </m:d>
            </m:oMath>
            <w:r>
              <w:t xml:space="preserve">,</w:t>
            </w:r>
            <w:r>
              <w:t xml:space="preserve"> </w:t>
            </w:r>
            <w:r>
              <w:t xml:space="preserve">що змінюється з плином часу. Даний показник було розраховано в ковзному вікні для індеку сирої нафти WTI</w:t>
            </w:r>
          </w:p>
          <w:bookmarkEnd w:id="848"/>
        </w:tc>
      </w:tr>
    </w:tbl>
    <w:p>
      <w:pPr>
        <w:pStyle w:val="BodyText"/>
      </w:pPr>
      <w:r>
        <w:t xml:space="preserve">Як видно з представлений рисунків (</w:t>
      </w:r>
      <w:hyperlink w:anchor="fig-tauq-2d">
        <w:r>
          <w:rPr>
            <w:rStyle w:val="Hyperlink"/>
          </w:rPr>
          <w:t xml:space="preserve">Рис. 7.40</w:t>
        </w:r>
      </w:hyperlink>
      <w:r>
        <w:t xml:space="preserve"> </w:t>
      </w:r>
      <w:r>
        <w:t xml:space="preserve">та</w:t>
      </w:r>
      <w:r>
        <w:t xml:space="preserve"> </w:t>
      </w:r>
      <w:hyperlink w:anchor="fig-tauq-3d">
        <w:r>
          <w:rPr>
            <w:rStyle w:val="Hyperlink"/>
          </w:rPr>
          <w:t xml:space="preserve">Рис. 7.41</w:t>
        </w:r>
      </w:hyperlink>
      <w:r>
        <w:t xml:space="preserve">),</w:t>
      </w:r>
      <w:r>
        <w:t xml:space="preserve"> </w:t>
      </w:r>
      <m:oMath>
        <m:r>
          <m:t>τ</m:t>
        </m:r>
        <m:d>
          <m:dPr>
            <m:begChr m:val="("/>
            <m:endChr m:val=")"/>
            <m:sepChr m:val=""/>
            <m:grow/>
          </m:dPr>
          <m:e>
            <m:r>
              <m:t>q</m:t>
            </m:r>
          </m:e>
        </m:d>
      </m:oMath>
      <w:r>
        <w:t xml:space="preserve"> </w:t>
      </w:r>
      <w:r>
        <w:t xml:space="preserve">стає більш нелінійним для всіх значень</w:t>
      </w:r>
      <w:r>
        <w:t xml:space="preserve"> </w:t>
      </w:r>
      <m:oMath>
        <m:r>
          <m:t>q</m:t>
        </m:r>
      </m:oMath>
      <w:r>
        <w:t xml:space="preserve">. На кінцях хвостів цього індикатора можна помітити значні впадини, що можуть слугувати індикаторами крахових подій, але в порівнянні з тим же показником Херста даний індикатор є менш виразним.</w:t>
      </w:r>
    </w:p>
    <w:bookmarkEnd w:id="849"/>
    <w:bookmarkStart w:id="858" w:name="X1909a2332af623db0fe8c0f74cfd3ddb568769e"/>
    <w:p>
      <w:pPr>
        <w:pStyle w:val="Heading4"/>
      </w:pPr>
      <w:r>
        <w:t xml:space="preserve">7.2.14.3 Динаміка</w:t>
      </w:r>
      <w:r>
        <w:t xml:space="preserve"> </w:t>
      </w:r>
      <m:oMath>
        <m:r>
          <m:t>D</m:t>
        </m:r>
        <m:d>
          <m:dPr>
            <m:begChr m:val="("/>
            <m:endChr m:val=")"/>
            <m:sepChr m:val=""/>
            <m:grow/>
          </m:dPr>
          <m:e>
            <m:r>
              <m:t>q</m:t>
            </m:r>
          </m:e>
        </m:d>
      </m:oMath>
      <w:r>
        <w:t xml:space="preserve"> </w:t>
      </w:r>
      <w:r>
        <w:t xml:space="preserve">з ходом часу в дво- та тривимірному просторах</w:t>
      </w:r>
    </w:p>
    <w:p>
      <w:pPr>
        <w:pStyle w:val="SourceCode"/>
      </w:pPr>
      <w:r>
        <w:rPr>
          <w:rStyle w:val="NormalTok"/>
        </w:rPr>
        <w:t xml:space="preserve">X, Y </w:t>
      </w:r>
      <w:r>
        <w:rPr>
          <w:rStyle w:val="OperatorTok"/>
        </w:rPr>
        <w:t xml:space="preserve">=</w:t>
      </w:r>
      <w:r>
        <w:rPr>
          <w:rStyle w:val="NormalTok"/>
        </w:rPr>
        <w:t xml:space="preserve"> np.meshgrid(time_ser.index[window:length:tstep], nq)</w:t>
      </w:r>
      <w:r>
        <w:br/>
      </w:r>
      <w:r>
        <w:rPr>
          <w:rStyle w:val="NormalTok"/>
        </w:rPr>
        <w:t xml:space="preserve">Z </w:t>
      </w:r>
      <w:r>
        <w:rPr>
          <w:rStyle w:val="OperatorTok"/>
        </w:rPr>
        <w:t xml:space="preserve">=</w:t>
      </w:r>
      <w:r>
        <w:rPr>
          <w:rStyle w:val="NormalTok"/>
        </w:rPr>
        <w:t xml:space="preserve"> np.array(D_q).T</w:t>
      </w:r>
      <w:r>
        <w:br/>
      </w:r>
      <w:r>
        <w:br/>
      </w:r>
      <w:r>
        <w:rPr>
          <w:rStyle w:val="NormalTok"/>
        </w:rPr>
        <w:t xml:space="preserve">plot_2d(X, Y, Z, </w:t>
      </w:r>
      <w:r>
        <w:br/>
      </w:r>
      <w:r>
        <w:rPr>
          <w:rStyle w:val="NormalTok"/>
        </w:rPr>
        <w:t xml:space="preserve">        subtitle_jpg</w:t>
      </w:r>
      <w:r>
        <w:rPr>
          <w:rStyle w:val="OperatorTok"/>
        </w:rPr>
        <w:t xml:space="preserve">=</w:t>
      </w:r>
      <w:r>
        <w:rPr>
          <w:rStyle w:val="StringTok"/>
        </w:rPr>
        <w:t xml:space="preserve">'contour_D(q)'</w:t>
      </w:r>
      <w:r>
        <w:rPr>
          <w:rStyle w:val="NormalTok"/>
        </w:rPr>
        <w:t xml:space="preserve">, </w:t>
      </w:r>
      <w:r>
        <w:br/>
      </w:r>
      <w:r>
        <w:rPr>
          <w:rStyle w:val="NormalTok"/>
        </w:rPr>
        <w:t xml:space="preserve">        subtitle_fig</w:t>
      </w:r>
      <w:r>
        <w:rPr>
          <w:rStyle w:val="OperatorTok"/>
        </w:rPr>
        <w:t xml:space="preserve">=</w:t>
      </w:r>
      <w:r>
        <w:rPr>
          <w:rStyle w:val="VerbatimStringTok"/>
        </w:rPr>
        <w:t xml:space="preserve">fr"Colormap of $D(q)$"</w:t>
      </w:r>
      <w:r>
        <w:rPr>
          <w:rStyle w:val="NormalTok"/>
        </w:rPr>
        <w:t xml:space="preserve">, </w:t>
      </w:r>
      <w:r>
        <w:br/>
      </w:r>
      <w:r>
        <w:rPr>
          <w:rStyle w:val="NormalTok"/>
        </w:rPr>
        <w:t xml:space="preserve">        ylabel</w:t>
      </w:r>
      <w:r>
        <w:rPr>
          <w:rStyle w:val="OperatorTok"/>
        </w:rPr>
        <w:t xml:space="preserve">=</w:t>
      </w:r>
      <w:r>
        <w:rPr>
          <w:rStyle w:val="VerbatimStringTok"/>
        </w:rPr>
        <w:t xml:space="preserve">r"$q$"</w:t>
      </w:r>
      <w:r>
        <w:rPr>
          <w:rStyle w:val="NormalTok"/>
        </w:rPr>
        <w:t xml:space="preserve">, </w:t>
      </w:r>
      <w:r>
        <w:br/>
      </w:r>
      <w:r>
        <w:rPr>
          <w:rStyle w:val="NormalTok"/>
        </w:rPr>
        <w:t xml:space="preserve">        barlabel</w:t>
      </w:r>
      <w:r>
        <w:rPr>
          <w:rStyle w:val="OperatorTok"/>
        </w:rPr>
        <w:t xml:space="preserve">=</w:t>
      </w:r>
      <w:r>
        <w:rPr>
          <w:rStyle w:val="VerbatimStringTok"/>
        </w:rPr>
        <w:t xml:space="preserve">r"$D(q)$"</w:t>
      </w:r>
      <w:r>
        <w:rPr>
          <w:rStyle w:val="NormalTok"/>
        </w:rPr>
        <w:t xml:space="preserve">,</w:t>
      </w:r>
      <w:r>
        <w:br/>
      </w:r>
      <w:r>
        <w:rPr>
          <w:rStyle w:val="NormalTok"/>
        </w:rPr>
        <w:t xml:space="preserve">        cmap</w:t>
      </w:r>
      <w:r>
        <w:rPr>
          <w:rStyle w:val="OperatorTok"/>
        </w:rPr>
        <w:t xml:space="preserve">=</w:t>
      </w:r>
      <w:r>
        <w:rPr>
          <w:rStyle w:val="StringTok"/>
        </w:rPr>
        <w:t xml:space="preserve">'magma'</w:t>
      </w:r>
      <w:r>
        <w:rPr>
          <w:rStyle w:val="NormalTok"/>
        </w:rPr>
        <w:t xml:space="preserve">,</w:t>
      </w:r>
      <w:r>
        <w:br/>
      </w:r>
      <w:r>
        <w:rPr>
          <w:rStyle w:val="NormalTok"/>
        </w:rPr>
        <w:t xml:space="preserve">        lims</w:t>
      </w:r>
      <w:r>
        <w:rPr>
          <w:rStyle w:val="OperatorTok"/>
        </w:rPr>
        <w:t xml:space="preserve">=</w:t>
      </w:r>
      <w:r>
        <w:rPr>
          <w:rStyle w:val="NormalTok"/>
        </w:rPr>
        <w:t xml:space="preserve">nq)</w:t>
      </w:r>
    </w:p>
    <w:tbl>
      <w:tblPr>
        <w:tblStyle w:val="Table"/>
        <w:tblW w:type="pct" w:w="5000"/>
        <w:tblLook w:firstRow="0" w:lastRow="0" w:firstColumn="0" w:lastColumn="0" w:noHBand="0" w:noVBand="0" w:val="0000"/>
        <w:jc w:val="start"/>
      </w:tblPr>
      <w:tblGrid>
        <w:gridCol w:w="7920"/>
      </w:tblGrid>
      <w:tr>
        <w:tc>
          <w:tcPr/>
          <w:bookmarkStart w:id="853" w:name="fig-dq-2d"/>
          <w:p>
            <w:pPr>
              <w:jc w:val="center"/>
            </w:pPr>
            <w:r>
              <w:drawing>
                <wp:inline>
                  <wp:extent cx="5334000" cy="1738223"/>
                  <wp:effectExtent b="0" l="0" r="0" t="0"/>
                  <wp:docPr descr="" title="" id="851" name="Picture"/>
                  <a:graphic>
                    <a:graphicData uri="http://schemas.openxmlformats.org/drawingml/2006/picture">
                      <pic:pic>
                        <pic:nvPicPr>
                          <pic:cNvPr descr="lab_7_files/figure-docx/fig-dq-2d-output-1.png" id="852" name="Picture"/>
                          <pic:cNvPicPr>
                            <a:picLocks noChangeArrowheads="1" noChangeAspect="1"/>
                          </pic:cNvPicPr>
                        </pic:nvPicPr>
                        <pic:blipFill>
                          <a:blip r:embed="rId850"/>
                          <a:stretch>
                            <a:fillRect/>
                          </a:stretch>
                        </pic:blipFill>
                        <pic:spPr bwMode="auto">
                          <a:xfrm>
                            <a:off x="0" y="0"/>
                            <a:ext cx="5334000" cy="1738223"/>
                          </a:xfrm>
                          <a:prstGeom prst="rect">
                            <a:avLst/>
                          </a:prstGeom>
                          <a:noFill/>
                          <a:ln w="9525">
                            <a:noFill/>
                            <a:headEnd/>
                            <a:tailEnd/>
                          </a:ln>
                        </pic:spPr>
                      </pic:pic>
                    </a:graphicData>
                  </a:graphic>
                </wp:inline>
              </w:drawing>
            </w:r>
          </w:p>
          <w:p>
            <w:pPr>
              <w:jc w:val="center"/>
            </w:pPr>
            <w:pPr>
              <w:jc w:val="start"/>
              <w:spacing w:before="200"/>
              <w:pStyle w:val="ImageCaption"/>
            </w:pPr>
            <w:r>
              <w:t xml:space="preserve">Рис. 7.42: Двовимірна контурна діаграма динаміки узагальненої фрактальної розмірності</w:t>
            </w:r>
            <w:r>
              <w:t xml:space="preserve"> </w:t>
            </w:r>
            <m:oMath>
              <m:r>
                <m:t>D</m:t>
              </m:r>
              <m:d>
                <m:dPr>
                  <m:begChr m:val="("/>
                  <m:endChr m:val=")"/>
                  <m:sepChr m:val=""/>
                  <m:grow/>
                </m:dPr>
                <m:e>
                  <m:r>
                    <m:t>q</m:t>
                  </m:r>
                </m:e>
              </m:d>
            </m:oMath>
            <w:r>
              <w:t xml:space="preserve">,</w:t>
            </w:r>
            <w:r>
              <w:t xml:space="preserve"> </w:t>
            </w:r>
            <w:r>
              <w:t xml:space="preserve">що змінюється з плином часу. Даний показник було розраховано в ковзному вікні для індеку сирої нафти WTI</w:t>
            </w:r>
          </w:p>
          <w:bookmarkEnd w:id="853"/>
        </w:tc>
      </w:tr>
    </w:tbl>
    <w:p>
      <w:pPr>
        <w:pStyle w:val="BodyText"/>
      </w:pPr>
      <w:r>
        <w:t xml:space="preserve"> </w:t>
      </w:r>
    </w:p>
    <w:p>
      <w:pPr>
        <w:pStyle w:val="SourceCode"/>
      </w:pPr>
      <w:r>
        <w:rPr>
          <w:rStyle w:val="NormalTok"/>
        </w:rPr>
        <w:t xml:space="preserve">X, Y </w:t>
      </w:r>
      <w:r>
        <w:rPr>
          <w:rStyle w:val="OperatorTok"/>
        </w:rPr>
        <w:t xml:space="preserve">=</w:t>
      </w:r>
      <w:r>
        <w:rPr>
          <w:rStyle w:val="NormalTok"/>
        </w:rPr>
        <w:t xml:space="preserve"> np.meshgrid(np.arange(window, length, tstep), nq)</w:t>
      </w:r>
      <w:r>
        <w:br/>
      </w:r>
      <w:r>
        <w:rPr>
          <w:rStyle w:val="NormalTok"/>
        </w:rPr>
        <w:t xml:space="preserve">Z </w:t>
      </w:r>
      <w:r>
        <w:rPr>
          <w:rStyle w:val="OperatorTok"/>
        </w:rPr>
        <w:t xml:space="preserve">=</w:t>
      </w:r>
      <w:r>
        <w:rPr>
          <w:rStyle w:val="NormalTok"/>
        </w:rPr>
        <w:t xml:space="preserve"> np.array(D_q).T</w:t>
      </w:r>
      <w:r>
        <w:br/>
      </w:r>
      <w:r>
        <w:br/>
      </w:r>
      <w:r>
        <w:rPr>
          <w:rStyle w:val="NormalTok"/>
        </w:rPr>
        <w:t xml:space="preserve">plot_3d(X, Y, Z, </w:t>
      </w:r>
      <w:r>
        <w:br/>
      </w:r>
      <w:r>
        <w:rPr>
          <w:rStyle w:val="NormalTok"/>
        </w:rPr>
        <w:t xml:space="preserve">        subtitle_jpg</w:t>
      </w:r>
      <w:r>
        <w:rPr>
          <w:rStyle w:val="OperatorTok"/>
        </w:rPr>
        <w:t xml:space="preserve">=</w:t>
      </w:r>
      <w:r>
        <w:rPr>
          <w:rStyle w:val="StringTok"/>
        </w:rPr>
        <w:t xml:space="preserve">'3d_D(q)'</w:t>
      </w:r>
      <w:r>
        <w:rPr>
          <w:rStyle w:val="NormalTok"/>
        </w:rPr>
        <w:t xml:space="preserve">, </w:t>
      </w:r>
      <w:r>
        <w:br/>
      </w:r>
      <w:r>
        <w:rPr>
          <w:rStyle w:val="NormalTok"/>
        </w:rPr>
        <w:t xml:space="preserve">        ylabel</w:t>
      </w:r>
      <w:r>
        <w:rPr>
          <w:rStyle w:val="OperatorTok"/>
        </w:rPr>
        <w:t xml:space="preserve">=</w:t>
      </w:r>
      <w:r>
        <w:rPr>
          <w:rStyle w:val="VerbatimStringTok"/>
        </w:rPr>
        <w:t xml:space="preserve">r"$q$"</w:t>
      </w:r>
      <w:r>
        <w:rPr>
          <w:rStyle w:val="NormalTok"/>
        </w:rPr>
        <w:t xml:space="preserve">, </w:t>
      </w:r>
      <w:r>
        <w:br/>
      </w:r>
      <w:r>
        <w:rPr>
          <w:rStyle w:val="NormalTok"/>
        </w:rPr>
        <w:t xml:space="preserve">        zlabel</w:t>
      </w:r>
      <w:r>
        <w:rPr>
          <w:rStyle w:val="OperatorTok"/>
        </w:rPr>
        <w:t xml:space="preserve">=</w:t>
      </w:r>
      <w:r>
        <w:rPr>
          <w:rStyle w:val="VerbatimStringTok"/>
        </w:rPr>
        <w:t xml:space="preserve">r"$D(q)$"</w:t>
      </w:r>
      <w:r>
        <w:rPr>
          <w:rStyle w:val="NormalTok"/>
        </w:rPr>
        <w:t xml:space="preserve">,</w:t>
      </w:r>
      <w:r>
        <w:br/>
      </w:r>
      <w:r>
        <w:rPr>
          <w:rStyle w:val="NormalTok"/>
        </w:rPr>
        <w:t xml:space="preserve">        cmap</w:t>
      </w:r>
      <w:r>
        <w:rPr>
          <w:rStyle w:val="OperatorTok"/>
        </w:rPr>
        <w:t xml:space="preserve">=</w:t>
      </w:r>
      <w:r>
        <w:rPr>
          <w:rStyle w:val="StringTok"/>
        </w:rPr>
        <w:t xml:space="preserve">'magma'</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857" w:name="fig-dq-3d"/>
          <w:p>
            <w:pPr>
              <w:jc w:val="center"/>
            </w:pPr>
            <w:r>
              <w:drawing>
                <wp:inline>
                  <wp:extent cx="5334000" cy="4274465"/>
                  <wp:effectExtent b="0" l="0" r="0" t="0"/>
                  <wp:docPr descr="" title="" id="855" name="Picture"/>
                  <a:graphic>
                    <a:graphicData uri="http://schemas.openxmlformats.org/drawingml/2006/picture">
                      <pic:pic>
                        <pic:nvPicPr>
                          <pic:cNvPr descr="lab_7_files/figure-docx/fig-dq-3d-output-1.png" id="856" name="Picture"/>
                          <pic:cNvPicPr>
                            <a:picLocks noChangeArrowheads="1" noChangeAspect="1"/>
                          </pic:cNvPicPr>
                        </pic:nvPicPr>
                        <pic:blipFill>
                          <a:blip r:embed="rId854"/>
                          <a:stretch>
                            <a:fillRect/>
                          </a:stretch>
                        </pic:blipFill>
                        <pic:spPr bwMode="auto">
                          <a:xfrm>
                            <a:off x="0" y="0"/>
                            <a:ext cx="5334000" cy="4274465"/>
                          </a:xfrm>
                          <a:prstGeom prst="rect">
                            <a:avLst/>
                          </a:prstGeom>
                          <a:noFill/>
                          <a:ln w="9525">
                            <a:noFill/>
                            <a:headEnd/>
                            <a:tailEnd/>
                          </a:ln>
                        </pic:spPr>
                      </pic:pic>
                    </a:graphicData>
                  </a:graphic>
                </wp:inline>
              </w:drawing>
            </w:r>
          </w:p>
          <w:p>
            <w:pPr>
              <w:jc w:val="center"/>
            </w:pPr>
            <w:pPr>
              <w:jc w:val="start"/>
              <w:spacing w:before="200"/>
              <w:pStyle w:val="ImageCaption"/>
            </w:pPr>
            <w:r>
              <w:t xml:space="preserve">Рис. 7.43: Тривимірна діаграма динаміки узагальненої фрактальної розмірності</w:t>
            </w:r>
            <w:r>
              <w:t xml:space="preserve"> </w:t>
            </w:r>
            <m:oMath>
              <m:r>
                <m:t>D</m:t>
              </m:r>
              <m:d>
                <m:dPr>
                  <m:begChr m:val="("/>
                  <m:endChr m:val=")"/>
                  <m:sepChr m:val=""/>
                  <m:grow/>
                </m:dPr>
                <m:e>
                  <m:r>
                    <m:t>q</m:t>
                  </m:r>
                </m:e>
              </m:d>
            </m:oMath>
            <w:r>
              <w:t xml:space="preserve">,</w:t>
            </w:r>
            <w:r>
              <w:t xml:space="preserve"> </w:t>
            </w:r>
            <w:r>
              <w:t xml:space="preserve">що змінюється з плином часу. Даний показник було розраховано в ковзному вікні для індеку сирої нафти WTI</w:t>
            </w:r>
          </w:p>
          <w:bookmarkEnd w:id="857"/>
        </w:tc>
      </w:tr>
    </w:tbl>
    <w:p>
      <w:pPr>
        <w:pStyle w:val="BodyText"/>
      </w:pPr>
      <w:r>
        <w:t xml:space="preserve">Дво- та тривимірні представлення узагальненої фрактальної розмірності показують, що</w:t>
      </w:r>
      <w:r>
        <w:t xml:space="preserve"> </w:t>
      </w:r>
      <m:oMath>
        <m:r>
          <m:t>D</m:t>
        </m:r>
        <m:d>
          <m:dPr>
            <m:begChr m:val="("/>
            <m:endChr m:val=")"/>
            <m:sepChr m:val=""/>
            <m:grow/>
          </m:dPr>
          <m:e>
            <m:r>
              <m:t>q</m:t>
            </m:r>
          </m:e>
        </m:d>
      </m:oMath>
      <w:r>
        <w:t xml:space="preserve"> </w:t>
      </w:r>
      <w:r>
        <w:t xml:space="preserve">зростає під час кризових подій, що вже згадувались попередньо. Узагальнена фрактальна розмірність також представляє найбільш індикативну динаміку для негативних значень</w:t>
      </w:r>
      <w:r>
        <w:t xml:space="preserve"> </w:t>
      </w:r>
      <m:oMath>
        <m:r>
          <m:t>q</m:t>
        </m:r>
      </m:oMath>
      <w:r>
        <w:t xml:space="preserve">, хоча для позитивних</w:t>
      </w:r>
      <w:r>
        <w:t xml:space="preserve"> </w:t>
      </w:r>
      <m:oMath>
        <m:r>
          <m:t>q</m:t>
        </m:r>
      </m:oMath>
      <w:r>
        <w:t xml:space="preserve"> </w:t>
      </w:r>
      <w:r>
        <w:t xml:space="preserve">також спостерігаються незначні коливання.</w:t>
      </w:r>
    </w:p>
    <w:bookmarkEnd w:id="858"/>
    <w:bookmarkStart w:id="867" w:name="X304ae30dd26288c1b55d98e3c3603079acb4471"/>
    <w:p>
      <w:pPr>
        <w:pStyle w:val="Heading4"/>
      </w:pPr>
      <w:r>
        <w:t xml:space="preserve">7.2.14.4 Динаміка</w:t>
      </w:r>
      <w:r>
        <w:t xml:space="preserve"> </w:t>
      </w:r>
      <m:oMath>
        <m:r>
          <m:t>C</m:t>
        </m:r>
        <m:d>
          <m:dPr>
            <m:begChr m:val="("/>
            <m:endChr m:val=")"/>
            <m:sepChr m:val=""/>
            <m:grow/>
          </m:dPr>
          <m:e>
            <m:r>
              <m:t>q</m:t>
            </m:r>
          </m:e>
        </m:d>
      </m:oMath>
      <w:r>
        <w:t xml:space="preserve"> </w:t>
      </w:r>
      <w:r>
        <w:t xml:space="preserve">з ходом часу в дво- та тривимірному просторах</w:t>
      </w:r>
    </w:p>
    <w:p>
      <w:pPr>
        <w:pStyle w:val="SourceCode"/>
      </w:pPr>
      <w:r>
        <w:rPr>
          <w:rStyle w:val="NormalTok"/>
        </w:rPr>
        <w:t xml:space="preserve">X, Y </w:t>
      </w:r>
      <w:r>
        <w:rPr>
          <w:rStyle w:val="OperatorTok"/>
        </w:rPr>
        <w:t xml:space="preserve">=</w:t>
      </w:r>
      <w:r>
        <w:rPr>
          <w:rStyle w:val="NormalTok"/>
        </w:rPr>
        <w:t xml:space="preserve"> np.meshgrid(time_ser.index[window:length:tstep], nq)</w:t>
      </w:r>
      <w:r>
        <w:br/>
      </w:r>
      <w:r>
        <w:rPr>
          <w:rStyle w:val="NormalTok"/>
        </w:rPr>
        <w:t xml:space="preserve">Z </w:t>
      </w:r>
      <w:r>
        <w:rPr>
          <w:rStyle w:val="OperatorTok"/>
        </w:rPr>
        <w:t xml:space="preserve">=</w:t>
      </w:r>
      <w:r>
        <w:rPr>
          <w:rStyle w:val="NormalTok"/>
        </w:rPr>
        <w:t xml:space="preserve"> np.array(C_q).T</w:t>
      </w:r>
      <w:r>
        <w:br/>
      </w:r>
      <w:r>
        <w:br/>
      </w:r>
      <w:r>
        <w:rPr>
          <w:rStyle w:val="NormalTok"/>
        </w:rPr>
        <w:t xml:space="preserve">plot_2d(X, Y, Z, </w:t>
      </w:r>
      <w:r>
        <w:br/>
      </w:r>
      <w:r>
        <w:rPr>
          <w:rStyle w:val="NormalTok"/>
        </w:rPr>
        <w:t xml:space="preserve">        subtitle_jpg</w:t>
      </w:r>
      <w:r>
        <w:rPr>
          <w:rStyle w:val="OperatorTok"/>
        </w:rPr>
        <w:t xml:space="preserve">=</w:t>
      </w:r>
      <w:r>
        <w:rPr>
          <w:rStyle w:val="StringTok"/>
        </w:rPr>
        <w:t xml:space="preserve">'contour_C(q)'</w:t>
      </w:r>
      <w:r>
        <w:rPr>
          <w:rStyle w:val="NormalTok"/>
        </w:rPr>
        <w:t xml:space="preserve">, </w:t>
      </w:r>
      <w:r>
        <w:br/>
      </w:r>
      <w:r>
        <w:rPr>
          <w:rStyle w:val="NormalTok"/>
        </w:rPr>
        <w:t xml:space="preserve">        subtitle_fig</w:t>
      </w:r>
      <w:r>
        <w:rPr>
          <w:rStyle w:val="OperatorTok"/>
        </w:rPr>
        <w:t xml:space="preserve">=</w:t>
      </w:r>
      <w:r>
        <w:rPr>
          <w:rStyle w:val="VerbatimStringTok"/>
        </w:rPr>
        <w:t xml:space="preserve">fr"Colormap of $C(q)$"</w:t>
      </w:r>
      <w:r>
        <w:rPr>
          <w:rStyle w:val="NormalTok"/>
        </w:rPr>
        <w:t xml:space="preserve">, </w:t>
      </w:r>
      <w:r>
        <w:br/>
      </w:r>
      <w:r>
        <w:rPr>
          <w:rStyle w:val="NormalTok"/>
        </w:rPr>
        <w:t xml:space="preserve">        ylabel</w:t>
      </w:r>
      <w:r>
        <w:rPr>
          <w:rStyle w:val="OperatorTok"/>
        </w:rPr>
        <w:t xml:space="preserve">=</w:t>
      </w:r>
      <w:r>
        <w:rPr>
          <w:rStyle w:val="VerbatimStringTok"/>
        </w:rPr>
        <w:t xml:space="preserve">r"$q$"</w:t>
      </w:r>
      <w:r>
        <w:rPr>
          <w:rStyle w:val="NormalTok"/>
        </w:rPr>
        <w:t xml:space="preserve">, </w:t>
      </w:r>
      <w:r>
        <w:br/>
      </w:r>
      <w:r>
        <w:rPr>
          <w:rStyle w:val="NormalTok"/>
        </w:rPr>
        <w:t xml:space="preserve">        barlabel</w:t>
      </w:r>
      <w:r>
        <w:rPr>
          <w:rStyle w:val="OperatorTok"/>
        </w:rPr>
        <w:t xml:space="preserve">=</w:t>
      </w:r>
      <w:r>
        <w:rPr>
          <w:rStyle w:val="VerbatimStringTok"/>
        </w:rPr>
        <w:t xml:space="preserve">r"$C(q)$"</w:t>
      </w:r>
      <w:r>
        <w:rPr>
          <w:rStyle w:val="NormalTok"/>
        </w:rPr>
        <w:t xml:space="preserve">,</w:t>
      </w:r>
      <w:r>
        <w:br/>
      </w:r>
      <w:r>
        <w:rPr>
          <w:rStyle w:val="NormalTok"/>
        </w:rPr>
        <w:t xml:space="preserve">        cmap</w:t>
      </w:r>
      <w:r>
        <w:rPr>
          <w:rStyle w:val="OperatorTok"/>
        </w:rPr>
        <w:t xml:space="preserve">=</w:t>
      </w:r>
      <w:r>
        <w:rPr>
          <w:rStyle w:val="StringTok"/>
        </w:rPr>
        <w:t xml:space="preserve">'hot'</w:t>
      </w:r>
      <w:r>
        <w:rPr>
          <w:rStyle w:val="NormalTok"/>
        </w:rPr>
        <w:t xml:space="preserve">,</w:t>
      </w:r>
      <w:r>
        <w:br/>
      </w:r>
      <w:r>
        <w:rPr>
          <w:rStyle w:val="NormalTok"/>
        </w:rPr>
        <w:t xml:space="preserve">        lims</w:t>
      </w:r>
      <w:r>
        <w:rPr>
          <w:rStyle w:val="OperatorTok"/>
        </w:rPr>
        <w:t xml:space="preserve">=</w:t>
      </w:r>
      <w:r>
        <w:rPr>
          <w:rStyle w:val="NormalTok"/>
        </w:rPr>
        <w:t xml:space="preserve">nq)</w:t>
      </w:r>
    </w:p>
    <w:tbl>
      <w:tblPr>
        <w:tblStyle w:val="Table"/>
        <w:tblW w:type="pct" w:w="5000"/>
        <w:tblLook w:firstRow="0" w:lastRow="0" w:firstColumn="0" w:lastColumn="0" w:noHBand="0" w:noVBand="0" w:val="0000"/>
        <w:jc w:val="start"/>
      </w:tblPr>
      <w:tblGrid>
        <w:gridCol w:w="7920"/>
      </w:tblGrid>
      <w:tr>
        <w:tc>
          <w:tcPr/>
          <w:bookmarkStart w:id="862" w:name="fig-heat-2d"/>
          <w:p>
            <w:pPr>
              <w:jc w:val="center"/>
            </w:pPr>
            <w:r>
              <w:drawing>
                <wp:inline>
                  <wp:extent cx="5334000" cy="1738223"/>
                  <wp:effectExtent b="0" l="0" r="0" t="0"/>
                  <wp:docPr descr="" title="" id="860" name="Picture"/>
                  <a:graphic>
                    <a:graphicData uri="http://schemas.openxmlformats.org/drawingml/2006/picture">
                      <pic:pic>
                        <pic:nvPicPr>
                          <pic:cNvPr descr="lab_7_files/figure-docx/fig-heat-2d-output-1.png" id="861" name="Picture"/>
                          <pic:cNvPicPr>
                            <a:picLocks noChangeArrowheads="1" noChangeAspect="1"/>
                          </pic:cNvPicPr>
                        </pic:nvPicPr>
                        <pic:blipFill>
                          <a:blip r:embed="rId859"/>
                          <a:stretch>
                            <a:fillRect/>
                          </a:stretch>
                        </pic:blipFill>
                        <pic:spPr bwMode="auto">
                          <a:xfrm>
                            <a:off x="0" y="0"/>
                            <a:ext cx="5334000" cy="1738223"/>
                          </a:xfrm>
                          <a:prstGeom prst="rect">
                            <a:avLst/>
                          </a:prstGeom>
                          <a:noFill/>
                          <a:ln w="9525">
                            <a:noFill/>
                            <a:headEnd/>
                            <a:tailEnd/>
                          </a:ln>
                        </pic:spPr>
                      </pic:pic>
                    </a:graphicData>
                  </a:graphic>
                </wp:inline>
              </w:drawing>
            </w:r>
          </w:p>
          <w:p>
            <w:pPr>
              <w:jc w:val="center"/>
            </w:pPr>
            <w:pPr>
              <w:jc w:val="start"/>
              <w:spacing w:before="200"/>
              <w:pStyle w:val="ImageCaption"/>
            </w:pPr>
            <w:r>
              <w:t xml:space="preserve">Рис. 7.44: Двовимірна контурна діаграма динаміки мультифрактальної теплоємності</w:t>
            </w:r>
            <w:r>
              <w:t xml:space="preserve"> </w:t>
            </w:r>
            <m:oMath>
              <m:r>
                <m:t>C</m:t>
              </m:r>
              <m:d>
                <m:dPr>
                  <m:begChr m:val="("/>
                  <m:endChr m:val=")"/>
                  <m:sepChr m:val=""/>
                  <m:grow/>
                </m:dPr>
                <m:e>
                  <m:r>
                    <m:t>q</m:t>
                  </m:r>
                </m:e>
              </m:d>
            </m:oMath>
            <w:r>
              <w:t xml:space="preserve">,</w:t>
            </w:r>
            <w:r>
              <w:t xml:space="preserve"> </w:t>
            </w:r>
            <w:r>
              <w:t xml:space="preserve">що змінюється з плином часу. Даний показник було розраховано в ковзному вікні для індеку сирої нафти WTI</w:t>
            </w:r>
          </w:p>
          <w:bookmarkEnd w:id="862"/>
        </w:tc>
      </w:tr>
    </w:tbl>
    <w:p>
      <w:pPr>
        <w:pStyle w:val="BodyText"/>
      </w:pPr>
      <w:r>
        <w:t xml:space="preserve"> </w:t>
      </w:r>
    </w:p>
    <w:p>
      <w:pPr>
        <w:pStyle w:val="SourceCode"/>
      </w:pPr>
      <w:r>
        <w:rPr>
          <w:rStyle w:val="NormalTok"/>
        </w:rPr>
        <w:t xml:space="preserve">X, Y </w:t>
      </w:r>
      <w:r>
        <w:rPr>
          <w:rStyle w:val="OperatorTok"/>
        </w:rPr>
        <w:t xml:space="preserve">=</w:t>
      </w:r>
      <w:r>
        <w:rPr>
          <w:rStyle w:val="NormalTok"/>
        </w:rPr>
        <w:t xml:space="preserve"> np.meshgrid(np.arange(window, length, tstep), nq)</w:t>
      </w:r>
      <w:r>
        <w:br/>
      </w:r>
      <w:r>
        <w:rPr>
          <w:rStyle w:val="NormalTok"/>
        </w:rPr>
        <w:t xml:space="preserve">Z </w:t>
      </w:r>
      <w:r>
        <w:rPr>
          <w:rStyle w:val="OperatorTok"/>
        </w:rPr>
        <w:t xml:space="preserve">=</w:t>
      </w:r>
      <w:r>
        <w:rPr>
          <w:rStyle w:val="NormalTok"/>
        </w:rPr>
        <w:t xml:space="preserve"> np.array(C_q).T</w:t>
      </w:r>
      <w:r>
        <w:br/>
      </w:r>
      <w:r>
        <w:br/>
      </w:r>
      <w:r>
        <w:rPr>
          <w:rStyle w:val="NormalTok"/>
        </w:rPr>
        <w:t xml:space="preserve">plot_3d(X, Y, Z, </w:t>
      </w:r>
      <w:r>
        <w:br/>
      </w:r>
      <w:r>
        <w:rPr>
          <w:rStyle w:val="NormalTok"/>
        </w:rPr>
        <w:t xml:space="preserve">        subtitle_jpg</w:t>
      </w:r>
      <w:r>
        <w:rPr>
          <w:rStyle w:val="OperatorTok"/>
        </w:rPr>
        <w:t xml:space="preserve">=</w:t>
      </w:r>
      <w:r>
        <w:rPr>
          <w:rStyle w:val="StringTok"/>
        </w:rPr>
        <w:t xml:space="preserve">'3d_C(q)'</w:t>
      </w:r>
      <w:r>
        <w:rPr>
          <w:rStyle w:val="NormalTok"/>
        </w:rPr>
        <w:t xml:space="preserve">, </w:t>
      </w:r>
      <w:r>
        <w:br/>
      </w:r>
      <w:r>
        <w:rPr>
          <w:rStyle w:val="NormalTok"/>
        </w:rPr>
        <w:t xml:space="preserve">        ylabel</w:t>
      </w:r>
      <w:r>
        <w:rPr>
          <w:rStyle w:val="OperatorTok"/>
        </w:rPr>
        <w:t xml:space="preserve">=</w:t>
      </w:r>
      <w:r>
        <w:rPr>
          <w:rStyle w:val="VerbatimStringTok"/>
        </w:rPr>
        <w:t xml:space="preserve">r"$q$"</w:t>
      </w:r>
      <w:r>
        <w:rPr>
          <w:rStyle w:val="NormalTok"/>
        </w:rPr>
        <w:t xml:space="preserve">, </w:t>
      </w:r>
      <w:r>
        <w:br/>
      </w:r>
      <w:r>
        <w:rPr>
          <w:rStyle w:val="NormalTok"/>
        </w:rPr>
        <w:t xml:space="preserve">        zlabel</w:t>
      </w:r>
      <w:r>
        <w:rPr>
          <w:rStyle w:val="OperatorTok"/>
        </w:rPr>
        <w:t xml:space="preserve">=</w:t>
      </w:r>
      <w:r>
        <w:rPr>
          <w:rStyle w:val="VerbatimStringTok"/>
        </w:rPr>
        <w:t xml:space="preserve">r"$C(q)$"</w:t>
      </w:r>
      <w:r>
        <w:rPr>
          <w:rStyle w:val="NormalTok"/>
        </w:rPr>
        <w:t xml:space="preserve">,</w:t>
      </w:r>
      <w:r>
        <w:br/>
      </w:r>
      <w:r>
        <w:rPr>
          <w:rStyle w:val="NormalTok"/>
        </w:rPr>
        <w:t xml:space="preserve">        cmap</w:t>
      </w:r>
      <w:r>
        <w:rPr>
          <w:rStyle w:val="OperatorTok"/>
        </w:rPr>
        <w:t xml:space="preserve">=</w:t>
      </w:r>
      <w:r>
        <w:rPr>
          <w:rStyle w:val="StringTok"/>
        </w:rPr>
        <w:t xml:space="preserve">'hot'</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866" w:name="fig-heat-3d"/>
          <w:p>
            <w:pPr>
              <w:jc w:val="center"/>
            </w:pPr>
            <w:r>
              <w:drawing>
                <wp:inline>
                  <wp:extent cx="5334000" cy="4279322"/>
                  <wp:effectExtent b="0" l="0" r="0" t="0"/>
                  <wp:docPr descr="" title="" id="864" name="Picture"/>
                  <a:graphic>
                    <a:graphicData uri="http://schemas.openxmlformats.org/drawingml/2006/picture">
                      <pic:pic>
                        <pic:nvPicPr>
                          <pic:cNvPr descr="lab_7_files/figure-docx/fig-heat-3d-output-1.png" id="865" name="Picture"/>
                          <pic:cNvPicPr>
                            <a:picLocks noChangeArrowheads="1" noChangeAspect="1"/>
                          </pic:cNvPicPr>
                        </pic:nvPicPr>
                        <pic:blipFill>
                          <a:blip r:embed="rId863"/>
                          <a:stretch>
                            <a:fillRect/>
                          </a:stretch>
                        </pic:blipFill>
                        <pic:spPr bwMode="auto">
                          <a:xfrm>
                            <a:off x="0" y="0"/>
                            <a:ext cx="5334000" cy="4279322"/>
                          </a:xfrm>
                          <a:prstGeom prst="rect">
                            <a:avLst/>
                          </a:prstGeom>
                          <a:noFill/>
                          <a:ln w="9525">
                            <a:noFill/>
                            <a:headEnd/>
                            <a:tailEnd/>
                          </a:ln>
                        </pic:spPr>
                      </pic:pic>
                    </a:graphicData>
                  </a:graphic>
                </wp:inline>
              </w:drawing>
            </w:r>
          </w:p>
          <w:p>
            <w:pPr>
              <w:jc w:val="center"/>
            </w:pPr>
            <w:pPr>
              <w:jc w:val="start"/>
              <w:spacing w:before="200"/>
              <w:pStyle w:val="ImageCaption"/>
            </w:pPr>
            <w:r>
              <w:t xml:space="preserve">Рис. 7.45: Тривимірна контурна діаграма динаміки мультифрактальної теплоємності</w:t>
            </w:r>
            <w:r>
              <w:t xml:space="preserve"> </w:t>
            </w:r>
            <m:oMath>
              <m:r>
                <m:t>C</m:t>
              </m:r>
              <m:d>
                <m:dPr>
                  <m:begChr m:val="("/>
                  <m:endChr m:val=")"/>
                  <m:sepChr m:val=""/>
                  <m:grow/>
                </m:dPr>
                <m:e>
                  <m:r>
                    <m:t>q</m:t>
                  </m:r>
                </m:e>
              </m:d>
            </m:oMath>
            <w:r>
              <w:t xml:space="preserve">,</w:t>
            </w:r>
            <w:r>
              <w:t xml:space="preserve"> </w:t>
            </w:r>
            <w:r>
              <w:t xml:space="preserve">що змінюється з плином часу. Даний показник було розраховано в ковзному вікні для індеку сирої нафти WTI</w:t>
            </w:r>
          </w:p>
          <w:bookmarkEnd w:id="866"/>
        </w:tc>
      </w:tr>
    </w:tbl>
    <w:p>
      <w:pPr>
        <w:pStyle w:val="BodyText"/>
      </w:pPr>
      <w:r>
        <w:t xml:space="preserve">На даних рисунках (</w:t>
      </w:r>
      <w:hyperlink w:anchor="fig-heat-2d">
        <w:r>
          <w:rPr>
            <w:rStyle w:val="Hyperlink"/>
          </w:rPr>
          <w:t xml:space="preserve">Рис. 7.44</w:t>
        </w:r>
      </w:hyperlink>
      <w:r>
        <w:t xml:space="preserve"> </w:t>
      </w:r>
      <w:r>
        <w:t xml:space="preserve">та</w:t>
      </w:r>
      <w:r>
        <w:t xml:space="preserve"> </w:t>
      </w:r>
      <w:hyperlink w:anchor="fig-heat-3d">
        <w:r>
          <w:rPr>
            <w:rStyle w:val="Hyperlink"/>
          </w:rPr>
          <w:t xml:space="preserve">Рис. 7.45</w:t>
        </w:r>
      </w:hyperlink>
      <w:r>
        <w:t xml:space="preserve">) спостерігається мультифрактальної теплоємності під час кризових подій, що у свою чергу вказує схожість фізичних фазових переходів та кризових подій. Можна бачити, що при різних ринкових режимах</w:t>
      </w:r>
      <w:r>
        <w:t xml:space="preserve"> </w:t>
      </w:r>
      <m:oMath>
        <m:r>
          <m:t>C</m:t>
        </m:r>
        <m:d>
          <m:dPr>
            <m:begChr m:val="("/>
            <m:endChr m:val=")"/>
            <m:sepChr m:val=""/>
            <m:grow/>
          </m:dPr>
          <m:e>
            <m:r>
              <m:t>q</m:t>
            </m:r>
          </m:e>
        </m:d>
      </m:oMath>
      <w:r>
        <w:t xml:space="preserve"> </w:t>
      </w:r>
      <w:r>
        <w:t xml:space="preserve">може бути симетричною, демонструючи рівномірний вплив на динаміку ринку як висококонцентрованих елементів, так і низькоконцентрованих. Також</w:t>
      </w:r>
      <w:r>
        <w:t xml:space="preserve"> </w:t>
      </w:r>
      <m:oMath>
        <m:r>
          <m:t>C</m:t>
        </m:r>
        <m:d>
          <m:dPr>
            <m:begChr m:val="("/>
            <m:endChr m:val=")"/>
            <m:sepChr m:val=""/>
            <m:grow/>
          </m:dPr>
          <m:e>
            <m:r>
              <m:t>q</m:t>
            </m:r>
          </m:e>
        </m:d>
      </m:oMath>
      <w:r>
        <w:t xml:space="preserve"> </w:t>
      </w:r>
      <w:r>
        <w:t xml:space="preserve">може зміщуватись як у ліву сторону, так і вправу, що говорить про мінливість ринку та впливовість різних початкових умов на його структуризацію.</w:t>
      </w:r>
    </w:p>
    <w:bookmarkEnd w:id="867"/>
    <w:bookmarkStart w:id="876" w:name="X9fd82cf0ca75d730cb3a41f9b9269785b924b1d"/>
    <w:p>
      <w:pPr>
        <w:pStyle w:val="Heading4"/>
      </w:pPr>
      <w:r>
        <w:t xml:space="preserve">7.2.14.5 Динаміка</w:t>
      </w:r>
      <w:r>
        <w:t xml:space="preserve"> </w:t>
      </w:r>
      <m:oMath>
        <m:r>
          <m:t>f</m:t>
        </m:r>
        <m:d>
          <m:dPr>
            <m:begChr m:val="("/>
            <m:endChr m:val=")"/>
            <m:sepChr m:val=""/>
            <m:grow/>
          </m:dPr>
          <m:e>
            <m:r>
              <m:t>α</m:t>
            </m:r>
          </m:e>
        </m:d>
      </m:oMath>
      <w:r>
        <w:t xml:space="preserve"> </w:t>
      </w:r>
      <w:r>
        <w:t xml:space="preserve">з ходом часу в дво- та тривимірному просторах</w:t>
      </w:r>
    </w:p>
    <w:p>
      <w:pPr>
        <w:pStyle w:val="SourceCode"/>
      </w:pPr>
      <w:r>
        <w:rPr>
          <w:rStyle w:val="NormalTok"/>
        </w:rPr>
        <w:t xml:space="preserve">X </w:t>
      </w:r>
      <w:r>
        <w:rPr>
          <w:rStyle w:val="OperatorTok"/>
        </w:rPr>
        <w:t xml:space="preserve">=</w:t>
      </w:r>
      <w:r>
        <w:rPr>
          <w:rStyle w:val="NormalTok"/>
        </w:rPr>
        <w:t xml:space="preserve"> time_ser.index[window:length:tstep].values</w:t>
      </w:r>
      <w:r>
        <w:br/>
      </w:r>
      <w:r>
        <w:rPr>
          <w:rStyle w:val="NormalTok"/>
        </w:rPr>
        <w:t xml:space="preserve">X </w:t>
      </w:r>
      <w:r>
        <w:rPr>
          <w:rStyle w:val="OperatorTok"/>
        </w:rPr>
        <w:t xml:space="preserve">=</w:t>
      </w:r>
      <w:r>
        <w:rPr>
          <w:rStyle w:val="NormalTok"/>
        </w:rPr>
        <w:t xml:space="preserve"> np.expand_dims(X, axis</w:t>
      </w:r>
      <w:r>
        <w:rPr>
          <w:rStyle w:val="OperatorTok"/>
        </w:rPr>
        <w:t xml:space="preserve">=</w:t>
      </w:r>
      <w:r>
        <w:rPr>
          <w:rStyle w:val="DecValTok"/>
        </w:rPr>
        <w:t xml:space="preserve">1</w:t>
      </w:r>
      <w:r>
        <w:rPr>
          <w:rStyle w:val="NormalTok"/>
        </w:rPr>
        <w:t xml:space="preserve">)</w:t>
      </w:r>
      <w:r>
        <w:br/>
      </w:r>
      <w:r>
        <w:rPr>
          <w:rStyle w:val="NormalTok"/>
        </w:rPr>
        <w:t xml:space="preserve">X </w:t>
      </w:r>
      <w:r>
        <w:rPr>
          <w:rStyle w:val="OperatorTok"/>
        </w:rPr>
        <w:t xml:space="preserve">=</w:t>
      </w:r>
      <w:r>
        <w:rPr>
          <w:rStyle w:val="NormalTok"/>
        </w:rPr>
        <w:t xml:space="preserve"> np.repeat(a</w:t>
      </w:r>
      <w:r>
        <w:rPr>
          <w:rStyle w:val="OperatorTok"/>
        </w:rPr>
        <w:t xml:space="preserve">=</w:t>
      </w:r>
      <w:r>
        <w:rPr>
          <w:rStyle w:val="NormalTok"/>
        </w:rPr>
        <w:t xml:space="preserve">X, repeats</w:t>
      </w:r>
      <w:r>
        <w:rPr>
          <w:rStyle w:val="OperatorTok"/>
        </w:rPr>
        <w:t xml:space="preserve">=</w:t>
      </w:r>
      <w:r>
        <w:rPr>
          <w:rStyle w:val="NormalTok"/>
        </w:rPr>
        <w:t xml:space="preserve">nq.shape[</w:t>
      </w:r>
      <w:r>
        <w:rPr>
          <w:rStyle w:val="DecValTok"/>
        </w:rPr>
        <w:t xml:space="preserve">0</w:t>
      </w:r>
      <w:r>
        <w:rPr>
          <w:rStyle w:val="NormalTok"/>
        </w:rPr>
        <w:t xml:space="preserve">], axis</w:t>
      </w:r>
      <w:r>
        <w:rPr>
          <w:rStyle w:val="OperatorTok"/>
        </w:rPr>
        <w:t xml:space="preserve">=</w:t>
      </w:r>
      <w:r>
        <w:rPr>
          <w:rStyle w:val="DecValTok"/>
        </w:rPr>
        <w:t xml:space="preserve">1</w:t>
      </w:r>
      <w:r>
        <w:rPr>
          <w:rStyle w:val="NormalTok"/>
        </w:rPr>
        <w:t xml:space="preserve">)</w:t>
      </w:r>
      <w:r>
        <w:br/>
      </w:r>
      <w:r>
        <w:br/>
      </w:r>
      <w:r>
        <w:rPr>
          <w:rStyle w:val="NormalTok"/>
        </w:rPr>
        <w:t xml:space="preserve">Y </w:t>
      </w:r>
      <w:r>
        <w:rPr>
          <w:rStyle w:val="OperatorTok"/>
        </w:rPr>
        <w:t xml:space="preserve">=</w:t>
      </w:r>
      <w:r>
        <w:rPr>
          <w:rStyle w:val="NormalTok"/>
        </w:rPr>
        <w:t xml:space="preserve"> np.array(alpha)</w:t>
      </w:r>
      <w:r>
        <w:br/>
      </w:r>
      <w:r>
        <w:rPr>
          <w:rStyle w:val="NormalTok"/>
        </w:rPr>
        <w:t xml:space="preserve">Z </w:t>
      </w:r>
      <w:r>
        <w:rPr>
          <w:rStyle w:val="OperatorTok"/>
        </w:rPr>
        <w:t xml:space="preserve">=</w:t>
      </w:r>
      <w:r>
        <w:rPr>
          <w:rStyle w:val="NormalTok"/>
        </w:rPr>
        <w:t xml:space="preserve"> np.array(mfSpect)</w:t>
      </w:r>
      <w:r>
        <w:br/>
      </w:r>
      <w:r>
        <w:br/>
      </w:r>
      <w:r>
        <w:rPr>
          <w:rStyle w:val="NormalTok"/>
        </w:rPr>
        <w:t xml:space="preserve">plot_2d(X, Y, Z, </w:t>
      </w:r>
      <w:r>
        <w:br/>
      </w:r>
      <w:r>
        <w:rPr>
          <w:rStyle w:val="NormalTok"/>
        </w:rPr>
        <w:t xml:space="preserve">        subtitle_jpg</w:t>
      </w:r>
      <w:r>
        <w:rPr>
          <w:rStyle w:val="OperatorTok"/>
        </w:rPr>
        <w:t xml:space="preserve">=</w:t>
      </w:r>
      <w:r>
        <w:rPr>
          <w:rStyle w:val="StringTok"/>
        </w:rPr>
        <w:t xml:space="preserve">'contour_f(alpha)'</w:t>
      </w:r>
      <w:r>
        <w:rPr>
          <w:rStyle w:val="NormalTok"/>
        </w:rPr>
        <w:t xml:space="preserve">, </w:t>
      </w:r>
      <w:r>
        <w:br/>
      </w:r>
      <w:r>
        <w:rPr>
          <w:rStyle w:val="NormalTok"/>
        </w:rPr>
        <w:t xml:space="preserve">        subtitle_fig</w:t>
      </w:r>
      <w:r>
        <w:rPr>
          <w:rStyle w:val="OperatorTok"/>
        </w:rPr>
        <w:t xml:space="preserve">=</w:t>
      </w:r>
      <w:r>
        <w:rPr>
          <w:rStyle w:val="VerbatimStringTok"/>
        </w:rPr>
        <w:t xml:space="preserve">fr"Colormap of $f(\alpha)$"</w:t>
      </w:r>
      <w:r>
        <w:rPr>
          <w:rStyle w:val="NormalTok"/>
        </w:rPr>
        <w:t xml:space="preserve">, </w:t>
      </w:r>
      <w:r>
        <w:br/>
      </w:r>
      <w:r>
        <w:rPr>
          <w:rStyle w:val="NormalTok"/>
        </w:rPr>
        <w:t xml:space="preserve">        ylabel</w:t>
      </w:r>
      <w:r>
        <w:rPr>
          <w:rStyle w:val="OperatorTok"/>
        </w:rPr>
        <w:t xml:space="preserve">=</w:t>
      </w:r>
      <w:r>
        <w:rPr>
          <w:rStyle w:val="VerbatimStringTok"/>
        </w:rPr>
        <w:t xml:space="preserve">r"$\alpha$"</w:t>
      </w:r>
      <w:r>
        <w:rPr>
          <w:rStyle w:val="NormalTok"/>
        </w:rPr>
        <w:t xml:space="preserve">, </w:t>
      </w:r>
      <w:r>
        <w:br/>
      </w:r>
      <w:r>
        <w:rPr>
          <w:rStyle w:val="NormalTok"/>
        </w:rPr>
        <w:t xml:space="preserve">        barlabel</w:t>
      </w:r>
      <w:r>
        <w:rPr>
          <w:rStyle w:val="OperatorTok"/>
        </w:rPr>
        <w:t xml:space="preserve">=</w:t>
      </w:r>
      <w:r>
        <w:rPr>
          <w:rStyle w:val="VerbatimStringTok"/>
        </w:rPr>
        <w:t xml:space="preserve">r"$f(\alpha)$"</w:t>
      </w:r>
      <w:r>
        <w:rPr>
          <w:rStyle w:val="NormalTok"/>
        </w:rPr>
        <w:t xml:space="preserve">,</w:t>
      </w:r>
      <w:r>
        <w:br/>
      </w:r>
      <w:r>
        <w:rPr>
          <w:rStyle w:val="NormalTok"/>
        </w:rPr>
        <w:t xml:space="preserve">        cmap</w:t>
      </w:r>
      <w:r>
        <w:rPr>
          <w:rStyle w:val="OperatorTok"/>
        </w:rPr>
        <w:t xml:space="preserve">=</w:t>
      </w:r>
      <w:r>
        <w:rPr>
          <w:rStyle w:val="StringTok"/>
        </w:rPr>
        <w:t xml:space="preserve">'hsv'</w:t>
      </w:r>
      <w:r>
        <w:rPr>
          <w:rStyle w:val="NormalTok"/>
        </w:rPr>
        <w:t xml:space="preserve">,</w:t>
      </w:r>
      <w:r>
        <w:br/>
      </w:r>
      <w:r>
        <w:rPr>
          <w:rStyle w:val="NormalTok"/>
        </w:rPr>
        <w:t xml:space="preserve">        lims</w:t>
      </w:r>
      <w:r>
        <w:rPr>
          <w:rStyle w:val="OperatorTok"/>
        </w:rPr>
        <w:t xml:space="preserve">=</w:t>
      </w:r>
      <w:r>
        <w:rPr>
          <w:rStyle w:val="NormalTok"/>
        </w:rPr>
        <w:t xml:space="preserve">alpha)</w:t>
      </w:r>
    </w:p>
    <w:tbl>
      <w:tblPr>
        <w:tblStyle w:val="Table"/>
        <w:tblW w:type="pct" w:w="5000"/>
        <w:tblLook w:firstRow="0" w:lastRow="0" w:firstColumn="0" w:lastColumn="0" w:noHBand="0" w:noVBand="0" w:val="0000"/>
        <w:jc w:val="start"/>
      </w:tblPr>
      <w:tblGrid>
        <w:gridCol w:w="7920"/>
      </w:tblGrid>
      <w:tr>
        <w:tc>
          <w:tcPr/>
          <w:bookmarkStart w:id="871" w:name="fig-falpha-2d"/>
          <w:p>
            <w:pPr>
              <w:jc w:val="center"/>
            </w:pPr>
            <w:r>
              <w:drawing>
                <wp:inline>
                  <wp:extent cx="5334000" cy="1738223"/>
                  <wp:effectExtent b="0" l="0" r="0" t="0"/>
                  <wp:docPr descr="" title="" id="869" name="Picture"/>
                  <a:graphic>
                    <a:graphicData uri="http://schemas.openxmlformats.org/drawingml/2006/picture">
                      <pic:pic>
                        <pic:nvPicPr>
                          <pic:cNvPr descr="lab_7_files/figure-docx/fig-falpha-2d-output-1.png" id="870" name="Picture"/>
                          <pic:cNvPicPr>
                            <a:picLocks noChangeArrowheads="1" noChangeAspect="1"/>
                          </pic:cNvPicPr>
                        </pic:nvPicPr>
                        <pic:blipFill>
                          <a:blip r:embed="rId868"/>
                          <a:stretch>
                            <a:fillRect/>
                          </a:stretch>
                        </pic:blipFill>
                        <pic:spPr bwMode="auto">
                          <a:xfrm>
                            <a:off x="0" y="0"/>
                            <a:ext cx="5334000" cy="1738223"/>
                          </a:xfrm>
                          <a:prstGeom prst="rect">
                            <a:avLst/>
                          </a:prstGeom>
                          <a:noFill/>
                          <a:ln w="9525">
                            <a:noFill/>
                            <a:headEnd/>
                            <a:tailEnd/>
                          </a:ln>
                        </pic:spPr>
                      </pic:pic>
                    </a:graphicData>
                  </a:graphic>
                </wp:inline>
              </w:drawing>
            </w:r>
          </w:p>
          <w:p>
            <w:pPr>
              <w:jc w:val="center"/>
            </w:pPr>
            <w:pPr>
              <w:jc w:val="start"/>
              <w:spacing w:before="200"/>
              <w:pStyle w:val="ImageCaption"/>
            </w:pPr>
            <w:r>
              <w:t xml:space="preserve">Рис. 7.46: Двовимірна контурна діаграма динаміки мультифрактального спектра</w:t>
            </w:r>
            <w:r>
              <w:t xml:space="preserve"> </w:t>
            </w:r>
            <m:oMath>
              <m:r>
                <m:t>f</m:t>
              </m:r>
              <m:d>
                <m:dPr>
                  <m:begChr m:val="("/>
                  <m:endChr m:val=")"/>
                  <m:sepChr m:val=""/>
                  <m:grow/>
                </m:dPr>
                <m:e>
                  <m:r>
                    <m:t>α</m:t>
                  </m:r>
                </m:e>
              </m:d>
            </m:oMath>
            <w:r>
              <w:t xml:space="preserve">,</w:t>
            </w:r>
            <w:r>
              <w:t xml:space="preserve"> </w:t>
            </w:r>
            <w:r>
              <w:t xml:space="preserve">що змінюється з плином часу. Даний показник було розраховано в ковзному вікні для індеку сирої нафти WTI</w:t>
            </w:r>
          </w:p>
          <w:bookmarkEnd w:id="871"/>
        </w:tc>
      </w:tr>
    </w:tbl>
    <w:p>
      <w:pPr>
        <w:pStyle w:val="BodyText"/>
      </w:pPr>
      <w:r>
        <w:t xml:space="preserve"> </w:t>
      </w:r>
    </w:p>
    <w:p>
      <w:pPr>
        <w:pStyle w:val="SourceCode"/>
      </w:pPr>
      <w:r>
        <w:rPr>
          <w:rStyle w:val="NormalTok"/>
        </w:rPr>
        <w:t xml:space="preserve">X </w:t>
      </w:r>
      <w:r>
        <w:rPr>
          <w:rStyle w:val="OperatorTok"/>
        </w:rPr>
        <w:t xml:space="preserve">=</w:t>
      </w:r>
      <w:r>
        <w:rPr>
          <w:rStyle w:val="NormalTok"/>
        </w:rPr>
        <w:t xml:space="preserve"> np.arange(window, length, tstep)</w:t>
      </w:r>
      <w:r>
        <w:br/>
      </w:r>
      <w:r>
        <w:rPr>
          <w:rStyle w:val="NormalTok"/>
        </w:rPr>
        <w:t xml:space="preserve">X </w:t>
      </w:r>
      <w:r>
        <w:rPr>
          <w:rStyle w:val="OperatorTok"/>
        </w:rPr>
        <w:t xml:space="preserve">=</w:t>
      </w:r>
      <w:r>
        <w:rPr>
          <w:rStyle w:val="NormalTok"/>
        </w:rPr>
        <w:t xml:space="preserve"> np.expand_dims(X, axis</w:t>
      </w:r>
      <w:r>
        <w:rPr>
          <w:rStyle w:val="OperatorTok"/>
        </w:rPr>
        <w:t xml:space="preserve">=</w:t>
      </w:r>
      <w:r>
        <w:rPr>
          <w:rStyle w:val="DecValTok"/>
        </w:rPr>
        <w:t xml:space="preserve">1</w:t>
      </w:r>
      <w:r>
        <w:rPr>
          <w:rStyle w:val="NormalTok"/>
        </w:rPr>
        <w:t xml:space="preserve">)</w:t>
      </w:r>
      <w:r>
        <w:br/>
      </w:r>
      <w:r>
        <w:rPr>
          <w:rStyle w:val="NormalTok"/>
        </w:rPr>
        <w:t xml:space="preserve">X </w:t>
      </w:r>
      <w:r>
        <w:rPr>
          <w:rStyle w:val="OperatorTok"/>
        </w:rPr>
        <w:t xml:space="preserve">=</w:t>
      </w:r>
      <w:r>
        <w:rPr>
          <w:rStyle w:val="NormalTok"/>
        </w:rPr>
        <w:t xml:space="preserve"> np.repeat(a</w:t>
      </w:r>
      <w:r>
        <w:rPr>
          <w:rStyle w:val="OperatorTok"/>
        </w:rPr>
        <w:t xml:space="preserve">=</w:t>
      </w:r>
      <w:r>
        <w:rPr>
          <w:rStyle w:val="NormalTok"/>
        </w:rPr>
        <w:t xml:space="preserve">X, repeats</w:t>
      </w:r>
      <w:r>
        <w:rPr>
          <w:rStyle w:val="OperatorTok"/>
        </w:rPr>
        <w:t xml:space="preserve">=</w:t>
      </w:r>
      <w:r>
        <w:rPr>
          <w:rStyle w:val="NormalTok"/>
        </w:rPr>
        <w:t xml:space="preserve">nq.shape[</w:t>
      </w:r>
      <w:r>
        <w:rPr>
          <w:rStyle w:val="DecValTok"/>
        </w:rPr>
        <w:t xml:space="preserve">0</w:t>
      </w:r>
      <w:r>
        <w:rPr>
          <w:rStyle w:val="NormalTok"/>
        </w:rPr>
        <w:t xml:space="preserve">], axis</w:t>
      </w:r>
      <w:r>
        <w:rPr>
          <w:rStyle w:val="OperatorTok"/>
        </w:rPr>
        <w:t xml:space="preserve">=</w:t>
      </w:r>
      <w:r>
        <w:rPr>
          <w:rStyle w:val="DecValTok"/>
        </w:rPr>
        <w:t xml:space="preserve">1</w:t>
      </w:r>
      <w:r>
        <w:rPr>
          <w:rStyle w:val="NormalTok"/>
        </w:rPr>
        <w:t xml:space="preserve">)</w:t>
      </w:r>
      <w:r>
        <w:br/>
      </w:r>
      <w:r>
        <w:br/>
      </w:r>
      <w:r>
        <w:rPr>
          <w:rStyle w:val="NormalTok"/>
        </w:rPr>
        <w:t xml:space="preserve">Y </w:t>
      </w:r>
      <w:r>
        <w:rPr>
          <w:rStyle w:val="OperatorTok"/>
        </w:rPr>
        <w:t xml:space="preserve">=</w:t>
      </w:r>
      <w:r>
        <w:rPr>
          <w:rStyle w:val="NormalTok"/>
        </w:rPr>
        <w:t xml:space="preserve"> np.array(alpha)</w:t>
      </w:r>
      <w:r>
        <w:br/>
      </w:r>
      <w:r>
        <w:rPr>
          <w:rStyle w:val="NormalTok"/>
        </w:rPr>
        <w:t xml:space="preserve">Z </w:t>
      </w:r>
      <w:r>
        <w:rPr>
          <w:rStyle w:val="OperatorTok"/>
        </w:rPr>
        <w:t xml:space="preserve">=</w:t>
      </w:r>
      <w:r>
        <w:rPr>
          <w:rStyle w:val="NormalTok"/>
        </w:rPr>
        <w:t xml:space="preserve"> np.array(mfSpect)</w:t>
      </w:r>
      <w:r>
        <w:br/>
      </w:r>
      <w:r>
        <w:br/>
      </w:r>
      <w:r>
        <w:rPr>
          <w:rStyle w:val="NormalTok"/>
        </w:rPr>
        <w:t xml:space="preserve">plot_3d(X, Y, Z, </w:t>
      </w:r>
      <w:r>
        <w:br/>
      </w:r>
      <w:r>
        <w:rPr>
          <w:rStyle w:val="NormalTok"/>
        </w:rPr>
        <w:t xml:space="preserve">        subtitle_jpg</w:t>
      </w:r>
      <w:r>
        <w:rPr>
          <w:rStyle w:val="OperatorTok"/>
        </w:rPr>
        <w:t xml:space="preserve">=</w:t>
      </w:r>
      <w:r>
        <w:rPr>
          <w:rStyle w:val="StringTok"/>
        </w:rPr>
        <w:t xml:space="preserve">'3d_f(alpha)'</w:t>
      </w:r>
      <w:r>
        <w:rPr>
          <w:rStyle w:val="NormalTok"/>
        </w:rPr>
        <w:t xml:space="preserve">, </w:t>
      </w:r>
      <w:r>
        <w:br/>
      </w:r>
      <w:r>
        <w:rPr>
          <w:rStyle w:val="NormalTok"/>
        </w:rPr>
        <w:t xml:space="preserve">        ylabel</w:t>
      </w:r>
      <w:r>
        <w:rPr>
          <w:rStyle w:val="OperatorTok"/>
        </w:rPr>
        <w:t xml:space="preserve">=</w:t>
      </w:r>
      <w:r>
        <w:rPr>
          <w:rStyle w:val="VerbatimStringTok"/>
        </w:rPr>
        <w:t xml:space="preserve">r"$\alpha$"</w:t>
      </w:r>
      <w:r>
        <w:rPr>
          <w:rStyle w:val="NormalTok"/>
        </w:rPr>
        <w:t xml:space="preserve">, </w:t>
      </w:r>
      <w:r>
        <w:br/>
      </w:r>
      <w:r>
        <w:rPr>
          <w:rStyle w:val="NormalTok"/>
        </w:rPr>
        <w:t xml:space="preserve">        zlabel</w:t>
      </w:r>
      <w:r>
        <w:rPr>
          <w:rStyle w:val="OperatorTok"/>
        </w:rPr>
        <w:t xml:space="preserve">=</w:t>
      </w:r>
      <w:r>
        <w:rPr>
          <w:rStyle w:val="VerbatimStringTok"/>
        </w:rPr>
        <w:t xml:space="preserve">r"$f(\alpha)$"</w:t>
      </w:r>
      <w:r>
        <w:rPr>
          <w:rStyle w:val="NormalTok"/>
        </w:rPr>
        <w:t xml:space="preserve">,</w:t>
      </w:r>
      <w:r>
        <w:br/>
      </w:r>
      <w:r>
        <w:rPr>
          <w:rStyle w:val="NormalTok"/>
        </w:rPr>
        <w:t xml:space="preserve">        cmap</w:t>
      </w:r>
      <w:r>
        <w:rPr>
          <w:rStyle w:val="OperatorTok"/>
        </w:rPr>
        <w:t xml:space="preserve">=</w:t>
      </w:r>
      <w:r>
        <w:rPr>
          <w:rStyle w:val="StringTok"/>
        </w:rPr>
        <w:t xml:space="preserve">'hsv'</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875" w:name="fig-falpha-3d"/>
          <w:p>
            <w:pPr>
              <w:jc w:val="center"/>
            </w:pPr>
            <w:r>
              <w:drawing>
                <wp:inline>
                  <wp:extent cx="5334000" cy="4333491"/>
                  <wp:effectExtent b="0" l="0" r="0" t="0"/>
                  <wp:docPr descr="" title="" id="873" name="Picture"/>
                  <a:graphic>
                    <a:graphicData uri="http://schemas.openxmlformats.org/drawingml/2006/picture">
                      <pic:pic>
                        <pic:nvPicPr>
                          <pic:cNvPr descr="lab_7_files/figure-docx/fig-falpha-3d-output-1.png" id="874" name="Picture"/>
                          <pic:cNvPicPr>
                            <a:picLocks noChangeArrowheads="1" noChangeAspect="1"/>
                          </pic:cNvPicPr>
                        </pic:nvPicPr>
                        <pic:blipFill>
                          <a:blip r:embed="rId872"/>
                          <a:stretch>
                            <a:fillRect/>
                          </a:stretch>
                        </pic:blipFill>
                        <pic:spPr bwMode="auto">
                          <a:xfrm>
                            <a:off x="0" y="0"/>
                            <a:ext cx="5334000" cy="4333491"/>
                          </a:xfrm>
                          <a:prstGeom prst="rect">
                            <a:avLst/>
                          </a:prstGeom>
                          <a:noFill/>
                          <a:ln w="9525">
                            <a:noFill/>
                            <a:headEnd/>
                            <a:tailEnd/>
                          </a:ln>
                        </pic:spPr>
                      </pic:pic>
                    </a:graphicData>
                  </a:graphic>
                </wp:inline>
              </w:drawing>
            </w:r>
          </w:p>
          <w:p>
            <w:pPr>
              <w:jc w:val="center"/>
            </w:pPr>
            <w:pPr>
              <w:jc w:val="start"/>
              <w:spacing w:before="200"/>
              <w:pStyle w:val="ImageCaption"/>
            </w:pPr>
            <w:r>
              <w:t xml:space="preserve">Рис. 7.47: Тривимірна діаграма динаміки мультифрактального спектра</w:t>
            </w:r>
            <w:r>
              <w:t xml:space="preserve"> </w:t>
            </w:r>
            <m:oMath>
              <m:r>
                <m:t>f</m:t>
              </m:r>
              <m:d>
                <m:dPr>
                  <m:begChr m:val="("/>
                  <m:endChr m:val=")"/>
                  <m:sepChr m:val=""/>
                  <m:grow/>
                </m:dPr>
                <m:e>
                  <m:r>
                    <m:t>α</m:t>
                  </m:r>
                </m:e>
              </m:d>
            </m:oMath>
            <w:r>
              <w:t xml:space="preserve">,</w:t>
            </w:r>
            <w:r>
              <w:t xml:space="preserve"> </w:t>
            </w:r>
            <w:r>
              <w:t xml:space="preserve">що змінюється з плином часу. Даний показник було розраховано в ковзному вікні для індеку сирої нафти WTI</w:t>
            </w:r>
          </w:p>
          <w:bookmarkEnd w:id="875"/>
        </w:tc>
      </w:tr>
    </w:tbl>
    <w:p>
      <w:pPr>
        <w:pStyle w:val="BodyText"/>
      </w:pPr>
      <w:r>
        <w:t xml:space="preserve">Як ми можемо бачити з представлених рисунків (</w:t>
      </w:r>
      <w:hyperlink w:anchor="fig-falpha-2d">
        <w:r>
          <w:rPr>
            <w:rStyle w:val="Hyperlink"/>
          </w:rPr>
          <w:t xml:space="preserve">Рис. 7.46</w:t>
        </w:r>
      </w:hyperlink>
      <w:r>
        <w:t xml:space="preserve"> </w:t>
      </w:r>
      <w:r>
        <w:t xml:space="preserve">та</w:t>
      </w:r>
      <w:r>
        <w:t xml:space="preserve"> </w:t>
      </w:r>
      <w:hyperlink w:anchor="fig-falpha-3d">
        <w:r>
          <w:rPr>
            <w:rStyle w:val="Hyperlink"/>
          </w:rPr>
          <w:t xml:space="preserve">Рис. 7.47</w:t>
        </w:r>
      </w:hyperlink>
      <w:r>
        <w:t xml:space="preserve">), ширина спектра мультифрактальності змінюється у формі з плином часу, і стає ширшою під час кризових подій, що підтверджувалось таким індикатором як, наприклад,</w:t>
      </w:r>
      <w:r>
        <w:t xml:space="preserve"> </w:t>
      </w:r>
      <m:oMath>
        <m:r>
          <m:t>Δ</m:t>
        </m:r>
        <m:r>
          <m:t>α</m:t>
        </m:r>
      </m:oMath>
      <w:r>
        <w:t xml:space="preserve">. Видно, що у передкризові періоди зростає лівостороння асиметрія, що характеризує флуктуації значної амплітуди коливань. Самі кризи представляють зміщення</w:t>
      </w:r>
      <w:r>
        <w:t xml:space="preserve"> </w:t>
      </w:r>
      <m:oMath>
        <m:r>
          <m:t>f</m:t>
        </m:r>
        <m:d>
          <m:dPr>
            <m:begChr m:val="("/>
            <m:endChr m:val=")"/>
            <m:sepChr m:val=""/>
            <m:grow/>
          </m:dPr>
          <m:e>
            <m:r>
              <m:t>α</m:t>
            </m:r>
          </m:e>
        </m:d>
      </m:oMath>
      <w:r>
        <w:t xml:space="preserve"> </w:t>
      </w:r>
      <w:r>
        <w:t xml:space="preserve">у праву сторону, що вказує на домінацію флуктуацій з малою амплітудою. У будь-якому разі, зростання ширини спектра є індикатором зростання ступеня самоорганізованості елементів, що залучені до досліджуваної системи. Тобто, як</w:t>
      </w:r>
      <w:r>
        <w:t xml:space="preserve"> </w:t>
      </w:r>
      <m:oMath>
        <m:r>
          <m:t>f</m:t>
        </m:r>
        <m:d>
          <m:dPr>
            <m:begChr m:val="("/>
            <m:endChr m:val=")"/>
            <m:sepChr m:val=""/>
            <m:grow/>
          </m:dPr>
          <m:e>
            <m:r>
              <m:t>α</m:t>
            </m:r>
          </m:e>
        </m:d>
      </m:oMath>
      <w:r>
        <w:t xml:space="preserve">, так і попередні індикатори можна пробувати використовувати в якості індикаторів або індикаторів-передвісників кризових подій.</w:t>
      </w:r>
    </w:p>
    <w:bookmarkEnd w:id="876"/>
    <w:bookmarkEnd w:id="877"/>
    <w:bookmarkEnd w:id="878"/>
    <w:bookmarkEnd w:id="879"/>
    <w:bookmarkStart w:id="908" w:name="лабораторна-робота-8"/>
    <w:p>
      <w:pPr>
        <w:pStyle w:val="Heading1"/>
      </w:pPr>
      <w:r>
        <w:t xml:space="preserve">8. Лабораторна робота № 8</w:t>
      </w:r>
    </w:p>
    <w:p>
      <w:pPr>
        <w:pStyle w:val="FirstParagraph"/>
      </w:pPr>
      <w:r>
        <w:rPr>
          <w:bCs/>
          <w:b/>
        </w:rPr>
        <w:t xml:space="preserve">Тема.</w:t>
      </w:r>
      <w:r>
        <w:t xml:space="preserve"> </w:t>
      </w:r>
      <w:r>
        <w:t xml:space="preserve">Дослідження процесів самоорганізації в складних системах із використання теорії випадкових матриць.</w:t>
      </w:r>
    </w:p>
    <w:p>
      <w:pPr>
        <w:pStyle w:val="BodyText"/>
      </w:pPr>
      <w:r>
        <w:rPr>
          <w:bCs/>
          <w:b/>
        </w:rPr>
        <w:t xml:space="preserve">Мета.</w:t>
      </w:r>
      <w:r>
        <w:t xml:space="preserve"> </w:t>
      </w:r>
      <w:r>
        <w:t xml:space="preserve">Навчитись використовувати методи теорії випадкових матриць для отримання «прихованої» інформації в складних економічних системах.</w:t>
      </w:r>
    </w:p>
    <w:bookmarkStart w:id="891" w:name="теоретичні-відомості-7"/>
    <w:p>
      <w:pPr>
        <w:pStyle w:val="Heading2"/>
      </w:pPr>
      <w:r>
        <w:t xml:space="preserve">8.1 Теоретичні відомості</w:t>
      </w:r>
    </w:p>
    <w:p>
      <w:pPr>
        <w:pStyle w:val="FirstParagraph"/>
      </w:pPr>
      <w:r>
        <w:t xml:space="preserve">Вивчення статистичних властивостей матриць з незалежними випадковими елементами — випадкових матриць — має багату історію, що починається з ядерної фізики, де проблема з’явилася 50 років тому при дослідженні енергетичних рівнів складних ядер, що існуючі на той час моделі були не в змозі пояснити. Теорія випадкової матриці (ТВМ) була розвинена в цьому контексті Вігнером (Wigner), Дайсоном (Dyson), Метою (Mehta) та іншими для пояснення статистики рівнів енергії складних квантових систем. Дослідники постулювали, що функція Гамільтона, яка описує важкі ядра, може бути задана матрицею</w:t>
      </w:r>
      <w:r>
        <w:t xml:space="preserve"> </w:t>
      </w:r>
      <m:oMath>
        <m:r>
          <m:t>H</m:t>
        </m:r>
      </m:oMath>
      <w:r>
        <w:t xml:space="preserve"> </w:t>
      </w:r>
      <w:r>
        <w:t xml:space="preserve">з незалежними випадковими елементами</w:t>
      </w:r>
      <w:r>
        <w:t xml:space="preserve"> </w:t>
      </w:r>
      <m:oMath>
        <m:sSub>
          <m:e>
            <m:r>
              <m:t>H</m:t>
            </m:r>
          </m:e>
          <m:sub>
            <m:r>
              <m:t>i</m:t>
            </m:r>
            <m:r>
              <m:t>j</m:t>
            </m:r>
          </m:sub>
        </m:sSub>
      </m:oMath>
      <w:r>
        <w:t xml:space="preserve">, отриманими з розподілу імовірності. Відштовхуючись від цього припущення було зроблено низку вражаючих передбачень, які було підтверджено експериментально. Для складних квантових систем передбачення на основі ТВМ представляють середнє за всіма можливими взаємодіями. Відхилення від універсальних передбачень ТВМ відображують системну специфіку, невипадкові властивості системи, забезпечуючи ключові підходи до розуміння базової взаємодії системи. Недавні дослідження, що використовували методи аналізу ТВМ до аналізу властивостей матриці взаємних кореляцій</w:t>
      </w:r>
      <w:r>
        <w:t xml:space="preserve"> </w:t>
      </w:r>
      <m:oMath>
        <m:r>
          <m:t>C</m:t>
        </m:r>
      </m:oMath>
      <w:r>
        <w:t xml:space="preserve">, показують, що близько 98% власних значень матриці</w:t>
      </w:r>
      <w:r>
        <w:t xml:space="preserve"> </w:t>
      </w:r>
      <m:oMath>
        <m:r>
          <m:t>C</m:t>
        </m:r>
      </m:oMath>
      <w:r>
        <w:t xml:space="preserve"> </w:t>
      </w:r>
      <w:r>
        <w:t xml:space="preserve">співпадають зі значеннями, отримуваними з використанням ТВМ, таким чином пропонуючи задовільний рівень хаотичності у вимірюваних крос-кореляціях. Також було знайдено, що існують відхилення від передбачень за допомогою ТВМ у близько 2% найбільших власних значень. Ці результати викликають наступні питання:</w:t>
      </w:r>
    </w:p>
    <w:p>
      <w:pPr>
        <w:numPr>
          <w:ilvl w:val="0"/>
          <w:numId w:val="1086"/>
        </w:numPr>
        <w:pStyle w:val="Compact"/>
      </w:pPr>
      <w:r>
        <w:t xml:space="preserve">Яка можлива інтерпретація для відхилень від ТВМ?</w:t>
      </w:r>
    </w:p>
    <w:p>
      <w:pPr>
        <w:numPr>
          <w:ilvl w:val="0"/>
          <w:numId w:val="1086"/>
        </w:numPr>
        <w:pStyle w:val="Compact"/>
      </w:pPr>
      <w:r>
        <w:t xml:space="preserve">Що можна сказати про структуру C з цих результатів?</w:t>
      </w:r>
    </w:p>
    <w:p>
      <w:pPr>
        <w:numPr>
          <w:ilvl w:val="0"/>
          <w:numId w:val="1086"/>
        </w:numPr>
        <w:pStyle w:val="Compact"/>
      </w:pPr>
      <w:r>
        <w:t xml:space="preserve">Яке практичне значення отриманих результатів?</w:t>
      </w:r>
    </w:p>
    <w:p>
      <w:pPr>
        <w:pStyle w:val="FirstParagraph"/>
      </w:pPr>
      <w:r>
        <w:t xml:space="preserve">Шляхом комп’ютерного моделювання виявлено, що найбільше власне значення матриці</w:t>
      </w:r>
      <w:r>
        <w:t xml:space="preserve"> </w:t>
      </w:r>
      <m:oMath>
        <m:r>
          <m:t>C</m:t>
        </m:r>
      </m:oMath>
      <w:r>
        <w:t xml:space="preserve"> </w:t>
      </w:r>
      <w:r>
        <w:t xml:space="preserve">представляє вплив усього ринку, що є звичайним для всіх акцій. Аналіз змісту власних значень, що відхиляються від ТВМ, показує існування взаємних кореляцій між акціями того ж самого типу промисловості, найбільш капіталізованими акціями, і акціями фірм, що мають бізнес у певному географічному секторі (локалізовані територіально). Обчислюючи скалярний добуток власних векторів від одного періоду часу до наступного, можна побачити, що</w:t>
      </w:r>
      <w:r>
        <w:t xml:space="preserve"> </w:t>
      </w:r>
      <w:r>
        <w:t xml:space="preserve">“</w:t>
      </w:r>
      <w:r>
        <w:t xml:space="preserve">власні вектори, що відхиляються</w:t>
      </w:r>
      <w:r>
        <w:t xml:space="preserve">”</w:t>
      </w:r>
      <w:r>
        <w:t xml:space="preserve">, мають різні ступені стабільності в часі, визначеному кількісно величиною скалярного добутку. Найбільші два-три власних вектори стійкі протягом тривалих періодів часу, у той час як для іншої частини власних векторів, що відхиляються, стабільність у часі зменшується як тільки відповідні власні значення наближаються до верхньої межі ТВМ.</w:t>
      </w:r>
    </w:p>
    <w:bookmarkStart w:id="883" w:name="Xbcb88ab1e1fffd6daa4cf9a15f627799ba439e1"/>
    <w:p>
      <w:pPr>
        <w:pStyle w:val="Heading3"/>
      </w:pPr>
      <w:r>
        <w:t xml:space="preserve">8.1.1 Знаходження коефіцієнтів матриці крос-кореляцій</w:t>
      </w:r>
    </w:p>
    <w:p>
      <w:pPr>
        <w:pStyle w:val="FirstParagraph"/>
      </w:pPr>
      <w:r>
        <w:t xml:space="preserve">Визначення кореляцій між різними акціями — тема, цікава не лише з точки зору наукових причин розуміння економіки як складної динамічної системи, але також і з практичних поглядів, зокрема, з точки зору розміщення активів і оцінки портфельного ризику. Ми будемо аналізувати взаємні кореляції між акціями, застосовуючи поняття і методи теорії випадкових матриць, що використовуються в контексті складних квантових</w:t>
      </w:r>
      <w:r>
        <w:t xml:space="preserve"> </w:t>
      </w:r>
      <w:r>
        <w:t xml:space="preserve">систем, де точний характер взаємодій між підодиницями невідомий.</w:t>
      </w:r>
    </w:p>
    <w:p>
      <w:pPr>
        <w:pStyle w:val="BodyText"/>
      </w:pPr>
      <w:r>
        <w:t xml:space="preserve">Для визначення кількісно кореляцій спочатку обчислюється зміна цін (прибутковості) акції</w:t>
      </w:r>
      <w:r>
        <w:t xml:space="preserve"> </w:t>
      </w:r>
      <m:oMath>
        <m:r>
          <m:t>i</m:t>
        </m:r>
        <m:r>
          <m:rPr>
            <m:sty m:val="p"/>
          </m:rPr>
          <m:t>=</m:t>
        </m:r>
        <m:r>
          <m:t>1</m:t>
        </m:r>
        <m:r>
          <m:rPr>
            <m:sty m:val="p"/>
          </m:rPr>
          <m:t>,</m:t>
        </m:r>
        <m:r>
          <m:rPr>
            <m:sty m:val="p"/>
          </m:rPr>
          <m:t>.</m:t>
        </m:r>
        <m:r>
          <m:rPr>
            <m:sty m:val="p"/>
          </m:rPr>
          <m:t>.</m:t>
        </m:r>
        <m:r>
          <m:rPr>
            <m:sty m:val="p"/>
          </m:rPr>
          <m:t>.</m:t>
        </m:r>
        <m:r>
          <m:rPr>
            <m:sty m:val="p"/>
          </m:rPr>
          <m:t>,</m:t>
        </m:r>
        <m:r>
          <m:t>N</m:t>
        </m:r>
      </m:oMath>
      <w:r>
        <w:t xml:space="preserve"> </w:t>
      </w:r>
      <w:r>
        <w:t xml:space="preserve">за час</w:t>
      </w:r>
      <w:r>
        <w:t xml:space="preserve"> </w:t>
      </w:r>
      <m:oMath>
        <m:r>
          <m:t>Δ</m:t>
        </m:r>
        <m:r>
          <m:t>t</m:t>
        </m:r>
      </m:oMath>
      <w:r>
        <w:t xml:space="preserve">,</w:t>
      </w:r>
    </w:p>
    <w:p>
      <w:pPr>
        <w:pStyle w:val="BodyText"/>
      </w:pPr>
      <w:bookmarkStart w:id="880" w:name="eq-8-1"/>
      <m:oMathPara>
        <m:oMathParaPr>
          <m:jc m:val="center"/>
        </m:oMathParaPr>
        <m:oMath>
          <m:sSub>
            <m:e>
              <m:r>
                <m:t>G</m:t>
              </m:r>
            </m:e>
            <m:sub>
              <m:r>
                <m:t>i</m:t>
              </m:r>
            </m:sub>
          </m:sSub>
          <m:d>
            <m:dPr>
              <m:begChr m:val="("/>
              <m:endChr m:val=")"/>
              <m:sepChr m:val=""/>
              <m:grow/>
            </m:dPr>
            <m:e>
              <m:r>
                <m:t>t</m:t>
              </m:r>
            </m:e>
          </m:d>
          <m:r>
            <m:rPr>
              <m:sty m:val="p"/>
            </m:rPr>
            <m:t>=</m:t>
          </m:r>
          <m:r>
            <m:rPr>
              <m:sty m:val="p"/>
            </m:rPr>
            <m:t>ln</m:t>
          </m:r>
          <m:sSub>
            <m:e>
              <m:r>
                <m:t>S</m:t>
              </m:r>
            </m:e>
            <m:sub>
              <m:r>
                <m:t>i</m:t>
              </m:r>
            </m:sub>
          </m:sSub>
          <m:d>
            <m:dPr>
              <m:begChr m:val="("/>
              <m:endChr m:val=")"/>
              <m:sepChr m:val=""/>
              <m:grow/>
            </m:dPr>
            <m:e>
              <m:r>
                <m:t>t</m:t>
              </m:r>
              <m:r>
                <m:rPr>
                  <m:sty m:val="p"/>
                </m:rPr>
                <m:t>+</m:t>
              </m:r>
              <m:r>
                <m:t>Δ</m:t>
              </m:r>
              <m:r>
                <m:t>t</m:t>
              </m:r>
            </m:e>
          </m:d>
          <m:r>
            <m:rPr>
              <m:sty m:val="p"/>
            </m:rPr>
            <m:t>−</m:t>
          </m:r>
          <m:r>
            <m:rPr>
              <m:sty m:val="p"/>
            </m:rPr>
            <m:t>ln</m:t>
          </m:r>
          <m:sSub>
            <m:e>
              <m:r>
                <m:t>S</m:t>
              </m:r>
            </m:e>
            <m:sub>
              <m:r>
                <m:t>i</m:t>
              </m:r>
            </m:sub>
          </m:sSub>
          <m:d>
            <m:dPr>
              <m:begChr m:val="("/>
              <m:endChr m:val=")"/>
              <m:sepChr m:val=""/>
              <m:grow/>
            </m:dPr>
            <m:e>
              <m:r>
                <m:t>t</m:t>
              </m:r>
            </m:e>
          </m:d>
          <m:r>
            <m:rPr>
              <m:sty m:val="p"/>
            </m:rPr>
            <m:t>,</m:t>
          </m:r>
          <m:r>
            <m:t>  </m:t>
          </m:r>
          <m:d>
            <m:dPr>
              <m:begChr m:val="("/>
              <m:endChr m:val=")"/>
              <m:sepChr m:val=""/>
              <m:grow/>
            </m:dPr>
            <m:e>
              <m:r>
                <m:t>8.1</m:t>
              </m:r>
            </m:e>
          </m:d>
        </m:oMath>
      </m:oMathPara>
      <w:bookmarkEnd w:id="880"/>
    </w:p>
    <w:p>
      <w:pPr>
        <w:pStyle w:val="FirstParagraph"/>
      </w:pPr>
      <w:r>
        <w:t xml:space="preserve">де</w:t>
      </w:r>
      <w:r>
        <w:t xml:space="preserve"> </w:t>
      </w:r>
      <m:oMath>
        <m:sSub>
          <m:e>
            <m:r>
              <m:t>S</m:t>
            </m:r>
          </m:e>
          <m:sub>
            <m:r>
              <m:t>i</m:t>
            </m:r>
          </m:sub>
        </m:sSub>
        <m:d>
          <m:dPr>
            <m:begChr m:val="("/>
            <m:endChr m:val=")"/>
            <m:sepChr m:val=""/>
            <m:grow/>
          </m:dPr>
          <m:e>
            <m:r>
              <m:t>t</m:t>
            </m:r>
          </m:e>
        </m:d>
      </m:oMath>
      <w:r>
        <w:t xml:space="preserve"> </w:t>
      </w:r>
      <w:r>
        <w:t xml:space="preserve">позначає ціну акції</w:t>
      </w:r>
      <w:r>
        <w:t xml:space="preserve"> </w:t>
      </w:r>
      <m:oMath>
        <m:r>
          <m:t>i</m:t>
        </m:r>
      </m:oMath>
      <w:r>
        <w:t xml:space="preserve">. Оскільки різні ціни мають різні рівні змінюванності (стандартні відхилення), визначатимемо стандартизовану прибутковість</w:t>
      </w:r>
    </w:p>
    <w:p>
      <w:pPr>
        <w:pStyle w:val="BodyText"/>
      </w:pPr>
      <w:bookmarkStart w:id="881" w:name="eq-8-2"/>
      <m:oMathPara>
        <m:oMathParaPr>
          <m:jc m:val="center"/>
        </m:oMathParaPr>
        <m:oMath>
          <m:sSub>
            <m:e>
              <m:r>
                <m:t>g</m:t>
              </m:r>
            </m:e>
            <m:sub>
              <m:r>
                <m:t>i</m:t>
              </m:r>
            </m:sub>
          </m:sSub>
          <m:d>
            <m:dPr>
              <m:begChr m:val="("/>
              <m:endChr m:val=")"/>
              <m:sepChr m:val=""/>
              <m:grow/>
            </m:dPr>
            <m:e>
              <m:r>
                <m:t>t</m:t>
              </m:r>
            </m:e>
          </m:d>
          <m:r>
            <m:rPr>
              <m:sty m:val="p"/>
            </m:rPr>
            <m:t>≡</m:t>
          </m:r>
          <m:f>
            <m:fPr>
              <m:type m:val="bar"/>
            </m:fPr>
            <m:num>
              <m:sSub>
                <m:e>
                  <m:r>
                    <m:t>G</m:t>
                  </m:r>
                </m:e>
                <m:sub>
                  <m:r>
                    <m:t>i</m:t>
                  </m:r>
                </m:sub>
              </m:sSub>
              <m:d>
                <m:dPr>
                  <m:begChr m:val="("/>
                  <m:endChr m:val=")"/>
                  <m:sepChr m:val=""/>
                  <m:grow/>
                </m:dPr>
                <m:e>
                  <m:r>
                    <m:t>t</m:t>
                  </m:r>
                </m:e>
              </m:d>
              <m:r>
                <m:rPr>
                  <m:sty m:val="p"/>
                </m:rPr>
                <m:t>−</m:t>
              </m:r>
              <m:d>
                <m:dPr>
                  <m:begChr m:val="⟨"/>
                  <m:endChr m:val="⟩"/>
                  <m:sepChr m:val=""/>
                  <m:grow/>
                </m:dPr>
                <m:e>
                  <m:sSub>
                    <m:e>
                      <m:r>
                        <m:t>G</m:t>
                      </m:r>
                    </m:e>
                    <m:sub>
                      <m:r>
                        <m:t>i</m:t>
                      </m:r>
                    </m:sub>
                  </m:sSub>
                </m:e>
              </m:d>
            </m:num>
            <m:den>
              <m:sSub>
                <m:e>
                  <m:r>
                    <m:t>σ</m:t>
                  </m:r>
                </m:e>
                <m:sub>
                  <m:r>
                    <m:t>i</m:t>
                  </m:r>
                </m:sub>
              </m:sSub>
            </m:den>
          </m:f>
          <m:r>
            <m:rPr>
              <m:sty m:val="p"/>
            </m:rPr>
            <m:t>,</m:t>
          </m:r>
          <m:r>
            <m:t>  </m:t>
          </m:r>
          <m:d>
            <m:dPr>
              <m:begChr m:val="("/>
              <m:endChr m:val=")"/>
              <m:sepChr m:val=""/>
              <m:grow/>
            </m:dPr>
            <m:e>
              <m:r>
                <m:t>8.2</m:t>
              </m:r>
            </m:e>
          </m:d>
        </m:oMath>
      </m:oMathPara>
      <w:bookmarkEnd w:id="881"/>
    </w:p>
    <w:p>
      <w:pPr>
        <w:pStyle w:val="FirstParagraph"/>
      </w:pPr>
      <w:r>
        <w:t xml:space="preserve">де</w:t>
      </w:r>
      <w:r>
        <w:t xml:space="preserve"> </w:t>
      </w:r>
      <m:oMath>
        <m:sSub>
          <m:e>
            <m:r>
              <m:t>σ</m:t>
            </m:r>
          </m:e>
          <m:sub>
            <m:r>
              <m:t>i</m:t>
            </m:r>
          </m:sub>
        </m:sSub>
        <m:r>
          <m:rPr>
            <m:sty m:val="p"/>
          </m:rPr>
          <m:t>≡</m:t>
        </m:r>
        <m:rad>
          <m:radPr>
            <m:degHide m:val="1"/>
          </m:radPr>
          <m:deg/>
          <m:e>
            <m:d>
              <m:dPr>
                <m:begChr m:val="⟨"/>
                <m:endChr m:val="⟩"/>
                <m:sepChr m:val=""/>
                <m:grow/>
              </m:dPr>
              <m:e>
                <m:sSubSup>
                  <m:e>
                    <m:r>
                      <m:t>G</m:t>
                    </m:r>
                  </m:e>
                  <m:sub>
                    <m:r>
                      <m:t>i</m:t>
                    </m:r>
                  </m:sub>
                  <m:sup>
                    <m:r>
                      <m:t>2</m:t>
                    </m:r>
                  </m:sup>
                </m:sSubSup>
              </m:e>
            </m:d>
            <m:r>
              <m:rPr>
                <m:sty m:val="p"/>
              </m:rPr>
              <m:t>−</m:t>
            </m:r>
            <m:sSup>
              <m:e>
                <m:d>
                  <m:dPr>
                    <m:begChr m:val="⟨"/>
                    <m:endChr m:val="⟩"/>
                    <m:sepChr m:val=""/>
                    <m:grow/>
                  </m:dPr>
                  <m:e>
                    <m:sSub>
                      <m:e>
                        <m:r>
                          <m:t>G</m:t>
                        </m:r>
                      </m:e>
                      <m:sub>
                        <m:r>
                          <m:t>i</m:t>
                        </m:r>
                      </m:sub>
                    </m:sSub>
                  </m:e>
                </m:d>
              </m:e>
              <m:sup>
                <m:r>
                  <m:t>2</m:t>
                </m:r>
              </m:sup>
            </m:sSup>
          </m:e>
        </m:rad>
      </m:oMath>
      <w:r>
        <w:t xml:space="preserve"> </w:t>
      </w:r>
      <w:r>
        <w:t xml:space="preserve">— стандартне відхилення</w:t>
      </w:r>
      <w:r>
        <w:t xml:space="preserve"> </w:t>
      </w:r>
      <m:oMath>
        <m:sSub>
          <m:e>
            <m:r>
              <m:t>G</m:t>
            </m:r>
          </m:e>
          <m:sub>
            <m:r>
              <m:t>i</m:t>
            </m:r>
          </m:sub>
        </m:sSub>
      </m:oMath>
      <w:r>
        <w:t xml:space="preserve">, а</w:t>
      </w:r>
      <w:r>
        <w:t xml:space="preserve"> </w:t>
      </w:r>
      <m:oMath>
        <m:d>
          <m:dPr>
            <m:begChr m:val="⟨"/>
            <m:endChr m:val="⟩"/>
            <m:sepChr m:val=""/>
            <m:grow/>
          </m:dPr>
          <m:e>
            <m:r>
              <m:rPr>
                <m:sty m:val="p"/>
              </m:rPr>
              <m:t>.</m:t>
            </m:r>
            <m:r>
              <m:rPr>
                <m:sty m:val="p"/>
              </m:rPr>
              <m:t>.</m:t>
            </m:r>
            <m:r>
              <m:rPr>
                <m:sty m:val="p"/>
              </m:rPr>
              <m:t>.</m:t>
            </m:r>
          </m:e>
        </m:d>
      </m:oMath>
      <w:r>
        <w:t xml:space="preserve"> </w:t>
      </w:r>
      <w:r>
        <w:t xml:space="preserve">позначає середнє значення за досліджуваний період часу. Тобі обчислення кореляцій</w:t>
      </w:r>
      <w:r>
        <w:t xml:space="preserve"> </w:t>
      </w:r>
      <m:oMath>
        <m:r>
          <m:t>C</m:t>
        </m:r>
      </m:oMath>
      <w:r>
        <w:t xml:space="preserve"> </w:t>
      </w:r>
      <w:r>
        <w:t xml:space="preserve">зводиться до обчислення формули:</w:t>
      </w:r>
    </w:p>
    <w:p>
      <w:pPr>
        <w:pStyle w:val="BodyText"/>
      </w:pPr>
      <w:bookmarkStart w:id="882" w:name="eq-8-3"/>
      <m:oMathPara>
        <m:oMathParaPr>
          <m:jc m:val="center"/>
        </m:oMathParaPr>
        <m:oMath>
          <m:sSub>
            <m:e>
              <m:r>
                <m:t>C</m:t>
              </m:r>
            </m:e>
            <m:sub>
              <m:r>
                <m:t>i</m:t>
              </m:r>
              <m:r>
                <m:t>j</m:t>
              </m:r>
            </m:sub>
          </m:sSub>
          <m:r>
            <m:rPr>
              <m:sty m:val="p"/>
            </m:rPr>
            <m:t>≡</m:t>
          </m:r>
          <m:d>
            <m:dPr>
              <m:begChr m:val="⟨"/>
              <m:endChr m:val="⟩"/>
              <m:sepChr m:val=""/>
              <m:grow/>
            </m:dPr>
            <m:e>
              <m:sSub>
                <m:e>
                  <m:r>
                    <m:t>g</m:t>
                  </m:r>
                </m:e>
                <m:sub>
                  <m:r>
                    <m:t>i</m:t>
                  </m:r>
                </m:sub>
              </m:sSub>
              <m:d>
                <m:dPr>
                  <m:begChr m:val="("/>
                  <m:endChr m:val=")"/>
                  <m:sepChr m:val=""/>
                  <m:grow/>
                </m:dPr>
                <m:e>
                  <m:r>
                    <m:t>t</m:t>
                  </m:r>
                </m:e>
              </m:d>
              <m:sSub>
                <m:e>
                  <m:r>
                    <m:t>g</m:t>
                  </m:r>
                </m:e>
                <m:sub>
                  <m:r>
                    <m:t>j</m:t>
                  </m:r>
                </m:sub>
              </m:sSub>
              <m:d>
                <m:dPr>
                  <m:begChr m:val="("/>
                  <m:endChr m:val=")"/>
                  <m:sepChr m:val=""/>
                  <m:grow/>
                </m:dPr>
                <m:e>
                  <m:r>
                    <m:t>t</m:t>
                  </m:r>
                </m:e>
              </m:d>
            </m:e>
          </m:d>
          <m:r>
            <m:rPr>
              <m:sty m:val="p"/>
            </m:rPr>
            <m:t>.</m:t>
          </m:r>
          <m:r>
            <m:t>  </m:t>
          </m:r>
          <m:d>
            <m:dPr>
              <m:begChr m:val="("/>
              <m:endChr m:val=")"/>
              <m:sepChr m:val=""/>
              <m:grow/>
            </m:dPr>
            <m:e>
              <m:r>
                <m:t>8.3</m:t>
              </m:r>
            </m:e>
          </m:d>
        </m:oMath>
      </m:oMathPara>
      <w:bookmarkEnd w:id="882"/>
    </w:p>
    <w:p>
      <w:pPr>
        <w:pStyle w:val="FirstParagraph"/>
      </w:pPr>
      <w:r>
        <w:t xml:space="preserve">Згідно з побудовою елементи</w:t>
      </w:r>
      <w:r>
        <w:t xml:space="preserve"> </w:t>
      </w:r>
      <m:oMath>
        <m:sSub>
          <m:e>
            <m:r>
              <m:t>C</m:t>
            </m:r>
          </m:e>
          <m:sub>
            <m:r>
              <m:t>i</m:t>
            </m:r>
            <m:r>
              <m:t>j</m:t>
            </m:r>
          </m:sub>
        </m:sSub>
      </m:oMath>
      <w:r>
        <w:t xml:space="preserve"> </w:t>
      </w:r>
      <w:r>
        <w:t xml:space="preserve">обмежені областю</w:t>
      </w:r>
      <w:r>
        <w:t xml:space="preserve"> </w:t>
      </w:r>
      <m:oMath>
        <m:r>
          <m:rPr>
            <m:sty m:val="p"/>
          </m:rPr>
          <m:t>−</m:t>
        </m:r>
        <m:r>
          <m:t>1</m:t>
        </m:r>
        <m:r>
          <m:rPr>
            <m:sty m:val="p"/>
          </m:rPr>
          <m:t>≤</m:t>
        </m:r>
        <m:sSub>
          <m:e>
            <m:r>
              <m:t>C</m:t>
            </m:r>
          </m:e>
          <m:sub>
            <m:r>
              <m:t>i</m:t>
            </m:r>
            <m:r>
              <m:t>j</m:t>
            </m:r>
          </m:sub>
        </m:sSub>
        <m:r>
          <m:rPr>
            <m:sty m:val="p"/>
          </m:rPr>
          <m:t>≤</m:t>
        </m:r>
        <m:r>
          <m:t>1</m:t>
        </m:r>
      </m:oMath>
      <w:r>
        <w:t xml:space="preserve">, де</w:t>
      </w:r>
      <w:r>
        <w:t xml:space="preserve"> </w:t>
      </w:r>
      <m:oMath>
        <m:sSub>
          <m:e>
            <m:r>
              <m:t>C</m:t>
            </m:r>
          </m:e>
          <m:sub>
            <m:r>
              <m:t>i</m:t>
            </m:r>
            <m:r>
              <m:t>j</m:t>
            </m:r>
          </m:sub>
        </m:sSub>
        <m:r>
          <m:rPr>
            <m:sty m:val="p"/>
          </m:rPr>
          <m:t>=</m:t>
        </m:r>
        <m:r>
          <m:t>1</m:t>
        </m:r>
      </m:oMath>
      <w:r>
        <w:t xml:space="preserve"> </w:t>
      </w:r>
      <w:r>
        <w:t xml:space="preserve">відповідає повним кореляціям,</w:t>
      </w:r>
      <w:r>
        <w:t xml:space="preserve"> </w:t>
      </w:r>
      <m:oMath>
        <m:sSub>
          <m:e>
            <m:r>
              <m:t>C</m:t>
            </m:r>
          </m:e>
          <m:sub>
            <m:r>
              <m:t>i</m:t>
            </m:r>
            <m:r>
              <m:t>j</m:t>
            </m:r>
          </m:sub>
        </m:sSub>
        <m:r>
          <m:rPr>
            <m:sty m:val="p"/>
          </m:rPr>
          <m:t>=</m:t>
        </m:r>
        <m:r>
          <m:rPr>
            <m:sty m:val="p"/>
          </m:rPr>
          <m:t>−</m:t>
        </m:r>
        <m:r>
          <m:t>1</m:t>
        </m:r>
      </m:oMath>
      <w:r>
        <w:t xml:space="preserve"> </w:t>
      </w:r>
      <w:r>
        <w:t xml:space="preserve">— повним антикореляціям, і</w:t>
      </w:r>
      <w:r>
        <w:t xml:space="preserve"> </w:t>
      </w:r>
      <m:oMath>
        <m:sSub>
          <m:e>
            <m:r>
              <m:t>C</m:t>
            </m:r>
          </m:e>
          <m:sub>
            <m:r>
              <m:t>i</m:t>
            </m:r>
            <m:r>
              <m:t>j</m:t>
            </m:r>
          </m:sub>
        </m:sSub>
        <m:r>
          <m:rPr>
            <m:sty m:val="p"/>
          </m:rPr>
          <m:t>=</m:t>
        </m:r>
        <m:r>
          <m:t>0</m:t>
        </m:r>
      </m:oMath>
      <w:r>
        <w:t xml:space="preserve"> </w:t>
      </w:r>
      <w:r>
        <w:t xml:space="preserve">свідчить про некорельованність пар акцій.</w:t>
      </w:r>
    </w:p>
    <w:p>
      <w:pPr>
        <w:pStyle w:val="BodyText"/>
      </w:pPr>
      <w:r>
        <w:t xml:space="preserve">Труднощі в аналізі важливості та значення коефіцієнтів крос-кореляції</w:t>
      </w:r>
      <w:r>
        <w:t xml:space="preserve"> </w:t>
      </w:r>
      <m:oMath>
        <m:sSub>
          <m:e>
            <m:r>
              <m:t>C</m:t>
            </m:r>
          </m:e>
          <m:sub>
            <m:r>
              <m:t>i</m:t>
            </m:r>
            <m:r>
              <m:t>j</m:t>
            </m:r>
          </m:sub>
        </m:sSub>
      </m:oMath>
      <w:r>
        <w:t xml:space="preserve"> </w:t>
      </w:r>
      <w:r>
        <w:t xml:space="preserve">виникають внаслідок кількох причин, що полягають в наступному:</w:t>
      </w:r>
    </w:p>
    <w:p>
      <w:pPr>
        <w:numPr>
          <w:ilvl w:val="0"/>
          <w:numId w:val="1087"/>
        </w:numPr>
        <w:pStyle w:val="Compact"/>
      </w:pPr>
      <w:r>
        <w:t xml:space="preserve">ринкові умови з часом змінюються і взаємна кореляція, що існує між будь-якою</w:t>
      </w:r>
      <w:r>
        <w:t xml:space="preserve"> </w:t>
      </w:r>
      <w:r>
        <w:t xml:space="preserve">парою акцій, може бути не постійною (нестаціонарною);</w:t>
      </w:r>
    </w:p>
    <w:p>
      <w:pPr>
        <w:numPr>
          <w:ilvl w:val="0"/>
          <w:numId w:val="1087"/>
        </w:numPr>
        <w:pStyle w:val="Compact"/>
      </w:pPr>
      <w:r>
        <w:t xml:space="preserve">скінчена довжина досліджуваного ряду, доступного для оцінювання взаємних</w:t>
      </w:r>
      <w:r>
        <w:t xml:space="preserve"> </w:t>
      </w:r>
      <w:r>
        <w:t xml:space="preserve">кореляцій, додає так званий</w:t>
      </w:r>
      <w:r>
        <w:t xml:space="preserve"> </w:t>
      </w:r>
      <w:r>
        <w:t xml:space="preserve">“</w:t>
      </w:r>
      <w:r>
        <w:t xml:space="preserve">шум вимірювання</w:t>
      </w:r>
      <w:r>
        <w:t xml:space="preserve">”</w:t>
      </w:r>
      <w:r>
        <w:t xml:space="preserve"> </w:t>
      </w:r>
      <w:r>
        <w:t xml:space="preserve">— чим коротший досліджуваний ряд — тим менш точними будуть отримувані значення.</w:t>
      </w:r>
    </w:p>
    <w:p>
      <w:pPr>
        <w:pStyle w:val="FirstParagraph"/>
      </w:pPr>
      <w:r>
        <w:t xml:space="preserve">Якщо буде використано довгий ряд для вилучення проблеми скінченної довжини, на</w:t>
      </w:r>
      <w:r>
        <w:t xml:space="preserve"> </w:t>
      </w:r>
      <w:r>
        <w:t xml:space="preserve">отримані значення буде впливати нестаціонарність крос-кореляцій. З цих причин, емпірично виміряні крос-кореляції будуть містити</w:t>
      </w:r>
      <w:r>
        <w:t xml:space="preserve"> </w:t>
      </w:r>
      <w:r>
        <w:t xml:space="preserve">“</w:t>
      </w:r>
      <w:r>
        <w:t xml:space="preserve">випадкові</w:t>
      </w:r>
      <w:r>
        <w:t xml:space="preserve">”</w:t>
      </w:r>
      <w:r>
        <w:t xml:space="preserve"> </w:t>
      </w:r>
      <w:r>
        <w:t xml:space="preserve">складові, і найбільш важливою (і одночасно важкою проблемою) є оцінка в складі матриці</w:t>
      </w:r>
      <w:r>
        <w:t xml:space="preserve"> </w:t>
      </w:r>
      <m:oMath>
        <m:r>
          <m:t>C</m:t>
        </m:r>
      </m:oMath>
      <w:r>
        <w:t xml:space="preserve"> </w:t>
      </w:r>
      <w:r>
        <w:t xml:space="preserve">таких взаємних кореляцій, що не є результатом випадковості.</w:t>
      </w:r>
    </w:p>
    <w:p>
      <w:pPr>
        <w:pStyle w:val="BodyText"/>
      </w:pPr>
      <w:r>
        <w:t xml:space="preserve">Яким же чином можна виділяти з</w:t>
      </w:r>
      <w:r>
        <w:t xml:space="preserve"> </w:t>
      </w:r>
      <m:oMath>
        <m:sSub>
          <m:e>
            <m:r>
              <m:t>C</m:t>
            </m:r>
          </m:e>
          <m:sub>
            <m:r>
              <m:t>i</m:t>
            </m:r>
            <m:r>
              <m:t>j</m:t>
            </m:r>
          </m:sub>
        </m:sSub>
      </m:oMath>
      <w:r>
        <w:t xml:space="preserve"> </w:t>
      </w:r>
      <w:r>
        <w:t xml:space="preserve">ті акції, що залишилися корельованими на</w:t>
      </w:r>
      <w:r>
        <w:t xml:space="preserve"> </w:t>
      </w:r>
      <w:r>
        <w:t xml:space="preserve">розглядуваному періоді часу? Щоб відповісти на це питання, перевіримо статистику</w:t>
      </w:r>
      <w:r>
        <w:t xml:space="preserve"> </w:t>
      </w:r>
      <m:oMath>
        <m:r>
          <m:t>C</m:t>
        </m:r>
      </m:oMath>
      <w:r>
        <w:t xml:space="preserve"> </w:t>
      </w:r>
      <w:r>
        <w:t xml:space="preserve">у порівнянні із так званою</w:t>
      </w:r>
      <w:r>
        <w:t xml:space="preserve"> </w:t>
      </w:r>
      <w:r>
        <w:t xml:space="preserve">“</w:t>
      </w:r>
      <w:r>
        <w:t xml:space="preserve">нульовою гіпотезою</w:t>
      </w:r>
      <w:r>
        <w:t xml:space="preserve">”</w:t>
      </w:r>
      <w:r>
        <w:t xml:space="preserve"> </w:t>
      </w:r>
      <w:r>
        <w:t xml:space="preserve">випадкової кореляційної матриці — матриці кореляцій, побудованої із взаємно некорельованих часових рядів. Якщо властивості</w:t>
      </w:r>
      <w:r>
        <w:t xml:space="preserve"> </w:t>
      </w:r>
      <m:oMath>
        <m:r>
          <m:t>C</m:t>
        </m:r>
      </m:oMath>
      <w:r>
        <w:t xml:space="preserve"> </w:t>
      </w:r>
      <w:r>
        <w:t xml:space="preserve">відповідають властивостям для випадкової матриці кореляцій, тоді можна говорити про те, що значення емпірично вимірюваних властивостей</w:t>
      </w:r>
      <w:r>
        <w:t xml:space="preserve"> </w:t>
      </w:r>
      <m:oMath>
        <m:r>
          <m:t>C</m:t>
        </m:r>
      </m:oMath>
      <w:r>
        <w:t xml:space="preserve"> </w:t>
      </w:r>
      <w:r>
        <w:t xml:space="preserve">випадкові. Навпаки, відхилення властивостей</w:t>
      </w:r>
      <w:r>
        <w:t xml:space="preserve"> </w:t>
      </w:r>
      <m:oMath>
        <m:r>
          <m:t>C</m:t>
        </m:r>
      </m:oMath>
      <w:r>
        <w:t xml:space="preserve"> </w:t>
      </w:r>
      <w:r>
        <w:t xml:space="preserve">від таких же властивостей для випадкової кореляційної матриці передає інформацію про</w:t>
      </w:r>
      <w:r>
        <w:t xml:space="preserve"> </w:t>
      </w:r>
      <w:r>
        <w:t xml:space="preserve">“</w:t>
      </w:r>
      <w:r>
        <w:t xml:space="preserve">справжні</w:t>
      </w:r>
      <w:r>
        <w:t xml:space="preserve">”</w:t>
      </w:r>
      <w:r>
        <w:t xml:space="preserve"> </w:t>
      </w:r>
      <w:r>
        <w:t xml:space="preserve">кореляції. Таким чином, нашою метою є порівняння властивостей</w:t>
      </w:r>
      <w:r>
        <w:t xml:space="preserve"> </w:t>
      </w:r>
      <m:oMath>
        <m:r>
          <m:t>C</m:t>
        </m:r>
      </m:oMath>
      <w:r>
        <w:t xml:space="preserve"> </w:t>
      </w:r>
      <w:r>
        <w:t xml:space="preserve">з такими ж властивостями випадкової матриці кореляцій і розділ властивостей</w:t>
      </w:r>
      <w:r>
        <w:t xml:space="preserve"> </w:t>
      </w:r>
      <m:oMath>
        <m:r>
          <m:t>C</m:t>
        </m:r>
      </m:oMath>
      <w:r>
        <w:t xml:space="preserve"> </w:t>
      </w:r>
      <w:r>
        <w:t xml:space="preserve">на дві групи: (a) частина</w:t>
      </w:r>
      <w:r>
        <w:t xml:space="preserve"> </w:t>
      </w:r>
      <m:oMath>
        <m:r>
          <m:t>C</m:t>
        </m:r>
      </m:oMath>
      <w:r>
        <w:t xml:space="preserve">, що відповідає властивостям випадкової кореляційної матриці (</w:t>
      </w:r>
      <w:r>
        <w:t xml:space="preserve">“</w:t>
      </w:r>
      <w:r>
        <w:t xml:space="preserve">шум</w:t>
      </w:r>
      <w:r>
        <w:t xml:space="preserve">”</w:t>
      </w:r>
      <w:r>
        <w:t xml:space="preserve">) і (b) частина</w:t>
      </w:r>
      <w:r>
        <w:t xml:space="preserve"> </w:t>
      </w:r>
      <m:oMath>
        <m:r>
          <m:t>C</m:t>
        </m:r>
      </m:oMath>
      <w:r>
        <w:t xml:space="preserve">, що відхиляється (</w:t>
      </w:r>
      <w:r>
        <w:t xml:space="preserve">“</w:t>
      </w:r>
      <w:r>
        <w:t xml:space="preserve">інформація</w:t>
      </w:r>
      <w:r>
        <w:t xml:space="preserve">”</w:t>
      </w:r>
      <w:r>
        <w:t xml:space="preserve">).</w:t>
      </w:r>
    </w:p>
    <w:bookmarkEnd w:id="883"/>
    <w:bookmarkStart w:id="888" w:name="розподіл-власних-значень"/>
    <w:p>
      <w:pPr>
        <w:pStyle w:val="Heading3"/>
      </w:pPr>
      <w:r>
        <w:t xml:space="preserve">8.1.2 Розподіл власних значень</w:t>
      </w:r>
    </w:p>
    <w:p>
      <w:pPr>
        <w:pStyle w:val="FirstParagraph"/>
      </w:pPr>
      <w:r>
        <w:t xml:space="preserve">Для отримання інформації про взаємні кореляції</w:t>
      </w:r>
      <w:r>
        <w:t xml:space="preserve"> </w:t>
      </w:r>
      <m:oMath>
        <m:r>
          <m:t>C</m:t>
        </m:r>
      </m:oMath>
      <w:r>
        <w:t xml:space="preserve"> </w:t>
      </w:r>
      <w:r>
        <w:t xml:space="preserve">необхідно порівняти властивості</w:t>
      </w:r>
      <w:r>
        <w:t xml:space="preserve"> </w:t>
      </w:r>
      <m:oMath>
        <m:r>
          <m:t>C</m:t>
        </m:r>
      </m:oMath>
      <w:r>
        <w:t xml:space="preserve"> </w:t>
      </w:r>
      <w:r>
        <w:t xml:space="preserve">з такими ж властивостями випадкової матриці крос-кореляцій. У матричній нотації така матриця може бути виражена як</w:t>
      </w:r>
    </w:p>
    <w:p>
      <w:pPr>
        <w:pStyle w:val="BodyText"/>
      </w:pPr>
      <w:bookmarkStart w:id="884" w:name="eq-8-4"/>
      <m:oMathPara>
        <m:oMathParaPr>
          <m:jc m:val="center"/>
        </m:oMathParaPr>
        <m:oMath>
          <m:r>
            <m:t>C</m:t>
          </m:r>
          <m:r>
            <m:rPr>
              <m:sty m:val="p"/>
            </m:rPr>
            <m:t>=</m:t>
          </m:r>
          <m:f>
            <m:fPr>
              <m:type m:val="bar"/>
            </m:fPr>
            <m:num>
              <m:r>
                <m:t>1</m:t>
              </m:r>
            </m:num>
            <m:den>
              <m:r>
                <m:t>L</m:t>
              </m:r>
            </m:den>
          </m:f>
          <m:r>
            <m:t>G</m:t>
          </m:r>
          <m:sSup>
            <m:e>
              <m:r>
                <m:t>G</m:t>
              </m:r>
            </m:e>
            <m:sup>
              <m:r>
                <m:t>T</m:t>
              </m:r>
            </m:sup>
          </m:sSup>
          <m:r>
            <m:rPr>
              <m:sty m:val="p"/>
            </m:rPr>
            <m:t>,</m:t>
          </m:r>
          <m:r>
            <m:t>  </m:t>
          </m:r>
          <m:d>
            <m:dPr>
              <m:begChr m:val="("/>
              <m:endChr m:val=")"/>
              <m:sepChr m:val=""/>
              <m:grow/>
            </m:dPr>
            <m:e>
              <m:r>
                <m:t>8.4</m:t>
              </m:r>
            </m:e>
          </m:d>
        </m:oMath>
      </m:oMathPara>
      <w:bookmarkEnd w:id="884"/>
    </w:p>
    <w:p>
      <w:pPr>
        <w:pStyle w:val="FirstParagraph"/>
      </w:pPr>
      <w:r>
        <w:t xml:space="preserve">де</w:t>
      </w:r>
      <w:r>
        <w:t xml:space="preserve"> </w:t>
      </w:r>
      <m:oMath>
        <m:r>
          <m:t>G</m:t>
        </m:r>
      </m:oMath>
      <w:r>
        <w:t xml:space="preserve"> </w:t>
      </w:r>
      <w:r>
        <w:t xml:space="preserve">— матриця розміру</w:t>
      </w:r>
      <w:r>
        <w:t xml:space="preserve"> </w:t>
      </w:r>
      <m:oMath>
        <m:r>
          <m:t>N</m:t>
        </m:r>
        <m:r>
          <m:rPr>
            <m:sty m:val="p"/>
          </m:rPr>
          <m:t>×</m:t>
        </m:r>
        <m:r>
          <m:t>L</m:t>
        </m:r>
      </m:oMath>
      <w:r>
        <w:t xml:space="preserve"> </w:t>
      </w:r>
      <w:r>
        <w:t xml:space="preserve">з елементами</w:t>
      </w:r>
      <w:r>
        <w:t xml:space="preserve"> </w:t>
      </w:r>
      <m:oMath>
        <m:sSub>
          <m:e>
            <m:r>
              <m:t>g</m:t>
            </m:r>
          </m:e>
          <m:sub>
            <m:r>
              <m:t>i</m:t>
            </m:r>
            <m:r>
              <m:t>m</m:t>
            </m:r>
          </m:sub>
        </m:sSub>
        <m:r>
          <m:rPr>
            <m:sty m:val="p"/>
          </m:rPr>
          <m:t>=</m:t>
        </m:r>
        <m:sSub>
          <m:e>
            <m:r>
              <m:t>g</m:t>
            </m:r>
          </m:e>
          <m:sub>
            <m:r>
              <m:t>i</m:t>
            </m:r>
          </m:sub>
        </m:sSub>
        <m:d>
          <m:dPr>
            <m:begChr m:val="("/>
            <m:endChr m:val=")"/>
            <m:sepChr m:val=""/>
            <m:grow/>
          </m:dPr>
          <m:e>
            <m:r>
              <m:t>m</m:t>
            </m:r>
            <m:r>
              <m:t>Δ</m:t>
            </m:r>
            <m:r>
              <m:t>t</m:t>
            </m:r>
          </m:e>
        </m:d>
        <m:r>
          <m:rPr>
            <m:sty m:val="p"/>
          </m:rPr>
          <m:t>,</m:t>
        </m:r>
        <m:r>
          <m:t>i</m:t>
        </m:r>
        <m:r>
          <m:rPr>
            <m:sty m:val="p"/>
          </m:rPr>
          <m:t>=</m:t>
        </m:r>
        <m:r>
          <m:t>1</m:t>
        </m:r>
        <m:r>
          <m:rPr>
            <m:sty m:val="p"/>
          </m:rPr>
          <m:t>,</m:t>
        </m:r>
        <m:r>
          <m:rPr>
            <m:sty m:val="p"/>
          </m:rPr>
          <m:t>.</m:t>
        </m:r>
        <m:r>
          <m:rPr>
            <m:sty m:val="p"/>
          </m:rPr>
          <m:t>.</m:t>
        </m:r>
        <m:r>
          <m:rPr>
            <m:sty m:val="p"/>
          </m:rPr>
          <m:t>.</m:t>
        </m:r>
        <m:r>
          <m:rPr>
            <m:sty m:val="p"/>
          </m:rPr>
          <m:t>,</m:t>
        </m:r>
        <m:r>
          <m:t>N</m:t>
        </m:r>
        <m:r>
          <m:rPr>
            <m:sty m:val="p"/>
          </m:rPr>
          <m:t>;</m:t>
        </m:r>
        <m:r>
          <m:t>m</m:t>
        </m:r>
        <m:r>
          <m:rPr>
            <m:sty m:val="p"/>
          </m:rPr>
          <m:t>=</m:t>
        </m:r>
        <m:r>
          <m:t>0</m:t>
        </m:r>
        <m:r>
          <m:rPr>
            <m:sty m:val="p"/>
          </m:rPr>
          <m:t>,</m:t>
        </m:r>
        <m:r>
          <m:rPr>
            <m:sty m:val="p"/>
          </m:rPr>
          <m:t>.</m:t>
        </m:r>
        <m:r>
          <m:rPr>
            <m:sty m:val="p"/>
          </m:rPr>
          <m:t>.</m:t>
        </m:r>
        <m:r>
          <m:rPr>
            <m:sty m:val="p"/>
          </m:rPr>
          <m:t>.</m:t>
        </m:r>
        <m:r>
          <m:rPr>
            <m:sty m:val="p"/>
          </m:rPr>
          <m:t>,</m:t>
        </m:r>
        <m:r>
          <m:t>L</m:t>
        </m:r>
        <m:r>
          <m:rPr>
            <m:sty m:val="p"/>
          </m:rPr>
          <m:t>−</m:t>
        </m:r>
        <m:r>
          <m:t>1</m:t>
        </m:r>
      </m:oMath>
      <w:r>
        <w:t xml:space="preserve"> </w:t>
      </w:r>
      <w:r>
        <w:t xml:space="preserve">і</w:t>
      </w:r>
      <w:r>
        <w:t xml:space="preserve"> </w:t>
      </w:r>
      <m:oMath>
        <m:sSup>
          <m:e>
            <m:r>
              <m:t>G</m:t>
            </m:r>
          </m:e>
          <m:sup>
            <m:r>
              <m:t>T</m:t>
            </m:r>
          </m:sup>
        </m:sSup>
      </m:oMath>
      <w:r>
        <w:t xml:space="preserve"> </w:t>
      </w:r>
      <w:r>
        <w:t xml:space="preserve">позначає транспонування</w:t>
      </w:r>
      <w:r>
        <w:t xml:space="preserve"> </w:t>
      </w:r>
      <m:oMath>
        <m:r>
          <m:t>G</m:t>
        </m:r>
      </m:oMath>
      <w:r>
        <w:t xml:space="preserve">. Розглянемо випадкову кореляційну матрицю</w:t>
      </w:r>
    </w:p>
    <w:p>
      <w:pPr>
        <w:pStyle w:val="BodyText"/>
      </w:pPr>
      <w:bookmarkStart w:id="885" w:name="eq-8-5"/>
      <m:oMathPara>
        <m:oMathParaPr>
          <m:jc m:val="center"/>
        </m:oMathParaPr>
        <m:oMath>
          <m:r>
            <m:t>R</m:t>
          </m:r>
          <m:r>
            <m:rPr>
              <m:sty m:val="p"/>
            </m:rPr>
            <m:t>=</m:t>
          </m:r>
          <m:f>
            <m:fPr>
              <m:type m:val="bar"/>
            </m:fPr>
            <m:num>
              <m:r>
                <m:t>1</m:t>
              </m:r>
            </m:num>
            <m:den>
              <m:r>
                <m:t>L</m:t>
              </m:r>
            </m:den>
          </m:f>
          <m:r>
            <m:t>A</m:t>
          </m:r>
          <m:sSup>
            <m:e>
              <m:r>
                <m:t>A</m:t>
              </m:r>
            </m:e>
            <m:sup>
              <m:r>
                <m:t>T</m:t>
              </m:r>
            </m:sup>
          </m:sSup>
          <m:r>
            <m:rPr>
              <m:sty m:val="p"/>
            </m:rPr>
            <m:t>,</m:t>
          </m:r>
          <m:r>
            <m:t>  </m:t>
          </m:r>
          <m:d>
            <m:dPr>
              <m:begChr m:val="("/>
              <m:endChr m:val=")"/>
              <m:sepChr m:val=""/>
              <m:grow/>
            </m:dPr>
            <m:e>
              <m:r>
                <m:t>8.5</m:t>
              </m:r>
            </m:e>
          </m:d>
        </m:oMath>
      </m:oMathPara>
      <w:bookmarkEnd w:id="885"/>
    </w:p>
    <w:p>
      <w:pPr>
        <w:pStyle w:val="FirstParagraph"/>
      </w:pPr>
      <w:r>
        <w:t xml:space="preserve">де</w:t>
      </w:r>
      <w:r>
        <w:t xml:space="preserve"> </w:t>
      </w:r>
      <m:oMath>
        <m:r>
          <m:t>A</m:t>
        </m:r>
      </m:oMath>
      <w:r>
        <w:t xml:space="preserve"> </w:t>
      </w:r>
      <w:r>
        <w:t xml:space="preserve">— матриця розміру</w:t>
      </w:r>
      <w:r>
        <w:t xml:space="preserve"> </w:t>
      </w:r>
      <m:oMath>
        <m:r>
          <m:t>N</m:t>
        </m:r>
        <m:r>
          <m:rPr>
            <m:sty m:val="p"/>
          </m:rPr>
          <m:t>×</m:t>
        </m:r>
        <m:r>
          <m:t>L</m:t>
        </m:r>
      </m:oMath>
      <w:r>
        <w:t xml:space="preserve">, що містить</w:t>
      </w:r>
      <w:r>
        <w:t xml:space="preserve"> </w:t>
      </w:r>
      <m:oMath>
        <m:r>
          <m:t>N</m:t>
        </m:r>
      </m:oMath>
      <w:r>
        <w:t xml:space="preserve"> </w:t>
      </w:r>
      <w:r>
        <w:t xml:space="preserve">часових рядів із</w:t>
      </w:r>
      <w:r>
        <w:t xml:space="preserve"> </w:t>
      </w:r>
      <m:oMath>
        <m:r>
          <m:t>L</m:t>
        </m:r>
      </m:oMath>
      <w:r>
        <w:t xml:space="preserve"> </w:t>
      </w:r>
      <w:r>
        <w:t xml:space="preserve">випадковими елементів</w:t>
      </w:r>
      <w:r>
        <w:t xml:space="preserve"> </w:t>
      </w:r>
      <m:oMath>
        <m:sSub>
          <m:e>
            <m:r>
              <m:t>a</m:t>
            </m:r>
          </m:e>
          <m:sub>
            <m:r>
              <m:t>i</m:t>
            </m:r>
            <m:r>
              <m:t>m</m:t>
            </m:r>
          </m:sub>
        </m:sSub>
      </m:oMath>
      <w:r>
        <w:t xml:space="preserve"> </w:t>
      </w:r>
      <w:r>
        <w:t xml:space="preserve">з нульовим середнім і одиничним відхиленням, що означають взаємну некорельованість.</w:t>
      </w:r>
    </w:p>
    <w:p>
      <w:pPr>
        <w:pStyle w:val="BodyText"/>
      </w:pPr>
      <w:r>
        <w:t xml:space="preserve">Статистичні властивості випадкових матриць</w:t>
      </w:r>
      <w:r>
        <w:t xml:space="preserve"> </w:t>
      </w:r>
      <m:oMath>
        <m:r>
          <m:t>R</m:t>
        </m:r>
      </m:oMath>
      <w:r>
        <w:t xml:space="preserve"> </w:t>
      </w:r>
      <w:r>
        <w:t xml:space="preserve">відомі. Зокрема, у наближенні</w:t>
      </w:r>
      <w:r>
        <w:t xml:space="preserve"> </w:t>
      </w:r>
      <m:oMath>
        <m:r>
          <m:t>N</m:t>
        </m:r>
        <m:r>
          <m:rPr>
            <m:sty m:val="p"/>
          </m:rPr>
          <m:t>→</m:t>
        </m:r>
        <m:r>
          <m:rPr>
            <m:sty m:val="p"/>
          </m:rPr>
          <m:t>∞</m:t>
        </m:r>
      </m:oMath>
      <w:r>
        <w:t xml:space="preserve">,</w:t>
      </w:r>
      <w:r>
        <w:t xml:space="preserve"> </w:t>
      </w:r>
      <m:oMath>
        <m:r>
          <m:t>L</m:t>
        </m:r>
        <m:r>
          <m:rPr>
            <m:sty m:val="p"/>
          </m:rPr>
          <m:t>→</m:t>
        </m:r>
        <m:r>
          <m:rPr>
            <m:sty m:val="p"/>
          </m:rPr>
          <m:t>∞</m:t>
        </m:r>
      </m:oMath>
      <w:r>
        <w:t xml:space="preserve">, такому, що</w:t>
      </w:r>
      <w:r>
        <w:t xml:space="preserve"> </w:t>
      </w:r>
      <m:oMath>
        <m:r>
          <m:t>Q</m:t>
        </m:r>
        <m:r>
          <m:rPr>
            <m:sty m:val="p"/>
          </m:rPr>
          <m:t>≡</m:t>
        </m:r>
        <m:f>
          <m:fPr>
            <m:type m:val="bar"/>
          </m:fPr>
          <m:num>
            <m:r>
              <m:t>L</m:t>
            </m:r>
          </m:num>
          <m:den>
            <m:r>
              <m:t>N</m:t>
            </m:r>
          </m:den>
        </m:f>
        <m:d>
          <m:dPr>
            <m:begChr m:val="("/>
            <m:endChr m:val=")"/>
            <m:sepChr m:val=""/>
            <m:grow/>
          </m:dPr>
          <m:e>
            <m:r>
              <m:rPr>
                <m:sty m:val="p"/>
              </m:rPr>
              <m:t>&gt;</m:t>
            </m:r>
            <m:r>
              <m:t>1</m:t>
            </m:r>
          </m:e>
        </m:d>
      </m:oMath>
      <w:r>
        <w:t xml:space="preserve"> </w:t>
      </w:r>
      <w:r>
        <w:t xml:space="preserve">фіксоване, показано аналітично, що функція розподілу щільності імовірності</w:t>
      </w:r>
      <w:r>
        <w:t xml:space="preserve"> </w:t>
      </w:r>
      <m:oMath>
        <m:sSub>
          <m:e>
            <m:r>
              <m:t>P</m:t>
            </m:r>
          </m:e>
          <m:sub>
            <m:r>
              <m:t>r</m:t>
            </m:r>
            <m:r>
              <m:t>m</m:t>
            </m:r>
          </m:sub>
        </m:sSub>
        <m:d>
          <m:dPr>
            <m:begChr m:val="("/>
            <m:endChr m:val=")"/>
            <m:sepChr m:val=""/>
            <m:grow/>
          </m:dPr>
          <m:e>
            <m:r>
              <m:t>λ</m:t>
            </m:r>
          </m:e>
        </m:d>
      </m:oMath>
      <w:r>
        <w:t xml:space="preserve"> </w:t>
      </w:r>
      <w:r>
        <w:t xml:space="preserve">власних значень</w:t>
      </w:r>
      <w:r>
        <w:t xml:space="preserve"> </w:t>
      </w:r>
      <m:oMath>
        <m:r>
          <m:t>λ</m:t>
        </m:r>
      </m:oMath>
      <w:r>
        <w:t xml:space="preserve"> </w:t>
      </w:r>
      <w:r>
        <w:t xml:space="preserve">випадкової матриці кореляції</w:t>
      </w:r>
      <w:r>
        <w:t xml:space="preserve"> </w:t>
      </w:r>
      <m:oMath>
        <m:r>
          <m:t>R</m:t>
        </m:r>
      </m:oMath>
      <w:r>
        <w:t xml:space="preserve"> </w:t>
      </w:r>
      <w:r>
        <w:t xml:space="preserve">визначається як</w:t>
      </w:r>
    </w:p>
    <w:p>
      <w:pPr>
        <w:pStyle w:val="BodyText"/>
      </w:pPr>
      <w:bookmarkStart w:id="886" w:name="eq-8-6"/>
      <m:oMathPara>
        <m:oMathParaPr>
          <m:jc m:val="center"/>
        </m:oMathParaPr>
        <m:oMath>
          <m:sSub>
            <m:e>
              <m:r>
                <m:t>P</m:t>
              </m:r>
            </m:e>
            <m:sub>
              <m:r>
                <m:t>r</m:t>
              </m:r>
              <m:r>
                <m:t>m</m:t>
              </m:r>
            </m:sub>
          </m:sSub>
          <m:d>
            <m:dPr>
              <m:begChr m:val="("/>
              <m:endChr m:val=")"/>
              <m:sepChr m:val=""/>
              <m:grow/>
            </m:dPr>
            <m:e>
              <m:r>
                <m:t>λ</m:t>
              </m:r>
            </m:e>
          </m:d>
          <m:r>
            <m:rPr>
              <m:sty m:val="p"/>
            </m:rPr>
            <m:t>=</m:t>
          </m:r>
          <m:f>
            <m:fPr>
              <m:type m:val="bar"/>
            </m:fPr>
            <m:num>
              <m:r>
                <m:t>Q</m:t>
              </m:r>
            </m:num>
            <m:den>
              <m:r>
                <m:t>2</m:t>
              </m:r>
              <m:r>
                <m:t>π</m:t>
              </m:r>
            </m:den>
          </m:f>
          <m:f>
            <m:fPr>
              <m:type m:val="bar"/>
            </m:fPr>
            <m:num>
              <m:rad>
                <m:radPr>
                  <m:degHide m:val="1"/>
                </m:radPr>
                <m:deg/>
                <m:e>
                  <m:d>
                    <m:dPr>
                      <m:begChr m:val="("/>
                      <m:endChr m:val=")"/>
                      <m:sepChr m:val=""/>
                      <m:grow/>
                    </m:dPr>
                    <m:e>
                      <m:sSub>
                        <m:e>
                          <m:r>
                            <m:t>λ</m:t>
                          </m:r>
                        </m:e>
                        <m:sub>
                          <m:r>
                            <m:rPr>
                              <m:sty m:val="p"/>
                            </m:rPr>
                            <m:t>+</m:t>
                          </m:r>
                        </m:sub>
                      </m:sSub>
                      <m:r>
                        <m:rPr>
                          <m:sty m:val="p"/>
                        </m:rPr>
                        <m:t>−</m:t>
                      </m:r>
                      <m:r>
                        <m:t>λ</m:t>
                      </m:r>
                    </m:e>
                  </m:d>
                  <m:d>
                    <m:dPr>
                      <m:begChr m:val="("/>
                      <m:endChr m:val=")"/>
                      <m:sepChr m:val=""/>
                      <m:grow/>
                    </m:dPr>
                    <m:e>
                      <m:r>
                        <m:t>λ</m:t>
                      </m:r>
                      <m:r>
                        <m:rPr>
                          <m:sty m:val="p"/>
                        </m:rPr>
                        <m:t>−</m:t>
                      </m:r>
                      <m:sSub>
                        <m:e>
                          <m:r>
                            <m:t>λ</m:t>
                          </m:r>
                        </m:e>
                        <m:sub>
                          <m:r>
                            <m:rPr>
                              <m:sty m:val="p"/>
                            </m:rPr>
                            <m:t>−</m:t>
                          </m:r>
                        </m:sub>
                      </m:sSub>
                    </m:e>
                  </m:d>
                </m:e>
              </m:rad>
            </m:num>
            <m:den>
              <m:r>
                <m:t>λ</m:t>
              </m:r>
            </m:den>
          </m:f>
          <m:r>
            <m:t>  </m:t>
          </m:r>
          <m:d>
            <m:dPr>
              <m:begChr m:val="("/>
              <m:endChr m:val=")"/>
              <m:sepChr m:val=""/>
              <m:grow/>
            </m:dPr>
            <m:e>
              <m:r>
                <m:t>8.6</m:t>
              </m:r>
            </m:e>
          </m:d>
        </m:oMath>
      </m:oMathPara>
      <w:bookmarkEnd w:id="886"/>
    </w:p>
    <w:p>
      <w:pPr>
        <w:pStyle w:val="FirstParagraph"/>
      </w:pPr>
      <w:r>
        <w:t xml:space="preserve">де</w:t>
      </w:r>
      <w:r>
        <w:t xml:space="preserve"> </w:t>
      </w:r>
      <m:oMath>
        <m:r>
          <m:t>λ</m:t>
        </m:r>
      </m:oMath>
      <w:r>
        <w:t xml:space="preserve"> </w:t>
      </w:r>
      <w:r>
        <w:t xml:space="preserve">в межах границь</w:t>
      </w:r>
      <w:r>
        <w:t xml:space="preserve"> </w:t>
      </w:r>
      <m:oMath>
        <m:sSub>
          <m:e>
            <m:r>
              <m:t>λ</m:t>
            </m:r>
          </m:e>
          <m:sub>
            <m:r>
              <m:rPr>
                <m:sty m:val="p"/>
              </m:rPr>
              <m:t>−</m:t>
            </m:r>
          </m:sub>
        </m:sSub>
        <m:r>
          <m:rPr>
            <m:sty m:val="p"/>
          </m:rPr>
          <m:t>≤</m:t>
        </m:r>
        <m:sSub>
          <m:e>
            <m:r>
              <m:t>λ</m:t>
            </m:r>
          </m:e>
          <m:sub>
            <m:r>
              <m:t>i</m:t>
            </m:r>
          </m:sub>
        </m:sSub>
        <m:r>
          <m:rPr>
            <m:sty m:val="p"/>
          </m:rPr>
          <m:t>≤</m:t>
        </m:r>
        <m:sSub>
          <m:e>
            <m:r>
              <m:t>λ</m:t>
            </m:r>
          </m:e>
          <m:sub>
            <m:r>
              <m:rPr>
                <m:sty m:val="p"/>
              </m:rPr>
              <m:t>+</m:t>
            </m:r>
          </m:sub>
        </m:sSub>
      </m:oMath>
      <w:r>
        <w:t xml:space="preserve">, де</w:t>
      </w:r>
      <w:r>
        <w:t xml:space="preserve"> </w:t>
      </w:r>
      <m:oMath>
        <m:sSub>
          <m:e>
            <m:r>
              <m:t>λ</m:t>
            </m:r>
          </m:e>
          <m:sub>
            <m:r>
              <m:rPr>
                <m:sty m:val="p"/>
              </m:rPr>
              <m:t>−</m:t>
            </m:r>
          </m:sub>
        </m:sSub>
      </m:oMath>
      <w:r>
        <w:t xml:space="preserve"> </w:t>
      </w:r>
      <w:r>
        <w:t xml:space="preserve">і</w:t>
      </w:r>
      <w:r>
        <w:t xml:space="preserve"> </w:t>
      </w:r>
      <m:oMath>
        <m:sSub>
          <m:e>
            <m:r>
              <m:t>λ</m:t>
            </m:r>
          </m:e>
          <m:sub>
            <m:r>
              <m:rPr>
                <m:sty m:val="p"/>
              </m:rPr>
              <m:t>+</m:t>
            </m:r>
          </m:sub>
        </m:sSub>
      </m:oMath>
      <w:r>
        <w:t xml:space="preserve"> </w:t>
      </w:r>
      <w:r>
        <w:t xml:space="preserve">— найменше та найбільше власні значення</w:t>
      </w:r>
      <w:r>
        <w:t xml:space="preserve"> </w:t>
      </w:r>
      <m:oMath>
        <m:r>
          <m:t>R</m:t>
        </m:r>
      </m:oMath>
      <w:r>
        <w:t xml:space="preserve">, які можна визначити аналітично як</w:t>
      </w:r>
    </w:p>
    <w:p>
      <w:pPr>
        <w:pStyle w:val="BodyText"/>
      </w:pPr>
      <w:bookmarkStart w:id="887" w:name="eq-8-7"/>
      <m:oMathPara>
        <m:oMathParaPr>
          <m:jc m:val="center"/>
        </m:oMathParaPr>
        <m:oMath>
          <m:sSub>
            <m:e>
              <m:r>
                <m:t>λ</m:t>
              </m:r>
            </m:e>
            <m:sub>
              <m:r>
                <m:rPr>
                  <m:sty m:val="p"/>
                </m:rPr>
                <m:t>±</m:t>
              </m:r>
            </m:sub>
          </m:sSub>
          <m:r>
            <m:rPr>
              <m:sty m:val="p"/>
            </m:rPr>
            <m:t>=</m:t>
          </m:r>
          <m:r>
            <m:t>1</m:t>
          </m:r>
          <m:r>
            <m:rPr>
              <m:sty m:val="p"/>
            </m:rPr>
            <m:t>+</m:t>
          </m:r>
          <m:f>
            <m:fPr>
              <m:type m:val="bar"/>
            </m:fPr>
            <m:num>
              <m:r>
                <m:t>1</m:t>
              </m:r>
            </m:num>
            <m:den>
              <m:r>
                <m:t>Q</m:t>
              </m:r>
            </m:den>
          </m:f>
          <m:r>
            <m:rPr>
              <m:sty m:val="p"/>
            </m:rPr>
            <m:t>±</m:t>
          </m:r>
          <m:r>
            <m:t>2</m:t>
          </m:r>
          <m:rad>
            <m:radPr>
              <m:degHide m:val="1"/>
            </m:radPr>
            <m:deg/>
            <m:e>
              <m:f>
                <m:fPr>
                  <m:type m:val="bar"/>
                </m:fPr>
                <m:num>
                  <m:r>
                    <m:t>1</m:t>
                  </m:r>
                </m:num>
                <m:den>
                  <m:r>
                    <m:t>Q</m:t>
                  </m:r>
                </m:den>
              </m:f>
            </m:e>
          </m:rad>
          <m:r>
            <m:rPr>
              <m:sty m:val="p"/>
            </m:rPr>
            <m:t>.</m:t>
          </m:r>
          <m:r>
            <m:t>  </m:t>
          </m:r>
          <m:d>
            <m:dPr>
              <m:begChr m:val="("/>
              <m:endChr m:val=")"/>
              <m:sepChr m:val=""/>
              <m:grow/>
            </m:dPr>
            <m:e>
              <m:r>
                <m:t>8.7</m:t>
              </m:r>
            </m:e>
          </m:d>
        </m:oMath>
      </m:oMathPara>
      <w:bookmarkEnd w:id="887"/>
    </w:p>
    <w:p>
      <w:pPr>
        <w:pStyle w:val="FirstParagraph"/>
      </w:pPr>
      <w:r>
        <w:t xml:space="preserve">Звертаємо вашу увагу, що вираз (</w:t>
      </w:r>
      <w:hyperlink w:anchor="eq-8-6">
        <w:r>
          <w:rPr>
            <w:rStyle w:val="Hyperlink"/>
          </w:rPr>
          <w:t xml:space="preserve">Рівняння 8.6</w:t>
        </w:r>
      </w:hyperlink>
      <w:r>
        <w:t xml:space="preserve">) є точним для випадку розподілених за Гаусом матричних елементів</w:t>
      </w:r>
      <w:r>
        <w:t xml:space="preserve"> </w:t>
      </w:r>
      <m:oMath>
        <m:sSub>
          <m:e>
            <m:r>
              <m:t>a</m:t>
            </m:r>
          </m:e>
          <m:sub>
            <m:r>
              <m:t>i</m:t>
            </m:r>
            <m:r>
              <m:t>m</m:t>
            </m:r>
          </m:sub>
        </m:sSub>
      </m:oMath>
      <w:r>
        <w:t xml:space="preserve">.</w:t>
      </w:r>
    </w:p>
    <w:p>
      <w:pPr>
        <w:pStyle w:val="BodyText"/>
      </w:pPr>
      <w:r>
        <w:t xml:space="preserve">Порівняємо розподіл власних значень</w:t>
      </w:r>
      <w:r>
        <w:t xml:space="preserve"> </w:t>
      </w:r>
      <m:oMath>
        <m:r>
          <m:t>P</m:t>
        </m:r>
        <m:d>
          <m:dPr>
            <m:begChr m:val="("/>
            <m:endChr m:val=")"/>
            <m:sepChr m:val=""/>
            <m:grow/>
          </m:dPr>
          <m:e>
            <m:r>
              <m:t>λ</m:t>
            </m:r>
          </m:e>
        </m:d>
      </m:oMath>
      <w:r>
        <w:t xml:space="preserve"> </w:t>
      </w:r>
      <w:r>
        <w:t xml:space="preserve">для</w:t>
      </w:r>
      <w:r>
        <w:t xml:space="preserve"> </w:t>
      </w:r>
      <m:oMath>
        <m:r>
          <m:t>C</m:t>
        </m:r>
      </m:oMath>
      <w:r>
        <w:t xml:space="preserve"> </w:t>
      </w:r>
      <w:r>
        <w:t xml:space="preserve">з</w:t>
      </w:r>
      <w:r>
        <w:t xml:space="preserve"> </w:t>
      </w:r>
      <m:oMath>
        <m:sSub>
          <m:e>
            <m:r>
              <m:t>P</m:t>
            </m:r>
          </m:e>
          <m:sub>
            <m:r>
              <m:t>r</m:t>
            </m:r>
            <m:r>
              <m:t>m</m:t>
            </m:r>
          </m:sub>
        </m:sSub>
        <m:d>
          <m:dPr>
            <m:begChr m:val="("/>
            <m:endChr m:val=")"/>
            <m:sepChr m:val=""/>
            <m:grow/>
          </m:dPr>
          <m:e>
            <m:r>
              <m:t>λ</m:t>
            </m:r>
          </m:e>
        </m:d>
      </m:oMath>
      <w:r>
        <w:t xml:space="preserve">. Для цього обчислимо власні значення</w:t>
      </w:r>
      <w:r>
        <w:t xml:space="preserve"> </w:t>
      </w:r>
      <m:oMath>
        <m:sSub>
          <m:e>
            <m:r>
              <m:t>λ</m:t>
            </m:r>
          </m:e>
          <m:sub>
            <m:r>
              <m:t>i</m:t>
            </m:r>
          </m:sub>
        </m:sSub>
      </m:oMath>
      <w:r>
        <w:t xml:space="preserve"> </w:t>
      </w:r>
      <w:r>
        <w:t xml:space="preserve">матриці</w:t>
      </w:r>
      <w:r>
        <w:t xml:space="preserve"> </w:t>
      </w:r>
      <m:oMath>
        <m:r>
          <m:t>C</m:t>
        </m:r>
      </m:oMath>
      <w:r>
        <w:t xml:space="preserve">, причому</w:t>
      </w:r>
      <w:r>
        <w:t xml:space="preserve"> </w:t>
      </w:r>
      <m:oMath>
        <m:sSub>
          <m:e>
            <m:r>
              <m:t>λ</m:t>
            </m:r>
          </m:e>
          <m:sub>
            <m:r>
              <m:t>i</m:t>
            </m:r>
          </m:sub>
        </m:sSub>
      </m:oMath>
      <w:r>
        <w:t xml:space="preserve"> </w:t>
      </w:r>
      <w:r>
        <w:t xml:space="preserve">впорядкуємо за зростанням (</w:t>
      </w:r>
      <m:oMath>
        <m:sSub>
          <m:e>
            <m:r>
              <m:t>λ</m:t>
            </m:r>
          </m:e>
          <m:sub>
            <m:r>
              <m:t>i</m:t>
            </m:r>
            <m:r>
              <m:rPr>
                <m:sty m:val="p"/>
              </m:rPr>
              <m:t>+</m:t>
            </m:r>
            <m:r>
              <m:t>1</m:t>
            </m:r>
          </m:sub>
        </m:sSub>
        <m:r>
          <m:rPr>
            <m:sty m:val="p"/>
          </m:rPr>
          <m:t>&gt;</m:t>
        </m:r>
        <m:sSub>
          <m:e>
            <m:r>
              <m:t>λ</m:t>
            </m:r>
          </m:e>
          <m:sub>
            <m:r>
              <m:t>i</m:t>
            </m:r>
          </m:sub>
        </m:sSub>
      </m:oMath>
      <w:r>
        <w:t xml:space="preserve">). При дослідженнях зверніть увагу на присутність чіткої</w:t>
      </w:r>
      <w:r>
        <w:t xml:space="preserve"> </w:t>
      </w:r>
      <w:r>
        <w:t xml:space="preserve">“</w:t>
      </w:r>
      <w:r>
        <w:t xml:space="preserve">великої частини</w:t>
      </w:r>
      <w:r>
        <w:t xml:space="preserve">”</w:t>
      </w:r>
      <w:r>
        <w:t xml:space="preserve"> </w:t>
      </w:r>
      <w:r>
        <w:t xml:space="preserve">власних значень, що спадають у межах границь</w:t>
      </w:r>
      <w:r>
        <w:t xml:space="preserve"> </w:t>
      </w:r>
      <m:oMath>
        <m:d>
          <m:dPr>
            <m:begChr m:val="["/>
            <m:endChr m:val="]"/>
            <m:sepChr m:val=""/>
            <m:grow/>
          </m:dPr>
          <m:e>
            <m:sSub>
              <m:e>
                <m:r>
                  <m:t>λ</m:t>
                </m:r>
              </m:e>
              <m:sub>
                <m:r>
                  <m:rPr>
                    <m:sty m:val="p"/>
                  </m:rPr>
                  <m:t>−</m:t>
                </m:r>
              </m:sub>
            </m:sSub>
            <m:r>
              <m:rPr>
                <m:sty m:val="p"/>
              </m:rPr>
              <m:t>,</m:t>
            </m:r>
            <m:sSub>
              <m:e>
                <m:r>
                  <m:t>λ</m:t>
                </m:r>
              </m:e>
              <m:sub>
                <m:r>
                  <m:rPr>
                    <m:sty m:val="p"/>
                  </m:rPr>
                  <m:t>+</m:t>
                </m:r>
              </m:sub>
            </m:sSub>
          </m:e>
        </m:d>
      </m:oMath>
      <w:r>
        <w:t xml:space="preserve"> </w:t>
      </w:r>
      <w:r>
        <w:t xml:space="preserve">для</w:t>
      </w:r>
      <w:r>
        <w:t xml:space="preserve"> </w:t>
      </w:r>
      <m:oMath>
        <m:sSub>
          <m:e>
            <m:r>
              <m:t>P</m:t>
            </m:r>
          </m:e>
          <m:sub>
            <m:r>
              <m:t>r</m:t>
            </m:r>
            <m:r>
              <m:t>m</m:t>
            </m:r>
          </m:sub>
        </m:sSub>
        <m:d>
          <m:dPr>
            <m:begChr m:val="("/>
            <m:endChr m:val=")"/>
            <m:sepChr m:val=""/>
            <m:grow/>
          </m:dPr>
          <m:e>
            <m:r>
              <m:t>λ</m:t>
            </m:r>
          </m:e>
        </m:d>
      </m:oMath>
      <w:r>
        <w:t xml:space="preserve">. Також зверніть увагу на відхилення для деяких найбільших і найменших власних значень власних значень отриманих за допомогою ТВМ.</w:t>
      </w:r>
    </w:p>
    <w:p>
      <w:pPr>
        <w:pStyle w:val="BodyText"/>
      </w:pPr>
      <w:r>
        <w:t xml:space="preserve">Оскільки рівняння (</w:t>
      </w:r>
      <w:hyperlink w:anchor="eq-8-6">
        <w:r>
          <w:rPr>
            <w:rStyle w:val="Hyperlink"/>
          </w:rPr>
          <w:t xml:space="preserve">Рівняння 8.6</w:t>
        </w:r>
      </w:hyperlink>
      <w:r>
        <w:t xml:space="preserve">) є таким, що строго відповідає лише для</w:t>
      </w:r>
      <w:r>
        <w:t xml:space="preserve"> </w:t>
      </w:r>
      <m:oMath>
        <m:r>
          <m:t>L</m:t>
        </m:r>
        <m:r>
          <m:rPr>
            <m:sty m:val="p"/>
          </m:rPr>
          <m:t>→</m:t>
        </m:r>
        <m:r>
          <m:rPr>
            <m:sty m:val="p"/>
          </m:rPr>
          <m:t>∞</m:t>
        </m:r>
      </m:oMath>
      <w:r>
        <w:t xml:space="preserve"> </w:t>
      </w:r>
      <w:r>
        <w:t xml:space="preserve">і</w:t>
      </w:r>
      <w:r>
        <w:t xml:space="preserve"> </w:t>
      </w:r>
      <m:oMath>
        <m:r>
          <m:t>N</m:t>
        </m:r>
        <m:r>
          <m:rPr>
            <m:sty m:val="p"/>
          </m:rPr>
          <m:t>→</m:t>
        </m:r>
        <m:r>
          <m:rPr>
            <m:sty m:val="p"/>
          </m:rPr>
          <m:t>∞</m:t>
        </m:r>
      </m:oMath>
      <w:r>
        <w:t xml:space="preserve">, необхідно перевірити також відхилення від ідеального випадку, оскільки робота проводиться завжди із</w:t>
      </w:r>
      <w:r>
        <w:t xml:space="preserve"> </w:t>
      </w:r>
      <w:r>
        <w:rPr>
          <w:bCs/>
          <w:b/>
        </w:rPr>
        <w:t xml:space="preserve">скінченими</w:t>
      </w:r>
      <w:r>
        <w:t xml:space="preserve"> </w:t>
      </w:r>
      <w:r>
        <w:t xml:space="preserve">рядами. При дослідженнях виявляється, що для кількох найбільших (найменших) власних значень ефект впливу скінчених величин</w:t>
      </w:r>
      <w:r>
        <w:t xml:space="preserve"> </w:t>
      </w:r>
      <m:oMath>
        <m:r>
          <m:t>L</m:t>
        </m:r>
      </m:oMath>
      <w:r>
        <w:t xml:space="preserve"> </w:t>
      </w:r>
      <w:r>
        <w:t xml:space="preserve">і</w:t>
      </w:r>
      <w:r>
        <w:t xml:space="preserve"> </w:t>
      </w:r>
      <m:oMath>
        <m:r>
          <m:t>N</m:t>
        </m:r>
      </m:oMath>
      <w:r>
        <w:t xml:space="preserve"> </w:t>
      </w:r>
      <w:r>
        <w:t xml:space="preserve">відсутній.</w:t>
      </w:r>
    </w:p>
    <w:bookmarkEnd w:id="888"/>
    <w:bookmarkStart w:id="890" w:name="обернене-відношення-участі"/>
    <w:p>
      <w:pPr>
        <w:pStyle w:val="Heading3"/>
      </w:pPr>
      <w:r>
        <w:t xml:space="preserve">8.1.3 Обернене відношення участі</w:t>
      </w:r>
    </w:p>
    <w:p>
      <w:pPr>
        <w:pStyle w:val="FirstParagraph"/>
      </w:pPr>
      <w:r>
        <w:t xml:space="preserve">Вивчивши інтерпретацію найбільшого власного значення, що значно відхиляється від результатів ТВМ, зосередимось на власних значеннях, що залишаються. Відхилення розподілу компонентів власного вектора</w:t>
      </w:r>
      <w:r>
        <w:t xml:space="preserve"> </w:t>
      </w:r>
      <m:oMath>
        <m:sSub>
          <m:e>
            <m:r>
              <m:t>u</m:t>
            </m:r>
          </m:e>
          <m:sub>
            <m:r>
              <m:t>k</m:t>
            </m:r>
          </m:sub>
        </m:sSub>
      </m:oMath>
      <w:r>
        <w:t xml:space="preserve"> </w:t>
      </w:r>
      <w:r>
        <w:t xml:space="preserve">від ТВМ Гаусового передбачення більш явне, коли відстань від верхньої границі ТВМ</w:t>
      </w:r>
      <w:r>
        <w:t xml:space="preserve"> </w:t>
      </w:r>
      <m:oMath>
        <m:sSub>
          <m:e>
            <m:r>
              <m:t>λ</m:t>
            </m:r>
          </m:e>
          <m:sub>
            <m:r>
              <m:t>k</m:t>
            </m:r>
          </m:sub>
        </m:sSub>
        <m:r>
          <m:rPr>
            <m:sty m:val="p"/>
          </m:rPr>
          <m:t>−</m:t>
        </m:r>
        <m:sSub>
          <m:e>
            <m:r>
              <m:t>λ</m:t>
            </m:r>
          </m:e>
          <m:sub>
            <m:r>
              <m:rPr>
                <m:sty m:val="p"/>
              </m:rPr>
              <m:t>+</m:t>
            </m:r>
          </m:sub>
        </m:sSub>
      </m:oMath>
      <w:r>
        <w:t xml:space="preserve"> </w:t>
      </w:r>
      <w:r>
        <w:t xml:space="preserve">збільшується. Оскільки близькість до</w:t>
      </w:r>
      <w:r>
        <w:t xml:space="preserve"> </w:t>
      </w:r>
      <m:oMath>
        <m:sSub>
          <m:e>
            <m:r>
              <m:t>λ</m:t>
            </m:r>
          </m:e>
          <m:sub>
            <m:r>
              <m:rPr>
                <m:sty m:val="p"/>
              </m:rPr>
              <m:t>+</m:t>
            </m:r>
          </m:sub>
        </m:sSub>
      </m:oMath>
      <w:r>
        <w:t xml:space="preserve"> </w:t>
      </w:r>
      <w:r>
        <w:t xml:space="preserve">збільшує ефекти хаотичності визначаємо кількість компонентів, що беруть значну участь в кожному власному векторі, що, у свою чергу, відображає ступінь відхилення від ТВМ для розподілу компонентів власного вектора. Для цього використовується поняття оберненого відношення участі (ОВУ), що часто застосовується в теорії локалізації. ОВУ власного вектора</w:t>
      </w:r>
      <w:r>
        <w:t xml:space="preserve"> </w:t>
      </w:r>
      <m:oMath>
        <m:sSub>
          <m:e>
            <m:r>
              <m:t>u</m:t>
            </m:r>
          </m:e>
          <m:sub>
            <m:r>
              <m:t>k</m:t>
            </m:r>
          </m:sub>
        </m:sSub>
      </m:oMath>
      <w:r>
        <w:t xml:space="preserve"> </w:t>
      </w:r>
      <w:r>
        <w:t xml:space="preserve">визначається як</w:t>
      </w:r>
    </w:p>
    <w:p>
      <w:pPr>
        <w:pStyle w:val="BodyText"/>
      </w:pPr>
      <w:bookmarkStart w:id="889" w:name="eq-8-8"/>
      <m:oMathPara>
        <m:oMathParaPr>
          <m:jc m:val="center"/>
        </m:oMathParaPr>
        <m:oMath>
          <m:sSup>
            <m:e>
              <m:r>
                <m:t>I</m:t>
              </m:r>
            </m:e>
            <m:sup>
              <m:r>
                <m:t>k</m:t>
              </m:r>
            </m:sup>
          </m:sSup>
          <m:r>
            <m:rPr>
              <m:sty m:val="p"/>
            </m:rPr>
            <m:t>≡</m:t>
          </m:r>
          <m:nary>
            <m:naryPr>
              <m:chr m:val="∑"/>
              <m:limLoc m:val="undOvr"/>
              <m:subHide m:val="0"/>
              <m:supHide m:val="0"/>
            </m:naryPr>
            <m:sub>
              <m:r>
                <m:t>l</m:t>
              </m:r>
              <m:r>
                <m:rPr>
                  <m:sty m:val="p"/>
                </m:rPr>
                <m:t>=</m:t>
              </m:r>
              <m:r>
                <m:t>1</m:t>
              </m:r>
            </m:sub>
            <m:sup>
              <m:r>
                <m:t>N</m:t>
              </m:r>
            </m:sup>
            <m:e>
              <m:sSup>
                <m:e>
                  <m:d>
                    <m:dPr>
                      <m:begChr m:val="["/>
                      <m:endChr m:val="]"/>
                      <m:sepChr m:val=""/>
                      <m:grow/>
                    </m:dPr>
                    <m:e>
                      <m:sSubSup>
                        <m:e>
                          <m:r>
                            <m:t>u</m:t>
                          </m:r>
                        </m:e>
                        <m:sub>
                          <m:r>
                            <m:t>l</m:t>
                          </m:r>
                        </m:sub>
                        <m:sup>
                          <m:r>
                            <m:t>k</m:t>
                          </m:r>
                        </m:sup>
                      </m:sSubSup>
                    </m:e>
                  </m:d>
                </m:e>
                <m:sup>
                  <m:r>
                    <m:t>4</m:t>
                  </m:r>
                </m:sup>
              </m:sSup>
            </m:e>
          </m:nary>
          <m:r>
            <m:rPr>
              <m:sty m:val="p"/>
            </m:rPr>
            <m:t>,</m:t>
          </m:r>
          <m:r>
            <m:t>  </m:t>
          </m:r>
          <m:d>
            <m:dPr>
              <m:begChr m:val="("/>
              <m:endChr m:val=")"/>
              <m:sepChr m:val=""/>
              <m:grow/>
            </m:dPr>
            <m:e>
              <m:r>
                <m:t>8.8</m:t>
              </m:r>
            </m:e>
          </m:d>
        </m:oMath>
      </m:oMathPara>
      <w:bookmarkEnd w:id="889"/>
    </w:p>
    <w:p>
      <w:pPr>
        <w:pStyle w:val="FirstParagraph"/>
      </w:pPr>
      <w:r>
        <w:t xml:space="preserve">де</w:t>
      </w:r>
      <w:r>
        <w:t xml:space="preserve"> </w:t>
      </w:r>
      <m:oMath>
        <m:sSubSup>
          <m:e>
            <m:r>
              <m:t>u</m:t>
            </m:r>
          </m:e>
          <m:sub>
            <m:r>
              <m:t>l</m:t>
            </m:r>
          </m:sub>
          <m:sup>
            <m:r>
              <m:t>k</m:t>
            </m:r>
          </m:sup>
        </m:sSubSup>
      </m:oMath>
      <w:r>
        <w:t xml:space="preserve">,</w:t>
      </w:r>
      <w:r>
        <w:t xml:space="preserve"> </w:t>
      </w:r>
      <m:oMath>
        <m:r>
          <m:t>l</m:t>
        </m:r>
        <m:r>
          <m:rPr>
            <m:sty m:val="p"/>
          </m:rPr>
          <m:t>=</m:t>
        </m:r>
        <m:r>
          <m:t>1</m:t>
        </m:r>
        <m:r>
          <m:rPr>
            <m:sty m:val="p"/>
          </m:rPr>
          <m:t>,</m:t>
        </m:r>
        <m:r>
          <m:rPr>
            <m:sty m:val="p"/>
          </m:rPr>
          <m:t>.</m:t>
        </m:r>
        <m:r>
          <m:rPr>
            <m:sty m:val="p"/>
          </m:rPr>
          <m:t>.</m:t>
        </m:r>
        <m:r>
          <m:rPr>
            <m:sty m:val="p"/>
          </m:rPr>
          <m:t>.</m:t>
        </m:r>
        <m:r>
          <m:rPr>
            <m:sty m:val="p"/>
          </m:rPr>
          <m:t>,</m:t>
        </m:r>
        <m:r>
          <m:t>N</m:t>
        </m:r>
      </m:oMath>
      <w:r>
        <w:t xml:space="preserve"> </w:t>
      </w:r>
      <w:r>
        <w:t xml:space="preserve">— компоненти власного вектора</w:t>
      </w:r>
      <w:r>
        <w:t xml:space="preserve"> </w:t>
      </w:r>
      <m:oMath>
        <m:sSup>
          <m:e>
            <m:r>
              <m:t>u</m:t>
            </m:r>
          </m:e>
          <m:sup>
            <m:r>
              <m:t>k</m:t>
            </m:r>
          </m:sup>
        </m:sSup>
      </m:oMath>
      <w:r>
        <w:t xml:space="preserve">. Значення</w:t>
      </w:r>
      <w:r>
        <w:t xml:space="preserve"> </w:t>
      </w:r>
      <m:oMath>
        <m:sSup>
          <m:e>
            <m:r>
              <m:t>I</m:t>
            </m:r>
          </m:e>
          <m:sup>
            <m:r>
              <m:t>k</m:t>
            </m:r>
          </m:sup>
        </m:sSup>
      </m:oMath>
      <w:r>
        <w:t xml:space="preserve"> </w:t>
      </w:r>
      <w:r>
        <w:t xml:space="preserve">може бути проілюстровано двома граничними випадками:</w:t>
      </w:r>
    </w:p>
    <w:p>
      <w:pPr>
        <w:numPr>
          <w:ilvl w:val="0"/>
          <w:numId w:val="1088"/>
        </w:numPr>
        <w:pStyle w:val="Compact"/>
      </w:pPr>
      <w:r>
        <w:t xml:space="preserve">вектор з ідентичними компонентами</w:t>
      </w:r>
      <w:r>
        <w:t xml:space="preserve"> </w:t>
      </w:r>
      <m:oMath>
        <m:sSubSup>
          <m:e>
            <m:r>
              <m:t>u</m:t>
            </m:r>
          </m:e>
          <m:sub>
            <m:r>
              <m:t>l</m:t>
            </m:r>
          </m:sub>
          <m:sup>
            <m:r>
              <m:t>k</m:t>
            </m:r>
          </m:sup>
        </m:sSubSup>
        <m:r>
          <m:rPr>
            <m:sty m:val="p"/>
          </m:rPr>
          <m:t>≡</m:t>
        </m:r>
        <m:f>
          <m:fPr>
            <m:type m:val="bar"/>
          </m:fPr>
          <m:num>
            <m:r>
              <m:t>1</m:t>
            </m:r>
          </m:num>
          <m:den>
            <m:rad>
              <m:radPr>
                <m:degHide m:val="1"/>
              </m:radPr>
              <m:deg/>
              <m:e>
                <m:r>
                  <m:t>N</m:t>
                </m:r>
              </m:e>
            </m:rad>
          </m:den>
        </m:f>
      </m:oMath>
      <w:r>
        <w:t xml:space="preserve"> </w:t>
      </w:r>
      <w:r>
        <w:t xml:space="preserve">має</w:t>
      </w:r>
      <w:r>
        <w:t xml:space="preserve"> </w:t>
      </w:r>
      <m:oMath>
        <m:sSup>
          <m:e>
            <m:r>
              <m:t>I</m:t>
            </m:r>
          </m:e>
          <m:sup>
            <m:r>
              <m:t>k</m:t>
            </m:r>
          </m:sup>
        </m:sSup>
        <m:r>
          <m:rPr>
            <m:sty m:val="p"/>
          </m:rPr>
          <m:t>=</m:t>
        </m:r>
        <m:f>
          <m:fPr>
            <m:type m:val="bar"/>
          </m:fPr>
          <m:num>
            <m:r>
              <m:t>1</m:t>
            </m:r>
          </m:num>
          <m:den>
            <m:r>
              <m:t>N</m:t>
            </m:r>
          </m:den>
        </m:f>
      </m:oMath>
      <w:r>
        <w:t xml:space="preserve">;</w:t>
      </w:r>
      <w:r>
        <w:br/>
      </w:r>
    </w:p>
    <w:p>
      <w:pPr>
        <w:numPr>
          <w:ilvl w:val="0"/>
          <w:numId w:val="1088"/>
        </w:numPr>
        <w:pStyle w:val="Compact"/>
      </w:pPr>
      <w:r>
        <w:t xml:space="preserve">вектор з одним компонентом</w:t>
      </w:r>
      <w:r>
        <w:t xml:space="preserve"> </w:t>
      </w:r>
      <m:oMath>
        <m:sSubSup>
          <m:e>
            <m:r>
              <m:t>u</m:t>
            </m:r>
          </m:e>
          <m:sub>
            <m:r>
              <m:t>1</m:t>
            </m:r>
          </m:sub>
          <m:sup>
            <m:r>
              <m:t>k</m:t>
            </m:r>
          </m:sup>
        </m:sSubSup>
        <m:r>
          <m:rPr>
            <m:sty m:val="p"/>
          </m:rPr>
          <m:t>=</m:t>
        </m:r>
        <m:r>
          <m:t>1</m:t>
        </m:r>
      </m:oMath>
      <w:r>
        <w:t xml:space="preserve"> </w:t>
      </w:r>
      <w:r>
        <w:t xml:space="preserve">і нульовими іншими має</w:t>
      </w:r>
      <w:r>
        <w:t xml:space="preserve"> </w:t>
      </w:r>
      <m:oMath>
        <m:sSup>
          <m:e>
            <m:r>
              <m:t>I</m:t>
            </m:r>
          </m:e>
          <m:sup>
            <m:r>
              <m:t>k</m:t>
            </m:r>
          </m:sup>
        </m:sSup>
        <m:r>
          <m:rPr>
            <m:sty m:val="p"/>
          </m:rPr>
          <m:t>=</m:t>
        </m:r>
        <m:r>
          <m:t>1</m:t>
        </m:r>
      </m:oMath>
      <w:r>
        <w:t xml:space="preserve">.</w:t>
      </w:r>
    </w:p>
    <w:p>
      <w:pPr>
        <w:pStyle w:val="FirstParagraph"/>
      </w:pPr>
      <w:r>
        <w:t xml:space="preserve">Таким чином, ОВУ визначає кількість даних з числа компонентів власного вектора,</w:t>
      </w:r>
      <w:r>
        <w:t xml:space="preserve"> </w:t>
      </w:r>
      <w:r>
        <w:t xml:space="preserve">що значний впливають на ринок, заданий системою часових рядів. Наявність векторів з великими значеннями</w:t>
      </w:r>
      <w:r>
        <w:t xml:space="preserve"> </w:t>
      </w:r>
      <m:oMath>
        <m:sSup>
          <m:e>
            <m:r>
              <m:t>I</m:t>
            </m:r>
          </m:e>
          <m:sup>
            <m:r>
              <m:t>k</m:t>
            </m:r>
          </m:sup>
        </m:sSup>
      </m:oMath>
      <w:r>
        <w:t xml:space="preserve"> </w:t>
      </w:r>
      <w:r>
        <w:t xml:space="preserve">також виникає в теорії локалізації Андерсона. У контексті теорії локалізації часто знаходять</w:t>
      </w:r>
      <w:r>
        <w:t xml:space="preserve"> </w:t>
      </w:r>
      <w:r>
        <w:t xml:space="preserve">“</w:t>
      </w:r>
      <w:r>
        <w:t xml:space="preserve">випадкову смугу матриць</w:t>
      </w:r>
      <w:r>
        <w:t xml:space="preserve">”</w:t>
      </w:r>
      <w:r>
        <w:t xml:space="preserve">, що містять узагальнені стани з маленьким</w:t>
      </w:r>
      <w:r>
        <w:t xml:space="preserve"> </w:t>
      </w:r>
      <m:oMath>
        <m:sSup>
          <m:e>
            <m:r>
              <m:t>I</m:t>
            </m:r>
          </m:e>
          <m:sup>
            <m:r>
              <m:t>k</m:t>
            </m:r>
          </m:sup>
        </m:sSup>
      </m:oMath>
      <w:r>
        <w:t xml:space="preserve"> </w:t>
      </w:r>
      <w:r>
        <w:t xml:space="preserve">в більшій частині спектра власних значень, тоді як</w:t>
      </w:r>
      <w:r>
        <w:t xml:space="preserve"> </w:t>
      </w:r>
      <w:r>
        <w:t xml:space="preserve">основні стани локалізовані і мають великі</w:t>
      </w:r>
      <w:r>
        <w:t xml:space="preserve"> </w:t>
      </w:r>
      <m:oMath>
        <m:sSup>
          <m:e>
            <m:r>
              <m:t>I</m:t>
            </m:r>
          </m:e>
          <m:sup>
            <m:r>
              <m:t>k</m:t>
            </m:r>
          </m:sup>
        </m:sSup>
      </m:oMath>
      <w:r>
        <w:t xml:space="preserve">. Виявлення локалізованих станів для</w:t>
      </w:r>
      <w:r>
        <w:t xml:space="preserve"> </w:t>
      </w:r>
      <w:r>
        <w:t xml:space="preserve">маленьких і великих власних значень матриці крос-кореляцій</w:t>
      </w:r>
      <w:r>
        <w:t xml:space="preserve"> </w:t>
      </w:r>
      <m:oMath>
        <m:r>
          <m:t>C</m:t>
        </m:r>
      </m:oMath>
      <w:r>
        <w:t xml:space="preserve"> </w:t>
      </w:r>
      <w:r>
        <w:t xml:space="preserve">нагадує про локалізацію</w:t>
      </w:r>
      <w:r>
        <w:t xml:space="preserve"> </w:t>
      </w:r>
      <w:r>
        <w:t xml:space="preserve">Андерсона і припускає, що C може мати випадкову зону матричної структури.</w:t>
      </w:r>
    </w:p>
    <w:bookmarkEnd w:id="890"/>
    <w:bookmarkEnd w:id="891"/>
    <w:bookmarkStart w:id="907" w:name="хід-роботи-7"/>
    <w:p>
      <w:pPr>
        <w:pStyle w:val="Heading2"/>
      </w:pPr>
      <w:r>
        <w:t xml:space="preserve">8.2 Хід роботи</w:t>
      </w:r>
    </w:p>
    <w:p>
      <w:pPr>
        <w:pStyle w:val="FirstParagraph"/>
      </w:pPr>
      <w:r>
        <w:t xml:space="preserve">Імпортуємо необхідні бібліотеки:</w:t>
      </w:r>
    </w:p>
    <w:p>
      <w:pPr>
        <w:pStyle w:val="SourceCode"/>
      </w:pP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r>
      <w:r>
        <w:rPr>
          <w:rStyle w:val="ImportTok"/>
        </w:rPr>
        <w:t xml:space="preserve">import</w:t>
      </w:r>
      <w:r>
        <w:rPr>
          <w:rStyle w:val="NormalTok"/>
        </w:rPr>
        <w:t xml:space="preserve"> matplotlib.gridspec </w:t>
      </w:r>
      <w:r>
        <w:rPr>
          <w:rStyle w:val="ImportTok"/>
        </w:rPr>
        <w:t xml:space="preserve">as</w:t>
      </w:r>
      <w:r>
        <w:rPr>
          <w:rStyle w:val="NormalTok"/>
        </w:rPr>
        <w:t xml:space="preserve"> gridspec</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ImportTok"/>
        </w:rPr>
        <w:t xml:space="preserve">import</w:t>
      </w:r>
      <w:r>
        <w:rPr>
          <w:rStyle w:val="NormalTok"/>
        </w:rPr>
        <w:t xml:space="preserve"> scienceplots</w:t>
      </w:r>
      <w:r>
        <w:br/>
      </w:r>
      <w:r>
        <w:rPr>
          <w:rStyle w:val="ImportTok"/>
        </w:rPr>
        <w:t xml:space="preserve">import</w:t>
      </w:r>
      <w:r>
        <w:rPr>
          <w:rStyle w:val="NormalTok"/>
        </w:rPr>
        <w:t xml:space="preserve"> requests</w:t>
      </w:r>
    </w:p>
    <w:p>
      <w:pPr>
        <w:pStyle w:val="FirstParagraph"/>
      </w:pPr>
      <w:r>
        <w:t xml:space="preserve">Визначаємо стиль рисунків:</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22</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p>
      <w:pPr>
        <w:pStyle w:val="FirstParagraph"/>
      </w:pPr>
      <w:r>
        <w:t xml:space="preserve">Виконуємо парсинг та фільтрацію заголовків акцій компаній:</w:t>
      </w:r>
    </w:p>
    <w:p>
      <w:pPr>
        <w:pStyle w:val="SourceCode"/>
      </w:pPr>
      <w:r>
        <w:rPr>
          <w:rStyle w:val="NormalTok"/>
        </w:rPr>
        <w:t xml:space="preserve">headers </w:t>
      </w:r>
      <w:r>
        <w:rPr>
          <w:rStyle w:val="OperatorTok"/>
        </w:rPr>
        <w:t xml:space="preserve">=</w:t>
      </w:r>
      <w:r>
        <w:rPr>
          <w:rStyle w:val="NormalTok"/>
        </w:rPr>
        <w:t xml:space="preserve"> {</w:t>
      </w:r>
      <w:r>
        <w:br/>
      </w:r>
      <w:r>
        <w:rPr>
          <w:rStyle w:val="NormalTok"/>
        </w:rPr>
        <w:t xml:space="preserve">    </w:t>
      </w:r>
      <w:r>
        <w:rPr>
          <w:rStyle w:val="StringTok"/>
        </w:rPr>
        <w:t xml:space="preserve">'authority'</w:t>
      </w:r>
      <w:r>
        <w:rPr>
          <w:rStyle w:val="NormalTok"/>
        </w:rPr>
        <w:t xml:space="preserve">: </w:t>
      </w:r>
      <w:r>
        <w:rPr>
          <w:rStyle w:val="StringTok"/>
        </w:rPr>
        <w:t xml:space="preserve">'api.nasdaq.com'</w:t>
      </w:r>
      <w:r>
        <w:rPr>
          <w:rStyle w:val="NormalTok"/>
        </w:rPr>
        <w:t xml:space="preserve">,</w:t>
      </w:r>
      <w:r>
        <w:br/>
      </w:r>
      <w:r>
        <w:rPr>
          <w:rStyle w:val="NormalTok"/>
        </w:rPr>
        <w:t xml:space="preserve">    </w:t>
      </w:r>
      <w:r>
        <w:rPr>
          <w:rStyle w:val="StringTok"/>
        </w:rPr>
        <w:t xml:space="preserve">'accept'</w:t>
      </w:r>
      <w:r>
        <w:rPr>
          <w:rStyle w:val="NormalTok"/>
        </w:rPr>
        <w:t xml:space="preserve">: </w:t>
      </w:r>
      <w:r>
        <w:rPr>
          <w:rStyle w:val="StringTok"/>
        </w:rPr>
        <w:t xml:space="preserve">'application/json, text/plain, */*'</w:t>
      </w:r>
      <w:r>
        <w:rPr>
          <w:rStyle w:val="NormalTok"/>
        </w:rPr>
        <w:t xml:space="preserve">,</w:t>
      </w:r>
      <w:r>
        <w:br/>
      </w:r>
      <w:r>
        <w:rPr>
          <w:rStyle w:val="NormalTok"/>
        </w:rPr>
        <w:t xml:space="preserve">    </w:t>
      </w:r>
      <w:r>
        <w:rPr>
          <w:rStyle w:val="StringTok"/>
        </w:rPr>
        <w:t xml:space="preserve">'user-agent'</w:t>
      </w:r>
      <w:r>
        <w:rPr>
          <w:rStyle w:val="NormalTok"/>
        </w:rPr>
        <w:t xml:space="preserve">: </w:t>
      </w:r>
      <w:r>
        <w:rPr>
          <w:rStyle w:val="StringTok"/>
        </w:rPr>
        <w:t xml:space="preserve">'Mozilla/5.0 (Windows NT 10.0; Win64; x64) AppleWebKit/537.36 (KHTML, like Gecko) Chrome/87.0.4280.141 Safari/537.36'</w:t>
      </w:r>
      <w:r>
        <w:rPr>
          <w:rStyle w:val="NormalTok"/>
        </w:rPr>
        <w:t xml:space="preserve">,</w:t>
      </w:r>
      <w:r>
        <w:br/>
      </w:r>
      <w:r>
        <w:rPr>
          <w:rStyle w:val="NormalTok"/>
        </w:rPr>
        <w:t xml:space="preserve">    </w:t>
      </w:r>
      <w:r>
        <w:rPr>
          <w:rStyle w:val="StringTok"/>
        </w:rPr>
        <w:t xml:space="preserve">'origin'</w:t>
      </w:r>
      <w:r>
        <w:rPr>
          <w:rStyle w:val="NormalTok"/>
        </w:rPr>
        <w:t xml:space="preserve">: </w:t>
      </w:r>
      <w:r>
        <w:rPr>
          <w:rStyle w:val="StringTok"/>
        </w:rPr>
        <w:t xml:space="preserve">'https://www.nasdaq.com'</w:t>
      </w:r>
      <w:r>
        <w:rPr>
          <w:rStyle w:val="NormalTok"/>
        </w:rPr>
        <w:t xml:space="preserve">,</w:t>
      </w:r>
      <w:r>
        <w:br/>
      </w:r>
      <w:r>
        <w:rPr>
          <w:rStyle w:val="NormalTok"/>
        </w:rPr>
        <w:t xml:space="preserve">    </w:t>
      </w:r>
      <w:r>
        <w:rPr>
          <w:rStyle w:val="StringTok"/>
        </w:rPr>
        <w:t xml:space="preserve">'sec-fetch-site'</w:t>
      </w:r>
      <w:r>
        <w:rPr>
          <w:rStyle w:val="NormalTok"/>
        </w:rPr>
        <w:t xml:space="preserve">: </w:t>
      </w:r>
      <w:r>
        <w:rPr>
          <w:rStyle w:val="StringTok"/>
        </w:rPr>
        <w:t xml:space="preserve">'same-site'</w:t>
      </w:r>
      <w:r>
        <w:rPr>
          <w:rStyle w:val="NormalTok"/>
        </w:rPr>
        <w:t xml:space="preserve">,</w:t>
      </w:r>
      <w:r>
        <w:br/>
      </w:r>
      <w:r>
        <w:rPr>
          <w:rStyle w:val="NormalTok"/>
        </w:rPr>
        <w:t xml:space="preserve">    </w:t>
      </w:r>
      <w:r>
        <w:rPr>
          <w:rStyle w:val="StringTok"/>
        </w:rPr>
        <w:t xml:space="preserve">'sec-fetch-mode'</w:t>
      </w:r>
      <w:r>
        <w:rPr>
          <w:rStyle w:val="NormalTok"/>
        </w:rPr>
        <w:t xml:space="preserve">: </w:t>
      </w:r>
      <w:r>
        <w:rPr>
          <w:rStyle w:val="StringTok"/>
        </w:rPr>
        <w:t xml:space="preserve">'cors'</w:t>
      </w:r>
      <w:r>
        <w:rPr>
          <w:rStyle w:val="NormalTok"/>
        </w:rPr>
        <w:t xml:space="preserve">,</w:t>
      </w:r>
      <w:r>
        <w:br/>
      </w:r>
      <w:r>
        <w:rPr>
          <w:rStyle w:val="NormalTok"/>
        </w:rPr>
        <w:t xml:space="preserve">    </w:t>
      </w:r>
      <w:r>
        <w:rPr>
          <w:rStyle w:val="StringTok"/>
        </w:rPr>
        <w:t xml:space="preserve">'sec-fetch-dest'</w:t>
      </w:r>
      <w:r>
        <w:rPr>
          <w:rStyle w:val="NormalTok"/>
        </w:rPr>
        <w:t xml:space="preserve">: </w:t>
      </w:r>
      <w:r>
        <w:rPr>
          <w:rStyle w:val="StringTok"/>
        </w:rPr>
        <w:t xml:space="preserve">'empty'</w:t>
      </w:r>
      <w:r>
        <w:rPr>
          <w:rStyle w:val="NormalTok"/>
        </w:rPr>
        <w:t xml:space="preserve">,</w:t>
      </w:r>
      <w:r>
        <w:br/>
      </w:r>
      <w:r>
        <w:rPr>
          <w:rStyle w:val="NormalTok"/>
        </w:rPr>
        <w:t xml:space="preserve">    </w:t>
      </w:r>
      <w:r>
        <w:rPr>
          <w:rStyle w:val="StringTok"/>
        </w:rPr>
        <w:t xml:space="preserve">'referer'</w:t>
      </w:r>
      <w:r>
        <w:rPr>
          <w:rStyle w:val="NormalTok"/>
        </w:rPr>
        <w:t xml:space="preserve">: </w:t>
      </w:r>
      <w:r>
        <w:rPr>
          <w:rStyle w:val="StringTok"/>
        </w:rPr>
        <w:t xml:space="preserve">'https://www.nasdaq.com/'</w:t>
      </w:r>
      <w:r>
        <w:rPr>
          <w:rStyle w:val="NormalTok"/>
        </w:rPr>
        <w:t xml:space="preserve">,</w:t>
      </w:r>
      <w:r>
        <w:br/>
      </w:r>
      <w:r>
        <w:rPr>
          <w:rStyle w:val="NormalTok"/>
        </w:rPr>
        <w:t xml:space="preserve">    </w:t>
      </w:r>
      <w:r>
        <w:rPr>
          <w:rStyle w:val="StringTok"/>
        </w:rPr>
        <w:t xml:space="preserve">'accept-language'</w:t>
      </w:r>
      <w:r>
        <w:rPr>
          <w:rStyle w:val="NormalTok"/>
        </w:rPr>
        <w:t xml:space="preserve">: </w:t>
      </w:r>
      <w:r>
        <w:rPr>
          <w:rStyle w:val="StringTok"/>
        </w:rPr>
        <w:t xml:space="preserve">'en-US,en;q=0.9'</w:t>
      </w:r>
      <w:r>
        <w:rPr>
          <w:rStyle w:val="NormalTok"/>
        </w:rPr>
        <w:t xml:space="preserve">,</w:t>
      </w:r>
      <w:r>
        <w:br/>
      </w:r>
      <w:r>
        <w:rPr>
          <w:rStyle w:val="NormalTok"/>
        </w:rPr>
        <w:t xml:space="preserve">}</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'tableonly'</w:t>
      </w:r>
      <w:r>
        <w:rPr>
          <w:rStyle w:val="NormalTok"/>
        </w:rPr>
        <w:t xml:space="preserve">, </w:t>
      </w:r>
      <w:r>
        <w:rPr>
          <w:rStyle w:val="StringTok"/>
        </w:rPr>
        <w:t xml:space="preserve">'true'</w:t>
      </w:r>
      <w:r>
        <w:rPr>
          <w:rStyle w:val="NormalTok"/>
        </w:rPr>
        <w:t xml:space="preserve">),</w:t>
      </w:r>
      <w:r>
        <w:br/>
      </w:r>
      <w:r>
        <w:rPr>
          <w:rStyle w:val="NormalTok"/>
        </w:rPr>
        <w:t xml:space="preserve">    (</w:t>
      </w:r>
      <w:r>
        <w:rPr>
          <w:rStyle w:val="StringTok"/>
        </w:rPr>
        <w:t xml:space="preserve">'limit'</w:t>
      </w:r>
      <w:r>
        <w:rPr>
          <w:rStyle w:val="NormalTok"/>
        </w:rPr>
        <w:t xml:space="preserve">, </w:t>
      </w:r>
      <w:r>
        <w:rPr>
          <w:rStyle w:val="StringTok"/>
        </w:rPr>
        <w:t xml:space="preserve">'25'</w:t>
      </w:r>
      <w:r>
        <w:rPr>
          <w:rStyle w:val="NormalTok"/>
        </w:rPr>
        <w:t xml:space="preserve">),</w:t>
      </w:r>
      <w:r>
        <w:br/>
      </w:r>
      <w:r>
        <w:rPr>
          <w:rStyle w:val="NormalTok"/>
        </w:rPr>
        <w:t xml:space="preserve">    (</w:t>
      </w:r>
      <w:r>
        <w:rPr>
          <w:rStyle w:val="StringTok"/>
        </w:rPr>
        <w:t xml:space="preserve">'offset'</w:t>
      </w:r>
      <w:r>
        <w:rPr>
          <w:rStyle w:val="NormalTok"/>
        </w:rPr>
        <w:t xml:space="preserve">, </w:t>
      </w:r>
      <w:r>
        <w:rPr>
          <w:rStyle w:val="StringTok"/>
        </w:rPr>
        <w:t xml:space="preserve">'0'</w:t>
      </w:r>
      <w:r>
        <w:rPr>
          <w:rStyle w:val="NormalTok"/>
        </w:rPr>
        <w:t xml:space="preserve">),</w:t>
      </w:r>
      <w:r>
        <w:br/>
      </w:r>
      <w:r>
        <w:rPr>
          <w:rStyle w:val="NormalTok"/>
        </w:rPr>
        <w:t xml:space="preserve">    (</w:t>
      </w:r>
      <w:r>
        <w:rPr>
          <w:rStyle w:val="StringTok"/>
        </w:rPr>
        <w:t xml:space="preserve">'download'</w:t>
      </w:r>
      <w:r>
        <w:rPr>
          <w:rStyle w:val="NormalTok"/>
        </w:rPr>
        <w:t xml:space="preserve">, </w:t>
      </w:r>
      <w:r>
        <w:rPr>
          <w:rStyle w:val="StringTok"/>
        </w:rPr>
        <w:t xml:space="preserve">'true'</w:t>
      </w:r>
      <w:r>
        <w:rPr>
          <w:rStyle w:val="NormalTok"/>
        </w:rPr>
        <w:t xml:space="preserve">),</w:t>
      </w:r>
      <w:r>
        <w:br/>
      </w:r>
      <w:r>
        <w:rPr>
          <w:rStyle w:val="NormalTok"/>
        </w:rPr>
        <w:t xml:space="preserve">)</w:t>
      </w:r>
      <w:r>
        <w:br/>
      </w:r>
      <w:r>
        <w:br/>
      </w:r>
      <w:r>
        <w:rPr>
          <w:rStyle w:val="NormalTok"/>
        </w:rPr>
        <w:t xml:space="preserve">r </w:t>
      </w:r>
      <w:r>
        <w:rPr>
          <w:rStyle w:val="OperatorTok"/>
        </w:rPr>
        <w:t xml:space="preserve">=</w:t>
      </w:r>
      <w:r>
        <w:rPr>
          <w:rStyle w:val="NormalTok"/>
        </w:rPr>
        <w:t xml:space="preserve"> requests.get(</w:t>
      </w:r>
      <w:r>
        <w:rPr>
          <w:rStyle w:val="StringTok"/>
        </w:rPr>
        <w:t xml:space="preserve">'https://api.nasdaq.com/api/screener/stocks'</w:t>
      </w:r>
      <w:r>
        <w:rPr>
          <w:rStyle w:val="NormalTok"/>
        </w:rPr>
        <w:t xml:space="preserve">, headers</w:t>
      </w:r>
      <w:r>
        <w:rPr>
          <w:rStyle w:val="OperatorTok"/>
        </w:rPr>
        <w:t xml:space="preserve">=</w:t>
      </w:r>
      <w:r>
        <w:rPr>
          <w:rStyle w:val="NormalTok"/>
        </w:rPr>
        <w:t xml:space="preserve">headers, params</w:t>
      </w:r>
      <w:r>
        <w:rPr>
          <w:rStyle w:val="OperatorTok"/>
        </w:rPr>
        <w:t xml:space="preserve">=</w:t>
      </w:r>
      <w:r>
        <w:rPr>
          <w:rStyle w:val="NormalTok"/>
        </w:rPr>
        <w:t xml:space="preserve">params)</w:t>
      </w:r>
      <w:r>
        <w:br/>
      </w:r>
      <w:r>
        <w:rPr>
          <w:rStyle w:val="NormalTok"/>
        </w:rPr>
        <w:t xml:space="preserve">data </w:t>
      </w:r>
      <w:r>
        <w:rPr>
          <w:rStyle w:val="OperatorTok"/>
        </w:rPr>
        <w:t xml:space="preserve">=</w:t>
      </w:r>
      <w:r>
        <w:rPr>
          <w:rStyle w:val="NormalTok"/>
        </w:rPr>
        <w:t xml:space="preserve"> r.json()[</w:t>
      </w:r>
      <w:r>
        <w:rPr>
          <w:rStyle w:val="StringTok"/>
        </w:rPr>
        <w:t xml:space="preserve">'data'</w:t>
      </w:r>
      <w:r>
        <w:rPr>
          <w:rStyle w:val="NormalTok"/>
        </w:rPr>
        <w:t xml:space="preserve">]</w:t>
      </w:r>
      <w:r>
        <w:br/>
      </w:r>
      <w:r>
        <w:rPr>
          <w:rStyle w:val="NormalTok"/>
        </w:rPr>
        <w:t xml:space="preserve">df </w:t>
      </w:r>
      <w:r>
        <w:rPr>
          <w:rStyle w:val="OperatorTok"/>
        </w:rPr>
        <w:t xml:space="preserve">=</w:t>
      </w:r>
      <w:r>
        <w:rPr>
          <w:rStyle w:val="NormalTok"/>
        </w:rPr>
        <w:t xml:space="preserve"> pd.DataFrame(data[</w:t>
      </w:r>
      <w:r>
        <w:rPr>
          <w:rStyle w:val="StringTok"/>
        </w:rPr>
        <w:t xml:space="preserve">'rows'</w:t>
      </w:r>
      <w:r>
        <w:rPr>
          <w:rStyle w:val="NormalTok"/>
        </w:rPr>
        <w:t xml:space="preserve">], columns</w:t>
      </w:r>
      <w:r>
        <w:rPr>
          <w:rStyle w:val="OperatorTok"/>
        </w:rPr>
        <w:t xml:space="preserve">=</w:t>
      </w:r>
      <w:r>
        <w:rPr>
          <w:rStyle w:val="NormalTok"/>
        </w:rPr>
        <w:t xml:space="preserve">data[</w:t>
      </w:r>
      <w:r>
        <w:rPr>
          <w:rStyle w:val="StringTok"/>
        </w:rPr>
        <w:t xml:space="preserve">'headers'</w:t>
      </w:r>
      <w:r>
        <w:rPr>
          <w:rStyle w:val="NormalTok"/>
        </w:rPr>
        <w:t xml:space="preserve">])</w:t>
      </w:r>
      <w:r>
        <w:br/>
      </w:r>
      <w:r>
        <w:rPr>
          <w:rStyle w:val="NormalTok"/>
        </w:rPr>
        <w:t xml:space="preserve">df </w:t>
      </w:r>
      <w:r>
        <w:rPr>
          <w:rStyle w:val="OperatorTok"/>
        </w:rPr>
        <w:t xml:space="preserve">=</w:t>
      </w:r>
      <w:r>
        <w:rPr>
          <w:rStyle w:val="NormalTok"/>
        </w:rPr>
        <w:t xml:space="preserve"> df.dropna(subset</w:t>
      </w:r>
      <w:r>
        <w:rPr>
          <w:rStyle w:val="OperatorTok"/>
        </w:rPr>
        <w:t xml:space="preserve">=</w:t>
      </w:r>
      <w:r>
        <w:rPr>
          <w:rStyle w:val="NormalTok"/>
        </w:rPr>
        <w:t xml:space="preserve">{</w:t>
      </w:r>
      <w:r>
        <w:rPr>
          <w:rStyle w:val="StringTok"/>
        </w:rPr>
        <w:t xml:space="preserve">'marketCap'</w:t>
      </w:r>
      <w:r>
        <w:rPr>
          <w:rStyle w:val="NormalTok"/>
        </w:rPr>
        <w:t xml:space="preserve">})</w:t>
      </w:r>
      <w:r>
        <w:br/>
      </w:r>
      <w:r>
        <w:rPr>
          <w:rStyle w:val="NormalTok"/>
        </w:rPr>
        <w:t xml:space="preserve">df </w:t>
      </w:r>
      <w:r>
        <w:rPr>
          <w:rStyle w:val="OperatorTok"/>
        </w:rPr>
        <w:t xml:space="preserve">=</w:t>
      </w:r>
      <w:r>
        <w:rPr>
          <w:rStyle w:val="NormalTok"/>
        </w:rPr>
        <w:t xml:space="preserve"> df[</w:t>
      </w:r>
      <w:r>
        <w:rPr>
          <w:rStyle w:val="OperatorTok"/>
        </w:rPr>
        <w:t xml:space="preserve">~</w:t>
      </w:r>
      <w:r>
        <w:rPr>
          <w:rStyle w:val="NormalTok"/>
        </w:rPr>
        <w:t xml:space="preserve">df[</w:t>
      </w:r>
      <w:r>
        <w:rPr>
          <w:rStyle w:val="StringTok"/>
        </w:rPr>
        <w:t xml:space="preserve">'symbol'</w:t>
      </w:r>
      <w:r>
        <w:rPr>
          <w:rStyle w:val="NormalTok"/>
        </w:rPr>
        <w:t xml:space="preserve">].</w:t>
      </w:r>
      <w:r>
        <w:rPr>
          <w:rStyle w:val="BuiltInTok"/>
        </w:rPr>
        <w:t xml:space="preserve">str</w:t>
      </w:r>
      <w:r>
        <w:rPr>
          <w:rStyle w:val="NormalTok"/>
        </w:rPr>
        <w:t xml:space="preserve">.contains(</w:t>
      </w:r>
      <w:r>
        <w:rPr>
          <w:rStyle w:val="StringTok"/>
        </w:rPr>
        <w:t xml:space="preserve">"\/|\.|\^"</w:t>
      </w:r>
      <w:r>
        <w:rPr>
          <w:rStyle w:val="NormalTok"/>
        </w:rPr>
        <w:t xml:space="preserve">)]</w:t>
      </w:r>
      <w:r>
        <w:br/>
      </w:r>
      <w:r>
        <w:rPr>
          <w:rStyle w:val="NormalTok"/>
        </w:rPr>
        <w:t xml:space="preserve">df.head()</w:t>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pPr>
          </w:p>
        </w:tc>
        <w:tc>
          <w:tcPr/>
          <w:p>
            <w:pPr>
              <w:pStyle w:val="Compact"/>
              <w:jc w:val="left"/>
            </w:pPr>
            <w:r>
              <w:t xml:space="preserve">symbol</w:t>
            </w:r>
          </w:p>
        </w:tc>
        <w:tc>
          <w:tcPr/>
          <w:p>
            <w:pPr>
              <w:pStyle w:val="Compact"/>
              <w:jc w:val="left"/>
            </w:pPr>
            <w:r>
              <w:t xml:space="preserve">name</w:t>
            </w:r>
          </w:p>
        </w:tc>
        <w:tc>
          <w:tcPr/>
          <w:p>
            <w:pPr>
              <w:pStyle w:val="Compact"/>
              <w:jc w:val="left"/>
            </w:pPr>
            <w:r>
              <w:t xml:space="preserve">lastsale</w:t>
            </w:r>
          </w:p>
        </w:tc>
        <w:tc>
          <w:tcPr/>
          <w:p>
            <w:pPr>
              <w:pStyle w:val="Compact"/>
              <w:jc w:val="left"/>
            </w:pPr>
            <w:r>
              <w:t xml:space="preserve">netchange</w:t>
            </w:r>
          </w:p>
        </w:tc>
        <w:tc>
          <w:tcPr/>
          <w:p>
            <w:pPr>
              <w:pStyle w:val="Compact"/>
              <w:jc w:val="left"/>
            </w:pPr>
            <w:r>
              <w:t xml:space="preserve">pctchange</w:t>
            </w:r>
          </w:p>
        </w:tc>
        <w:tc>
          <w:tcPr/>
          <w:p>
            <w:pPr>
              <w:pStyle w:val="Compact"/>
              <w:jc w:val="left"/>
            </w:pPr>
            <w:r>
              <w:t xml:space="preserve">marketCap</w:t>
            </w:r>
          </w:p>
        </w:tc>
        <w:tc>
          <w:tcPr/>
          <w:p>
            <w:pPr>
              <w:pStyle w:val="Compact"/>
              <w:jc w:val="left"/>
            </w:pPr>
            <w:r>
              <w:t xml:space="preserve">country</w:t>
            </w:r>
          </w:p>
        </w:tc>
        <w:tc>
          <w:tcPr/>
          <w:p>
            <w:pPr>
              <w:pStyle w:val="Compact"/>
              <w:jc w:val="left"/>
            </w:pPr>
            <w:r>
              <w:t xml:space="preserve">ipoyear</w:t>
            </w:r>
          </w:p>
        </w:tc>
        <w:tc>
          <w:tcPr/>
          <w:p>
            <w:pPr>
              <w:pStyle w:val="Compact"/>
              <w:jc w:val="left"/>
            </w:pPr>
            <w:r>
              <w:t xml:space="preserve">volume</w:t>
            </w:r>
          </w:p>
        </w:tc>
        <w:tc>
          <w:tcPr/>
          <w:p>
            <w:pPr>
              <w:pStyle w:val="Compact"/>
              <w:jc w:val="left"/>
            </w:pPr>
            <w:r>
              <w:t xml:space="preserve">sector</w:t>
            </w:r>
          </w:p>
        </w:tc>
        <w:tc>
          <w:tcPr/>
          <w:p>
            <w:pPr>
              <w:pStyle w:val="Compact"/>
              <w:jc w:val="left"/>
            </w:pPr>
            <w:r>
              <w:t xml:space="preserve">industry</w:t>
            </w:r>
          </w:p>
        </w:tc>
        <w:tc>
          <w:tcPr/>
          <w:p>
            <w:pPr>
              <w:pStyle w:val="Compact"/>
              <w:jc w:val="left"/>
            </w:pPr>
            <w:r>
              <w:t xml:space="preserve">url</w:t>
            </w:r>
          </w:p>
        </w:tc>
      </w:tr>
      <w:tr>
        <w:tc>
          <w:tcPr/>
          <w:p>
            <w:pPr>
              <w:pStyle w:val="Compact"/>
              <w:jc w:val="left"/>
            </w:pPr>
            <w:r>
              <w:t xml:space="preserve">0</w:t>
            </w:r>
          </w:p>
        </w:tc>
        <w:tc>
          <w:tcPr/>
          <w:p>
            <w:pPr>
              <w:pStyle w:val="Compact"/>
              <w:jc w:val="left"/>
            </w:pPr>
            <w:r>
              <w:t xml:space="preserve">A</w:t>
            </w:r>
          </w:p>
        </w:tc>
        <w:tc>
          <w:tcPr/>
          <w:p>
            <w:pPr>
              <w:pStyle w:val="Compact"/>
              <w:jc w:val="left"/>
            </w:pPr>
            <w:r>
              <w:t xml:space="preserve">Agilent Technologies Inc. Common Stock</w:t>
            </w:r>
          </w:p>
        </w:tc>
        <w:tc>
          <w:tcPr/>
          <w:p>
            <w:pPr>
              <w:pStyle w:val="Compact"/>
              <w:jc w:val="left"/>
            </w:pPr>
            <w:r>
              <w:t xml:space="preserve">$103.68</w:t>
            </w:r>
          </w:p>
        </w:tc>
        <w:tc>
          <w:tcPr/>
          <w:p>
            <w:pPr>
              <w:pStyle w:val="Compact"/>
              <w:jc w:val="left"/>
            </w:pPr>
            <w:r>
              <w:t xml:space="preserve">-1.96</w:t>
            </w:r>
          </w:p>
        </w:tc>
        <w:tc>
          <w:tcPr/>
          <w:p>
            <w:pPr>
              <w:pStyle w:val="Compact"/>
              <w:jc w:val="left"/>
            </w:pPr>
            <w:r>
              <w:t xml:space="preserve">-1.855%</w:t>
            </w:r>
          </w:p>
        </w:tc>
        <w:tc>
          <w:tcPr/>
          <w:p>
            <w:pPr>
              <w:pStyle w:val="Compact"/>
              <w:jc w:val="left"/>
            </w:pPr>
            <w:r>
              <w:t xml:space="preserve">30335448465.00</w:t>
            </w:r>
          </w:p>
        </w:tc>
        <w:tc>
          <w:tcPr/>
          <w:p>
            <w:pPr>
              <w:pStyle w:val="Compact"/>
              <w:jc w:val="left"/>
            </w:pPr>
            <w:r>
              <w:t xml:space="preserve">United States</w:t>
            </w:r>
          </w:p>
        </w:tc>
        <w:tc>
          <w:tcPr/>
          <w:p>
            <w:pPr>
              <w:pStyle w:val="Compact"/>
              <w:jc w:val="left"/>
            </w:pPr>
            <w:r>
              <w:t xml:space="preserve">1999</w:t>
            </w:r>
          </w:p>
        </w:tc>
        <w:tc>
          <w:tcPr/>
          <w:p>
            <w:pPr>
              <w:pStyle w:val="Compact"/>
              <w:jc w:val="left"/>
            </w:pPr>
            <w:r>
              <w:t xml:space="preserve">2255378</w:t>
            </w:r>
          </w:p>
        </w:tc>
        <w:tc>
          <w:tcPr/>
          <w:p>
            <w:pPr>
              <w:pStyle w:val="Compact"/>
              <w:jc w:val="left"/>
            </w:pPr>
            <w:r>
              <w:t xml:space="preserve">Industrials</w:t>
            </w:r>
          </w:p>
        </w:tc>
        <w:tc>
          <w:tcPr/>
          <w:p>
            <w:pPr>
              <w:pStyle w:val="Compact"/>
              <w:jc w:val="left"/>
            </w:pPr>
            <w:r>
              <w:t xml:space="preserve">Electrical Products</w:t>
            </w:r>
          </w:p>
        </w:tc>
        <w:tc>
          <w:tcPr/>
          <w:p>
            <w:pPr>
              <w:pStyle w:val="Compact"/>
              <w:jc w:val="left"/>
            </w:pPr>
            <w:r>
              <w:t xml:space="preserve">/market-activity/stocks/a</w:t>
            </w:r>
          </w:p>
        </w:tc>
      </w:tr>
      <w:tr>
        <w:tc>
          <w:tcPr/>
          <w:p>
            <w:pPr>
              <w:pStyle w:val="Compact"/>
              <w:jc w:val="left"/>
            </w:pPr>
            <w:r>
              <w:t xml:space="preserve">1</w:t>
            </w:r>
          </w:p>
        </w:tc>
        <w:tc>
          <w:tcPr/>
          <w:p>
            <w:pPr>
              <w:pStyle w:val="Compact"/>
              <w:jc w:val="left"/>
            </w:pPr>
            <w:r>
              <w:t xml:space="preserve">AA</w:t>
            </w:r>
          </w:p>
        </w:tc>
        <w:tc>
          <w:tcPr/>
          <w:p>
            <w:pPr>
              <w:pStyle w:val="Compact"/>
              <w:jc w:val="left"/>
            </w:pPr>
            <w:r>
              <w:t xml:space="preserve">Alcoa Corporation Common Stock</w:t>
            </w:r>
          </w:p>
        </w:tc>
        <w:tc>
          <w:tcPr/>
          <w:p>
            <w:pPr>
              <w:pStyle w:val="Compact"/>
              <w:jc w:val="left"/>
            </w:pPr>
            <w:r>
              <w:t xml:space="preserve">$23.86</w:t>
            </w:r>
          </w:p>
        </w:tc>
        <w:tc>
          <w:tcPr/>
          <w:p>
            <w:pPr>
              <w:pStyle w:val="Compact"/>
              <w:jc w:val="left"/>
            </w:pPr>
            <w:r>
              <w:t xml:space="preserve">0.42</w:t>
            </w:r>
          </w:p>
        </w:tc>
        <w:tc>
          <w:tcPr/>
          <w:p>
            <w:pPr>
              <w:pStyle w:val="Compact"/>
              <w:jc w:val="left"/>
            </w:pPr>
            <w:r>
              <w:t xml:space="preserve">1.792%</w:t>
            </w:r>
          </w:p>
        </w:tc>
        <w:tc>
          <w:tcPr/>
          <w:p>
            <w:pPr>
              <w:pStyle w:val="Compact"/>
              <w:jc w:val="left"/>
            </w:pPr>
            <w:r>
              <w:t xml:space="preserve">4257807575.00</w:t>
            </w:r>
          </w:p>
        </w:tc>
        <w:tc>
          <w:tcPr/>
          <w:p>
            <w:pPr>
              <w:pStyle w:val="Compact"/>
              <w:jc w:val="left"/>
            </w:pPr>
            <w:r>
              <w:t xml:space="preserve">United States</w:t>
            </w:r>
          </w:p>
        </w:tc>
        <w:tc>
          <w:tcPr/>
          <w:p>
            <w:pPr>
              <w:pStyle w:val="Compact"/>
              <w:jc w:val="left"/>
            </w:pPr>
            <w:r>
              <w:t xml:space="preserve">2016</w:t>
            </w:r>
          </w:p>
        </w:tc>
        <w:tc>
          <w:tcPr/>
          <w:p>
            <w:pPr>
              <w:pStyle w:val="Compact"/>
              <w:jc w:val="left"/>
            </w:pPr>
            <w:r>
              <w:t xml:space="preserve">4466232</w:t>
            </w:r>
          </w:p>
        </w:tc>
        <w:tc>
          <w:tcPr/>
          <w:p>
            <w:pPr>
              <w:pStyle w:val="Compact"/>
              <w:jc w:val="left"/>
            </w:pPr>
            <w:r>
              <w:t xml:space="preserve">Industrials</w:t>
            </w:r>
          </w:p>
        </w:tc>
        <w:tc>
          <w:tcPr/>
          <w:p>
            <w:pPr>
              <w:pStyle w:val="Compact"/>
              <w:jc w:val="left"/>
            </w:pPr>
            <w:r>
              <w:t xml:space="preserve">Aluminum</w:t>
            </w:r>
          </w:p>
        </w:tc>
        <w:tc>
          <w:tcPr/>
          <w:p>
            <w:pPr>
              <w:pStyle w:val="Compact"/>
              <w:jc w:val="left"/>
            </w:pPr>
            <w:r>
              <w:t xml:space="preserve">/market-activity/stocks/aa</w:t>
            </w:r>
          </w:p>
        </w:tc>
      </w:tr>
      <w:tr>
        <w:tc>
          <w:tcPr/>
          <w:p>
            <w:pPr>
              <w:pStyle w:val="Compact"/>
              <w:jc w:val="left"/>
            </w:pPr>
            <w:r>
              <w:t xml:space="preserve">2</w:t>
            </w:r>
          </w:p>
        </w:tc>
        <w:tc>
          <w:tcPr/>
          <w:p>
            <w:pPr>
              <w:pStyle w:val="Compact"/>
              <w:jc w:val="left"/>
            </w:pPr>
            <w:r>
              <w:t xml:space="preserve">AAC</w:t>
            </w:r>
          </w:p>
        </w:tc>
        <w:tc>
          <w:tcPr/>
          <w:p>
            <w:pPr>
              <w:pStyle w:val="Compact"/>
              <w:jc w:val="left"/>
            </w:pPr>
            <w:r>
              <w:t xml:space="preserve">Ares Acquisition Corporation Class A Ordinary ...</w:t>
            </w:r>
          </w:p>
        </w:tc>
        <w:tc>
          <w:tcPr/>
          <w:p>
            <w:pPr>
              <w:pStyle w:val="Compact"/>
              <w:jc w:val="left"/>
            </w:pPr>
            <w:r>
              <w:t xml:space="preserve">$10.77</w:t>
            </w:r>
          </w:p>
        </w:tc>
        <w:tc>
          <w:tcPr/>
          <w:p>
            <w:pPr>
              <w:pStyle w:val="Compact"/>
              <w:jc w:val="left"/>
            </w:pPr>
            <w:r>
              <w:t xml:space="preserve">-0.01</w:t>
            </w:r>
          </w:p>
        </w:tc>
        <w:tc>
          <w:tcPr/>
          <w:p>
            <w:pPr>
              <w:pStyle w:val="Compact"/>
              <w:jc w:val="left"/>
            </w:pPr>
            <w:r>
              <w:t xml:space="preserve">-0.093%</w:t>
            </w:r>
          </w:p>
        </w:tc>
        <w:tc>
          <w:tcPr/>
          <w:p>
            <w:pPr>
              <w:pStyle w:val="Compact"/>
              <w:jc w:val="left"/>
            </w:pPr>
            <w:r>
              <w:t xml:space="preserve">760407880.00</w:t>
            </w:r>
          </w:p>
        </w:tc>
        <w:tc>
          <w:tcPr/>
          <w:p>
            <w:pPr>
              <w:pStyle w:val="Compact"/>
            </w:pPr>
          </w:p>
        </w:tc>
        <w:tc>
          <w:tcPr/>
          <w:p>
            <w:pPr>
              <w:pStyle w:val="Compact"/>
              <w:jc w:val="left"/>
            </w:pPr>
            <w:r>
              <w:t xml:space="preserve">2021</w:t>
            </w:r>
          </w:p>
        </w:tc>
        <w:tc>
          <w:tcPr/>
          <w:p>
            <w:pPr>
              <w:pStyle w:val="Compact"/>
              <w:jc w:val="left"/>
            </w:pPr>
            <w:r>
              <w:t xml:space="preserve">62409</w:t>
            </w:r>
          </w:p>
        </w:tc>
        <w:tc>
          <w:tcPr/>
          <w:p>
            <w:pPr>
              <w:pStyle w:val="Compact"/>
              <w:jc w:val="left"/>
            </w:pPr>
            <w:r>
              <w:t xml:space="preserve">Industrials</w:t>
            </w:r>
          </w:p>
        </w:tc>
        <w:tc>
          <w:tcPr/>
          <w:p>
            <w:pPr>
              <w:pStyle w:val="Compact"/>
              <w:jc w:val="left"/>
            </w:pPr>
            <w:r>
              <w:t xml:space="preserve">Metal Fabrications</w:t>
            </w:r>
          </w:p>
        </w:tc>
        <w:tc>
          <w:tcPr/>
          <w:p>
            <w:pPr>
              <w:pStyle w:val="Compact"/>
              <w:jc w:val="left"/>
            </w:pPr>
            <w:r>
              <w:t xml:space="preserve">/market-activity/stocks/aac</w:t>
            </w:r>
          </w:p>
        </w:tc>
      </w:tr>
      <w:tr>
        <w:tc>
          <w:tcPr/>
          <w:p>
            <w:pPr>
              <w:pStyle w:val="Compact"/>
              <w:jc w:val="left"/>
            </w:pPr>
            <w:r>
              <w:t xml:space="preserve">3</w:t>
            </w:r>
          </w:p>
        </w:tc>
        <w:tc>
          <w:tcPr/>
          <w:p>
            <w:pPr>
              <w:pStyle w:val="Compact"/>
              <w:jc w:val="left"/>
            </w:pPr>
            <w:r>
              <w:t xml:space="preserve">AACG</w:t>
            </w:r>
          </w:p>
        </w:tc>
        <w:tc>
          <w:tcPr/>
          <w:p>
            <w:pPr>
              <w:pStyle w:val="Compact"/>
              <w:jc w:val="left"/>
            </w:pPr>
            <w:r>
              <w:t xml:space="preserve">ATA Creativity Global American Depositary Shares</w:t>
            </w:r>
          </w:p>
        </w:tc>
        <w:tc>
          <w:tcPr/>
          <w:p>
            <w:pPr>
              <w:pStyle w:val="Compact"/>
              <w:jc w:val="left"/>
            </w:pPr>
            <w:r>
              <w:t xml:space="preserve">$1.02</w:t>
            </w:r>
          </w:p>
        </w:tc>
        <w:tc>
          <w:tcPr/>
          <w:p>
            <w:pPr>
              <w:pStyle w:val="Compact"/>
              <w:jc w:val="left"/>
            </w:pPr>
            <w:r>
              <w:t xml:space="preserve">-0.0089</w:t>
            </w:r>
          </w:p>
        </w:tc>
        <w:tc>
          <w:tcPr/>
          <w:p>
            <w:pPr>
              <w:pStyle w:val="Compact"/>
              <w:jc w:val="left"/>
            </w:pPr>
            <w:r>
              <w:t xml:space="preserve">-0.865%</w:t>
            </w:r>
          </w:p>
        </w:tc>
        <w:tc>
          <w:tcPr/>
          <w:p>
            <w:pPr>
              <w:pStyle w:val="Compact"/>
              <w:jc w:val="left"/>
            </w:pPr>
            <w:r>
              <w:t xml:space="preserve">32254613.00</w:t>
            </w:r>
          </w:p>
        </w:tc>
        <w:tc>
          <w:tcPr/>
          <w:p>
            <w:pPr>
              <w:pStyle w:val="Compact"/>
              <w:jc w:val="left"/>
            </w:pPr>
            <w:r>
              <w:t xml:space="preserve">China</w:t>
            </w:r>
          </w:p>
        </w:tc>
        <w:tc>
          <w:tcPr/>
          <w:p>
            <w:pPr>
              <w:pStyle w:val="Compact"/>
              <w:jc w:val="left"/>
            </w:pPr>
            <w:r>
              <w:t xml:space="preserve">2008</w:t>
            </w:r>
          </w:p>
        </w:tc>
        <w:tc>
          <w:tcPr/>
          <w:p>
            <w:pPr>
              <w:pStyle w:val="Compact"/>
              <w:jc w:val="left"/>
            </w:pPr>
            <w:r>
              <w:t xml:space="preserve">2205</w:t>
            </w:r>
          </w:p>
        </w:tc>
        <w:tc>
          <w:tcPr/>
          <w:p>
            <w:pPr>
              <w:pStyle w:val="Compact"/>
              <w:jc w:val="left"/>
            </w:pPr>
            <w:r>
              <w:t xml:space="preserve">Real Estate</w:t>
            </w:r>
          </w:p>
        </w:tc>
        <w:tc>
          <w:tcPr/>
          <w:p>
            <w:pPr>
              <w:pStyle w:val="Compact"/>
              <w:jc w:val="left"/>
            </w:pPr>
            <w:r>
              <w:t xml:space="preserve">Other Consumer Services</w:t>
            </w:r>
          </w:p>
        </w:tc>
        <w:tc>
          <w:tcPr/>
          <w:p>
            <w:pPr>
              <w:pStyle w:val="Compact"/>
              <w:jc w:val="left"/>
            </w:pPr>
            <w:r>
              <w:t xml:space="preserve">/market-activity/stocks/aacg</w:t>
            </w:r>
          </w:p>
        </w:tc>
      </w:tr>
      <w:tr>
        <w:tc>
          <w:tcPr/>
          <w:p>
            <w:pPr>
              <w:pStyle w:val="Compact"/>
              <w:jc w:val="left"/>
            </w:pPr>
            <w:r>
              <w:t xml:space="preserve">4</w:t>
            </w:r>
          </w:p>
        </w:tc>
        <w:tc>
          <w:tcPr/>
          <w:p>
            <w:pPr>
              <w:pStyle w:val="Compact"/>
              <w:jc w:val="left"/>
            </w:pPr>
            <w:r>
              <w:t xml:space="preserve">AACIW</w:t>
            </w:r>
          </w:p>
        </w:tc>
        <w:tc>
          <w:tcPr/>
          <w:p>
            <w:pPr>
              <w:pStyle w:val="Compact"/>
              <w:jc w:val="left"/>
            </w:pPr>
            <w:r>
              <w:t xml:space="preserve">Armada Acquisition Corp. I Warrant</w:t>
            </w:r>
          </w:p>
        </w:tc>
        <w:tc>
          <w:tcPr/>
          <w:p>
            <w:pPr>
              <w:pStyle w:val="Compact"/>
              <w:jc w:val="left"/>
            </w:pPr>
            <w:r>
              <w:t xml:space="preserve">$0.0869</w:t>
            </w:r>
          </w:p>
        </w:tc>
        <w:tc>
          <w:tcPr/>
          <w:p>
            <w:pPr>
              <w:pStyle w:val="Compact"/>
              <w:jc w:val="left"/>
            </w:pPr>
            <w:r>
              <w:t xml:space="preserve">-0.0011</w:t>
            </w:r>
          </w:p>
        </w:tc>
        <w:tc>
          <w:tcPr/>
          <w:p>
            <w:pPr>
              <w:pStyle w:val="Compact"/>
              <w:jc w:val="left"/>
            </w:pPr>
            <w:r>
              <w:t xml:space="preserve">-1.25%</w:t>
            </w:r>
          </w:p>
        </w:tc>
        <w:tc>
          <w:tcPr/>
          <w:p>
            <w:pPr>
              <w:pStyle w:val="Compact"/>
              <w:jc w:val="left"/>
            </w:pPr>
            <w:r>
              <w:t xml:space="preserve">0.00</w:t>
            </w:r>
          </w:p>
        </w:tc>
        <w:tc>
          <w:tcPr/>
          <w:p>
            <w:pPr>
              <w:pStyle w:val="Compact"/>
              <w:jc w:val="left"/>
            </w:pPr>
            <w:r>
              <w:t xml:space="preserve">United States</w:t>
            </w:r>
          </w:p>
        </w:tc>
        <w:tc>
          <w:tcPr/>
          <w:p>
            <w:pPr>
              <w:pStyle w:val="Compact"/>
              <w:jc w:val="left"/>
            </w:pPr>
            <w:r>
              <w:t xml:space="preserve">2021</w:t>
            </w:r>
          </w:p>
        </w:tc>
        <w:tc>
          <w:tcPr/>
          <w:p>
            <w:pPr>
              <w:pStyle w:val="Compact"/>
              <w:jc w:val="left"/>
            </w:pPr>
            <w:r>
              <w:t xml:space="preserve">1100</w:t>
            </w:r>
          </w:p>
        </w:tc>
        <w:tc>
          <w:tcPr/>
          <w:p>
            <w:pPr>
              <w:pStyle w:val="Compact"/>
              <w:jc w:val="left"/>
            </w:pPr>
            <w:r>
              <w:t xml:space="preserve">Finance</w:t>
            </w:r>
          </w:p>
        </w:tc>
        <w:tc>
          <w:tcPr/>
          <w:p>
            <w:pPr>
              <w:pStyle w:val="Compact"/>
              <w:jc w:val="left"/>
            </w:pPr>
            <w:r>
              <w:t xml:space="preserve">Blank Checks</w:t>
            </w:r>
          </w:p>
        </w:tc>
        <w:tc>
          <w:tcPr/>
          <w:p>
            <w:pPr>
              <w:pStyle w:val="Compact"/>
              <w:jc w:val="left"/>
            </w:pPr>
            <w:r>
              <w:t xml:space="preserve">/market-activity/stocks/aaciw</w:t>
            </w:r>
          </w:p>
        </w:tc>
      </w:tr>
    </w:tbl>
    <w:p>
      <w:pPr>
        <w:pStyle w:val="BodyText"/>
      </w:pPr>
      <w:r>
        <w:t xml:space="preserve">Фільтруємо та сортуємо заголовків акцій за їх капіталізацією:</w:t>
      </w:r>
    </w:p>
    <w:p>
      <w:pPr>
        <w:pStyle w:val="SourceCode"/>
      </w:pPr>
      <w:r>
        <w:rPr>
          <w:rStyle w:val="KeywordTok"/>
        </w:rPr>
        <w:t xml:space="preserve">def</w:t>
      </w:r>
      <w:r>
        <w:rPr>
          <w:rStyle w:val="NormalTok"/>
        </w:rPr>
        <w:t xml:space="preserve"> cust_filter(mkt_cap):</w:t>
      </w:r>
      <w:r>
        <w:br/>
      </w:r>
      <w:r>
        <w:rPr>
          <w:rStyle w:val="NormalTok"/>
        </w:rPr>
        <w:t xml:space="preserve">    </w:t>
      </w:r>
      <w:r>
        <w:rPr>
          <w:rStyle w:val="ControlFlowTok"/>
        </w:rPr>
        <w:t xml:space="preserve">if</w:t>
      </w:r>
      <w:r>
        <w:rPr>
          <w:rStyle w:val="NormalTok"/>
        </w:rPr>
        <w:t xml:space="preserve"> </w:t>
      </w:r>
      <w:r>
        <w:rPr>
          <w:rStyle w:val="StringTok"/>
        </w:rPr>
        <w:t xml:space="preserve">'M'</w:t>
      </w:r>
      <w:r>
        <w:rPr>
          <w:rStyle w:val="NormalTok"/>
        </w:rPr>
        <w:t xml:space="preserve"> </w:t>
      </w:r>
      <w:r>
        <w:rPr>
          <w:rStyle w:val="KeywordTok"/>
        </w:rPr>
        <w:t xml:space="preserve">in</w:t>
      </w:r>
      <w:r>
        <w:rPr>
          <w:rStyle w:val="NormalTok"/>
        </w:rPr>
        <w:t xml:space="preserve"> mkt_cap:</w:t>
      </w:r>
      <w:r>
        <w:br/>
      </w:r>
      <w:r>
        <w:rPr>
          <w:rStyle w:val="NormalTok"/>
        </w:rPr>
        <w:t xml:space="preserve">        </w:t>
      </w:r>
      <w:r>
        <w:rPr>
          <w:rStyle w:val="ControlFlowTok"/>
        </w:rPr>
        <w:t xml:space="preserve">return</w:t>
      </w:r>
      <w:r>
        <w:rPr>
          <w:rStyle w:val="NormalTok"/>
        </w:rPr>
        <w:t xml:space="preserve"> </w:t>
      </w:r>
      <w:r>
        <w:rPr>
          <w:rStyle w:val="BuiltInTok"/>
        </w:rPr>
        <w:t xml:space="preserve">float</w:t>
      </w:r>
      <w:r>
        <w:rPr>
          <w:rStyle w:val="NormalTok"/>
        </w:rPr>
        <w:t xml:space="preserve">(mkt_cap[</w:t>
      </w:r>
      <w:r>
        <w:rPr>
          <w:rStyle w:val="DecValTok"/>
        </w:rPr>
        <w:t xml:space="preserve">1</w:t>
      </w:r>
      <w:r>
        <w:rPr>
          <w:rStyle w:val="NormalTok"/>
        </w:rPr>
        <w:t xml:space="preserve">:</w:t>
      </w:r>
      <w:r>
        <w:rPr>
          <w:rStyle w:val="OperatorTok"/>
        </w:rPr>
        <w:t xml:space="preserve">-</w:t>
      </w:r>
      <w:r>
        <w:rPr>
          <w:rStyle w:val="DecValTok"/>
        </w:rPr>
        <w:t xml:space="preserve">1</w:t>
      </w:r>
      <w:r>
        <w:rPr>
          <w:rStyle w:val="NormalTok"/>
        </w:rPr>
        <w:t xml:space="preserve">])</w:t>
      </w:r>
      <w:r>
        <w:br/>
      </w:r>
      <w:r>
        <w:rPr>
          <w:rStyle w:val="NormalTok"/>
        </w:rPr>
        <w:t xml:space="preserve">    </w:t>
      </w:r>
      <w:r>
        <w:rPr>
          <w:rStyle w:val="ControlFlowTok"/>
        </w:rPr>
        <w:t xml:space="preserve">elif</w:t>
      </w:r>
      <w:r>
        <w:rPr>
          <w:rStyle w:val="NormalTok"/>
        </w:rPr>
        <w:t xml:space="preserve"> </w:t>
      </w:r>
      <w:r>
        <w:rPr>
          <w:rStyle w:val="StringTok"/>
        </w:rPr>
        <w:t xml:space="preserve">'B'</w:t>
      </w:r>
      <w:r>
        <w:rPr>
          <w:rStyle w:val="NormalTok"/>
        </w:rPr>
        <w:t xml:space="preserve"> </w:t>
      </w:r>
      <w:r>
        <w:rPr>
          <w:rStyle w:val="KeywordTok"/>
        </w:rPr>
        <w:t xml:space="preserve">in</w:t>
      </w:r>
      <w:r>
        <w:rPr>
          <w:rStyle w:val="NormalTok"/>
        </w:rPr>
        <w:t xml:space="preserve"> mkt_cap:</w:t>
      </w:r>
      <w:r>
        <w:br/>
      </w:r>
      <w:r>
        <w:rPr>
          <w:rStyle w:val="NormalTok"/>
        </w:rPr>
        <w:t xml:space="preserve">        </w:t>
      </w:r>
      <w:r>
        <w:rPr>
          <w:rStyle w:val="ControlFlowTok"/>
        </w:rPr>
        <w:t xml:space="preserve">return</w:t>
      </w:r>
      <w:r>
        <w:rPr>
          <w:rStyle w:val="NormalTok"/>
        </w:rPr>
        <w:t xml:space="preserve"> </w:t>
      </w:r>
      <w:r>
        <w:rPr>
          <w:rStyle w:val="BuiltInTok"/>
        </w:rPr>
        <w:t xml:space="preserve">float</w:t>
      </w:r>
      <w:r>
        <w:rPr>
          <w:rStyle w:val="NormalTok"/>
        </w:rPr>
        <w:t xml:space="preserve">(mkt_cap[</w:t>
      </w:r>
      <w:r>
        <w:rPr>
          <w:rStyle w:val="DecValTok"/>
        </w:rPr>
        <w:t xml:space="preserve">1</w:t>
      </w:r>
      <w:r>
        <w:rPr>
          <w:rStyle w:val="NormalTok"/>
        </w:rPr>
        <w:t xml:space="preserve">:</w:t>
      </w:r>
      <w:r>
        <w:rPr>
          <w:rStyle w:val="OperatorTok"/>
        </w:rPr>
        <w:t xml:space="preserve">-</w:t>
      </w:r>
      <w:r>
        <w:rPr>
          <w:rStyle w:val="DecValTok"/>
        </w:rPr>
        <w:t xml:space="preserve">1</w:t>
      </w:r>
      <w:r>
        <w:rPr>
          <w:rStyle w:val="NormalTok"/>
        </w:rPr>
        <w:t xml:space="preserve">]) </w:t>
      </w:r>
      <w:r>
        <w:rPr>
          <w:rStyle w:val="OperatorTok"/>
        </w:rPr>
        <w:t xml:space="preserve">*</w:t>
      </w:r>
      <w:r>
        <w:rPr>
          <w:rStyle w:val="NormalTok"/>
        </w:rPr>
        <w:t xml:space="preserve"> </w:t>
      </w:r>
      <w:r>
        <w:rPr>
          <w:rStyle w:val="DecValTok"/>
        </w:rPr>
        <w:t xml:space="preserve">1000</w:t>
      </w:r>
      <w:r>
        <w:br/>
      </w:r>
      <w:r>
        <w:rPr>
          <w:rStyle w:val="NormalTok"/>
        </w:rPr>
        <w:t xml:space="preserve">    </w:t>
      </w:r>
      <w:r>
        <w:rPr>
          <w:rStyle w:val="ControlFlowTok"/>
        </w:rPr>
        <w:t xml:space="preserve">elif</w:t>
      </w:r>
      <w:r>
        <w:rPr>
          <w:rStyle w:val="NormalTok"/>
        </w:rPr>
        <w:t xml:space="preserve"> mkt_cap </w:t>
      </w:r>
      <w:r>
        <w:rPr>
          <w:rStyle w:val="OperatorTok"/>
        </w:rPr>
        <w:t xml:space="preserve">==</w:t>
      </w:r>
      <w:r>
        <w:rPr>
          <w:rStyle w:val="NormalTok"/>
        </w:rPr>
        <w:t xml:space="preserve"> </w:t>
      </w:r>
      <w:r>
        <w:rPr>
          <w:rStyle w:val="StringTok"/>
        </w:rPr>
        <w:t xml:space="preserve">''</w:t>
      </w:r>
      <w:r>
        <w:rPr>
          <w:rStyle w:val="NormalTok"/>
        </w:rPr>
        <w:t xml:space="preserve">:</w:t>
      </w:r>
      <w:r>
        <w:br/>
      </w:r>
      <w:r>
        <w:rPr>
          <w:rStyle w:val="NormalTok"/>
        </w:rPr>
        <w:t xml:space="preserve">        </w:t>
      </w:r>
      <w:r>
        <w:rPr>
          <w:rStyle w:val="ControlFlowTok"/>
        </w:rPr>
        <w:t xml:space="preserve">return</w:t>
      </w:r>
      <w:r>
        <w:rPr>
          <w:rStyle w:val="NormalTok"/>
        </w:rPr>
        <w:t xml:space="preserve"> </w:t>
      </w:r>
      <w:r>
        <w:rPr>
          <w:rStyle w:val="FloatTok"/>
        </w:rPr>
        <w:t xml:space="preserve">0.0</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ntrolFlowTok"/>
        </w:rPr>
        <w:t xml:space="preserve">return</w:t>
      </w:r>
      <w:r>
        <w:rPr>
          <w:rStyle w:val="NormalTok"/>
        </w:rPr>
        <w:t xml:space="preserve"> </w:t>
      </w:r>
      <w:r>
        <w:rPr>
          <w:rStyle w:val="BuiltInTok"/>
        </w:rPr>
        <w:t xml:space="preserve">float</w:t>
      </w:r>
      <w:r>
        <w:rPr>
          <w:rStyle w:val="NormalTok"/>
        </w:rPr>
        <w:t xml:space="preserve">(mkt_cap[</w:t>
      </w:r>
      <w:r>
        <w:rPr>
          <w:rStyle w:val="DecValTok"/>
        </w:rPr>
        <w:t xml:space="preserve">1</w:t>
      </w:r>
      <w:r>
        <w:rPr>
          <w:rStyle w:val="NormalTok"/>
        </w:rPr>
        <w:t xml:space="preserve">:]) </w:t>
      </w:r>
      <w:r>
        <w:rPr>
          <w:rStyle w:val="OperatorTok"/>
        </w:rPr>
        <w:t xml:space="preserve">/</w:t>
      </w:r>
      <w:r>
        <w:rPr>
          <w:rStyle w:val="NormalTok"/>
        </w:rPr>
        <w:t xml:space="preserve"> </w:t>
      </w:r>
      <w:r>
        <w:rPr>
          <w:rStyle w:val="FloatTok"/>
        </w:rPr>
        <w:t xml:space="preserve">1e6</w:t>
      </w:r>
      <w:r>
        <w:br/>
      </w:r>
      <w:r>
        <w:rPr>
          <w:rStyle w:val="NormalTok"/>
        </w:rPr>
        <w:t xml:space="preserve">    </w:t>
      </w:r>
      <w:r>
        <w:br/>
      </w:r>
      <w:r>
        <w:rPr>
          <w:rStyle w:val="NormalTok"/>
        </w:rPr>
        <w:t xml:space="preserve">df[</w:t>
      </w:r>
      <w:r>
        <w:rPr>
          <w:rStyle w:val="StringTok"/>
        </w:rPr>
        <w:t xml:space="preserve">'marketCap'</w:t>
      </w:r>
      <w:r>
        <w:rPr>
          <w:rStyle w:val="NormalTok"/>
        </w:rPr>
        <w:t xml:space="preserve">] </w:t>
      </w:r>
      <w:r>
        <w:rPr>
          <w:rStyle w:val="OperatorTok"/>
        </w:rPr>
        <w:t xml:space="preserve">=</w:t>
      </w:r>
      <w:r>
        <w:rPr>
          <w:rStyle w:val="NormalTok"/>
        </w:rPr>
        <w:t xml:space="preserve"> df[</w:t>
      </w:r>
      <w:r>
        <w:rPr>
          <w:rStyle w:val="StringTok"/>
        </w:rPr>
        <w:t xml:space="preserve">'marketCap'</w:t>
      </w:r>
      <w:r>
        <w:rPr>
          <w:rStyle w:val="NormalTok"/>
        </w:rPr>
        <w:t xml:space="preserve">].</w:t>
      </w:r>
      <w:r>
        <w:rPr>
          <w:rStyle w:val="BuiltInTok"/>
        </w:rPr>
        <w:t xml:space="preserve">apply</w:t>
      </w:r>
      <w:r>
        <w:rPr>
          <w:rStyle w:val="NormalTok"/>
        </w:rPr>
        <w:t xml:space="preserve">(cust_filter)</w:t>
      </w:r>
      <w:r>
        <w:br/>
      </w:r>
      <w:r>
        <w:rPr>
          <w:rStyle w:val="NormalTok"/>
        </w:rPr>
        <w:t xml:space="preserve">df </w:t>
      </w:r>
      <w:r>
        <w:rPr>
          <w:rStyle w:val="OperatorTok"/>
        </w:rPr>
        <w:t xml:space="preserve">=</w:t>
      </w:r>
      <w:r>
        <w:rPr>
          <w:rStyle w:val="NormalTok"/>
        </w:rPr>
        <w:t xml:space="preserve"> df.sort_values(</w:t>
      </w:r>
      <w:r>
        <w:rPr>
          <w:rStyle w:val="StringTok"/>
        </w:rPr>
        <w:t xml:space="preserve">'marketCap'</w:t>
      </w:r>
      <w:r>
        <w:rPr>
          <w:rStyle w:val="NormalTok"/>
        </w:rPr>
        <w:t xml:space="preserve">, ascending</w:t>
      </w:r>
      <w:r>
        <w:rPr>
          <w:rStyle w:val="OperatorTok"/>
        </w:rPr>
        <w:t xml:space="preserve">=</w:t>
      </w:r>
      <w:r>
        <w:rPr>
          <w:rStyle w:val="VariableTok"/>
        </w:rPr>
        <w:t xml:space="preserve">False</w:t>
      </w:r>
      <w:r>
        <w:rPr>
          <w:rStyle w:val="NormalTok"/>
        </w:rPr>
        <w:t xml:space="preserve">)</w:t>
      </w:r>
      <w:r>
        <w:br/>
      </w:r>
      <w:r>
        <w:rPr>
          <w:rStyle w:val="NormalTok"/>
        </w:rPr>
        <w:t xml:space="preserve">df.head()</w:t>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pPr>
          </w:p>
        </w:tc>
        <w:tc>
          <w:tcPr/>
          <w:p>
            <w:pPr>
              <w:pStyle w:val="Compact"/>
              <w:jc w:val="left"/>
            </w:pPr>
            <w:r>
              <w:t xml:space="preserve">symbol</w:t>
            </w:r>
          </w:p>
        </w:tc>
        <w:tc>
          <w:tcPr/>
          <w:p>
            <w:pPr>
              <w:pStyle w:val="Compact"/>
              <w:jc w:val="left"/>
            </w:pPr>
            <w:r>
              <w:t xml:space="preserve">name</w:t>
            </w:r>
          </w:p>
        </w:tc>
        <w:tc>
          <w:tcPr/>
          <w:p>
            <w:pPr>
              <w:pStyle w:val="Compact"/>
              <w:jc w:val="left"/>
            </w:pPr>
            <w:r>
              <w:t xml:space="preserve">lastsale</w:t>
            </w:r>
          </w:p>
        </w:tc>
        <w:tc>
          <w:tcPr/>
          <w:p>
            <w:pPr>
              <w:pStyle w:val="Compact"/>
              <w:jc w:val="left"/>
            </w:pPr>
            <w:r>
              <w:t xml:space="preserve">netchange</w:t>
            </w:r>
          </w:p>
        </w:tc>
        <w:tc>
          <w:tcPr/>
          <w:p>
            <w:pPr>
              <w:pStyle w:val="Compact"/>
              <w:jc w:val="left"/>
            </w:pPr>
            <w:r>
              <w:t xml:space="preserve">pctchange</w:t>
            </w:r>
          </w:p>
        </w:tc>
        <w:tc>
          <w:tcPr/>
          <w:p>
            <w:pPr>
              <w:pStyle w:val="Compact"/>
              <w:jc w:val="left"/>
            </w:pPr>
            <w:r>
              <w:t xml:space="preserve">marketCap</w:t>
            </w:r>
          </w:p>
        </w:tc>
        <w:tc>
          <w:tcPr/>
          <w:p>
            <w:pPr>
              <w:pStyle w:val="Compact"/>
              <w:jc w:val="left"/>
            </w:pPr>
            <w:r>
              <w:t xml:space="preserve">country</w:t>
            </w:r>
          </w:p>
        </w:tc>
        <w:tc>
          <w:tcPr/>
          <w:p>
            <w:pPr>
              <w:pStyle w:val="Compact"/>
              <w:jc w:val="left"/>
            </w:pPr>
            <w:r>
              <w:t xml:space="preserve">ipoyear</w:t>
            </w:r>
          </w:p>
        </w:tc>
        <w:tc>
          <w:tcPr/>
          <w:p>
            <w:pPr>
              <w:pStyle w:val="Compact"/>
              <w:jc w:val="left"/>
            </w:pPr>
            <w:r>
              <w:t xml:space="preserve">volume</w:t>
            </w:r>
          </w:p>
        </w:tc>
        <w:tc>
          <w:tcPr/>
          <w:p>
            <w:pPr>
              <w:pStyle w:val="Compact"/>
              <w:jc w:val="left"/>
            </w:pPr>
            <w:r>
              <w:t xml:space="preserve">sector</w:t>
            </w:r>
          </w:p>
        </w:tc>
        <w:tc>
          <w:tcPr/>
          <w:p>
            <w:pPr>
              <w:pStyle w:val="Compact"/>
              <w:jc w:val="left"/>
            </w:pPr>
            <w:r>
              <w:t xml:space="preserve">industry</w:t>
            </w:r>
          </w:p>
        </w:tc>
        <w:tc>
          <w:tcPr/>
          <w:p>
            <w:pPr>
              <w:pStyle w:val="Compact"/>
              <w:jc w:val="left"/>
            </w:pPr>
            <w:r>
              <w:t xml:space="preserve">url</w:t>
            </w:r>
          </w:p>
        </w:tc>
      </w:tr>
      <w:tr>
        <w:tc>
          <w:tcPr/>
          <w:p>
            <w:pPr>
              <w:pStyle w:val="Compact"/>
              <w:jc w:val="left"/>
            </w:pPr>
            <w:r>
              <w:t xml:space="preserve">18</w:t>
            </w:r>
          </w:p>
        </w:tc>
        <w:tc>
          <w:tcPr/>
          <w:p>
            <w:pPr>
              <w:pStyle w:val="Compact"/>
              <w:jc w:val="left"/>
            </w:pPr>
            <w:r>
              <w:t xml:space="preserve">AAPL</w:t>
            </w:r>
          </w:p>
        </w:tc>
        <w:tc>
          <w:tcPr/>
          <w:p>
            <w:pPr>
              <w:pStyle w:val="Compact"/>
              <w:jc w:val="left"/>
            </w:pPr>
            <w:r>
              <w:t xml:space="preserve">Apple Inc. Common Stock</w:t>
            </w:r>
          </w:p>
        </w:tc>
        <w:tc>
          <w:tcPr/>
          <w:p>
            <w:pPr>
              <w:pStyle w:val="Compact"/>
              <w:jc w:val="left"/>
            </w:pPr>
            <w:r>
              <w:t xml:space="preserve">$171.13</w:t>
            </w:r>
          </w:p>
        </w:tc>
        <w:tc>
          <w:tcPr/>
          <w:p>
            <w:pPr>
              <w:pStyle w:val="Compact"/>
              <w:jc w:val="left"/>
            </w:pPr>
            <w:r>
              <w:t xml:space="preserve">-2.31</w:t>
            </w:r>
          </w:p>
        </w:tc>
        <w:tc>
          <w:tcPr/>
          <w:p>
            <w:pPr>
              <w:pStyle w:val="Compact"/>
              <w:jc w:val="left"/>
            </w:pPr>
            <w:r>
              <w:t xml:space="preserve">-1.332%</w:t>
            </w:r>
          </w:p>
        </w:tc>
        <w:tc>
          <w:tcPr/>
          <w:p>
            <w:pPr>
              <w:pStyle w:val="Compact"/>
              <w:jc w:val="left"/>
            </w:pPr>
            <w:r>
              <w:t xml:space="preserve">675486.122160</w:t>
            </w:r>
          </w:p>
        </w:tc>
        <w:tc>
          <w:tcPr/>
          <w:p>
            <w:pPr>
              <w:pStyle w:val="Compact"/>
              <w:jc w:val="left"/>
            </w:pPr>
            <w:r>
              <w:t xml:space="preserve">United States</w:t>
            </w:r>
          </w:p>
        </w:tc>
        <w:tc>
          <w:tcPr/>
          <w:p>
            <w:pPr>
              <w:pStyle w:val="Compact"/>
              <w:jc w:val="left"/>
            </w:pPr>
            <w:r>
              <w:t xml:space="preserve">1980</w:t>
            </w:r>
          </w:p>
        </w:tc>
        <w:tc>
          <w:tcPr/>
          <w:p>
            <w:pPr>
              <w:pStyle w:val="Compact"/>
              <w:jc w:val="left"/>
            </w:pPr>
            <w:r>
              <w:t xml:space="preserve">42331738</w:t>
            </w:r>
          </w:p>
        </w:tc>
        <w:tc>
          <w:tcPr/>
          <w:p>
            <w:pPr>
              <w:pStyle w:val="Compact"/>
              <w:jc w:val="left"/>
            </w:pPr>
            <w:r>
              <w:t xml:space="preserve">Technology</w:t>
            </w:r>
          </w:p>
        </w:tc>
        <w:tc>
          <w:tcPr/>
          <w:p>
            <w:pPr>
              <w:pStyle w:val="Compact"/>
              <w:jc w:val="left"/>
            </w:pPr>
            <w:r>
              <w:t xml:space="preserve">Computer Manufacturing</w:t>
            </w:r>
          </w:p>
        </w:tc>
        <w:tc>
          <w:tcPr/>
          <w:p>
            <w:pPr>
              <w:pStyle w:val="Compact"/>
              <w:jc w:val="left"/>
            </w:pPr>
            <w:r>
              <w:t xml:space="preserve">/market-activity/stocks/aapl</w:t>
            </w:r>
          </w:p>
        </w:tc>
      </w:tr>
      <w:tr>
        <w:tc>
          <w:tcPr/>
          <w:p>
            <w:pPr>
              <w:pStyle w:val="Compact"/>
              <w:jc w:val="left"/>
            </w:pPr>
            <w:r>
              <w:t xml:space="preserve">2995</w:t>
            </w:r>
          </w:p>
        </w:tc>
        <w:tc>
          <w:tcPr/>
          <w:p>
            <w:pPr>
              <w:pStyle w:val="Compact"/>
              <w:jc w:val="left"/>
            </w:pPr>
            <w:r>
              <w:t xml:space="preserve">GOOG</w:t>
            </w:r>
          </w:p>
        </w:tc>
        <w:tc>
          <w:tcPr/>
          <w:p>
            <w:pPr>
              <w:pStyle w:val="Compact"/>
              <w:jc w:val="left"/>
            </w:pPr>
            <w:r>
              <w:t xml:space="preserve">Alphabet Inc. Class C Capital Stock</w:t>
            </w:r>
          </w:p>
        </w:tc>
        <w:tc>
          <w:tcPr/>
          <w:p>
            <w:pPr>
              <w:pStyle w:val="Compact"/>
              <w:jc w:val="left"/>
            </w:pPr>
            <w:r>
              <w:t xml:space="preserve">$126.83</w:t>
            </w:r>
          </w:p>
        </w:tc>
        <w:tc>
          <w:tcPr/>
          <w:p>
            <w:pPr>
              <w:pStyle w:val="Compact"/>
              <w:jc w:val="left"/>
            </w:pPr>
            <w:r>
              <w:t xml:space="preserve">-13.29</w:t>
            </w:r>
          </w:p>
        </w:tc>
        <w:tc>
          <w:tcPr/>
          <w:p>
            <w:pPr>
              <w:pStyle w:val="Compact"/>
              <w:jc w:val="left"/>
            </w:pPr>
            <w:r>
              <w:t xml:space="preserve">-9.485%</w:t>
            </w:r>
          </w:p>
        </w:tc>
        <w:tc>
          <w:tcPr/>
          <w:p>
            <w:pPr>
              <w:pStyle w:val="Compact"/>
              <w:jc w:val="left"/>
            </w:pPr>
            <w:r>
              <w:t xml:space="preserve">599199.470000</w:t>
            </w:r>
          </w:p>
        </w:tc>
        <w:tc>
          <w:tcPr/>
          <w:p>
            <w:pPr>
              <w:pStyle w:val="Compact"/>
              <w:jc w:val="left"/>
            </w:pPr>
            <w:r>
              <w:t xml:space="preserve">United States</w:t>
            </w:r>
          </w:p>
        </w:tc>
        <w:tc>
          <w:tcPr/>
          <w:p>
            <w:pPr>
              <w:pStyle w:val="Compact"/>
              <w:jc w:val="left"/>
            </w:pPr>
            <w:r>
              <w:t xml:space="preserve">2004</w:t>
            </w:r>
          </w:p>
        </w:tc>
        <w:tc>
          <w:tcPr/>
          <w:p>
            <w:pPr>
              <w:pStyle w:val="Compact"/>
              <w:jc w:val="left"/>
            </w:pPr>
            <w:r>
              <w:t xml:space="preserve">53289059</w:t>
            </w:r>
          </w:p>
        </w:tc>
        <w:tc>
          <w:tcPr/>
          <w:p>
            <w:pPr>
              <w:pStyle w:val="Compact"/>
              <w:jc w:val="left"/>
            </w:pPr>
            <w:r>
              <w:t xml:space="preserve">Technology</w:t>
            </w:r>
          </w:p>
        </w:tc>
        <w:tc>
          <w:tcPr/>
          <w:p>
            <w:pPr>
              <w:pStyle w:val="Compact"/>
              <w:jc w:val="left"/>
            </w:pPr>
            <w:r>
              <w:t xml:space="preserve">Computer Software: Programming Data Processing</w:t>
            </w:r>
          </w:p>
        </w:tc>
        <w:tc>
          <w:tcPr/>
          <w:p>
            <w:pPr>
              <w:pStyle w:val="Compact"/>
              <w:jc w:val="left"/>
            </w:pPr>
            <w:r>
              <w:t xml:space="preserve">/market-activity/stocks/goog</w:t>
            </w:r>
          </w:p>
        </w:tc>
      </w:tr>
      <w:tr>
        <w:tc>
          <w:tcPr/>
          <w:p>
            <w:pPr>
              <w:pStyle w:val="Compact"/>
              <w:jc w:val="left"/>
            </w:pPr>
            <w:r>
              <w:t xml:space="preserve">2996</w:t>
            </w:r>
          </w:p>
        </w:tc>
        <w:tc>
          <w:tcPr/>
          <w:p>
            <w:pPr>
              <w:pStyle w:val="Compact"/>
              <w:jc w:val="left"/>
            </w:pPr>
            <w:r>
              <w:t xml:space="preserve">GOOGL</w:t>
            </w:r>
          </w:p>
        </w:tc>
        <w:tc>
          <w:tcPr/>
          <w:p>
            <w:pPr>
              <w:pStyle w:val="Compact"/>
              <w:jc w:val="left"/>
            </w:pPr>
            <w:r>
              <w:t xml:space="preserve">Alphabet Inc. Class A Common Stock</w:t>
            </w:r>
          </w:p>
        </w:tc>
        <w:tc>
          <w:tcPr/>
          <w:p>
            <w:pPr>
              <w:pStyle w:val="Compact"/>
              <w:jc w:val="left"/>
            </w:pPr>
            <w:r>
              <w:t xml:space="preserve">$125.74</w:t>
            </w:r>
          </w:p>
        </w:tc>
        <w:tc>
          <w:tcPr/>
          <w:p>
            <w:pPr>
              <w:pStyle w:val="Compact"/>
              <w:jc w:val="left"/>
            </w:pPr>
            <w:r>
              <w:t xml:space="preserve">-13.07</w:t>
            </w:r>
          </w:p>
        </w:tc>
        <w:tc>
          <w:tcPr/>
          <w:p>
            <w:pPr>
              <w:pStyle w:val="Compact"/>
              <w:jc w:val="left"/>
            </w:pPr>
            <w:r>
              <w:t xml:space="preserve">-9.416%</w:t>
            </w:r>
          </w:p>
        </w:tc>
        <w:tc>
          <w:tcPr/>
          <w:p>
            <w:pPr>
              <w:pStyle w:val="Compact"/>
              <w:jc w:val="left"/>
            </w:pPr>
            <w:r>
              <w:t xml:space="preserve">585455.660000</w:t>
            </w:r>
          </w:p>
        </w:tc>
        <w:tc>
          <w:tcPr/>
          <w:p>
            <w:pPr>
              <w:pStyle w:val="Compact"/>
              <w:jc w:val="left"/>
            </w:pPr>
            <w:r>
              <w:t xml:space="preserve">United States</w:t>
            </w:r>
          </w:p>
        </w:tc>
        <w:tc>
          <w:tcPr/>
          <w:p>
            <w:pPr>
              <w:pStyle w:val="Compact"/>
              <w:jc w:val="left"/>
            </w:pPr>
            <w:r>
              <w:t xml:space="preserve">2004</w:t>
            </w:r>
          </w:p>
        </w:tc>
        <w:tc>
          <w:tcPr/>
          <w:p>
            <w:pPr>
              <w:pStyle w:val="Compact"/>
              <w:jc w:val="left"/>
            </w:pPr>
            <w:r>
              <w:t xml:space="preserve">74470572</w:t>
            </w:r>
          </w:p>
        </w:tc>
        <w:tc>
          <w:tcPr/>
          <w:p>
            <w:pPr>
              <w:pStyle w:val="Compact"/>
              <w:jc w:val="left"/>
            </w:pPr>
            <w:r>
              <w:t xml:space="preserve">Technology</w:t>
            </w:r>
          </w:p>
        </w:tc>
        <w:tc>
          <w:tcPr/>
          <w:p>
            <w:pPr>
              <w:pStyle w:val="Compact"/>
              <w:jc w:val="left"/>
            </w:pPr>
            <w:r>
              <w:t xml:space="preserve">Computer Software: Programming Data Processing</w:t>
            </w:r>
          </w:p>
        </w:tc>
        <w:tc>
          <w:tcPr/>
          <w:p>
            <w:pPr>
              <w:pStyle w:val="Compact"/>
              <w:jc w:val="left"/>
            </w:pPr>
            <w:r>
              <w:t xml:space="preserve">/market-activity/stocks/googl</w:t>
            </w:r>
          </w:p>
        </w:tc>
      </w:tr>
      <w:tr>
        <w:tc>
          <w:tcPr/>
          <w:p>
            <w:pPr>
              <w:pStyle w:val="Compact"/>
              <w:jc w:val="left"/>
            </w:pPr>
            <w:r>
              <w:t xml:space="preserve">4477</w:t>
            </w:r>
          </w:p>
        </w:tc>
        <w:tc>
          <w:tcPr/>
          <w:p>
            <w:pPr>
              <w:pStyle w:val="Compact"/>
              <w:jc w:val="left"/>
            </w:pPr>
            <w:r>
              <w:t xml:space="preserve">MSFT</w:t>
            </w:r>
          </w:p>
        </w:tc>
        <w:tc>
          <w:tcPr/>
          <w:p>
            <w:pPr>
              <w:pStyle w:val="Compact"/>
              <w:jc w:val="left"/>
            </w:pPr>
            <w:r>
              <w:t xml:space="preserve">Microsoft Corporation Common Stock</w:t>
            </w:r>
          </w:p>
        </w:tc>
        <w:tc>
          <w:tcPr/>
          <w:p>
            <w:pPr>
              <w:pStyle w:val="Compact"/>
              <w:jc w:val="left"/>
            </w:pPr>
            <w:r>
              <w:t xml:space="preserve">$340.64</w:t>
            </w:r>
          </w:p>
        </w:tc>
        <w:tc>
          <w:tcPr/>
          <w:p>
            <w:pPr>
              <w:pStyle w:val="Compact"/>
              <w:jc w:val="left"/>
            </w:pPr>
            <w:r>
              <w:t xml:space="preserve">10.11</w:t>
            </w:r>
          </w:p>
        </w:tc>
        <w:tc>
          <w:tcPr/>
          <w:p>
            <w:pPr>
              <w:pStyle w:val="Compact"/>
              <w:jc w:val="left"/>
            </w:pPr>
            <w:r>
              <w:t xml:space="preserve">3.059%</w:t>
            </w:r>
          </w:p>
        </w:tc>
        <w:tc>
          <w:tcPr/>
          <w:p>
            <w:pPr>
              <w:pStyle w:val="Compact"/>
              <w:jc w:val="left"/>
            </w:pPr>
            <w:r>
              <w:t xml:space="preserve">530874.714262</w:t>
            </w:r>
          </w:p>
        </w:tc>
        <w:tc>
          <w:tcPr/>
          <w:p>
            <w:pPr>
              <w:pStyle w:val="Compact"/>
              <w:jc w:val="left"/>
            </w:pPr>
            <w:r>
              <w:t xml:space="preserve">United States</w:t>
            </w:r>
          </w:p>
        </w:tc>
        <w:tc>
          <w:tcPr/>
          <w:p>
            <w:pPr>
              <w:pStyle w:val="Compact"/>
              <w:jc w:val="left"/>
            </w:pPr>
            <w:r>
              <w:t xml:space="preserve">1986</w:t>
            </w:r>
          </w:p>
        </w:tc>
        <w:tc>
          <w:tcPr/>
          <w:p>
            <w:pPr>
              <w:pStyle w:val="Compact"/>
              <w:jc w:val="left"/>
            </w:pPr>
            <w:r>
              <w:t xml:space="preserve">47823790</w:t>
            </w:r>
          </w:p>
        </w:tc>
        <w:tc>
          <w:tcPr/>
          <w:p>
            <w:pPr>
              <w:pStyle w:val="Compact"/>
              <w:jc w:val="left"/>
            </w:pPr>
            <w:r>
              <w:t xml:space="preserve">Technology</w:t>
            </w:r>
          </w:p>
        </w:tc>
        <w:tc>
          <w:tcPr/>
          <w:p>
            <w:pPr>
              <w:pStyle w:val="Compact"/>
              <w:jc w:val="left"/>
            </w:pPr>
            <w:r>
              <w:t xml:space="preserve">Computer Software: Prepackaged Software</w:t>
            </w:r>
          </w:p>
        </w:tc>
        <w:tc>
          <w:tcPr/>
          <w:p>
            <w:pPr>
              <w:pStyle w:val="Compact"/>
              <w:jc w:val="left"/>
            </w:pPr>
            <w:r>
              <w:t xml:space="preserve">/market-activity/stocks/msft</w:t>
            </w:r>
          </w:p>
        </w:tc>
      </w:tr>
      <w:tr>
        <w:tc>
          <w:tcPr/>
          <w:p>
            <w:pPr>
              <w:pStyle w:val="Compact"/>
              <w:jc w:val="left"/>
            </w:pPr>
            <w:r>
              <w:t xml:space="preserve">408</w:t>
            </w:r>
          </w:p>
        </w:tc>
        <w:tc>
          <w:tcPr/>
          <w:p>
            <w:pPr>
              <w:pStyle w:val="Compact"/>
              <w:jc w:val="left"/>
            </w:pPr>
            <w:r>
              <w:t xml:space="preserve">AMZN</w:t>
            </w:r>
          </w:p>
        </w:tc>
        <w:tc>
          <w:tcPr/>
          <w:p>
            <w:pPr>
              <w:pStyle w:val="Compact"/>
              <w:jc w:val="left"/>
            </w:pPr>
            <w:r>
              <w:t xml:space="preserve">Amazon.com Inc. Common Stock</w:t>
            </w:r>
          </w:p>
        </w:tc>
        <w:tc>
          <w:tcPr/>
          <w:p>
            <w:pPr>
              <w:pStyle w:val="Compact"/>
              <w:jc w:val="left"/>
            </w:pPr>
            <w:r>
              <w:t xml:space="preserve">$121.35</w:t>
            </w:r>
          </w:p>
        </w:tc>
        <w:tc>
          <w:tcPr/>
          <w:p>
            <w:pPr>
              <w:pStyle w:val="Compact"/>
              <w:jc w:val="left"/>
            </w:pPr>
            <w:r>
              <w:t xml:space="preserve">-7.21</w:t>
            </w:r>
          </w:p>
        </w:tc>
        <w:tc>
          <w:tcPr/>
          <w:p>
            <w:pPr>
              <w:pStyle w:val="Compact"/>
              <w:jc w:val="left"/>
            </w:pPr>
            <w:r>
              <w:t xml:space="preserve">-5.608%</w:t>
            </w:r>
          </w:p>
        </w:tc>
        <w:tc>
          <w:tcPr/>
          <w:p>
            <w:pPr>
              <w:pStyle w:val="Compact"/>
              <w:jc w:val="left"/>
            </w:pPr>
            <w:r>
              <w:t xml:space="preserve">252059.059095</w:t>
            </w:r>
          </w:p>
        </w:tc>
        <w:tc>
          <w:tcPr/>
          <w:p>
            <w:pPr>
              <w:pStyle w:val="Compact"/>
              <w:jc w:val="left"/>
            </w:pPr>
            <w:r>
              <w:t xml:space="preserve">United States</w:t>
            </w:r>
          </w:p>
        </w:tc>
        <w:tc>
          <w:tcPr/>
          <w:p>
            <w:pPr>
              <w:pStyle w:val="Compact"/>
              <w:jc w:val="left"/>
            </w:pPr>
            <w:r>
              <w:t xml:space="preserve">1997</w:t>
            </w:r>
          </w:p>
        </w:tc>
        <w:tc>
          <w:tcPr/>
          <w:p>
            <w:pPr>
              <w:pStyle w:val="Compact"/>
              <w:jc w:val="left"/>
            </w:pPr>
            <w:r>
              <w:t xml:space="preserve">64091789</w:t>
            </w:r>
          </w:p>
        </w:tc>
        <w:tc>
          <w:tcPr/>
          <w:p>
            <w:pPr>
              <w:pStyle w:val="Compact"/>
              <w:jc w:val="left"/>
            </w:pPr>
            <w:r>
              <w:t xml:space="preserve">Consumer Discretionary</w:t>
            </w:r>
          </w:p>
        </w:tc>
        <w:tc>
          <w:tcPr/>
          <w:p>
            <w:pPr>
              <w:pStyle w:val="Compact"/>
              <w:jc w:val="left"/>
            </w:pPr>
            <w:r>
              <w:t xml:space="preserve">Catalog/Specialty Distribution</w:t>
            </w:r>
          </w:p>
        </w:tc>
        <w:tc>
          <w:tcPr/>
          <w:p>
            <w:pPr>
              <w:pStyle w:val="Compact"/>
              <w:jc w:val="left"/>
            </w:pPr>
            <w:r>
              <w:t xml:space="preserve">/market-activity/stocks/amzn</w:t>
            </w:r>
          </w:p>
        </w:tc>
      </w:tr>
    </w:tbl>
    <w:p>
      <w:pPr>
        <w:pStyle w:val="BodyText"/>
      </w:pPr>
      <w:r>
        <w:t xml:space="preserve">Визначаємо найпередовіші акцій за їх капіталізацією:</w:t>
      </w:r>
    </w:p>
    <w:p>
      <w:pPr>
        <w:pStyle w:val="SourceCode"/>
      </w:pPr>
      <w:r>
        <w:rPr>
          <w:rStyle w:val="NormalTok"/>
        </w:rPr>
        <w:t xml:space="preserve">top </w:t>
      </w:r>
      <w:r>
        <w:rPr>
          <w:rStyle w:val="OperatorTok"/>
        </w:rPr>
        <w:t xml:space="preserve">=</w:t>
      </w:r>
      <w:r>
        <w:rPr>
          <w:rStyle w:val="NormalTok"/>
        </w:rPr>
        <w:t xml:space="preserve"> </w:t>
      </w:r>
      <w:r>
        <w:rPr>
          <w:rStyle w:val="DecValTok"/>
        </w:rPr>
        <w:t xml:space="preserve">200</w:t>
      </w:r>
      <w:r>
        <w:br/>
      </w:r>
      <w:r>
        <w:rPr>
          <w:rStyle w:val="NormalTok"/>
        </w:rPr>
        <w:t xml:space="preserve">tickers_list </w:t>
      </w:r>
      <w:r>
        <w:rPr>
          <w:rStyle w:val="OperatorTok"/>
        </w:rPr>
        <w:t xml:space="preserve">=</w:t>
      </w:r>
      <w:r>
        <w:rPr>
          <w:rStyle w:val="NormalTok"/>
        </w:rPr>
        <w:t xml:space="preserve"> df.iloc[:top][</w:t>
      </w:r>
      <w:r>
        <w:rPr>
          <w:rStyle w:val="StringTok"/>
        </w:rPr>
        <w:t xml:space="preserve">'symbol'</w:t>
      </w:r>
      <w:r>
        <w:rPr>
          <w:rStyle w:val="NormalTok"/>
        </w:rPr>
        <w:t xml:space="preserve">].tolist()</w:t>
      </w:r>
      <w:r>
        <w:br/>
      </w:r>
      <w:r>
        <w:rPr>
          <w:rStyle w:val="NormalTok"/>
        </w:rPr>
        <w:t xml:space="preserve">tickers_list[:</w:t>
      </w:r>
      <w:r>
        <w:rPr>
          <w:rStyle w:val="DecValTok"/>
        </w:rPr>
        <w:t xml:space="preserve">10</w:t>
      </w:r>
      <w:r>
        <w:rPr>
          <w:rStyle w:val="NormalTok"/>
        </w:rPr>
        <w:t xml:space="preserve">]</w:t>
      </w:r>
    </w:p>
    <w:p>
      <w:pPr>
        <w:pStyle w:val="SourceCode"/>
      </w:pPr>
      <w:r>
        <w:rPr>
          <w:rStyle w:val="VerbatimChar"/>
        </w:rPr>
        <w:t xml:space="preserve">['AAPL', 'GOOG', 'GOOGL', 'MSFT', 'AMZN', 'ACN', 'JNJ', 'UNH', 'CRM', 'CVX']</w:t>
      </w:r>
    </w:p>
    <w:p>
      <w:pPr>
        <w:pStyle w:val="FirstParagraph"/>
      </w:pPr>
      <w:r>
        <w:t xml:space="preserve">Зчитуємо дані з Yahoo Finance згідно створенного списку акцій:</w:t>
      </w:r>
    </w:p>
    <w:p>
      <w:pPr>
        <w:pStyle w:val="SourceCode"/>
      </w:pPr>
      <w:r>
        <w:rPr>
          <w:rStyle w:val="NormalTok"/>
        </w:rPr>
        <w:t xml:space="preserve">start </w:t>
      </w:r>
      <w:r>
        <w:rPr>
          <w:rStyle w:val="OperatorTok"/>
        </w:rPr>
        <w:t xml:space="preserve">=</w:t>
      </w:r>
      <w:r>
        <w:rPr>
          <w:rStyle w:val="NormalTok"/>
        </w:rPr>
        <w:t xml:space="preserve"> </w:t>
      </w:r>
      <w:r>
        <w:rPr>
          <w:rStyle w:val="StringTok"/>
        </w:rPr>
        <w:t xml:space="preserve">"2001-12-31"</w:t>
      </w:r>
      <w:r>
        <w:br/>
      </w:r>
      <w:r>
        <w:rPr>
          <w:rStyle w:val="NormalTok"/>
        </w:rPr>
        <w:t xml:space="preserve">end </w:t>
      </w:r>
      <w:r>
        <w:rPr>
          <w:rStyle w:val="OperatorTok"/>
        </w:rPr>
        <w:t xml:space="preserve">=</w:t>
      </w:r>
      <w:r>
        <w:rPr>
          <w:rStyle w:val="NormalTok"/>
        </w:rPr>
        <w:t xml:space="preserve"> </w:t>
      </w:r>
      <w:r>
        <w:rPr>
          <w:rStyle w:val="StringTok"/>
        </w:rPr>
        <w:t xml:space="preserve">"2023-10-25"</w:t>
      </w:r>
      <w:r>
        <w:br/>
      </w:r>
      <w:r>
        <w:rPr>
          <w:rStyle w:val="NormalTok"/>
        </w:rPr>
        <w:t xml:space="preserve">data </w:t>
      </w:r>
      <w:r>
        <w:rPr>
          <w:rStyle w:val="OperatorTok"/>
        </w:rPr>
        <w:t xml:space="preserve">=</w:t>
      </w:r>
      <w:r>
        <w:rPr>
          <w:rStyle w:val="NormalTok"/>
        </w:rPr>
        <w:t xml:space="preserve"> yf.download(tickers_list, start, end)[</w:t>
      </w:r>
      <w:r>
        <w:rPr>
          <w:rStyle w:val="StringTok"/>
        </w:rPr>
        <w:t xml:space="preserve">"Adj Close"</w:t>
      </w:r>
      <w:r>
        <w:rPr>
          <w:rStyle w:val="NormalTok"/>
        </w:rPr>
        <w:t xml:space="preserve">]</w:t>
      </w:r>
    </w:p>
    <w:p>
      <w:pPr>
        <w:pStyle w:val="SourceCode"/>
      </w:pPr>
      <w:r>
        <w:rPr>
          <w:rStyle w:val="NormalTok"/>
        </w:rPr>
        <w:t xml:space="preserve">perc </w:t>
      </w:r>
      <w:r>
        <w:rPr>
          <w:rStyle w:val="OperatorTok"/>
        </w:rPr>
        <w:t xml:space="preserve">=</w:t>
      </w:r>
      <w:r>
        <w:rPr>
          <w:rStyle w:val="NormalTok"/>
        </w:rPr>
        <w:t xml:space="preserve"> </w:t>
      </w:r>
      <w:r>
        <w:rPr>
          <w:rStyle w:val="FloatTok"/>
        </w:rPr>
        <w:t xml:space="preserve">5.0</w:t>
      </w:r>
      <w:r>
        <w:rPr>
          <w:rStyle w:val="NormalTok"/>
        </w:rPr>
        <w:t xml:space="preserve"> </w:t>
      </w:r>
      <w:r>
        <w:br/>
      </w:r>
      <w:r>
        <w:rPr>
          <w:rStyle w:val="NormalTok"/>
        </w:rPr>
        <w:t xml:space="preserve">min_count </w:t>
      </w:r>
      <w:r>
        <w:rPr>
          <w:rStyle w:val="OperatorTok"/>
        </w:rPr>
        <w:t xml:space="preserve">=</w:t>
      </w:r>
      <w:r>
        <w:rPr>
          <w:rStyle w:val="NormalTok"/>
        </w:rPr>
        <w:t xml:space="preserve">  </w:t>
      </w:r>
      <w:r>
        <w:rPr>
          <w:rStyle w:val="BuiltInTok"/>
        </w:rPr>
        <w:t xml:space="preserve">int</w:t>
      </w:r>
      <w:r>
        <w:rPr>
          <w:rStyle w:val="NormalTok"/>
        </w:rPr>
        <w:t xml:space="preserve">(((</w:t>
      </w:r>
      <w:r>
        <w:rPr>
          <w:rStyle w:val="DecValTok"/>
        </w:rPr>
        <w:t xml:space="preserve">100</w:t>
      </w:r>
      <w:r>
        <w:rPr>
          <w:rStyle w:val="OperatorTok"/>
        </w:rPr>
        <w:t xml:space="preserve">-</w:t>
      </w:r>
      <w:r>
        <w:rPr>
          <w:rStyle w:val="NormalTok"/>
        </w:rPr>
        <w:t xml:space="preserve">perc)</w:t>
      </w:r>
      <w:r>
        <w:rPr>
          <w:rStyle w:val="OperatorTok"/>
        </w:rPr>
        <w:t xml:space="preserve">/</w:t>
      </w:r>
      <w:r>
        <w:rPr>
          <w:rStyle w:val="DecValTok"/>
        </w:rPr>
        <w:t xml:space="preserve">100</w:t>
      </w:r>
      <w:r>
        <w:rPr>
          <w:rStyle w:val="NormalTok"/>
        </w:rPr>
        <w:t xml:space="preserve">)</w:t>
      </w:r>
      <w:r>
        <w:rPr>
          <w:rStyle w:val="OperatorTok"/>
        </w:rPr>
        <w:t xml:space="preserve">*</w:t>
      </w:r>
      <w:r>
        <w:rPr>
          <w:rStyle w:val="NormalTok"/>
        </w:rPr>
        <w:t xml:space="preserve">data.shape[</w:t>
      </w:r>
      <w:r>
        <w:rPr>
          <w:rStyle w:val="DecValTok"/>
        </w:rPr>
        <w:t xml:space="preserve">0</w:t>
      </w:r>
      <w:r>
        <w:rPr>
          <w:rStyle w:val="NormalTok"/>
        </w:rPr>
        <w:t xml:space="preserve">]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data </w:t>
      </w:r>
      <w:r>
        <w:rPr>
          <w:rStyle w:val="OperatorTok"/>
        </w:rPr>
        <w:t xml:space="preserve">=</w:t>
      </w:r>
      <w:r>
        <w:rPr>
          <w:rStyle w:val="NormalTok"/>
        </w:rPr>
        <w:t xml:space="preserve"> data.dropna(axis</w:t>
      </w:r>
      <w:r>
        <w:rPr>
          <w:rStyle w:val="OperatorTok"/>
        </w:rPr>
        <w:t xml:space="preserve">=</w:t>
      </w:r>
      <w:r>
        <w:rPr>
          <w:rStyle w:val="DecValTok"/>
        </w:rPr>
        <w:t xml:space="preserve">1</w:t>
      </w:r>
      <w:r>
        <w:rPr>
          <w:rStyle w:val="NormalTok"/>
        </w:rPr>
        <w:t xml:space="preserve">, thresh</w:t>
      </w:r>
      <w:r>
        <w:rPr>
          <w:rStyle w:val="OperatorTok"/>
        </w:rPr>
        <w:t xml:space="preserve">=</w:t>
      </w:r>
      <w:r>
        <w:rPr>
          <w:rStyle w:val="NormalTok"/>
        </w:rPr>
        <w:t xml:space="preserve">min_count)</w:t>
      </w:r>
      <w:r>
        <w:br/>
      </w:r>
      <w:r>
        <w:rPr>
          <w:rStyle w:val="NormalTok"/>
        </w:rPr>
        <w:t xml:space="preserve">data</w:t>
      </w:r>
    </w:p>
    <w:tbl>
      <w:tblPr>
        <w:tblStyle w:val="Table"/>
        <w:tblW w:type="auto" w:w="0"/>
        <w:tblLook w:firstRow="1" w:lastRow="0" w:firstColumn="0" w:lastColumn="0" w:noHBand="0" w:noVBand="0" w:val="0020"/>
        <w:jc w:val="start"/>
      </w:tblPr>
      <w:tblGrid>
        <w:gridCol w:w="360"/>
        <w:gridCol w:w="360"/>
        <w:gridCol w:w="360"/>
        <w:gridCol w:w="360"/>
        <w:gridCol w:w="360"/>
        <w:gridCol w:w="360"/>
        <w:gridCol w:w="360"/>
        <w:gridCol w:w="360"/>
        <w:gridCol w:w="360"/>
        <w:gridCol w:w="360"/>
        <w:gridCol w:w="360"/>
        <w:gridCol w:w="360"/>
        <w:gridCol w:w="360"/>
        <w:gridCol w:w="360"/>
        <w:gridCol w:w="360"/>
        <w:gridCol w:w="360"/>
        <w:gridCol w:w="360"/>
        <w:gridCol w:w="360"/>
        <w:gridCol w:w="360"/>
        <w:gridCol w:w="360"/>
        <w:gridCol w:w="360"/>
        <w:gridCol w:w="360"/>
      </w:tblGrid>
      <w:tr>
        <w:trPr>
          <w:tblHeader w:val="true"/>
        </w:trPr>
        <w:tc>
          <w:tcPr/>
          <w:p>
            <w:pPr>
              <w:pStyle w:val="Compact"/>
            </w:pPr>
          </w:p>
        </w:tc>
        <w:tc>
          <w:tcPr/>
          <w:p>
            <w:pPr>
              <w:pStyle w:val="Compact"/>
              <w:jc w:val="left"/>
            </w:pPr>
            <w:r>
              <w:t xml:space="preserve">AAPL</w:t>
            </w:r>
          </w:p>
        </w:tc>
        <w:tc>
          <w:tcPr/>
          <w:p>
            <w:pPr>
              <w:pStyle w:val="Compact"/>
              <w:jc w:val="left"/>
            </w:pPr>
            <w:r>
              <w:t xml:space="preserve">ABEV</w:t>
            </w:r>
          </w:p>
        </w:tc>
        <w:tc>
          <w:tcPr/>
          <w:p>
            <w:pPr>
              <w:pStyle w:val="Compact"/>
              <w:jc w:val="left"/>
            </w:pPr>
            <w:r>
              <w:t xml:space="preserve">ABT</w:t>
            </w:r>
          </w:p>
        </w:tc>
        <w:tc>
          <w:tcPr/>
          <w:p>
            <w:pPr>
              <w:pStyle w:val="Compact"/>
              <w:jc w:val="left"/>
            </w:pPr>
            <w:r>
              <w:t xml:space="preserve">ACN</w:t>
            </w:r>
          </w:p>
        </w:tc>
        <w:tc>
          <w:tcPr/>
          <w:p>
            <w:pPr>
              <w:pStyle w:val="Compact"/>
              <w:jc w:val="left"/>
            </w:pPr>
            <w:r>
              <w:t xml:space="preserve">ADBE</w:t>
            </w:r>
          </w:p>
        </w:tc>
        <w:tc>
          <w:tcPr/>
          <w:p>
            <w:pPr>
              <w:pStyle w:val="Compact"/>
              <w:jc w:val="left"/>
            </w:pPr>
            <w:r>
              <w:t xml:space="preserve">ADI</w:t>
            </w:r>
          </w:p>
        </w:tc>
        <w:tc>
          <w:tcPr/>
          <w:p>
            <w:pPr>
              <w:pStyle w:val="Compact"/>
              <w:jc w:val="left"/>
            </w:pPr>
            <w:r>
              <w:t xml:space="preserve">ADM</w:t>
            </w:r>
          </w:p>
        </w:tc>
        <w:tc>
          <w:tcPr/>
          <w:p>
            <w:pPr>
              <w:pStyle w:val="Compact"/>
              <w:jc w:val="left"/>
            </w:pPr>
            <w:r>
              <w:t xml:space="preserve">AEP</w:t>
            </w:r>
          </w:p>
        </w:tc>
        <w:tc>
          <w:tcPr/>
          <w:p>
            <w:pPr>
              <w:pStyle w:val="Compact"/>
              <w:jc w:val="left"/>
            </w:pPr>
            <w:r>
              <w:t xml:space="preserve">AJG</w:t>
            </w:r>
          </w:p>
        </w:tc>
        <w:tc>
          <w:tcPr/>
          <w:p>
            <w:pPr>
              <w:pStyle w:val="Compact"/>
              <w:jc w:val="left"/>
            </w:pPr>
            <w:r>
              <w:t xml:space="preserve">ALGN</w:t>
            </w:r>
          </w:p>
        </w:tc>
        <w:tc>
          <w:tcPr/>
          <w:p>
            <w:pPr>
              <w:pStyle w:val="Compact"/>
              <w:jc w:val="left"/>
            </w:pPr>
            <w:r>
              <w:t xml:space="preserve">...</w:t>
            </w:r>
          </w:p>
        </w:tc>
        <w:tc>
          <w:tcPr/>
          <w:p>
            <w:pPr>
              <w:pStyle w:val="Compact"/>
              <w:jc w:val="left"/>
            </w:pPr>
            <w:r>
              <w:t xml:space="preserve">UMC</w:t>
            </w:r>
          </w:p>
        </w:tc>
        <w:tc>
          <w:tcPr/>
          <w:p>
            <w:pPr>
              <w:pStyle w:val="Compact"/>
              <w:jc w:val="left"/>
            </w:pPr>
            <w:r>
              <w:t xml:space="preserve">UNH</w:t>
            </w:r>
          </w:p>
        </w:tc>
        <w:tc>
          <w:tcPr/>
          <w:p>
            <w:pPr>
              <w:pStyle w:val="Compact"/>
              <w:jc w:val="left"/>
            </w:pPr>
            <w:r>
              <w:t xml:space="preserve">UNP</w:t>
            </w:r>
          </w:p>
        </w:tc>
        <w:tc>
          <w:tcPr/>
          <w:p>
            <w:pPr>
              <w:pStyle w:val="Compact"/>
              <w:jc w:val="left"/>
            </w:pPr>
            <w:r>
              <w:t xml:space="preserve">UPS</w:t>
            </w:r>
          </w:p>
        </w:tc>
        <w:tc>
          <w:tcPr/>
          <w:p>
            <w:pPr>
              <w:pStyle w:val="Compact"/>
              <w:jc w:val="left"/>
            </w:pPr>
            <w:r>
              <w:t xml:space="preserve">USB</w:t>
            </w:r>
          </w:p>
        </w:tc>
        <w:tc>
          <w:tcPr/>
          <w:p>
            <w:pPr>
              <w:pStyle w:val="Compact"/>
              <w:jc w:val="left"/>
            </w:pPr>
            <w:r>
              <w:t xml:space="preserve">VZ</w:t>
            </w:r>
          </w:p>
        </w:tc>
        <w:tc>
          <w:tcPr/>
          <w:p>
            <w:pPr>
              <w:pStyle w:val="Compact"/>
              <w:jc w:val="left"/>
            </w:pPr>
            <w:r>
              <w:t xml:space="preserve">WAB</w:t>
            </w:r>
          </w:p>
        </w:tc>
        <w:tc>
          <w:tcPr/>
          <w:p>
            <w:pPr>
              <w:pStyle w:val="Compact"/>
              <w:jc w:val="left"/>
            </w:pPr>
            <w:r>
              <w:t xml:space="preserve">WBA</w:t>
            </w:r>
          </w:p>
        </w:tc>
        <w:tc>
          <w:tcPr/>
          <w:p>
            <w:pPr>
              <w:pStyle w:val="Compact"/>
              <w:jc w:val="left"/>
            </w:pPr>
            <w:r>
              <w:t xml:space="preserve">WMT</w:t>
            </w:r>
          </w:p>
        </w:tc>
        <w:tc>
          <w:tcPr/>
          <w:p>
            <w:pPr>
              <w:pStyle w:val="Compact"/>
              <w:jc w:val="left"/>
            </w:pPr>
            <w:r>
              <w:t xml:space="preserve">XOM</w:t>
            </w:r>
          </w:p>
        </w:tc>
      </w:tr>
      <w:tr>
        <w:trPr>
          <w:tblHeader w:val="true"/>
        </w:trPr>
        <w:tc>
          <w:tcPr/>
          <w:p>
            <w:pPr>
              <w:pStyle w:val="Compact"/>
              <w:jc w:val="left"/>
            </w:pPr>
            <w:r>
              <w:t xml:space="preserve">Date</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2001-12-31</w:t>
            </w:r>
          </w:p>
        </w:tc>
        <w:tc>
          <w:tcPr/>
          <w:p>
            <w:pPr>
              <w:pStyle w:val="Compact"/>
              <w:jc w:val="left"/>
            </w:pPr>
            <w:r>
              <w:t xml:space="preserve">0.331940</w:t>
            </w:r>
          </w:p>
        </w:tc>
        <w:tc>
          <w:tcPr/>
          <w:p>
            <w:pPr>
              <w:pStyle w:val="Compact"/>
              <w:jc w:val="left"/>
            </w:pPr>
            <w:r>
              <w:t xml:space="preserve">0.284807</w:t>
            </w:r>
          </w:p>
        </w:tc>
        <w:tc>
          <w:tcPr/>
          <w:p>
            <w:pPr>
              <w:pStyle w:val="Compact"/>
              <w:jc w:val="left"/>
            </w:pPr>
            <w:r>
              <w:t xml:space="preserve">14.984426</w:t>
            </w:r>
          </w:p>
        </w:tc>
        <w:tc>
          <w:tcPr/>
          <w:p>
            <w:pPr>
              <w:pStyle w:val="Compact"/>
              <w:jc w:val="left"/>
            </w:pPr>
            <w:r>
              <w:t xml:space="preserve">19.391705</w:t>
            </w:r>
          </w:p>
        </w:tc>
        <w:tc>
          <w:tcPr/>
          <w:p>
            <w:pPr>
              <w:pStyle w:val="Compact"/>
              <w:jc w:val="left"/>
            </w:pPr>
            <w:r>
              <w:t xml:space="preserve">15.452660</w:t>
            </w:r>
          </w:p>
        </w:tc>
        <w:tc>
          <w:tcPr/>
          <w:p>
            <w:pPr>
              <w:pStyle w:val="Compact"/>
              <w:jc w:val="left"/>
            </w:pPr>
            <w:r>
              <w:t xml:space="preserve">28.258905</w:t>
            </w:r>
          </w:p>
        </w:tc>
        <w:tc>
          <w:tcPr/>
          <w:p>
            <w:pPr>
              <w:pStyle w:val="Compact"/>
              <w:jc w:val="left"/>
            </w:pPr>
            <w:r>
              <w:t xml:space="preserve">8.876990</w:t>
            </w:r>
          </w:p>
        </w:tc>
        <w:tc>
          <w:tcPr/>
          <w:p>
            <w:pPr>
              <w:pStyle w:val="Compact"/>
              <w:jc w:val="left"/>
            </w:pPr>
            <w:r>
              <w:t xml:space="preserve">17.383923</w:t>
            </w:r>
          </w:p>
        </w:tc>
        <w:tc>
          <w:tcPr/>
          <w:p>
            <w:pPr>
              <w:pStyle w:val="Compact"/>
              <w:jc w:val="left"/>
            </w:pPr>
            <w:r>
              <w:t xml:space="preserve">17.229757</w:t>
            </w:r>
          </w:p>
        </w:tc>
        <w:tc>
          <w:tcPr/>
          <w:p>
            <w:pPr>
              <w:pStyle w:val="Compact"/>
              <w:jc w:val="left"/>
            </w:pPr>
            <w:r>
              <w:t xml:space="preserve">4.500000</w:t>
            </w:r>
          </w:p>
        </w:tc>
        <w:tc>
          <w:tcPr/>
          <w:p>
            <w:pPr>
              <w:pStyle w:val="Compact"/>
              <w:jc w:val="left"/>
            </w:pPr>
            <w:r>
              <w:t xml:space="preserve">...</w:t>
            </w:r>
          </w:p>
        </w:tc>
        <w:tc>
          <w:tcPr/>
          <w:p>
            <w:pPr>
              <w:pStyle w:val="Compact"/>
              <w:jc w:val="left"/>
            </w:pPr>
            <w:r>
              <w:t xml:space="preserve">5.445521</w:t>
            </w:r>
          </w:p>
        </w:tc>
        <w:tc>
          <w:tcPr/>
          <w:p>
            <w:pPr>
              <w:pStyle w:val="Compact"/>
              <w:jc w:val="left"/>
            </w:pPr>
            <w:r>
              <w:t xml:space="preserve">14.341556</w:t>
            </w:r>
          </w:p>
        </w:tc>
        <w:tc>
          <w:tcPr/>
          <w:p>
            <w:pPr>
              <w:pStyle w:val="Compact"/>
              <w:jc w:val="left"/>
            </w:pPr>
            <w:r>
              <w:t xml:space="preserve">9.328091</w:t>
            </w:r>
          </w:p>
        </w:tc>
        <w:tc>
          <w:tcPr/>
          <w:p>
            <w:pPr>
              <w:pStyle w:val="Compact"/>
              <w:jc w:val="left"/>
            </w:pPr>
            <w:r>
              <w:t xml:space="preserve">30.550989</w:t>
            </w:r>
          </w:p>
        </w:tc>
        <w:tc>
          <w:tcPr/>
          <w:p>
            <w:pPr>
              <w:pStyle w:val="Compact"/>
              <w:jc w:val="left"/>
            </w:pPr>
            <w:r>
              <w:t xml:space="preserve">10.333231</w:t>
            </w:r>
          </w:p>
        </w:tc>
        <w:tc>
          <w:tcPr/>
          <w:p>
            <w:pPr>
              <w:pStyle w:val="Compact"/>
              <w:jc w:val="left"/>
            </w:pPr>
            <w:r>
              <w:t xml:space="preserve">14.899978</w:t>
            </w:r>
          </w:p>
        </w:tc>
        <w:tc>
          <w:tcPr/>
          <w:p>
            <w:pPr>
              <w:pStyle w:val="Compact"/>
              <w:jc w:val="left"/>
            </w:pPr>
            <w:r>
              <w:t xml:space="preserve">5.713789</w:t>
            </w:r>
          </w:p>
        </w:tc>
        <w:tc>
          <w:tcPr/>
          <w:p>
            <w:pPr>
              <w:pStyle w:val="Compact"/>
              <w:jc w:val="left"/>
            </w:pPr>
            <w:r>
              <w:t xml:space="preserve">21.294727</w:t>
            </w:r>
          </w:p>
        </w:tc>
        <w:tc>
          <w:tcPr/>
          <w:p>
            <w:pPr>
              <w:pStyle w:val="Compact"/>
              <w:jc w:val="left"/>
            </w:pPr>
            <w:r>
              <w:t xml:space="preserve">38.050941</w:t>
            </w:r>
          </w:p>
        </w:tc>
        <w:tc>
          <w:tcPr/>
          <w:p>
            <w:pPr>
              <w:pStyle w:val="Compact"/>
              <w:jc w:val="left"/>
            </w:pPr>
            <w:r>
              <w:t xml:space="preserve">19.562275</w:t>
            </w:r>
          </w:p>
        </w:tc>
      </w:tr>
      <w:tr>
        <w:tc>
          <w:tcPr/>
          <w:p>
            <w:pPr>
              <w:pStyle w:val="Compact"/>
              <w:jc w:val="left"/>
            </w:pPr>
            <w:r>
              <w:t xml:space="preserve">2002-01-02</w:t>
            </w:r>
          </w:p>
        </w:tc>
        <w:tc>
          <w:tcPr/>
          <w:p>
            <w:pPr>
              <w:pStyle w:val="Compact"/>
              <w:jc w:val="left"/>
            </w:pPr>
            <w:r>
              <w:t xml:space="preserve">0.353160</w:t>
            </w:r>
          </w:p>
        </w:tc>
        <w:tc>
          <w:tcPr/>
          <w:p>
            <w:pPr>
              <w:pStyle w:val="Compact"/>
              <w:jc w:val="left"/>
            </w:pPr>
            <w:r>
              <w:t xml:space="preserve">0.308827</w:t>
            </w:r>
          </w:p>
        </w:tc>
        <w:tc>
          <w:tcPr/>
          <w:p>
            <w:pPr>
              <w:pStyle w:val="Compact"/>
              <w:jc w:val="left"/>
            </w:pPr>
            <w:r>
              <w:t xml:space="preserve">15.008610</w:t>
            </w:r>
          </w:p>
        </w:tc>
        <w:tc>
          <w:tcPr/>
          <w:p>
            <w:pPr>
              <w:pStyle w:val="Compact"/>
              <w:jc w:val="left"/>
            </w:pPr>
            <w:r>
              <w:t xml:space="preserve">18.880257</w:t>
            </w:r>
          </w:p>
        </w:tc>
        <w:tc>
          <w:tcPr/>
          <w:p>
            <w:pPr>
              <w:pStyle w:val="Compact"/>
              <w:jc w:val="left"/>
            </w:pPr>
            <w:r>
              <w:t xml:space="preserve">15.845817</w:t>
            </w:r>
          </w:p>
        </w:tc>
        <w:tc>
          <w:tcPr/>
          <w:p>
            <w:pPr>
              <w:pStyle w:val="Compact"/>
              <w:jc w:val="left"/>
            </w:pPr>
            <w:r>
              <w:t xml:space="preserve">28.870050</w:t>
            </w:r>
          </w:p>
        </w:tc>
        <w:tc>
          <w:tcPr/>
          <w:p>
            <w:pPr>
              <w:pStyle w:val="Compact"/>
              <w:jc w:val="left"/>
            </w:pPr>
            <w:r>
              <w:t xml:space="preserve">8.765645</w:t>
            </w:r>
          </w:p>
        </w:tc>
        <w:tc>
          <w:tcPr/>
          <w:p>
            <w:pPr>
              <w:pStyle w:val="Compact"/>
              <w:jc w:val="left"/>
            </w:pPr>
            <w:r>
              <w:t xml:space="preserve">17.551647</w:t>
            </w:r>
          </w:p>
        </w:tc>
        <w:tc>
          <w:tcPr/>
          <w:p>
            <w:pPr>
              <w:pStyle w:val="Compact"/>
              <w:jc w:val="left"/>
            </w:pPr>
            <w:r>
              <w:t xml:space="preserve">16.954996</w:t>
            </w:r>
          </w:p>
        </w:tc>
        <w:tc>
          <w:tcPr/>
          <w:p>
            <w:pPr>
              <w:pStyle w:val="Compact"/>
              <w:jc w:val="left"/>
            </w:pPr>
            <w:r>
              <w:t xml:space="preserve">4.300000</w:t>
            </w:r>
          </w:p>
        </w:tc>
        <w:tc>
          <w:tcPr/>
          <w:p>
            <w:pPr>
              <w:pStyle w:val="Compact"/>
              <w:jc w:val="left"/>
            </w:pPr>
            <w:r>
              <w:t xml:space="preserve">...</w:t>
            </w:r>
          </w:p>
        </w:tc>
        <w:tc>
          <w:tcPr/>
          <w:p>
            <w:pPr>
              <w:pStyle w:val="Compact"/>
              <w:jc w:val="left"/>
            </w:pPr>
            <w:r>
              <w:t xml:space="preserve">5.502244</w:t>
            </w:r>
          </w:p>
        </w:tc>
        <w:tc>
          <w:tcPr/>
          <w:p>
            <w:pPr>
              <w:pStyle w:val="Compact"/>
              <w:jc w:val="left"/>
            </w:pPr>
            <w:r>
              <w:t xml:space="preserve">14.270627</w:t>
            </w:r>
          </w:p>
        </w:tc>
        <w:tc>
          <w:tcPr/>
          <w:p>
            <w:pPr>
              <w:pStyle w:val="Compact"/>
              <w:jc w:val="left"/>
            </w:pPr>
            <w:r>
              <w:t xml:space="preserve">9.262630</w:t>
            </w:r>
          </w:p>
        </w:tc>
        <w:tc>
          <w:tcPr/>
          <w:p>
            <w:pPr>
              <w:pStyle w:val="Compact"/>
              <w:jc w:val="left"/>
            </w:pPr>
            <w:r>
              <w:t xml:space="preserve">30.528574</w:t>
            </w:r>
          </w:p>
        </w:tc>
        <w:tc>
          <w:tcPr/>
          <w:p>
            <w:pPr>
              <w:pStyle w:val="Compact"/>
              <w:jc w:val="left"/>
            </w:pPr>
            <w:r>
              <w:t xml:space="preserve">10.145624</w:t>
            </w:r>
          </w:p>
        </w:tc>
        <w:tc>
          <w:tcPr/>
          <w:p>
            <w:pPr>
              <w:pStyle w:val="Compact"/>
              <w:jc w:val="left"/>
            </w:pPr>
            <w:r>
              <w:t xml:space="preserve">15.223341</w:t>
            </w:r>
          </w:p>
        </w:tc>
        <w:tc>
          <w:tcPr/>
          <w:p>
            <w:pPr>
              <w:pStyle w:val="Compact"/>
              <w:jc w:val="left"/>
            </w:pPr>
            <w:r>
              <w:t xml:space="preserve">5.709144</w:t>
            </w:r>
          </w:p>
        </w:tc>
        <w:tc>
          <w:tcPr/>
          <w:p>
            <w:pPr>
              <w:pStyle w:val="Compact"/>
              <w:jc w:val="left"/>
            </w:pPr>
            <w:r>
              <w:t xml:space="preserve">20.927788</w:t>
            </w:r>
          </w:p>
        </w:tc>
        <w:tc>
          <w:tcPr/>
          <w:p>
            <w:pPr>
              <w:pStyle w:val="Compact"/>
              <w:jc w:val="left"/>
            </w:pPr>
            <w:r>
              <w:t xml:space="preserve">38.381535</w:t>
            </w:r>
          </w:p>
        </w:tc>
        <w:tc>
          <w:tcPr/>
          <w:p>
            <w:pPr>
              <w:pStyle w:val="Compact"/>
              <w:jc w:val="left"/>
            </w:pPr>
            <w:r>
              <w:t xml:space="preserve">19.711607</w:t>
            </w:r>
          </w:p>
        </w:tc>
      </w:tr>
      <w:tr>
        <w:tc>
          <w:tcPr/>
          <w:p>
            <w:pPr>
              <w:pStyle w:val="Compact"/>
              <w:jc w:val="left"/>
            </w:pPr>
            <w:r>
              <w:t xml:space="preserve">2002-01-03</w:t>
            </w:r>
          </w:p>
        </w:tc>
        <w:tc>
          <w:tcPr/>
          <w:p>
            <w:pPr>
              <w:pStyle w:val="Compact"/>
              <w:jc w:val="left"/>
            </w:pPr>
            <w:r>
              <w:t xml:space="preserve">0.357404</w:t>
            </w:r>
          </w:p>
        </w:tc>
        <w:tc>
          <w:tcPr/>
          <w:p>
            <w:pPr>
              <w:pStyle w:val="Compact"/>
              <w:jc w:val="left"/>
            </w:pPr>
            <w:r>
              <w:t xml:space="preserve">0.308827</w:t>
            </w:r>
          </w:p>
        </w:tc>
        <w:tc>
          <w:tcPr/>
          <w:p>
            <w:pPr>
              <w:pStyle w:val="Compact"/>
              <w:jc w:val="left"/>
            </w:pPr>
            <w:r>
              <w:t xml:space="preserve">15.022053</w:t>
            </w:r>
          </w:p>
        </w:tc>
        <w:tc>
          <w:tcPr/>
          <w:p>
            <w:pPr>
              <w:pStyle w:val="Compact"/>
              <w:jc w:val="left"/>
            </w:pPr>
            <w:r>
              <w:t xml:space="preserve">18.289574</w:t>
            </w:r>
          </w:p>
        </w:tc>
        <w:tc>
          <w:tcPr/>
          <w:p>
            <w:pPr>
              <w:pStyle w:val="Compact"/>
              <w:jc w:val="left"/>
            </w:pPr>
            <w:r>
              <w:t xml:space="preserve">16.462931</w:t>
            </w:r>
          </w:p>
        </w:tc>
        <w:tc>
          <w:tcPr/>
          <w:p>
            <w:pPr>
              <w:pStyle w:val="Compact"/>
              <w:jc w:val="left"/>
            </w:pPr>
            <w:r>
              <w:t xml:space="preserve">30.340614</w:t>
            </w:r>
          </w:p>
        </w:tc>
        <w:tc>
          <w:tcPr/>
          <w:p>
            <w:pPr>
              <w:pStyle w:val="Compact"/>
              <w:jc w:val="left"/>
            </w:pPr>
            <w:r>
              <w:t xml:space="preserve">8.672855</w:t>
            </w:r>
          </w:p>
        </w:tc>
        <w:tc>
          <w:tcPr/>
          <w:p>
            <w:pPr>
              <w:pStyle w:val="Compact"/>
              <w:jc w:val="left"/>
            </w:pPr>
            <w:r>
              <w:t xml:space="preserve">17.427847</w:t>
            </w:r>
          </w:p>
        </w:tc>
        <w:tc>
          <w:tcPr/>
          <w:p>
            <w:pPr>
              <w:pStyle w:val="Compact"/>
              <w:jc w:val="left"/>
            </w:pPr>
            <w:r>
              <w:t xml:space="preserve">16.635281</w:t>
            </w:r>
          </w:p>
        </w:tc>
        <w:tc>
          <w:tcPr/>
          <w:p>
            <w:pPr>
              <w:pStyle w:val="Compact"/>
              <w:jc w:val="left"/>
            </w:pPr>
            <w:r>
              <w:t xml:space="preserve">4.480000</w:t>
            </w:r>
          </w:p>
        </w:tc>
        <w:tc>
          <w:tcPr/>
          <w:p>
            <w:pPr>
              <w:pStyle w:val="Compact"/>
              <w:jc w:val="left"/>
            </w:pPr>
            <w:r>
              <w:t xml:space="preserve">...</w:t>
            </w:r>
          </w:p>
        </w:tc>
        <w:tc>
          <w:tcPr/>
          <w:p>
            <w:pPr>
              <w:pStyle w:val="Compact"/>
              <w:jc w:val="left"/>
            </w:pPr>
            <w:r>
              <w:t xml:space="preserve">5.655400</w:t>
            </w:r>
          </w:p>
        </w:tc>
        <w:tc>
          <w:tcPr/>
          <w:p>
            <w:pPr>
              <w:pStyle w:val="Compact"/>
              <w:jc w:val="left"/>
            </w:pPr>
            <w:r>
              <w:t xml:space="preserve">14.110532</w:t>
            </w:r>
          </w:p>
        </w:tc>
        <w:tc>
          <w:tcPr/>
          <w:p>
            <w:pPr>
              <w:pStyle w:val="Compact"/>
              <w:jc w:val="left"/>
            </w:pPr>
            <w:r>
              <w:t xml:space="preserve">9.603026</w:t>
            </w:r>
          </w:p>
        </w:tc>
        <w:tc>
          <w:tcPr/>
          <w:p>
            <w:pPr>
              <w:pStyle w:val="Compact"/>
              <w:jc w:val="left"/>
            </w:pPr>
            <w:r>
              <w:t xml:space="preserve">31.089144</w:t>
            </w:r>
          </w:p>
        </w:tc>
        <w:tc>
          <w:tcPr/>
          <w:p>
            <w:pPr>
              <w:pStyle w:val="Compact"/>
              <w:jc w:val="left"/>
            </w:pPr>
            <w:r>
              <w:t xml:space="preserve">10.194996</w:t>
            </w:r>
          </w:p>
        </w:tc>
        <w:tc>
          <w:tcPr/>
          <w:p>
            <w:pPr>
              <w:pStyle w:val="Compact"/>
              <w:jc w:val="left"/>
            </w:pPr>
            <w:r>
              <w:t xml:space="preserve">15.728801</w:t>
            </w:r>
          </w:p>
        </w:tc>
        <w:tc>
          <w:tcPr/>
          <w:p>
            <w:pPr>
              <w:pStyle w:val="Compact"/>
              <w:jc w:val="left"/>
            </w:pPr>
            <w:r>
              <w:t xml:space="preserve">5.685916</w:t>
            </w:r>
          </w:p>
        </w:tc>
        <w:tc>
          <w:tcPr/>
          <w:p>
            <w:pPr>
              <w:pStyle w:val="Compact"/>
              <w:jc w:val="left"/>
            </w:pPr>
            <w:r>
              <w:t xml:space="preserve">21.769196</w:t>
            </w:r>
          </w:p>
        </w:tc>
        <w:tc>
          <w:tcPr/>
          <w:p>
            <w:pPr>
              <w:pStyle w:val="Compact"/>
              <w:jc w:val="left"/>
            </w:pPr>
            <w:r>
              <w:t xml:space="preserve">38.335232</w:t>
            </w:r>
          </w:p>
        </w:tc>
        <w:tc>
          <w:tcPr/>
          <w:p>
            <w:pPr>
              <w:pStyle w:val="Compact"/>
              <w:jc w:val="left"/>
            </w:pPr>
            <w:r>
              <w:t xml:space="preserve">19.741465</w:t>
            </w:r>
          </w:p>
        </w:tc>
      </w:tr>
      <w:tr>
        <w:tc>
          <w:tcPr/>
          <w:p>
            <w:pPr>
              <w:pStyle w:val="Compact"/>
              <w:jc w:val="left"/>
            </w:pPr>
            <w:r>
              <w:t xml:space="preserve">2002-01-04</w:t>
            </w:r>
          </w:p>
        </w:tc>
        <w:tc>
          <w:tcPr/>
          <w:p>
            <w:pPr>
              <w:pStyle w:val="Compact"/>
              <w:jc w:val="left"/>
            </w:pPr>
            <w:r>
              <w:t xml:space="preserve">0.359071</w:t>
            </w:r>
          </w:p>
        </w:tc>
        <w:tc>
          <w:tcPr/>
          <w:p>
            <w:pPr>
              <w:pStyle w:val="Compact"/>
              <w:jc w:val="left"/>
            </w:pPr>
            <w:r>
              <w:t xml:space="preserve">0.308827</w:t>
            </w:r>
          </w:p>
        </w:tc>
        <w:tc>
          <w:tcPr/>
          <w:p>
            <w:pPr>
              <w:pStyle w:val="Compact"/>
              <w:jc w:val="left"/>
            </w:pPr>
            <w:r>
              <w:t xml:space="preserve">14.995171</w:t>
            </w:r>
          </w:p>
        </w:tc>
        <w:tc>
          <w:tcPr/>
          <w:p>
            <w:pPr>
              <w:pStyle w:val="Compact"/>
              <w:jc w:val="left"/>
            </w:pPr>
            <w:r>
              <w:t xml:space="preserve">19.953569</w:t>
            </w:r>
          </w:p>
        </w:tc>
        <w:tc>
          <w:tcPr/>
          <w:p>
            <w:pPr>
              <w:pStyle w:val="Compact"/>
              <w:jc w:val="left"/>
            </w:pPr>
            <w:r>
              <w:t xml:space="preserve">17.866360</w:t>
            </w:r>
          </w:p>
        </w:tc>
        <w:tc>
          <w:tcPr/>
          <w:p>
            <w:pPr>
              <w:pStyle w:val="Compact"/>
              <w:jc w:val="left"/>
            </w:pPr>
            <w:r>
              <w:t xml:space="preserve">30.525223</w:t>
            </w:r>
          </w:p>
        </w:tc>
        <w:tc>
          <w:tcPr/>
          <w:p>
            <w:pPr>
              <w:pStyle w:val="Compact"/>
              <w:jc w:val="left"/>
            </w:pPr>
            <w:r>
              <w:t xml:space="preserve">8.351179</w:t>
            </w:r>
          </w:p>
        </w:tc>
        <w:tc>
          <w:tcPr/>
          <w:p>
            <w:pPr>
              <w:pStyle w:val="Compact"/>
              <w:jc w:val="left"/>
            </w:pPr>
            <w:r>
              <w:t xml:space="preserve">17.280092</w:t>
            </w:r>
          </w:p>
        </w:tc>
        <w:tc>
          <w:tcPr/>
          <w:p>
            <w:pPr>
              <w:pStyle w:val="Compact"/>
              <w:jc w:val="left"/>
            </w:pPr>
            <w:r>
              <w:t xml:space="preserve">16.395496</w:t>
            </w:r>
          </w:p>
        </w:tc>
        <w:tc>
          <w:tcPr/>
          <w:p>
            <w:pPr>
              <w:pStyle w:val="Compact"/>
              <w:jc w:val="left"/>
            </w:pPr>
            <w:r>
              <w:t xml:space="preserve">4.500000</w:t>
            </w:r>
          </w:p>
        </w:tc>
        <w:tc>
          <w:tcPr/>
          <w:p>
            <w:pPr>
              <w:pStyle w:val="Compact"/>
              <w:jc w:val="left"/>
            </w:pPr>
            <w:r>
              <w:t xml:space="preserve">...</w:t>
            </w:r>
          </w:p>
        </w:tc>
        <w:tc>
          <w:tcPr/>
          <w:p>
            <w:pPr>
              <w:pStyle w:val="Compact"/>
              <w:jc w:val="left"/>
            </w:pPr>
            <w:r>
              <w:t xml:space="preserve">5.604348</w:t>
            </w:r>
          </w:p>
        </w:tc>
        <w:tc>
          <w:tcPr/>
          <w:p>
            <w:pPr>
              <w:pStyle w:val="Compact"/>
              <w:jc w:val="left"/>
            </w:pPr>
            <w:r>
              <w:t xml:space="preserve">14.185513</w:t>
            </w:r>
          </w:p>
        </w:tc>
        <w:tc>
          <w:tcPr/>
          <w:p>
            <w:pPr>
              <w:pStyle w:val="Compact"/>
              <w:jc w:val="left"/>
            </w:pPr>
            <w:r>
              <w:t xml:space="preserve">9.819045</w:t>
            </w:r>
          </w:p>
        </w:tc>
        <w:tc>
          <w:tcPr/>
          <w:p>
            <w:pPr>
              <w:pStyle w:val="Compact"/>
              <w:jc w:val="left"/>
            </w:pPr>
            <w:r>
              <w:t xml:space="preserve">31.756235</w:t>
            </w:r>
          </w:p>
        </w:tc>
        <w:tc>
          <w:tcPr/>
          <w:p>
            <w:pPr>
              <w:pStyle w:val="Compact"/>
              <w:jc w:val="left"/>
            </w:pPr>
            <w:r>
              <w:t xml:space="preserve">10.387540</w:t>
            </w:r>
          </w:p>
        </w:tc>
        <w:tc>
          <w:tcPr/>
          <w:p>
            <w:pPr>
              <w:pStyle w:val="Compact"/>
              <w:jc w:val="left"/>
            </w:pPr>
            <w:r>
              <w:t xml:space="preserve">15.888920</w:t>
            </w:r>
          </w:p>
        </w:tc>
        <w:tc>
          <w:tcPr/>
          <w:p>
            <w:pPr>
              <w:pStyle w:val="Compact"/>
              <w:jc w:val="left"/>
            </w:pPr>
            <w:r>
              <w:t xml:space="preserve">5.690560</w:t>
            </w:r>
          </w:p>
        </w:tc>
        <w:tc>
          <w:tcPr/>
          <w:p>
            <w:pPr>
              <w:pStyle w:val="Compact"/>
              <w:jc w:val="left"/>
            </w:pPr>
            <w:r>
              <w:t xml:space="preserve">21.864100</w:t>
            </w:r>
          </w:p>
        </w:tc>
        <w:tc>
          <w:tcPr/>
          <w:p>
            <w:pPr>
              <w:pStyle w:val="Compact"/>
              <w:jc w:val="left"/>
            </w:pPr>
            <w:r>
              <w:t xml:space="preserve">38.083996</w:t>
            </w:r>
          </w:p>
        </w:tc>
        <w:tc>
          <w:tcPr/>
          <w:p>
            <w:pPr>
              <w:pStyle w:val="Compact"/>
              <w:jc w:val="left"/>
            </w:pPr>
            <w:r>
              <w:t xml:space="preserve">19.910711</w:t>
            </w:r>
          </w:p>
        </w:tc>
      </w:tr>
      <w:tr>
        <w:tc>
          <w:tcPr/>
          <w:p>
            <w:pPr>
              <w:pStyle w:val="Compact"/>
              <w:jc w:val="left"/>
            </w:pPr>
            <w:r>
              <w:t xml:space="preserve">2002-01-07</w:t>
            </w:r>
          </w:p>
        </w:tc>
        <w:tc>
          <w:tcPr/>
          <w:p>
            <w:pPr>
              <w:pStyle w:val="Compact"/>
              <w:jc w:val="left"/>
            </w:pPr>
            <w:r>
              <w:t xml:space="preserve">0.347098</w:t>
            </w:r>
          </w:p>
        </w:tc>
        <w:tc>
          <w:tcPr/>
          <w:p>
            <w:pPr>
              <w:pStyle w:val="Compact"/>
              <w:jc w:val="left"/>
            </w:pPr>
            <w:r>
              <w:t xml:space="preserve">0.308827</w:t>
            </w:r>
          </w:p>
        </w:tc>
        <w:tc>
          <w:tcPr/>
          <w:p>
            <w:pPr>
              <w:pStyle w:val="Compact"/>
              <w:jc w:val="left"/>
            </w:pPr>
            <w:r>
              <w:t xml:space="preserve">14.890348</w:t>
            </w:r>
          </w:p>
        </w:tc>
        <w:tc>
          <w:tcPr/>
          <w:p>
            <w:pPr>
              <w:pStyle w:val="Compact"/>
              <w:jc w:val="left"/>
            </w:pPr>
            <w:r>
              <w:t xml:space="preserve">19.053139</w:t>
            </w:r>
          </w:p>
        </w:tc>
        <w:tc>
          <w:tcPr/>
          <w:p>
            <w:pPr>
              <w:pStyle w:val="Compact"/>
              <w:jc w:val="left"/>
            </w:pPr>
            <w:r>
              <w:t xml:space="preserve">17.995756</w:t>
            </w:r>
          </w:p>
        </w:tc>
        <w:tc>
          <w:tcPr/>
          <w:p>
            <w:pPr>
              <w:pStyle w:val="Compact"/>
              <w:jc w:val="left"/>
            </w:pPr>
            <w:r>
              <w:t xml:space="preserve">29.824957</w:t>
            </w:r>
          </w:p>
        </w:tc>
        <w:tc>
          <w:tcPr/>
          <w:p>
            <w:pPr>
              <w:pStyle w:val="Compact"/>
              <w:jc w:val="left"/>
            </w:pPr>
            <w:r>
              <w:t xml:space="preserve">8.307874</w:t>
            </w:r>
          </w:p>
        </w:tc>
        <w:tc>
          <w:tcPr/>
          <w:p>
            <w:pPr>
              <w:pStyle w:val="Compact"/>
              <w:jc w:val="left"/>
            </w:pPr>
            <w:r>
              <w:t xml:space="preserve">17.551647</w:t>
            </w:r>
          </w:p>
        </w:tc>
        <w:tc>
          <w:tcPr/>
          <w:p>
            <w:pPr>
              <w:pStyle w:val="Compact"/>
              <w:jc w:val="left"/>
            </w:pPr>
            <w:r>
              <w:t xml:space="preserve">15.915919</w:t>
            </w:r>
          </w:p>
        </w:tc>
        <w:tc>
          <w:tcPr/>
          <w:p>
            <w:pPr>
              <w:pStyle w:val="Compact"/>
              <w:jc w:val="left"/>
            </w:pPr>
            <w:r>
              <w:t xml:space="preserve">5.010000</w:t>
            </w:r>
          </w:p>
        </w:tc>
        <w:tc>
          <w:tcPr/>
          <w:p>
            <w:pPr>
              <w:pStyle w:val="Compact"/>
              <w:jc w:val="left"/>
            </w:pPr>
            <w:r>
              <w:t xml:space="preserve">...</w:t>
            </w:r>
          </w:p>
        </w:tc>
        <w:tc>
          <w:tcPr/>
          <w:p>
            <w:pPr>
              <w:pStyle w:val="Compact"/>
              <w:jc w:val="left"/>
            </w:pPr>
            <w:r>
              <w:t xml:space="preserve">5.485227</w:t>
            </w:r>
          </w:p>
        </w:tc>
        <w:tc>
          <w:tcPr/>
          <w:p>
            <w:pPr>
              <w:pStyle w:val="Compact"/>
              <w:jc w:val="left"/>
            </w:pPr>
            <w:r>
              <w:t xml:space="preserve">14.094324</w:t>
            </w:r>
          </w:p>
        </w:tc>
        <w:tc>
          <w:tcPr/>
          <w:p>
            <w:pPr>
              <w:pStyle w:val="Compact"/>
              <w:jc w:val="left"/>
            </w:pPr>
            <w:r>
              <w:t xml:space="preserve">9.807587</w:t>
            </w:r>
          </w:p>
        </w:tc>
        <w:tc>
          <w:tcPr/>
          <w:p>
            <w:pPr>
              <w:pStyle w:val="Compact"/>
              <w:jc w:val="left"/>
            </w:pPr>
            <w:r>
              <w:t xml:space="preserve">32.014080</w:t>
            </w:r>
          </w:p>
        </w:tc>
        <w:tc>
          <w:tcPr/>
          <w:p>
            <w:pPr>
              <w:pStyle w:val="Compact"/>
              <w:jc w:val="left"/>
            </w:pPr>
            <w:r>
              <w:t xml:space="preserve">10.362859</w:t>
            </w:r>
          </w:p>
        </w:tc>
        <w:tc>
          <w:tcPr/>
          <w:p>
            <w:pPr>
              <w:pStyle w:val="Compact"/>
              <w:jc w:val="left"/>
            </w:pPr>
            <w:r>
              <w:t xml:space="preserve">15.791601</w:t>
            </w:r>
          </w:p>
        </w:tc>
        <w:tc>
          <w:tcPr/>
          <w:p>
            <w:pPr>
              <w:pStyle w:val="Compact"/>
              <w:jc w:val="left"/>
            </w:pPr>
            <w:r>
              <w:t xml:space="preserve">5.597653</w:t>
            </w:r>
          </w:p>
        </w:tc>
        <w:tc>
          <w:tcPr/>
          <w:p>
            <w:pPr>
              <w:pStyle w:val="Compact"/>
              <w:jc w:val="left"/>
            </w:pPr>
            <w:r>
              <w:t xml:space="preserve">22.066542</w:t>
            </w:r>
          </w:p>
        </w:tc>
        <w:tc>
          <w:tcPr/>
          <w:p>
            <w:pPr>
              <w:pStyle w:val="Compact"/>
              <w:jc w:val="left"/>
            </w:pPr>
            <w:r>
              <w:t xml:space="preserve">37.945152</w:t>
            </w:r>
          </w:p>
        </w:tc>
        <w:tc>
          <w:tcPr/>
          <w:p>
            <w:pPr>
              <w:pStyle w:val="Compact"/>
              <w:jc w:val="left"/>
            </w:pPr>
            <w:r>
              <w:t xml:space="preserve">19.736486</w:t>
            </w:r>
          </w:p>
        </w:tc>
      </w:tr>
      <w:tr>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2023-10-18</w:t>
            </w:r>
          </w:p>
        </w:tc>
        <w:tc>
          <w:tcPr/>
          <w:p>
            <w:pPr>
              <w:pStyle w:val="Compact"/>
              <w:jc w:val="left"/>
            </w:pPr>
            <w:r>
              <w:t xml:space="preserve">175.839996</w:t>
            </w:r>
          </w:p>
        </w:tc>
        <w:tc>
          <w:tcPr/>
          <w:p>
            <w:pPr>
              <w:pStyle w:val="Compact"/>
              <w:jc w:val="left"/>
            </w:pPr>
            <w:r>
              <w:t xml:space="preserve">2.450000</w:t>
            </w:r>
          </w:p>
        </w:tc>
        <w:tc>
          <w:tcPr/>
          <w:p>
            <w:pPr>
              <w:pStyle w:val="Compact"/>
              <w:jc w:val="left"/>
            </w:pPr>
            <w:r>
              <w:t xml:space="preserve">95.559998</w:t>
            </w:r>
          </w:p>
        </w:tc>
        <w:tc>
          <w:tcPr/>
          <w:p>
            <w:pPr>
              <w:pStyle w:val="Compact"/>
              <w:jc w:val="left"/>
            </w:pPr>
            <w:r>
              <w:t xml:space="preserve">303.769989</w:t>
            </w:r>
          </w:p>
        </w:tc>
        <w:tc>
          <w:tcPr/>
          <w:p>
            <w:pPr>
              <w:pStyle w:val="Compact"/>
              <w:jc w:val="left"/>
            </w:pPr>
            <w:r>
              <w:t xml:space="preserve">557.869995</w:t>
            </w:r>
          </w:p>
        </w:tc>
        <w:tc>
          <w:tcPr/>
          <w:p>
            <w:pPr>
              <w:pStyle w:val="Compact"/>
              <w:jc w:val="left"/>
            </w:pPr>
            <w:r>
              <w:t xml:space="preserve">171.270004</w:t>
            </w:r>
          </w:p>
        </w:tc>
        <w:tc>
          <w:tcPr/>
          <w:p>
            <w:pPr>
              <w:pStyle w:val="Compact"/>
              <w:jc w:val="left"/>
            </w:pPr>
            <w:r>
              <w:t xml:space="preserve">74.519997</w:t>
            </w:r>
          </w:p>
        </w:tc>
        <w:tc>
          <w:tcPr/>
          <w:p>
            <w:pPr>
              <w:pStyle w:val="Compact"/>
              <w:jc w:val="left"/>
            </w:pPr>
            <w:r>
              <w:t xml:space="preserve">75.169998</w:t>
            </w:r>
          </w:p>
        </w:tc>
        <w:tc>
          <w:tcPr/>
          <w:p>
            <w:pPr>
              <w:pStyle w:val="Compact"/>
              <w:jc w:val="left"/>
            </w:pPr>
            <w:r>
              <w:t xml:space="preserve">234.339996</w:t>
            </w:r>
          </w:p>
        </w:tc>
        <w:tc>
          <w:tcPr/>
          <w:p>
            <w:pPr>
              <w:pStyle w:val="Compact"/>
              <w:jc w:val="left"/>
            </w:pPr>
            <w:r>
              <w:t xml:space="preserve">272.399994</w:t>
            </w:r>
          </w:p>
        </w:tc>
        <w:tc>
          <w:tcPr/>
          <w:p>
            <w:pPr>
              <w:pStyle w:val="Compact"/>
              <w:jc w:val="left"/>
            </w:pPr>
            <w:r>
              <w:t xml:space="preserve">...</w:t>
            </w:r>
          </w:p>
        </w:tc>
        <w:tc>
          <w:tcPr/>
          <w:p>
            <w:pPr>
              <w:pStyle w:val="Compact"/>
              <w:jc w:val="left"/>
            </w:pPr>
            <w:r>
              <w:t xml:space="preserve">7.400000</w:t>
            </w:r>
          </w:p>
        </w:tc>
        <w:tc>
          <w:tcPr/>
          <w:p>
            <w:pPr>
              <w:pStyle w:val="Compact"/>
              <w:jc w:val="left"/>
            </w:pPr>
            <w:r>
              <w:t xml:space="preserve">536.059998</w:t>
            </w:r>
          </w:p>
        </w:tc>
        <w:tc>
          <w:tcPr/>
          <w:p>
            <w:pPr>
              <w:pStyle w:val="Compact"/>
              <w:jc w:val="left"/>
            </w:pPr>
            <w:r>
              <w:t xml:space="preserve">205.919998</w:t>
            </w:r>
          </w:p>
        </w:tc>
        <w:tc>
          <w:tcPr/>
          <w:p>
            <w:pPr>
              <w:pStyle w:val="Compact"/>
              <w:jc w:val="left"/>
            </w:pPr>
            <w:r>
              <w:t xml:space="preserve">153.820007</w:t>
            </w:r>
          </w:p>
        </w:tc>
        <w:tc>
          <w:tcPr/>
          <w:p>
            <w:pPr>
              <w:pStyle w:val="Compact"/>
              <w:jc w:val="left"/>
            </w:pPr>
            <w:r>
              <w:t xml:space="preserve">33.369999</w:t>
            </w:r>
          </w:p>
        </w:tc>
        <w:tc>
          <w:tcPr/>
          <w:p>
            <w:pPr>
              <w:pStyle w:val="Compact"/>
              <w:jc w:val="left"/>
            </w:pPr>
            <w:r>
              <w:t xml:space="preserve">31.049999</w:t>
            </w:r>
          </w:p>
        </w:tc>
        <w:tc>
          <w:tcPr/>
          <w:p>
            <w:pPr>
              <w:pStyle w:val="Compact"/>
              <w:jc w:val="left"/>
            </w:pPr>
            <w:r>
              <w:t xml:space="preserve">101.660004</w:t>
            </w:r>
          </w:p>
        </w:tc>
        <w:tc>
          <w:tcPr/>
          <w:p>
            <w:pPr>
              <w:pStyle w:val="Compact"/>
              <w:jc w:val="left"/>
            </w:pPr>
            <w:r>
              <w:t xml:space="preserve">21.250000</w:t>
            </w:r>
          </w:p>
        </w:tc>
        <w:tc>
          <w:tcPr/>
          <w:p>
            <w:pPr>
              <w:pStyle w:val="Compact"/>
              <w:jc w:val="left"/>
            </w:pPr>
            <w:r>
              <w:t xml:space="preserve">161.539993</w:t>
            </w:r>
          </w:p>
        </w:tc>
        <w:tc>
          <w:tcPr/>
          <w:p>
            <w:pPr>
              <w:pStyle w:val="Compact"/>
              <w:jc w:val="left"/>
            </w:pPr>
            <w:r>
              <w:t xml:space="preserve">112.949997</w:t>
            </w:r>
          </w:p>
        </w:tc>
      </w:tr>
      <w:tr>
        <w:tc>
          <w:tcPr/>
          <w:p>
            <w:pPr>
              <w:pStyle w:val="Compact"/>
              <w:jc w:val="left"/>
            </w:pPr>
            <w:r>
              <w:t xml:space="preserve">2023-10-19</w:t>
            </w:r>
          </w:p>
        </w:tc>
        <w:tc>
          <w:tcPr/>
          <w:p>
            <w:pPr>
              <w:pStyle w:val="Compact"/>
              <w:jc w:val="left"/>
            </w:pPr>
            <w:r>
              <w:t xml:space="preserve">175.460007</w:t>
            </w:r>
          </w:p>
        </w:tc>
        <w:tc>
          <w:tcPr/>
          <w:p>
            <w:pPr>
              <w:pStyle w:val="Compact"/>
              <w:jc w:val="left"/>
            </w:pPr>
            <w:r>
              <w:t xml:space="preserve">2.450000</w:t>
            </w:r>
          </w:p>
        </w:tc>
        <w:tc>
          <w:tcPr/>
          <w:p>
            <w:pPr>
              <w:pStyle w:val="Compact"/>
              <w:jc w:val="left"/>
            </w:pPr>
            <w:r>
              <w:t xml:space="preserve">95.440002</w:t>
            </w:r>
          </w:p>
        </w:tc>
        <w:tc>
          <w:tcPr/>
          <w:p>
            <w:pPr>
              <w:pStyle w:val="Compact"/>
              <w:jc w:val="left"/>
            </w:pPr>
            <w:r>
              <w:t xml:space="preserve">302.940002</w:t>
            </w:r>
          </w:p>
        </w:tc>
        <w:tc>
          <w:tcPr/>
          <w:p>
            <w:pPr>
              <w:pStyle w:val="Compact"/>
              <w:jc w:val="left"/>
            </w:pPr>
            <w:r>
              <w:t xml:space="preserve">555.739990</w:t>
            </w:r>
          </w:p>
        </w:tc>
        <w:tc>
          <w:tcPr/>
          <w:p>
            <w:pPr>
              <w:pStyle w:val="Compact"/>
              <w:jc w:val="left"/>
            </w:pPr>
            <w:r>
              <w:t xml:space="preserve">168.720001</w:t>
            </w:r>
          </w:p>
        </w:tc>
        <w:tc>
          <w:tcPr/>
          <w:p>
            <w:pPr>
              <w:pStyle w:val="Compact"/>
              <w:jc w:val="left"/>
            </w:pPr>
            <w:r>
              <w:t xml:space="preserve">73.839996</w:t>
            </w:r>
          </w:p>
        </w:tc>
        <w:tc>
          <w:tcPr/>
          <w:p>
            <w:pPr>
              <w:pStyle w:val="Compact"/>
              <w:jc w:val="left"/>
            </w:pPr>
            <w:r>
              <w:t xml:space="preserve">74.419998</w:t>
            </w:r>
          </w:p>
        </w:tc>
        <w:tc>
          <w:tcPr/>
          <w:p>
            <w:pPr>
              <w:pStyle w:val="Compact"/>
              <w:jc w:val="left"/>
            </w:pPr>
            <w:r>
              <w:t xml:space="preserve">231.029999</w:t>
            </w:r>
          </w:p>
        </w:tc>
        <w:tc>
          <w:tcPr/>
          <w:p>
            <w:pPr>
              <w:pStyle w:val="Compact"/>
              <w:jc w:val="left"/>
            </w:pPr>
            <w:r>
              <w:t xml:space="preserve">270.290009</w:t>
            </w:r>
          </w:p>
        </w:tc>
        <w:tc>
          <w:tcPr/>
          <w:p>
            <w:pPr>
              <w:pStyle w:val="Compact"/>
              <w:jc w:val="left"/>
            </w:pPr>
            <w:r>
              <w:t xml:space="preserve">...</w:t>
            </w:r>
          </w:p>
        </w:tc>
        <w:tc>
          <w:tcPr/>
          <w:p>
            <w:pPr>
              <w:pStyle w:val="Compact"/>
              <w:jc w:val="left"/>
            </w:pPr>
            <w:r>
              <w:t xml:space="preserve">7.550000</w:t>
            </w:r>
          </w:p>
        </w:tc>
        <w:tc>
          <w:tcPr/>
          <w:p>
            <w:pPr>
              <w:pStyle w:val="Compact"/>
              <w:jc w:val="left"/>
            </w:pPr>
            <w:r>
              <w:t xml:space="preserve">531.630005</w:t>
            </w:r>
          </w:p>
        </w:tc>
        <w:tc>
          <w:tcPr/>
          <w:p>
            <w:pPr>
              <w:pStyle w:val="Compact"/>
              <w:jc w:val="left"/>
            </w:pPr>
            <w:r>
              <w:t xml:space="preserve">210.330002</w:t>
            </w:r>
          </w:p>
        </w:tc>
        <w:tc>
          <w:tcPr/>
          <w:p>
            <w:pPr>
              <w:pStyle w:val="Compact"/>
              <w:jc w:val="left"/>
            </w:pPr>
            <w:r>
              <w:t xml:space="preserve">152.059998</w:t>
            </w:r>
          </w:p>
        </w:tc>
        <w:tc>
          <w:tcPr/>
          <w:p>
            <w:pPr>
              <w:pStyle w:val="Compact"/>
              <w:jc w:val="left"/>
            </w:pPr>
            <w:r>
              <w:t xml:space="preserve">32.750000</w:t>
            </w:r>
          </w:p>
        </w:tc>
        <w:tc>
          <w:tcPr/>
          <w:p>
            <w:pPr>
              <w:pStyle w:val="Compact"/>
              <w:jc w:val="left"/>
            </w:pPr>
            <w:r>
              <w:t xml:space="preserve">31.580000</w:t>
            </w:r>
          </w:p>
        </w:tc>
        <w:tc>
          <w:tcPr/>
          <w:p>
            <w:pPr>
              <w:pStyle w:val="Compact"/>
              <w:jc w:val="left"/>
            </w:pPr>
            <w:r>
              <w:t xml:space="preserve">100.080002</w:t>
            </w:r>
          </w:p>
        </w:tc>
        <w:tc>
          <w:tcPr/>
          <w:p>
            <w:pPr>
              <w:pStyle w:val="Compact"/>
              <w:jc w:val="left"/>
            </w:pPr>
            <w:r>
              <w:t xml:space="preserve">20.959999</w:t>
            </w:r>
          </w:p>
        </w:tc>
        <w:tc>
          <w:tcPr/>
          <w:p>
            <w:pPr>
              <w:pStyle w:val="Compact"/>
              <w:jc w:val="left"/>
            </w:pPr>
            <w:r>
              <w:t xml:space="preserve">160.770004</w:t>
            </w:r>
          </w:p>
        </w:tc>
        <w:tc>
          <w:tcPr/>
          <w:p>
            <w:pPr>
              <w:pStyle w:val="Compact"/>
              <w:jc w:val="left"/>
            </w:pPr>
            <w:r>
              <w:t xml:space="preserve">113.019997</w:t>
            </w:r>
          </w:p>
        </w:tc>
      </w:tr>
      <w:tr>
        <w:tc>
          <w:tcPr/>
          <w:p>
            <w:pPr>
              <w:pStyle w:val="Compact"/>
              <w:jc w:val="left"/>
            </w:pPr>
            <w:r>
              <w:t xml:space="preserve">2023-10-20</w:t>
            </w:r>
          </w:p>
        </w:tc>
        <w:tc>
          <w:tcPr/>
          <w:p>
            <w:pPr>
              <w:pStyle w:val="Compact"/>
              <w:jc w:val="left"/>
            </w:pPr>
            <w:r>
              <w:t xml:space="preserve">172.880005</w:t>
            </w:r>
          </w:p>
        </w:tc>
        <w:tc>
          <w:tcPr/>
          <w:p>
            <w:pPr>
              <w:pStyle w:val="Compact"/>
              <w:jc w:val="left"/>
            </w:pPr>
            <w:r>
              <w:t xml:space="preserve">2.460000</w:t>
            </w:r>
          </w:p>
        </w:tc>
        <w:tc>
          <w:tcPr/>
          <w:p>
            <w:pPr>
              <w:pStyle w:val="Compact"/>
              <w:jc w:val="left"/>
            </w:pPr>
            <w:r>
              <w:t xml:space="preserve">96.779999</w:t>
            </w:r>
          </w:p>
        </w:tc>
        <w:tc>
          <w:tcPr/>
          <w:p>
            <w:pPr>
              <w:pStyle w:val="Compact"/>
              <w:jc w:val="left"/>
            </w:pPr>
            <w:r>
              <w:t xml:space="preserve">297.000000</w:t>
            </w:r>
          </w:p>
        </w:tc>
        <w:tc>
          <w:tcPr/>
          <w:p>
            <w:pPr>
              <w:pStyle w:val="Compact"/>
              <w:jc w:val="left"/>
            </w:pPr>
            <w:r>
              <w:t xml:space="preserve">540.960022</w:t>
            </w:r>
          </w:p>
        </w:tc>
        <w:tc>
          <w:tcPr/>
          <w:p>
            <w:pPr>
              <w:pStyle w:val="Compact"/>
              <w:jc w:val="left"/>
            </w:pPr>
            <w:r>
              <w:t xml:space="preserve">166.520004</w:t>
            </w:r>
          </w:p>
        </w:tc>
        <w:tc>
          <w:tcPr/>
          <w:p>
            <w:pPr>
              <w:pStyle w:val="Compact"/>
              <w:jc w:val="left"/>
            </w:pPr>
            <w:r>
              <w:t xml:space="preserve">72.849998</w:t>
            </w:r>
          </w:p>
        </w:tc>
        <w:tc>
          <w:tcPr/>
          <w:p>
            <w:pPr>
              <w:pStyle w:val="Compact"/>
              <w:jc w:val="left"/>
            </w:pPr>
            <w:r>
              <w:t xml:space="preserve">73.349998</w:t>
            </w:r>
          </w:p>
        </w:tc>
        <w:tc>
          <w:tcPr/>
          <w:p>
            <w:pPr>
              <w:pStyle w:val="Compact"/>
              <w:jc w:val="left"/>
            </w:pPr>
            <w:r>
              <w:t xml:space="preserve">227.570007</w:t>
            </w:r>
          </w:p>
        </w:tc>
        <w:tc>
          <w:tcPr/>
          <w:p>
            <w:pPr>
              <w:pStyle w:val="Compact"/>
              <w:jc w:val="left"/>
            </w:pPr>
            <w:r>
              <w:t xml:space="preserve">269.880005</w:t>
            </w:r>
          </w:p>
        </w:tc>
        <w:tc>
          <w:tcPr/>
          <w:p>
            <w:pPr>
              <w:pStyle w:val="Compact"/>
              <w:jc w:val="left"/>
            </w:pPr>
            <w:r>
              <w:t xml:space="preserve">...</w:t>
            </w:r>
          </w:p>
        </w:tc>
        <w:tc>
          <w:tcPr/>
          <w:p>
            <w:pPr>
              <w:pStyle w:val="Compact"/>
              <w:jc w:val="left"/>
            </w:pPr>
            <w:r>
              <w:t xml:space="preserve">7.430000</w:t>
            </w:r>
          </w:p>
        </w:tc>
        <w:tc>
          <w:tcPr/>
          <w:p>
            <w:pPr>
              <w:pStyle w:val="Compact"/>
              <w:jc w:val="left"/>
            </w:pPr>
            <w:r>
              <w:t xml:space="preserve">527.030029</w:t>
            </w:r>
          </w:p>
        </w:tc>
        <w:tc>
          <w:tcPr/>
          <w:p>
            <w:pPr>
              <w:pStyle w:val="Compact"/>
              <w:jc w:val="left"/>
            </w:pPr>
            <w:r>
              <w:t xml:space="preserve">211.339996</w:t>
            </w:r>
          </w:p>
        </w:tc>
        <w:tc>
          <w:tcPr/>
          <w:p>
            <w:pPr>
              <w:pStyle w:val="Compact"/>
              <w:jc w:val="left"/>
            </w:pPr>
            <w:r>
              <w:t xml:space="preserve">151.960007</w:t>
            </w:r>
          </w:p>
        </w:tc>
        <w:tc>
          <w:tcPr/>
          <w:p>
            <w:pPr>
              <w:pStyle w:val="Compact"/>
              <w:jc w:val="left"/>
            </w:pPr>
            <w:r>
              <w:t xml:space="preserve">30.930000</w:t>
            </w:r>
          </w:p>
        </w:tc>
        <w:tc>
          <w:tcPr/>
          <w:p>
            <w:pPr>
              <w:pStyle w:val="Compact"/>
              <w:jc w:val="left"/>
            </w:pPr>
            <w:r>
              <w:t xml:space="preserve">31.570000</w:t>
            </w:r>
          </w:p>
        </w:tc>
        <w:tc>
          <w:tcPr/>
          <w:p>
            <w:pPr>
              <w:pStyle w:val="Compact"/>
              <w:jc w:val="left"/>
            </w:pPr>
            <w:r>
              <w:t xml:space="preserve">99.699997</w:t>
            </w:r>
          </w:p>
        </w:tc>
        <w:tc>
          <w:tcPr/>
          <w:p>
            <w:pPr>
              <w:pStyle w:val="Compact"/>
              <w:jc w:val="left"/>
            </w:pPr>
            <w:r>
              <w:t xml:space="preserve">21.260000</w:t>
            </w:r>
          </w:p>
        </w:tc>
        <w:tc>
          <w:tcPr/>
          <w:p>
            <w:pPr>
              <w:pStyle w:val="Compact"/>
              <w:jc w:val="left"/>
            </w:pPr>
            <w:r>
              <w:t xml:space="preserve">158.759995</w:t>
            </w:r>
          </w:p>
        </w:tc>
        <w:tc>
          <w:tcPr/>
          <w:p>
            <w:pPr>
              <w:pStyle w:val="Compact"/>
              <w:jc w:val="left"/>
            </w:pPr>
            <w:r>
              <w:t xml:space="preserve">111.080002</w:t>
            </w:r>
          </w:p>
        </w:tc>
      </w:tr>
      <w:tr>
        <w:tc>
          <w:tcPr/>
          <w:p>
            <w:pPr>
              <w:pStyle w:val="Compact"/>
              <w:jc w:val="left"/>
            </w:pPr>
            <w:r>
              <w:t xml:space="preserve">2023-10-23</w:t>
            </w:r>
          </w:p>
        </w:tc>
        <w:tc>
          <w:tcPr/>
          <w:p>
            <w:pPr>
              <w:pStyle w:val="Compact"/>
              <w:jc w:val="left"/>
            </w:pPr>
            <w:r>
              <w:t xml:space="preserve">173.000000</w:t>
            </w:r>
          </w:p>
        </w:tc>
        <w:tc>
          <w:tcPr/>
          <w:p>
            <w:pPr>
              <w:pStyle w:val="Compact"/>
              <w:jc w:val="left"/>
            </w:pPr>
            <w:r>
              <w:t xml:space="preserve">2.450000</w:t>
            </w:r>
          </w:p>
        </w:tc>
        <w:tc>
          <w:tcPr/>
          <w:p>
            <w:pPr>
              <w:pStyle w:val="Compact"/>
              <w:jc w:val="left"/>
            </w:pPr>
            <w:r>
              <w:t xml:space="preserve">95.779999</w:t>
            </w:r>
          </w:p>
        </w:tc>
        <w:tc>
          <w:tcPr/>
          <w:p>
            <w:pPr>
              <w:pStyle w:val="Compact"/>
              <w:jc w:val="left"/>
            </w:pPr>
            <w:r>
              <w:t xml:space="preserve">294.940002</w:t>
            </w:r>
          </w:p>
        </w:tc>
        <w:tc>
          <w:tcPr/>
          <w:p>
            <w:pPr>
              <w:pStyle w:val="Compact"/>
              <w:jc w:val="left"/>
            </w:pPr>
            <w:r>
              <w:t xml:space="preserve">540.409973</w:t>
            </w:r>
          </w:p>
        </w:tc>
        <w:tc>
          <w:tcPr/>
          <w:p>
            <w:pPr>
              <w:pStyle w:val="Compact"/>
              <w:jc w:val="left"/>
            </w:pPr>
            <w:r>
              <w:t xml:space="preserve">163.869995</w:t>
            </w:r>
          </w:p>
        </w:tc>
        <w:tc>
          <w:tcPr/>
          <w:p>
            <w:pPr>
              <w:pStyle w:val="Compact"/>
              <w:jc w:val="left"/>
            </w:pPr>
            <w:r>
              <w:t xml:space="preserve">72.400002</w:t>
            </w:r>
          </w:p>
        </w:tc>
        <w:tc>
          <w:tcPr/>
          <w:p>
            <w:pPr>
              <w:pStyle w:val="Compact"/>
              <w:jc w:val="left"/>
            </w:pPr>
            <w:r>
              <w:t xml:space="preserve">73.349998</w:t>
            </w:r>
          </w:p>
        </w:tc>
        <w:tc>
          <w:tcPr/>
          <w:p>
            <w:pPr>
              <w:pStyle w:val="Compact"/>
              <w:jc w:val="left"/>
            </w:pPr>
            <w:r>
              <w:t xml:space="preserve">227.699997</w:t>
            </w:r>
          </w:p>
        </w:tc>
        <w:tc>
          <w:tcPr/>
          <w:p>
            <w:pPr>
              <w:pStyle w:val="Compact"/>
              <w:jc w:val="left"/>
            </w:pPr>
            <w:r>
              <w:t xml:space="preserve">265.720001</w:t>
            </w:r>
          </w:p>
        </w:tc>
        <w:tc>
          <w:tcPr/>
          <w:p>
            <w:pPr>
              <w:pStyle w:val="Compact"/>
              <w:jc w:val="left"/>
            </w:pPr>
            <w:r>
              <w:t xml:space="preserve">...</w:t>
            </w:r>
          </w:p>
        </w:tc>
        <w:tc>
          <w:tcPr/>
          <w:p>
            <w:pPr>
              <w:pStyle w:val="Compact"/>
              <w:jc w:val="left"/>
            </w:pPr>
            <w:r>
              <w:t xml:space="preserve">7.420000</w:t>
            </w:r>
          </w:p>
        </w:tc>
        <w:tc>
          <w:tcPr/>
          <w:p>
            <w:pPr>
              <w:pStyle w:val="Compact"/>
              <w:jc w:val="left"/>
            </w:pPr>
            <w:r>
              <w:t xml:space="preserve">521.570007</w:t>
            </w:r>
          </w:p>
        </w:tc>
        <w:tc>
          <w:tcPr/>
          <w:p>
            <w:pPr>
              <w:pStyle w:val="Compact"/>
              <w:jc w:val="left"/>
            </w:pPr>
            <w:r>
              <w:t xml:space="preserve">207.759995</w:t>
            </w:r>
          </w:p>
        </w:tc>
        <w:tc>
          <w:tcPr/>
          <w:p>
            <w:pPr>
              <w:pStyle w:val="Compact"/>
              <w:jc w:val="left"/>
            </w:pPr>
            <w:r>
              <w:t xml:space="preserve">148.160004</w:t>
            </w:r>
          </w:p>
        </w:tc>
        <w:tc>
          <w:tcPr/>
          <w:p>
            <w:pPr>
              <w:pStyle w:val="Compact"/>
              <w:jc w:val="left"/>
            </w:pPr>
            <w:r>
              <w:t xml:space="preserve">31.260000</w:t>
            </w:r>
          </w:p>
        </w:tc>
        <w:tc>
          <w:tcPr/>
          <w:p>
            <w:pPr>
              <w:pStyle w:val="Compact"/>
              <w:jc w:val="left"/>
            </w:pPr>
            <w:r>
              <w:t xml:space="preserve">31.389999</w:t>
            </w:r>
          </w:p>
        </w:tc>
        <w:tc>
          <w:tcPr/>
          <w:p>
            <w:pPr>
              <w:pStyle w:val="Compact"/>
              <w:jc w:val="left"/>
            </w:pPr>
            <w:r>
              <w:t xml:space="preserve">98.739998</w:t>
            </w:r>
          </w:p>
        </w:tc>
        <w:tc>
          <w:tcPr/>
          <w:p>
            <w:pPr>
              <w:pStyle w:val="Compact"/>
              <w:jc w:val="left"/>
            </w:pPr>
            <w:r>
              <w:t xml:space="preserve">21.959999</w:t>
            </w:r>
          </w:p>
        </w:tc>
        <w:tc>
          <w:tcPr/>
          <w:p>
            <w:pPr>
              <w:pStyle w:val="Compact"/>
              <w:jc w:val="left"/>
            </w:pPr>
            <w:r>
              <w:t xml:space="preserve">161.009995</w:t>
            </w:r>
          </w:p>
        </w:tc>
        <w:tc>
          <w:tcPr/>
          <w:p>
            <w:pPr>
              <w:pStyle w:val="Compact"/>
              <w:jc w:val="left"/>
            </w:pPr>
            <w:r>
              <w:t xml:space="preserve">109.449997</w:t>
            </w:r>
          </w:p>
        </w:tc>
      </w:tr>
      <w:tr>
        <w:tc>
          <w:tcPr/>
          <w:p>
            <w:pPr>
              <w:pStyle w:val="Compact"/>
              <w:jc w:val="left"/>
            </w:pPr>
            <w:r>
              <w:t xml:space="preserve">2023-10-24</w:t>
            </w:r>
          </w:p>
        </w:tc>
        <w:tc>
          <w:tcPr/>
          <w:p>
            <w:pPr>
              <w:pStyle w:val="Compact"/>
              <w:jc w:val="left"/>
            </w:pPr>
            <w:r>
              <w:t xml:space="preserve">173.440002</w:t>
            </w:r>
          </w:p>
        </w:tc>
        <w:tc>
          <w:tcPr/>
          <w:p>
            <w:pPr>
              <w:pStyle w:val="Compact"/>
              <w:jc w:val="left"/>
            </w:pPr>
            <w:r>
              <w:t xml:space="preserve">2.500000</w:t>
            </w:r>
          </w:p>
        </w:tc>
        <w:tc>
          <w:tcPr/>
          <w:p>
            <w:pPr>
              <w:pStyle w:val="Compact"/>
              <w:jc w:val="left"/>
            </w:pPr>
            <w:r>
              <w:t xml:space="preserve">94.809998</w:t>
            </w:r>
          </w:p>
        </w:tc>
        <w:tc>
          <w:tcPr/>
          <w:p>
            <w:pPr>
              <w:pStyle w:val="Compact"/>
              <w:jc w:val="left"/>
            </w:pPr>
            <w:r>
              <w:t xml:space="preserve">296.089996</w:t>
            </w:r>
          </w:p>
        </w:tc>
        <w:tc>
          <w:tcPr/>
          <w:p>
            <w:pPr>
              <w:pStyle w:val="Compact"/>
              <w:jc w:val="left"/>
            </w:pPr>
            <w:r>
              <w:t xml:space="preserve">539.559998</w:t>
            </w:r>
          </w:p>
        </w:tc>
        <w:tc>
          <w:tcPr/>
          <w:p>
            <w:pPr>
              <w:pStyle w:val="Compact"/>
              <w:jc w:val="left"/>
            </w:pPr>
            <w:r>
              <w:t xml:space="preserve">164.929993</w:t>
            </w:r>
          </w:p>
        </w:tc>
        <w:tc>
          <w:tcPr/>
          <w:p>
            <w:pPr>
              <w:pStyle w:val="Compact"/>
              <w:jc w:val="left"/>
            </w:pPr>
            <w:r>
              <w:t xml:space="preserve">69.470001</w:t>
            </w:r>
          </w:p>
        </w:tc>
        <w:tc>
          <w:tcPr/>
          <w:p>
            <w:pPr>
              <w:pStyle w:val="Compact"/>
              <w:jc w:val="left"/>
            </w:pPr>
            <w:r>
              <w:t xml:space="preserve">74.739998</w:t>
            </w:r>
          </w:p>
        </w:tc>
        <w:tc>
          <w:tcPr/>
          <w:p>
            <w:pPr>
              <w:pStyle w:val="Compact"/>
              <w:jc w:val="left"/>
            </w:pPr>
            <w:r>
              <w:t xml:space="preserve">231.210007</w:t>
            </w:r>
          </w:p>
        </w:tc>
        <w:tc>
          <w:tcPr/>
          <w:p>
            <w:pPr>
              <w:pStyle w:val="Compact"/>
              <w:jc w:val="left"/>
            </w:pPr>
            <w:r>
              <w:t xml:space="preserve">265.459991</w:t>
            </w:r>
          </w:p>
        </w:tc>
        <w:tc>
          <w:tcPr/>
          <w:p>
            <w:pPr>
              <w:pStyle w:val="Compact"/>
              <w:jc w:val="left"/>
            </w:pPr>
            <w:r>
              <w:t xml:space="preserve">...</w:t>
            </w:r>
          </w:p>
        </w:tc>
        <w:tc>
          <w:tcPr/>
          <w:p>
            <w:pPr>
              <w:pStyle w:val="Compact"/>
              <w:jc w:val="left"/>
            </w:pPr>
            <w:r>
              <w:t xml:space="preserve">7.440000</w:t>
            </w:r>
          </w:p>
        </w:tc>
        <w:tc>
          <w:tcPr/>
          <w:p>
            <w:pPr>
              <w:pStyle w:val="Compact"/>
              <w:jc w:val="left"/>
            </w:pPr>
            <w:r>
              <w:t xml:space="preserve">525.000000</w:t>
            </w:r>
          </w:p>
        </w:tc>
        <w:tc>
          <w:tcPr/>
          <w:p>
            <w:pPr>
              <w:pStyle w:val="Compact"/>
              <w:jc w:val="left"/>
            </w:pPr>
            <w:r>
              <w:t xml:space="preserve">205.440002</w:t>
            </w:r>
          </w:p>
        </w:tc>
        <w:tc>
          <w:tcPr/>
          <w:p>
            <w:pPr>
              <w:pStyle w:val="Compact"/>
              <w:jc w:val="left"/>
            </w:pPr>
            <w:r>
              <w:t xml:space="preserve">149.320007</w:t>
            </w:r>
          </w:p>
        </w:tc>
        <w:tc>
          <w:tcPr/>
          <w:p>
            <w:pPr>
              <w:pStyle w:val="Compact"/>
              <w:jc w:val="left"/>
            </w:pPr>
            <w:r>
              <w:t xml:space="preserve">31.389999</w:t>
            </w:r>
          </w:p>
        </w:tc>
        <w:tc>
          <w:tcPr/>
          <w:p>
            <w:pPr>
              <w:pStyle w:val="Compact"/>
              <w:jc w:val="left"/>
            </w:pPr>
            <w:r>
              <w:t xml:space="preserve">34.299999</w:t>
            </w:r>
          </w:p>
        </w:tc>
        <w:tc>
          <w:tcPr/>
          <w:p>
            <w:pPr>
              <w:pStyle w:val="Compact"/>
              <w:jc w:val="left"/>
            </w:pPr>
            <w:r>
              <w:t xml:space="preserve">99.940002</w:t>
            </w:r>
          </w:p>
        </w:tc>
        <w:tc>
          <w:tcPr/>
          <w:p>
            <w:pPr>
              <w:pStyle w:val="Compact"/>
              <w:jc w:val="left"/>
            </w:pPr>
            <w:r>
              <w:t xml:space="preserve">21.370001</w:t>
            </w:r>
          </w:p>
        </w:tc>
        <w:tc>
          <w:tcPr/>
          <w:p>
            <w:pPr>
              <w:pStyle w:val="Compact"/>
              <w:jc w:val="left"/>
            </w:pPr>
            <w:r>
              <w:t xml:space="preserve">163.250000</w:t>
            </w:r>
          </w:p>
        </w:tc>
        <w:tc>
          <w:tcPr/>
          <w:p>
            <w:pPr>
              <w:pStyle w:val="Compact"/>
              <w:jc w:val="left"/>
            </w:pPr>
            <w:r>
              <w:t xml:space="preserve">108.389999</w:t>
            </w:r>
          </w:p>
        </w:tc>
      </w:tr>
    </w:tbl>
    <w:p>
      <w:pPr>
        <w:pStyle w:val="BodyText"/>
      </w:pPr>
      <w:r>
        <w:t xml:space="preserve"> </w:t>
      </w:r>
    </w:p>
    <w:p>
      <w:pPr>
        <w:pStyle w:val="SourceCode"/>
      </w:pPr>
      <w:r>
        <w:rPr>
          <w:rStyle w:val="NormalTok"/>
        </w:rPr>
        <w:t xml:space="preserve">data </w:t>
      </w:r>
      <w:r>
        <w:rPr>
          <w:rStyle w:val="OperatorTok"/>
        </w:rPr>
        <w:t xml:space="preserve">=</w:t>
      </w:r>
      <w:r>
        <w:rPr>
          <w:rStyle w:val="NormalTok"/>
        </w:rPr>
        <w:t xml:space="preserve"> data.dropna(axis</w:t>
      </w:r>
      <w:r>
        <w:rPr>
          <w:rStyle w:val="OperatorTok"/>
        </w:rPr>
        <w:t xml:space="preserve">=</w:t>
      </w:r>
      <w:r>
        <w:rPr>
          <w:rStyle w:val="DecValTok"/>
        </w:rPr>
        <w:t xml:space="preserve">0</w:t>
      </w:r>
      <w:r>
        <w:rPr>
          <w:rStyle w:val="NormalTok"/>
        </w:rPr>
        <w:t xml:space="preserve">)</w:t>
      </w:r>
      <w:r>
        <w:br/>
      </w:r>
      <w:r>
        <w:rPr>
          <w:rStyle w:val="NormalTok"/>
        </w:rPr>
        <w:t xml:space="preserve">data</w:t>
      </w:r>
    </w:p>
    <w:tbl>
      <w:tblPr>
        <w:tblStyle w:val="Table"/>
        <w:tblW w:type="auto" w:w="0"/>
        <w:tblLook w:firstRow="1" w:lastRow="0" w:firstColumn="0" w:lastColumn="0" w:noHBand="0" w:noVBand="0" w:val="0020"/>
        <w:jc w:val="start"/>
      </w:tblPr>
      <w:tblGrid>
        <w:gridCol w:w="360"/>
        <w:gridCol w:w="360"/>
        <w:gridCol w:w="360"/>
        <w:gridCol w:w="360"/>
        <w:gridCol w:w="360"/>
        <w:gridCol w:w="360"/>
        <w:gridCol w:w="360"/>
        <w:gridCol w:w="360"/>
        <w:gridCol w:w="360"/>
        <w:gridCol w:w="360"/>
        <w:gridCol w:w="360"/>
        <w:gridCol w:w="360"/>
        <w:gridCol w:w="360"/>
        <w:gridCol w:w="360"/>
        <w:gridCol w:w="360"/>
        <w:gridCol w:w="360"/>
        <w:gridCol w:w="360"/>
        <w:gridCol w:w="360"/>
        <w:gridCol w:w="360"/>
        <w:gridCol w:w="360"/>
        <w:gridCol w:w="360"/>
        <w:gridCol w:w="360"/>
      </w:tblGrid>
      <w:tr>
        <w:trPr>
          <w:tblHeader w:val="true"/>
        </w:trPr>
        <w:tc>
          <w:tcPr/>
          <w:p>
            <w:pPr>
              <w:pStyle w:val="Compact"/>
            </w:pPr>
          </w:p>
        </w:tc>
        <w:tc>
          <w:tcPr/>
          <w:p>
            <w:pPr>
              <w:pStyle w:val="Compact"/>
              <w:jc w:val="left"/>
            </w:pPr>
            <w:r>
              <w:t xml:space="preserve">AAPL</w:t>
            </w:r>
          </w:p>
        </w:tc>
        <w:tc>
          <w:tcPr/>
          <w:p>
            <w:pPr>
              <w:pStyle w:val="Compact"/>
              <w:jc w:val="left"/>
            </w:pPr>
            <w:r>
              <w:t xml:space="preserve">ABEV</w:t>
            </w:r>
          </w:p>
        </w:tc>
        <w:tc>
          <w:tcPr/>
          <w:p>
            <w:pPr>
              <w:pStyle w:val="Compact"/>
              <w:jc w:val="left"/>
            </w:pPr>
            <w:r>
              <w:t xml:space="preserve">ABT</w:t>
            </w:r>
          </w:p>
        </w:tc>
        <w:tc>
          <w:tcPr/>
          <w:p>
            <w:pPr>
              <w:pStyle w:val="Compact"/>
              <w:jc w:val="left"/>
            </w:pPr>
            <w:r>
              <w:t xml:space="preserve">ACN</w:t>
            </w:r>
          </w:p>
        </w:tc>
        <w:tc>
          <w:tcPr/>
          <w:p>
            <w:pPr>
              <w:pStyle w:val="Compact"/>
              <w:jc w:val="left"/>
            </w:pPr>
            <w:r>
              <w:t xml:space="preserve">ADBE</w:t>
            </w:r>
          </w:p>
        </w:tc>
        <w:tc>
          <w:tcPr/>
          <w:p>
            <w:pPr>
              <w:pStyle w:val="Compact"/>
              <w:jc w:val="left"/>
            </w:pPr>
            <w:r>
              <w:t xml:space="preserve">ADI</w:t>
            </w:r>
          </w:p>
        </w:tc>
        <w:tc>
          <w:tcPr/>
          <w:p>
            <w:pPr>
              <w:pStyle w:val="Compact"/>
              <w:jc w:val="left"/>
            </w:pPr>
            <w:r>
              <w:t xml:space="preserve">ADM</w:t>
            </w:r>
          </w:p>
        </w:tc>
        <w:tc>
          <w:tcPr/>
          <w:p>
            <w:pPr>
              <w:pStyle w:val="Compact"/>
              <w:jc w:val="left"/>
            </w:pPr>
            <w:r>
              <w:t xml:space="preserve">AEP</w:t>
            </w:r>
          </w:p>
        </w:tc>
        <w:tc>
          <w:tcPr/>
          <w:p>
            <w:pPr>
              <w:pStyle w:val="Compact"/>
              <w:jc w:val="left"/>
            </w:pPr>
            <w:r>
              <w:t xml:space="preserve">AJG</w:t>
            </w:r>
          </w:p>
        </w:tc>
        <w:tc>
          <w:tcPr/>
          <w:p>
            <w:pPr>
              <w:pStyle w:val="Compact"/>
              <w:jc w:val="left"/>
            </w:pPr>
            <w:r>
              <w:t xml:space="preserve">ALGN</w:t>
            </w:r>
          </w:p>
        </w:tc>
        <w:tc>
          <w:tcPr/>
          <w:p>
            <w:pPr>
              <w:pStyle w:val="Compact"/>
              <w:jc w:val="left"/>
            </w:pPr>
            <w:r>
              <w:t xml:space="preserve">...</w:t>
            </w:r>
          </w:p>
        </w:tc>
        <w:tc>
          <w:tcPr/>
          <w:p>
            <w:pPr>
              <w:pStyle w:val="Compact"/>
              <w:jc w:val="left"/>
            </w:pPr>
            <w:r>
              <w:t xml:space="preserve">UMC</w:t>
            </w:r>
          </w:p>
        </w:tc>
        <w:tc>
          <w:tcPr/>
          <w:p>
            <w:pPr>
              <w:pStyle w:val="Compact"/>
              <w:jc w:val="left"/>
            </w:pPr>
            <w:r>
              <w:t xml:space="preserve">UNH</w:t>
            </w:r>
          </w:p>
        </w:tc>
        <w:tc>
          <w:tcPr/>
          <w:p>
            <w:pPr>
              <w:pStyle w:val="Compact"/>
              <w:jc w:val="left"/>
            </w:pPr>
            <w:r>
              <w:t xml:space="preserve">UNP</w:t>
            </w:r>
          </w:p>
        </w:tc>
        <w:tc>
          <w:tcPr/>
          <w:p>
            <w:pPr>
              <w:pStyle w:val="Compact"/>
              <w:jc w:val="left"/>
            </w:pPr>
            <w:r>
              <w:t xml:space="preserve">UPS</w:t>
            </w:r>
          </w:p>
        </w:tc>
        <w:tc>
          <w:tcPr/>
          <w:p>
            <w:pPr>
              <w:pStyle w:val="Compact"/>
              <w:jc w:val="left"/>
            </w:pPr>
            <w:r>
              <w:t xml:space="preserve">USB</w:t>
            </w:r>
          </w:p>
        </w:tc>
        <w:tc>
          <w:tcPr/>
          <w:p>
            <w:pPr>
              <w:pStyle w:val="Compact"/>
              <w:jc w:val="left"/>
            </w:pPr>
            <w:r>
              <w:t xml:space="preserve">VZ</w:t>
            </w:r>
          </w:p>
        </w:tc>
        <w:tc>
          <w:tcPr/>
          <w:p>
            <w:pPr>
              <w:pStyle w:val="Compact"/>
              <w:jc w:val="left"/>
            </w:pPr>
            <w:r>
              <w:t xml:space="preserve">WAB</w:t>
            </w:r>
          </w:p>
        </w:tc>
        <w:tc>
          <w:tcPr/>
          <w:p>
            <w:pPr>
              <w:pStyle w:val="Compact"/>
              <w:jc w:val="left"/>
            </w:pPr>
            <w:r>
              <w:t xml:space="preserve">WBA</w:t>
            </w:r>
          </w:p>
        </w:tc>
        <w:tc>
          <w:tcPr/>
          <w:p>
            <w:pPr>
              <w:pStyle w:val="Compact"/>
              <w:jc w:val="left"/>
            </w:pPr>
            <w:r>
              <w:t xml:space="preserve">WMT</w:t>
            </w:r>
          </w:p>
        </w:tc>
        <w:tc>
          <w:tcPr/>
          <w:p>
            <w:pPr>
              <w:pStyle w:val="Compact"/>
              <w:jc w:val="left"/>
            </w:pPr>
            <w:r>
              <w:t xml:space="preserve">XOM</w:t>
            </w:r>
          </w:p>
        </w:tc>
      </w:tr>
      <w:tr>
        <w:trPr>
          <w:tblHeader w:val="true"/>
        </w:trPr>
        <w:tc>
          <w:tcPr/>
          <w:p>
            <w:pPr>
              <w:pStyle w:val="Compact"/>
              <w:jc w:val="left"/>
            </w:pPr>
            <w:r>
              <w:t xml:space="preserve">Date</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2002-12-16</w:t>
            </w:r>
          </w:p>
        </w:tc>
        <w:tc>
          <w:tcPr/>
          <w:p>
            <w:pPr>
              <w:pStyle w:val="Compact"/>
              <w:jc w:val="left"/>
            </w:pPr>
            <w:r>
              <w:t xml:space="preserve">0.225083</w:t>
            </w:r>
          </w:p>
        </w:tc>
        <w:tc>
          <w:tcPr/>
          <w:p>
            <w:pPr>
              <w:pStyle w:val="Compact"/>
              <w:jc w:val="left"/>
            </w:pPr>
            <w:r>
              <w:t xml:space="preserve">0.23162</w:t>
            </w:r>
          </w:p>
        </w:tc>
        <w:tc>
          <w:tcPr/>
          <w:p>
            <w:pPr>
              <w:pStyle w:val="Compact"/>
              <w:jc w:val="left"/>
            </w:pPr>
            <w:r>
              <w:t xml:space="preserve">11.242016</w:t>
            </w:r>
          </w:p>
        </w:tc>
        <w:tc>
          <w:tcPr/>
          <w:p>
            <w:pPr>
              <w:pStyle w:val="Compact"/>
              <w:jc w:val="left"/>
            </w:pPr>
            <w:r>
              <w:t xml:space="preserve">12.822151</w:t>
            </w:r>
          </w:p>
        </w:tc>
        <w:tc>
          <w:tcPr/>
          <w:p>
            <w:pPr>
              <w:pStyle w:val="Compact"/>
              <w:jc w:val="left"/>
            </w:pPr>
            <w:r>
              <w:t xml:space="preserve">13.237535</w:t>
            </w:r>
          </w:p>
        </w:tc>
        <w:tc>
          <w:tcPr/>
          <w:p>
            <w:pPr>
              <w:pStyle w:val="Compact"/>
              <w:jc w:val="left"/>
            </w:pPr>
            <w:r>
              <w:t xml:space="preserve">17.169249</w:t>
            </w:r>
          </w:p>
        </w:tc>
        <w:tc>
          <w:tcPr/>
          <w:p>
            <w:pPr>
              <w:pStyle w:val="Compact"/>
              <w:jc w:val="left"/>
            </w:pPr>
            <w:r>
              <w:t xml:space="preserve">8.008354</w:t>
            </w:r>
          </w:p>
        </w:tc>
        <w:tc>
          <w:tcPr/>
          <w:p>
            <w:pPr>
              <w:pStyle w:val="Compact"/>
              <w:jc w:val="left"/>
            </w:pPr>
            <w:r>
              <w:t xml:space="preserve">11.473660</w:t>
            </w:r>
          </w:p>
        </w:tc>
        <w:tc>
          <w:tcPr/>
          <w:p>
            <w:pPr>
              <w:pStyle w:val="Compact"/>
              <w:jc w:val="left"/>
            </w:pPr>
            <w:r>
              <w:t xml:space="preserve">15.008780</w:t>
            </w:r>
          </w:p>
        </w:tc>
        <w:tc>
          <w:tcPr/>
          <w:p>
            <w:pPr>
              <w:pStyle w:val="Compact"/>
              <w:jc w:val="left"/>
            </w:pPr>
            <w:r>
              <w:t xml:space="preserve">3.430000</w:t>
            </w:r>
          </w:p>
        </w:tc>
        <w:tc>
          <w:tcPr/>
          <w:p>
            <w:pPr>
              <w:pStyle w:val="Compact"/>
              <w:jc w:val="left"/>
            </w:pPr>
            <w:r>
              <w:t xml:space="preserve">...</w:t>
            </w:r>
          </w:p>
        </w:tc>
        <w:tc>
          <w:tcPr/>
          <w:p>
            <w:pPr>
              <w:pStyle w:val="Compact"/>
              <w:jc w:val="left"/>
            </w:pPr>
            <w:r>
              <w:t xml:space="preserve">2.165762</w:t>
            </w:r>
          </w:p>
        </w:tc>
        <w:tc>
          <w:tcPr/>
          <w:p>
            <w:pPr>
              <w:pStyle w:val="Compact"/>
              <w:jc w:val="left"/>
            </w:pPr>
            <w:r>
              <w:t xml:space="preserve">16.765938</w:t>
            </w:r>
          </w:p>
        </w:tc>
        <w:tc>
          <w:tcPr/>
          <w:p>
            <w:pPr>
              <w:pStyle w:val="Compact"/>
              <w:jc w:val="left"/>
            </w:pPr>
            <w:r>
              <w:t xml:space="preserve">10.106949</w:t>
            </w:r>
          </w:p>
        </w:tc>
        <w:tc>
          <w:tcPr/>
          <w:p>
            <w:pPr>
              <w:pStyle w:val="Compact"/>
              <w:jc w:val="left"/>
            </w:pPr>
            <w:r>
              <w:t xml:space="preserve">36.486992</w:t>
            </w:r>
          </w:p>
        </w:tc>
        <w:tc>
          <w:tcPr/>
          <w:p>
            <w:pPr>
              <w:pStyle w:val="Compact"/>
              <w:jc w:val="left"/>
            </w:pPr>
            <w:r>
              <w:t xml:space="preserve">10.987369</w:t>
            </w:r>
          </w:p>
        </w:tc>
        <w:tc>
          <w:tcPr/>
          <w:p>
            <w:pPr>
              <w:pStyle w:val="Compact"/>
              <w:jc w:val="left"/>
            </w:pPr>
            <w:r>
              <w:t xml:space="preserve">13.026583</w:t>
            </w:r>
          </w:p>
        </w:tc>
        <w:tc>
          <w:tcPr/>
          <w:p>
            <w:pPr>
              <w:pStyle w:val="Compact"/>
              <w:jc w:val="left"/>
            </w:pPr>
            <w:r>
              <w:t xml:space="preserve">6.303859</w:t>
            </w:r>
          </w:p>
        </w:tc>
        <w:tc>
          <w:tcPr/>
          <w:p>
            <w:pPr>
              <w:pStyle w:val="Compact"/>
              <w:jc w:val="left"/>
            </w:pPr>
            <w:r>
              <w:t xml:space="preserve">18.376917</w:t>
            </w:r>
          </w:p>
        </w:tc>
        <w:tc>
          <w:tcPr/>
          <w:p>
            <w:pPr>
              <w:pStyle w:val="Compact"/>
              <w:jc w:val="left"/>
            </w:pPr>
            <w:r>
              <w:t xml:space="preserve">34.474094</w:t>
            </w:r>
          </w:p>
        </w:tc>
        <w:tc>
          <w:tcPr/>
          <w:p>
            <w:pPr>
              <w:pStyle w:val="Compact"/>
              <w:jc w:val="left"/>
            </w:pPr>
            <w:r>
              <w:t xml:space="preserve">18.295858</w:t>
            </w:r>
          </w:p>
        </w:tc>
      </w:tr>
      <w:tr>
        <w:tc>
          <w:tcPr/>
          <w:p>
            <w:pPr>
              <w:pStyle w:val="Compact"/>
              <w:jc w:val="left"/>
            </w:pPr>
            <w:r>
              <w:t xml:space="preserve">2002-12-17</w:t>
            </w:r>
          </w:p>
        </w:tc>
        <w:tc>
          <w:tcPr/>
          <w:p>
            <w:pPr>
              <w:pStyle w:val="Compact"/>
              <w:jc w:val="left"/>
            </w:pPr>
            <w:r>
              <w:t xml:space="preserve">0.228569</w:t>
            </w:r>
          </w:p>
        </w:tc>
        <w:tc>
          <w:tcPr/>
          <w:p>
            <w:pPr>
              <w:pStyle w:val="Compact"/>
              <w:jc w:val="left"/>
            </w:pPr>
            <w:r>
              <w:t xml:space="preserve">0.23162</w:t>
            </w:r>
          </w:p>
        </w:tc>
        <w:tc>
          <w:tcPr/>
          <w:p>
            <w:pPr>
              <w:pStyle w:val="Compact"/>
              <w:jc w:val="left"/>
            </w:pPr>
            <w:r>
              <w:t xml:space="preserve">11.255742</w:t>
            </w:r>
          </w:p>
        </w:tc>
        <w:tc>
          <w:tcPr/>
          <w:p>
            <w:pPr>
              <w:pStyle w:val="Compact"/>
              <w:jc w:val="left"/>
            </w:pPr>
            <w:r>
              <w:t xml:space="preserve">13.023845</w:t>
            </w:r>
          </w:p>
        </w:tc>
        <w:tc>
          <w:tcPr/>
          <w:p>
            <w:pPr>
              <w:pStyle w:val="Compact"/>
              <w:jc w:val="left"/>
            </w:pPr>
            <w:r>
              <w:t xml:space="preserve">13.377089</w:t>
            </w:r>
          </w:p>
        </w:tc>
        <w:tc>
          <w:tcPr/>
          <w:p>
            <w:pPr>
              <w:pStyle w:val="Compact"/>
              <w:jc w:val="left"/>
            </w:pPr>
            <w:r>
              <w:t xml:space="preserve">17.131050</w:t>
            </w:r>
          </w:p>
        </w:tc>
        <w:tc>
          <w:tcPr/>
          <w:p>
            <w:pPr>
              <w:pStyle w:val="Compact"/>
              <w:jc w:val="left"/>
            </w:pPr>
            <w:r>
              <w:t xml:space="preserve">7.819630</w:t>
            </w:r>
          </w:p>
        </w:tc>
        <w:tc>
          <w:tcPr/>
          <w:p>
            <w:pPr>
              <w:pStyle w:val="Compact"/>
              <w:jc w:val="left"/>
            </w:pPr>
            <w:r>
              <w:t xml:space="preserve">11.700225</w:t>
            </w:r>
          </w:p>
        </w:tc>
        <w:tc>
          <w:tcPr/>
          <w:p>
            <w:pPr>
              <w:pStyle w:val="Compact"/>
              <w:jc w:val="left"/>
            </w:pPr>
            <w:r>
              <w:t xml:space="preserve">14.826304</w:t>
            </w:r>
          </w:p>
        </w:tc>
        <w:tc>
          <w:tcPr/>
          <w:p>
            <w:pPr>
              <w:pStyle w:val="Compact"/>
              <w:jc w:val="left"/>
            </w:pPr>
            <w:r>
              <w:t xml:space="preserve">3.280000</w:t>
            </w:r>
          </w:p>
        </w:tc>
        <w:tc>
          <w:tcPr/>
          <w:p>
            <w:pPr>
              <w:pStyle w:val="Compact"/>
              <w:jc w:val="left"/>
            </w:pPr>
            <w:r>
              <w:t xml:space="preserve">...</w:t>
            </w:r>
          </w:p>
        </w:tc>
        <w:tc>
          <w:tcPr/>
          <w:p>
            <w:pPr>
              <w:pStyle w:val="Compact"/>
              <w:jc w:val="left"/>
            </w:pPr>
            <w:r>
              <w:t xml:space="preserve">2.136574</w:t>
            </w:r>
          </w:p>
        </w:tc>
        <w:tc>
          <w:tcPr/>
          <w:p>
            <w:pPr>
              <w:pStyle w:val="Compact"/>
              <w:jc w:val="left"/>
            </w:pPr>
            <w:r>
              <w:t xml:space="preserve">16.697002</w:t>
            </w:r>
          </w:p>
        </w:tc>
        <w:tc>
          <w:tcPr/>
          <w:p>
            <w:pPr>
              <w:pStyle w:val="Compact"/>
              <w:jc w:val="left"/>
            </w:pPr>
            <w:r>
              <w:t xml:space="preserve">10.053861</w:t>
            </w:r>
          </w:p>
        </w:tc>
        <w:tc>
          <w:tcPr/>
          <w:p>
            <w:pPr>
              <w:pStyle w:val="Compact"/>
              <w:jc w:val="left"/>
            </w:pPr>
            <w:r>
              <w:t xml:space="preserve">36.271317</w:t>
            </w:r>
          </w:p>
        </w:tc>
        <w:tc>
          <w:tcPr/>
          <w:p>
            <w:pPr>
              <w:pStyle w:val="Compact"/>
              <w:jc w:val="left"/>
            </w:pPr>
            <w:r>
              <w:t xml:space="preserve">10.901052</w:t>
            </w:r>
          </w:p>
        </w:tc>
        <w:tc>
          <w:tcPr/>
          <w:p>
            <w:pPr>
              <w:pStyle w:val="Compact"/>
              <w:jc w:val="left"/>
            </w:pPr>
            <w:r>
              <w:t xml:space="preserve">12.772179</w:t>
            </w:r>
          </w:p>
        </w:tc>
        <w:tc>
          <w:tcPr/>
          <w:p>
            <w:pPr>
              <w:pStyle w:val="Compact"/>
              <w:jc w:val="left"/>
            </w:pPr>
            <w:r>
              <w:t xml:space="preserve">6.336473</w:t>
            </w:r>
          </w:p>
        </w:tc>
        <w:tc>
          <w:tcPr/>
          <w:p>
            <w:pPr>
              <w:pStyle w:val="Compact"/>
              <w:jc w:val="left"/>
            </w:pPr>
            <w:r>
              <w:t xml:space="preserve">18.503960</w:t>
            </w:r>
          </w:p>
        </w:tc>
        <w:tc>
          <w:tcPr/>
          <w:p>
            <w:pPr>
              <w:pStyle w:val="Compact"/>
              <w:jc w:val="left"/>
            </w:pPr>
            <w:r>
              <w:t xml:space="preserve">33.810364</w:t>
            </w:r>
          </w:p>
        </w:tc>
        <w:tc>
          <w:tcPr/>
          <w:p>
            <w:pPr>
              <w:pStyle w:val="Compact"/>
              <w:jc w:val="left"/>
            </w:pPr>
            <w:r>
              <w:t xml:space="preserve">18.122383</w:t>
            </w:r>
          </w:p>
        </w:tc>
      </w:tr>
      <w:tr>
        <w:tc>
          <w:tcPr/>
          <w:p>
            <w:pPr>
              <w:pStyle w:val="Compact"/>
              <w:jc w:val="left"/>
            </w:pPr>
            <w:r>
              <w:t xml:space="preserve">2002-12-18</w:t>
            </w:r>
          </w:p>
        </w:tc>
        <w:tc>
          <w:tcPr/>
          <w:p>
            <w:pPr>
              <w:pStyle w:val="Compact"/>
              <w:jc w:val="left"/>
            </w:pPr>
            <w:r>
              <w:t xml:space="preserve">0.220839</w:t>
            </w:r>
          </w:p>
        </w:tc>
        <w:tc>
          <w:tcPr/>
          <w:p>
            <w:pPr>
              <w:pStyle w:val="Compact"/>
              <w:jc w:val="left"/>
            </w:pPr>
            <w:r>
              <w:t xml:space="preserve">0.23162</w:t>
            </w:r>
          </w:p>
        </w:tc>
        <w:tc>
          <w:tcPr/>
          <w:p>
            <w:pPr>
              <w:pStyle w:val="Compact"/>
              <w:jc w:val="left"/>
            </w:pPr>
            <w:r>
              <w:t xml:space="preserve">11.189867</w:t>
            </w:r>
          </w:p>
        </w:tc>
        <w:tc>
          <w:tcPr/>
          <w:p>
            <w:pPr>
              <w:pStyle w:val="Compact"/>
              <w:jc w:val="left"/>
            </w:pPr>
            <w:r>
              <w:t xml:space="preserve">12.959014</w:t>
            </w:r>
          </w:p>
        </w:tc>
        <w:tc>
          <w:tcPr/>
          <w:p>
            <w:pPr>
              <w:pStyle w:val="Compact"/>
              <w:jc w:val="left"/>
            </w:pPr>
            <w:r>
              <w:t xml:space="preserve">12.973382</w:t>
            </w:r>
          </w:p>
        </w:tc>
        <w:tc>
          <w:tcPr/>
          <w:p>
            <w:pPr>
              <w:pStyle w:val="Compact"/>
              <w:jc w:val="left"/>
            </w:pPr>
            <w:r>
              <w:t xml:space="preserve">16.074289</w:t>
            </w:r>
          </w:p>
        </w:tc>
        <w:tc>
          <w:tcPr/>
          <w:p>
            <w:pPr>
              <w:pStyle w:val="Compact"/>
              <w:jc w:val="left"/>
            </w:pPr>
            <w:r>
              <w:t xml:space="preserve">7.687520</w:t>
            </w:r>
          </w:p>
        </w:tc>
        <w:tc>
          <w:tcPr/>
          <w:p>
            <w:pPr>
              <w:pStyle w:val="Compact"/>
              <w:jc w:val="left"/>
            </w:pPr>
            <w:r>
              <w:t xml:space="preserve">11.755794</w:t>
            </w:r>
          </w:p>
        </w:tc>
        <w:tc>
          <w:tcPr/>
          <w:p>
            <w:pPr>
              <w:pStyle w:val="Compact"/>
              <w:jc w:val="left"/>
            </w:pPr>
            <w:r>
              <w:t xml:space="preserve">14.577931</w:t>
            </w:r>
          </w:p>
        </w:tc>
        <w:tc>
          <w:tcPr/>
          <w:p>
            <w:pPr>
              <w:pStyle w:val="Compact"/>
              <w:jc w:val="left"/>
            </w:pPr>
            <w:r>
              <w:t xml:space="preserve">3.050000</w:t>
            </w:r>
          </w:p>
        </w:tc>
        <w:tc>
          <w:tcPr/>
          <w:p>
            <w:pPr>
              <w:pStyle w:val="Compact"/>
              <w:jc w:val="left"/>
            </w:pPr>
            <w:r>
              <w:t xml:space="preserve">...</w:t>
            </w:r>
          </w:p>
        </w:tc>
        <w:tc>
          <w:tcPr/>
          <w:p>
            <w:pPr>
              <w:pStyle w:val="Compact"/>
              <w:jc w:val="left"/>
            </w:pPr>
            <w:r>
              <w:t xml:space="preserve">2.043172</w:t>
            </w:r>
          </w:p>
        </w:tc>
        <w:tc>
          <w:tcPr/>
          <w:p>
            <w:pPr>
              <w:pStyle w:val="Compact"/>
              <w:jc w:val="left"/>
            </w:pPr>
            <w:r>
              <w:t xml:space="preserve">16.626055</w:t>
            </w:r>
          </w:p>
        </w:tc>
        <w:tc>
          <w:tcPr/>
          <w:p>
            <w:pPr>
              <w:pStyle w:val="Compact"/>
              <w:jc w:val="left"/>
            </w:pPr>
            <w:r>
              <w:t xml:space="preserve">9.954317</w:t>
            </w:r>
          </w:p>
        </w:tc>
        <w:tc>
          <w:tcPr/>
          <w:p>
            <w:pPr>
              <w:pStyle w:val="Compact"/>
              <w:jc w:val="left"/>
            </w:pPr>
            <w:r>
              <w:t xml:space="preserve">36.294014</w:t>
            </w:r>
          </w:p>
        </w:tc>
        <w:tc>
          <w:tcPr/>
          <w:p>
            <w:pPr>
              <w:pStyle w:val="Compact"/>
              <w:jc w:val="left"/>
            </w:pPr>
            <w:r>
              <w:t xml:space="preserve">10.677649</w:t>
            </w:r>
          </w:p>
        </w:tc>
        <w:tc>
          <w:tcPr/>
          <w:p>
            <w:pPr>
              <w:pStyle w:val="Compact"/>
              <w:jc w:val="left"/>
            </w:pPr>
            <w:r>
              <w:t xml:space="preserve">12.801530</w:t>
            </w:r>
          </w:p>
        </w:tc>
        <w:tc>
          <w:tcPr/>
          <w:p>
            <w:pPr>
              <w:pStyle w:val="Compact"/>
              <w:jc w:val="left"/>
            </w:pPr>
            <w:r>
              <w:t xml:space="preserve">6.103514</w:t>
            </w:r>
          </w:p>
        </w:tc>
        <w:tc>
          <w:tcPr/>
          <w:p>
            <w:pPr>
              <w:pStyle w:val="Compact"/>
              <w:jc w:val="left"/>
            </w:pPr>
            <w:r>
              <w:t xml:space="preserve">18.364222</w:t>
            </w:r>
          </w:p>
        </w:tc>
        <w:tc>
          <w:tcPr/>
          <w:p>
            <w:pPr>
              <w:pStyle w:val="Compact"/>
              <w:jc w:val="left"/>
            </w:pPr>
            <w:r>
              <w:t xml:space="preserve">33.487984</w:t>
            </w:r>
          </w:p>
        </w:tc>
        <w:tc>
          <w:tcPr/>
          <w:p>
            <w:pPr>
              <w:pStyle w:val="Compact"/>
              <w:jc w:val="left"/>
            </w:pPr>
            <w:r>
              <w:t xml:space="preserve">18.132597</w:t>
            </w:r>
          </w:p>
        </w:tc>
      </w:tr>
      <w:tr>
        <w:tc>
          <w:tcPr/>
          <w:p>
            <w:pPr>
              <w:pStyle w:val="Compact"/>
              <w:jc w:val="left"/>
            </w:pPr>
            <w:r>
              <w:t xml:space="preserve">2002-12-19</w:t>
            </w:r>
          </w:p>
        </w:tc>
        <w:tc>
          <w:tcPr/>
          <w:p>
            <w:pPr>
              <w:pStyle w:val="Compact"/>
              <w:jc w:val="left"/>
            </w:pPr>
            <w:r>
              <w:t xml:space="preserve">0.215230</w:t>
            </w:r>
          </w:p>
        </w:tc>
        <w:tc>
          <w:tcPr/>
          <w:p>
            <w:pPr>
              <w:pStyle w:val="Compact"/>
              <w:jc w:val="left"/>
            </w:pPr>
            <w:r>
              <w:t xml:space="preserve">0.23162</w:t>
            </w:r>
          </w:p>
        </w:tc>
        <w:tc>
          <w:tcPr/>
          <w:p>
            <w:pPr>
              <w:pStyle w:val="Compact"/>
              <w:jc w:val="left"/>
            </w:pPr>
            <w:r>
              <w:t xml:space="preserve">11.085575</w:t>
            </w:r>
          </w:p>
        </w:tc>
        <w:tc>
          <w:tcPr/>
          <w:p>
            <w:pPr>
              <w:pStyle w:val="Compact"/>
              <w:jc w:val="left"/>
            </w:pPr>
            <w:r>
              <w:t xml:space="preserve">12.634859</w:t>
            </w:r>
          </w:p>
        </w:tc>
        <w:tc>
          <w:tcPr/>
          <w:p>
            <w:pPr>
              <w:pStyle w:val="Compact"/>
              <w:jc w:val="left"/>
            </w:pPr>
            <w:r>
              <w:t xml:space="preserve">12.729166</w:t>
            </w:r>
          </w:p>
        </w:tc>
        <w:tc>
          <w:tcPr/>
          <w:p>
            <w:pPr>
              <w:pStyle w:val="Compact"/>
              <w:jc w:val="left"/>
            </w:pPr>
            <w:r>
              <w:t xml:space="preserve">15.883307</w:t>
            </w:r>
          </w:p>
        </w:tc>
        <w:tc>
          <w:tcPr/>
          <w:p>
            <w:pPr>
              <w:pStyle w:val="Compact"/>
              <w:jc w:val="left"/>
            </w:pPr>
            <w:r>
              <w:t xml:space="preserve">7.681227</w:t>
            </w:r>
          </w:p>
        </w:tc>
        <w:tc>
          <w:tcPr/>
          <w:p>
            <w:pPr>
              <w:pStyle w:val="Compact"/>
              <w:jc w:val="left"/>
            </w:pPr>
            <w:r>
              <w:t xml:space="preserve">11.657471</w:t>
            </w:r>
          </w:p>
        </w:tc>
        <w:tc>
          <w:tcPr/>
          <w:p>
            <w:pPr>
              <w:pStyle w:val="Compact"/>
              <w:jc w:val="left"/>
            </w:pPr>
            <w:r>
              <w:t xml:space="preserve">14.496831</w:t>
            </w:r>
          </w:p>
        </w:tc>
        <w:tc>
          <w:tcPr/>
          <w:p>
            <w:pPr>
              <w:pStyle w:val="Compact"/>
              <w:jc w:val="left"/>
            </w:pPr>
            <w:r>
              <w:t xml:space="preserve">2.900000</w:t>
            </w:r>
          </w:p>
        </w:tc>
        <w:tc>
          <w:tcPr/>
          <w:p>
            <w:pPr>
              <w:pStyle w:val="Compact"/>
              <w:jc w:val="left"/>
            </w:pPr>
            <w:r>
              <w:t xml:space="preserve">...</w:t>
            </w:r>
          </w:p>
        </w:tc>
        <w:tc>
          <w:tcPr/>
          <w:p>
            <w:pPr>
              <w:pStyle w:val="Compact"/>
              <w:jc w:val="left"/>
            </w:pPr>
            <w:r>
              <w:t xml:space="preserve">2.037334</w:t>
            </w:r>
          </w:p>
        </w:tc>
        <w:tc>
          <w:tcPr/>
          <w:p>
            <w:pPr>
              <w:pStyle w:val="Compact"/>
              <w:jc w:val="left"/>
            </w:pPr>
            <w:r>
              <w:t xml:space="preserve">16.624023</w:t>
            </w:r>
          </w:p>
        </w:tc>
        <w:tc>
          <w:tcPr/>
          <w:p>
            <w:pPr>
              <w:pStyle w:val="Compact"/>
              <w:jc w:val="left"/>
            </w:pPr>
            <w:r>
              <w:t xml:space="preserve">9.954317</w:t>
            </w:r>
          </w:p>
        </w:tc>
        <w:tc>
          <w:tcPr/>
          <w:p>
            <w:pPr>
              <w:pStyle w:val="Compact"/>
              <w:jc w:val="left"/>
            </w:pPr>
            <w:r>
              <w:t xml:space="preserve">36.118042</w:t>
            </w:r>
          </w:p>
        </w:tc>
        <w:tc>
          <w:tcPr/>
          <w:p>
            <w:pPr>
              <w:pStyle w:val="Compact"/>
              <w:jc w:val="left"/>
            </w:pPr>
            <w:r>
              <w:t xml:space="preserve">10.652270</w:t>
            </w:r>
          </w:p>
        </w:tc>
        <w:tc>
          <w:tcPr/>
          <w:p>
            <w:pPr>
              <w:pStyle w:val="Compact"/>
              <w:jc w:val="left"/>
            </w:pPr>
            <w:r>
              <w:t xml:space="preserve">12.651503</w:t>
            </w:r>
          </w:p>
        </w:tc>
        <w:tc>
          <w:tcPr/>
          <w:p>
            <w:pPr>
              <w:pStyle w:val="Compact"/>
              <w:jc w:val="left"/>
            </w:pPr>
            <w:r>
              <w:t xml:space="preserve">6.178061</w:t>
            </w:r>
          </w:p>
        </w:tc>
        <w:tc>
          <w:tcPr/>
          <w:p>
            <w:pPr>
              <w:pStyle w:val="Compact"/>
              <w:jc w:val="left"/>
            </w:pPr>
            <w:r>
              <w:t xml:space="preserve">18.408678</w:t>
            </w:r>
          </w:p>
        </w:tc>
        <w:tc>
          <w:tcPr/>
          <w:p>
            <w:pPr>
              <w:pStyle w:val="Compact"/>
              <w:jc w:val="left"/>
            </w:pPr>
            <w:r>
              <w:t xml:space="preserve">33.341740</w:t>
            </w:r>
          </w:p>
        </w:tc>
        <w:tc>
          <w:tcPr/>
          <w:p>
            <w:pPr>
              <w:pStyle w:val="Compact"/>
              <w:jc w:val="left"/>
            </w:pPr>
            <w:r>
              <w:t xml:space="preserve">17.933613</w:t>
            </w:r>
          </w:p>
        </w:tc>
      </w:tr>
      <w:tr>
        <w:tc>
          <w:tcPr/>
          <w:p>
            <w:pPr>
              <w:pStyle w:val="Compact"/>
              <w:jc w:val="left"/>
            </w:pPr>
            <w:r>
              <w:t xml:space="preserve">2002-12-20</w:t>
            </w:r>
          </w:p>
        </w:tc>
        <w:tc>
          <w:tcPr/>
          <w:p>
            <w:pPr>
              <w:pStyle w:val="Compact"/>
              <w:jc w:val="left"/>
            </w:pPr>
            <w:r>
              <w:t xml:space="preserve">0.214321</w:t>
            </w:r>
          </w:p>
        </w:tc>
        <w:tc>
          <w:tcPr/>
          <w:p>
            <w:pPr>
              <w:pStyle w:val="Compact"/>
              <w:jc w:val="left"/>
            </w:pPr>
            <w:r>
              <w:t xml:space="preserve">0.23162</w:t>
            </w:r>
          </w:p>
        </w:tc>
        <w:tc>
          <w:tcPr/>
          <w:p>
            <w:pPr>
              <w:pStyle w:val="Compact"/>
              <w:jc w:val="left"/>
            </w:pPr>
            <w:r>
              <w:t xml:space="preserve">10.621729</w:t>
            </w:r>
          </w:p>
        </w:tc>
        <w:tc>
          <w:tcPr/>
          <w:p>
            <w:pPr>
              <w:pStyle w:val="Compact"/>
              <w:jc w:val="left"/>
            </w:pPr>
            <w:r>
              <w:t xml:space="preserve">12.353925</w:t>
            </w:r>
          </w:p>
        </w:tc>
        <w:tc>
          <w:tcPr/>
          <w:p>
            <w:pPr>
              <w:pStyle w:val="Compact"/>
              <w:jc w:val="left"/>
            </w:pPr>
            <w:r>
              <w:t xml:space="preserve">12.828848</w:t>
            </w:r>
          </w:p>
        </w:tc>
        <w:tc>
          <w:tcPr/>
          <w:p>
            <w:pPr>
              <w:pStyle w:val="Compact"/>
              <w:jc w:val="left"/>
            </w:pPr>
            <w:r>
              <w:t xml:space="preserve">16.201601</w:t>
            </w:r>
          </w:p>
        </w:tc>
        <w:tc>
          <w:tcPr/>
          <w:p>
            <w:pPr>
              <w:pStyle w:val="Compact"/>
              <w:jc w:val="left"/>
            </w:pPr>
            <w:r>
              <w:t xml:space="preserve">7.807046</w:t>
            </w:r>
          </w:p>
        </w:tc>
        <w:tc>
          <w:tcPr/>
          <w:p>
            <w:pPr>
              <w:pStyle w:val="Compact"/>
              <w:jc w:val="left"/>
            </w:pPr>
            <w:r>
              <w:t xml:space="preserve">11.875497</w:t>
            </w:r>
          </w:p>
        </w:tc>
        <w:tc>
          <w:tcPr/>
          <w:p>
            <w:pPr>
              <w:pStyle w:val="Compact"/>
              <w:jc w:val="left"/>
            </w:pPr>
            <w:r>
              <w:t xml:space="preserve">14.689438</w:t>
            </w:r>
          </w:p>
        </w:tc>
        <w:tc>
          <w:tcPr/>
          <w:p>
            <w:pPr>
              <w:pStyle w:val="Compact"/>
              <w:jc w:val="left"/>
            </w:pPr>
            <w:r>
              <w:t xml:space="preserve">3.050000</w:t>
            </w:r>
          </w:p>
        </w:tc>
        <w:tc>
          <w:tcPr/>
          <w:p>
            <w:pPr>
              <w:pStyle w:val="Compact"/>
              <w:jc w:val="left"/>
            </w:pPr>
            <w:r>
              <w:t xml:space="preserve">...</w:t>
            </w:r>
          </w:p>
        </w:tc>
        <w:tc>
          <w:tcPr/>
          <w:p>
            <w:pPr>
              <w:pStyle w:val="Compact"/>
              <w:jc w:val="left"/>
            </w:pPr>
            <w:r>
              <w:t xml:space="preserve">2.049009</w:t>
            </w:r>
          </w:p>
        </w:tc>
        <w:tc>
          <w:tcPr/>
          <w:p>
            <w:pPr>
              <w:pStyle w:val="Compact"/>
              <w:jc w:val="left"/>
            </w:pPr>
            <w:r>
              <w:t xml:space="preserve">16.439529</w:t>
            </w:r>
          </w:p>
        </w:tc>
        <w:tc>
          <w:tcPr/>
          <w:p>
            <w:pPr>
              <w:pStyle w:val="Compact"/>
              <w:jc w:val="left"/>
            </w:pPr>
            <w:r>
              <w:t xml:space="preserve">10.101971</w:t>
            </w:r>
          </w:p>
        </w:tc>
        <w:tc>
          <w:tcPr/>
          <w:p>
            <w:pPr>
              <w:pStyle w:val="Compact"/>
              <w:jc w:val="left"/>
            </w:pPr>
            <w:r>
              <w:t xml:space="preserve">36.203201</w:t>
            </w:r>
          </w:p>
        </w:tc>
        <w:tc>
          <w:tcPr/>
          <w:p>
            <w:pPr>
              <w:pStyle w:val="Compact"/>
              <w:jc w:val="left"/>
            </w:pPr>
            <w:r>
              <w:t xml:space="preserve">11.119382</w:t>
            </w:r>
          </w:p>
        </w:tc>
        <w:tc>
          <w:tcPr/>
          <w:p>
            <w:pPr>
              <w:pStyle w:val="Compact"/>
              <w:jc w:val="left"/>
            </w:pPr>
            <w:r>
              <w:t xml:space="preserve">13.046148</w:t>
            </w:r>
          </w:p>
        </w:tc>
        <w:tc>
          <w:tcPr/>
          <w:p>
            <w:pPr>
              <w:pStyle w:val="Compact"/>
              <w:jc w:val="left"/>
            </w:pPr>
            <w:r>
              <w:t xml:space="preserve">6.289883</w:t>
            </w:r>
          </w:p>
        </w:tc>
        <w:tc>
          <w:tcPr/>
          <w:p>
            <w:pPr>
              <w:pStyle w:val="Compact"/>
              <w:jc w:val="left"/>
            </w:pPr>
            <w:r>
              <w:t xml:space="preserve">18.866041</w:t>
            </w:r>
          </w:p>
        </w:tc>
        <w:tc>
          <w:tcPr/>
          <w:p>
            <w:pPr>
              <w:pStyle w:val="Compact"/>
              <w:jc w:val="left"/>
            </w:pPr>
            <w:r>
              <w:t xml:space="preserve">33.760506</w:t>
            </w:r>
          </w:p>
        </w:tc>
        <w:tc>
          <w:tcPr/>
          <w:p>
            <w:pPr>
              <w:pStyle w:val="Compact"/>
              <w:jc w:val="left"/>
            </w:pPr>
            <w:r>
              <w:t xml:space="preserve">18.214230</w:t>
            </w:r>
          </w:p>
        </w:tc>
      </w:tr>
      <w:tr>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2023-10-09</w:t>
            </w:r>
          </w:p>
        </w:tc>
        <w:tc>
          <w:tcPr/>
          <w:p>
            <w:pPr>
              <w:pStyle w:val="Compact"/>
              <w:jc w:val="left"/>
            </w:pPr>
            <w:r>
              <w:t xml:space="preserve">178.990005</w:t>
            </w:r>
          </w:p>
        </w:tc>
        <w:tc>
          <w:tcPr/>
          <w:p>
            <w:pPr>
              <w:pStyle w:val="Compact"/>
              <w:jc w:val="left"/>
            </w:pPr>
            <w:r>
              <w:t xml:space="preserve">2.53000</w:t>
            </w:r>
          </w:p>
        </w:tc>
        <w:tc>
          <w:tcPr/>
          <w:p>
            <w:pPr>
              <w:pStyle w:val="Compact"/>
              <w:jc w:val="left"/>
            </w:pPr>
            <w:r>
              <w:t xml:space="preserve">96.227318</w:t>
            </w:r>
          </w:p>
        </w:tc>
        <w:tc>
          <w:tcPr/>
          <w:p>
            <w:pPr>
              <w:pStyle w:val="Compact"/>
              <w:jc w:val="left"/>
            </w:pPr>
            <w:r>
              <w:t xml:space="preserve">310.721283</w:t>
            </w:r>
          </w:p>
        </w:tc>
        <w:tc>
          <w:tcPr/>
          <w:p>
            <w:pPr>
              <w:pStyle w:val="Compact"/>
              <w:jc w:val="left"/>
            </w:pPr>
            <w:r>
              <w:t xml:space="preserve">529.289978</w:t>
            </w:r>
          </w:p>
        </w:tc>
        <w:tc>
          <w:tcPr/>
          <w:p>
            <w:pPr>
              <w:pStyle w:val="Compact"/>
              <w:jc w:val="left"/>
            </w:pPr>
            <w:r>
              <w:t xml:space="preserve">173.320007</w:t>
            </w:r>
          </w:p>
        </w:tc>
        <w:tc>
          <w:tcPr/>
          <w:p>
            <w:pPr>
              <w:pStyle w:val="Compact"/>
              <w:jc w:val="left"/>
            </w:pPr>
            <w:r>
              <w:t xml:space="preserve">73.900002</w:t>
            </w:r>
          </w:p>
        </w:tc>
        <w:tc>
          <w:tcPr/>
          <w:p>
            <w:pPr>
              <w:pStyle w:val="Compact"/>
              <w:jc w:val="left"/>
            </w:pPr>
            <w:r>
              <w:t xml:space="preserve">73.660004</w:t>
            </w:r>
          </w:p>
        </w:tc>
        <w:tc>
          <w:tcPr/>
          <w:p>
            <w:pPr>
              <w:pStyle w:val="Compact"/>
              <w:jc w:val="left"/>
            </w:pPr>
            <w:r>
              <w:t xml:space="preserve">233.110001</w:t>
            </w:r>
          </w:p>
        </w:tc>
        <w:tc>
          <w:tcPr/>
          <w:p>
            <w:pPr>
              <w:pStyle w:val="Compact"/>
              <w:jc w:val="left"/>
            </w:pPr>
            <w:r>
              <w:t xml:space="preserve">283.940002</w:t>
            </w:r>
          </w:p>
        </w:tc>
        <w:tc>
          <w:tcPr/>
          <w:p>
            <w:pPr>
              <w:pStyle w:val="Compact"/>
              <w:jc w:val="left"/>
            </w:pPr>
            <w:r>
              <w:t xml:space="preserve">...</w:t>
            </w:r>
          </w:p>
        </w:tc>
        <w:tc>
          <w:tcPr/>
          <w:p>
            <w:pPr>
              <w:pStyle w:val="Compact"/>
              <w:jc w:val="left"/>
            </w:pPr>
            <w:r>
              <w:t xml:space="preserve">7.090000</w:t>
            </w:r>
          </w:p>
        </w:tc>
        <w:tc>
          <w:tcPr/>
          <w:p>
            <w:pPr>
              <w:pStyle w:val="Compact"/>
              <w:jc w:val="left"/>
            </w:pPr>
            <w:r>
              <w:t xml:space="preserve">526.510010</w:t>
            </w:r>
          </w:p>
        </w:tc>
        <w:tc>
          <w:tcPr/>
          <w:p>
            <w:pPr>
              <w:pStyle w:val="Compact"/>
              <w:jc w:val="left"/>
            </w:pPr>
            <w:r>
              <w:t xml:space="preserve">204.300003</w:t>
            </w:r>
          </w:p>
        </w:tc>
        <w:tc>
          <w:tcPr/>
          <w:p>
            <w:pPr>
              <w:pStyle w:val="Compact"/>
              <w:jc w:val="left"/>
            </w:pPr>
            <w:r>
              <w:t xml:space="preserve">154.339996</w:t>
            </w:r>
          </w:p>
        </w:tc>
        <w:tc>
          <w:tcPr/>
          <w:p>
            <w:pPr>
              <w:pStyle w:val="Compact"/>
              <w:jc w:val="left"/>
            </w:pPr>
            <w:r>
              <w:t xml:space="preserve">32.009998</w:t>
            </w:r>
          </w:p>
        </w:tc>
        <w:tc>
          <w:tcPr/>
          <w:p>
            <w:pPr>
              <w:pStyle w:val="Compact"/>
              <w:jc w:val="left"/>
            </w:pPr>
            <w:r>
              <w:t xml:space="preserve">31.450001</w:t>
            </w:r>
          </w:p>
        </w:tc>
        <w:tc>
          <w:tcPr/>
          <w:p>
            <w:pPr>
              <w:pStyle w:val="Compact"/>
              <w:jc w:val="left"/>
            </w:pPr>
            <w:r>
              <w:t xml:space="preserve">103.370003</w:t>
            </w:r>
          </w:p>
        </w:tc>
        <w:tc>
          <w:tcPr/>
          <w:p>
            <w:pPr>
              <w:pStyle w:val="Compact"/>
              <w:jc w:val="left"/>
            </w:pPr>
            <w:r>
              <w:t xml:space="preserve">22.270000</w:t>
            </w:r>
          </w:p>
        </w:tc>
        <w:tc>
          <w:tcPr/>
          <w:p>
            <w:pPr>
              <w:pStyle w:val="Compact"/>
              <w:jc w:val="left"/>
            </w:pPr>
            <w:r>
              <w:t xml:space="preserve">155.839996</w:t>
            </w:r>
          </w:p>
        </w:tc>
        <w:tc>
          <w:tcPr/>
          <w:p>
            <w:pPr>
              <w:pStyle w:val="Compact"/>
              <w:jc w:val="left"/>
            </w:pPr>
            <w:r>
              <w:t xml:space="preserve">110.919998</w:t>
            </w:r>
          </w:p>
        </w:tc>
      </w:tr>
      <w:tr>
        <w:tc>
          <w:tcPr/>
          <w:p>
            <w:pPr>
              <w:pStyle w:val="Compact"/>
              <w:jc w:val="left"/>
            </w:pPr>
            <w:r>
              <w:t xml:space="preserve">2023-10-10</w:t>
            </w:r>
          </w:p>
        </w:tc>
        <w:tc>
          <w:tcPr/>
          <w:p>
            <w:pPr>
              <w:pStyle w:val="Compact"/>
              <w:jc w:val="left"/>
            </w:pPr>
            <w:r>
              <w:t xml:space="preserve">178.389999</w:t>
            </w:r>
          </w:p>
        </w:tc>
        <w:tc>
          <w:tcPr/>
          <w:p>
            <w:pPr>
              <w:pStyle w:val="Compact"/>
              <w:jc w:val="left"/>
            </w:pPr>
            <w:r>
              <w:t xml:space="preserve">2.60000</w:t>
            </w:r>
          </w:p>
        </w:tc>
        <w:tc>
          <w:tcPr/>
          <w:p>
            <w:pPr>
              <w:pStyle w:val="Compact"/>
              <w:jc w:val="left"/>
            </w:pPr>
            <w:r>
              <w:t xml:space="preserve">97.022911</w:t>
            </w:r>
          </w:p>
        </w:tc>
        <w:tc>
          <w:tcPr/>
          <w:p>
            <w:pPr>
              <w:pStyle w:val="Compact"/>
              <w:jc w:val="left"/>
            </w:pPr>
            <w:r>
              <w:t xml:space="preserve">311.029999</w:t>
            </w:r>
          </w:p>
        </w:tc>
        <w:tc>
          <w:tcPr/>
          <w:p>
            <w:pPr>
              <w:pStyle w:val="Compact"/>
              <w:jc w:val="left"/>
            </w:pPr>
            <w:r>
              <w:t xml:space="preserve">532.719971</w:t>
            </w:r>
          </w:p>
        </w:tc>
        <w:tc>
          <w:tcPr/>
          <w:p>
            <w:pPr>
              <w:pStyle w:val="Compact"/>
              <w:jc w:val="left"/>
            </w:pPr>
            <w:r>
              <w:t xml:space="preserve">175.970001</w:t>
            </w:r>
          </w:p>
        </w:tc>
        <w:tc>
          <w:tcPr/>
          <w:p>
            <w:pPr>
              <w:pStyle w:val="Compact"/>
              <w:jc w:val="left"/>
            </w:pPr>
            <w:r>
              <w:t xml:space="preserve">74.150002</w:t>
            </w:r>
          </w:p>
        </w:tc>
        <w:tc>
          <w:tcPr/>
          <w:p>
            <w:pPr>
              <w:pStyle w:val="Compact"/>
              <w:jc w:val="left"/>
            </w:pPr>
            <w:r>
              <w:t xml:space="preserve">74.230003</w:t>
            </w:r>
          </w:p>
        </w:tc>
        <w:tc>
          <w:tcPr/>
          <w:p>
            <w:pPr>
              <w:pStyle w:val="Compact"/>
              <w:jc w:val="left"/>
            </w:pPr>
            <w:r>
              <w:t xml:space="preserve">233.490005</w:t>
            </w:r>
          </w:p>
        </w:tc>
        <w:tc>
          <w:tcPr/>
          <w:p>
            <w:pPr>
              <w:pStyle w:val="Compact"/>
              <w:jc w:val="left"/>
            </w:pPr>
            <w:r>
              <w:t xml:space="preserve">286.510010</w:t>
            </w:r>
          </w:p>
        </w:tc>
        <w:tc>
          <w:tcPr/>
          <w:p>
            <w:pPr>
              <w:pStyle w:val="Compact"/>
              <w:jc w:val="left"/>
            </w:pPr>
            <w:r>
              <w:t xml:space="preserve">...</w:t>
            </w:r>
          </w:p>
        </w:tc>
        <w:tc>
          <w:tcPr/>
          <w:p>
            <w:pPr>
              <w:pStyle w:val="Compact"/>
              <w:jc w:val="left"/>
            </w:pPr>
            <w:r>
              <w:t xml:space="preserve">7.170000</w:t>
            </w:r>
          </w:p>
        </w:tc>
        <w:tc>
          <w:tcPr/>
          <w:p>
            <w:pPr>
              <w:pStyle w:val="Compact"/>
              <w:jc w:val="left"/>
            </w:pPr>
            <w:r>
              <w:t xml:space="preserve">524.239990</w:t>
            </w:r>
          </w:p>
        </w:tc>
        <w:tc>
          <w:tcPr/>
          <w:p>
            <w:pPr>
              <w:pStyle w:val="Compact"/>
              <w:jc w:val="left"/>
            </w:pPr>
            <w:r>
              <w:t xml:space="preserve">206.350006</w:t>
            </w:r>
          </w:p>
        </w:tc>
        <w:tc>
          <w:tcPr/>
          <w:p>
            <w:pPr>
              <w:pStyle w:val="Compact"/>
              <w:jc w:val="left"/>
            </w:pPr>
            <w:r>
              <w:t xml:space="preserve">155.550003</w:t>
            </w:r>
          </w:p>
        </w:tc>
        <w:tc>
          <w:tcPr/>
          <w:p>
            <w:pPr>
              <w:pStyle w:val="Compact"/>
              <w:jc w:val="left"/>
            </w:pPr>
            <w:r>
              <w:t xml:space="preserve">32.590000</w:t>
            </w:r>
          </w:p>
        </w:tc>
        <w:tc>
          <w:tcPr/>
          <w:p>
            <w:pPr>
              <w:pStyle w:val="Compact"/>
              <w:jc w:val="left"/>
            </w:pPr>
            <w:r>
              <w:t xml:space="preserve">31.760000</w:t>
            </w:r>
          </w:p>
        </w:tc>
        <w:tc>
          <w:tcPr/>
          <w:p>
            <w:pPr>
              <w:pStyle w:val="Compact"/>
              <w:jc w:val="left"/>
            </w:pPr>
            <w:r>
              <w:t xml:space="preserve">104.940002</w:t>
            </w:r>
          </w:p>
        </w:tc>
        <w:tc>
          <w:tcPr/>
          <w:p>
            <w:pPr>
              <w:pStyle w:val="Compact"/>
              <w:jc w:val="left"/>
            </w:pPr>
            <w:r>
              <w:t xml:space="preserve">22.379999</w:t>
            </w:r>
          </w:p>
        </w:tc>
        <w:tc>
          <w:tcPr/>
          <w:p>
            <w:pPr>
              <w:pStyle w:val="Compact"/>
              <w:jc w:val="left"/>
            </w:pPr>
            <w:r>
              <w:t xml:space="preserve">157.600006</w:t>
            </w:r>
          </w:p>
        </w:tc>
        <w:tc>
          <w:tcPr/>
          <w:p>
            <w:pPr>
              <w:pStyle w:val="Compact"/>
              <w:jc w:val="left"/>
            </w:pPr>
            <w:r>
              <w:t xml:space="preserve">110.449997</w:t>
            </w:r>
          </w:p>
        </w:tc>
      </w:tr>
      <w:tr>
        <w:tc>
          <w:tcPr/>
          <w:p>
            <w:pPr>
              <w:pStyle w:val="Compact"/>
              <w:jc w:val="left"/>
            </w:pPr>
            <w:r>
              <w:t xml:space="preserve">2023-10-11</w:t>
            </w:r>
          </w:p>
        </w:tc>
        <w:tc>
          <w:tcPr/>
          <w:p>
            <w:pPr>
              <w:pStyle w:val="Compact"/>
              <w:jc w:val="left"/>
            </w:pPr>
            <w:r>
              <w:t xml:space="preserve">179.800003</w:t>
            </w:r>
          </w:p>
        </w:tc>
        <w:tc>
          <w:tcPr/>
          <w:p>
            <w:pPr>
              <w:pStyle w:val="Compact"/>
              <w:jc w:val="left"/>
            </w:pPr>
            <w:r>
              <w:t xml:space="preserve">2.60000</w:t>
            </w:r>
          </w:p>
        </w:tc>
        <w:tc>
          <w:tcPr/>
          <w:p>
            <w:pPr>
              <w:pStyle w:val="Compact"/>
              <w:jc w:val="left"/>
            </w:pPr>
            <w:r>
              <w:t xml:space="preserve">92.129997</w:t>
            </w:r>
          </w:p>
        </w:tc>
        <w:tc>
          <w:tcPr/>
          <w:p>
            <w:pPr>
              <w:pStyle w:val="Compact"/>
              <w:jc w:val="left"/>
            </w:pPr>
            <w:r>
              <w:t xml:space="preserve">312.540009</w:t>
            </w:r>
          </w:p>
        </w:tc>
        <w:tc>
          <w:tcPr/>
          <w:p>
            <w:pPr>
              <w:pStyle w:val="Compact"/>
              <w:jc w:val="left"/>
            </w:pPr>
            <w:r>
              <w:t xml:space="preserve">549.909973</w:t>
            </w:r>
          </w:p>
        </w:tc>
        <w:tc>
          <w:tcPr/>
          <w:p>
            <w:pPr>
              <w:pStyle w:val="Compact"/>
              <w:jc w:val="left"/>
            </w:pPr>
            <w:r>
              <w:t xml:space="preserve">174.919998</w:t>
            </w:r>
          </w:p>
        </w:tc>
        <w:tc>
          <w:tcPr/>
          <w:p>
            <w:pPr>
              <w:pStyle w:val="Compact"/>
              <w:jc w:val="left"/>
            </w:pPr>
            <w:r>
              <w:t xml:space="preserve">73.699997</w:t>
            </w:r>
          </w:p>
        </w:tc>
        <w:tc>
          <w:tcPr/>
          <w:p>
            <w:pPr>
              <w:pStyle w:val="Compact"/>
              <w:jc w:val="left"/>
            </w:pPr>
            <w:r>
              <w:t xml:space="preserve">75.279999</w:t>
            </w:r>
          </w:p>
        </w:tc>
        <w:tc>
          <w:tcPr/>
          <w:p>
            <w:pPr>
              <w:pStyle w:val="Compact"/>
              <w:jc w:val="left"/>
            </w:pPr>
            <w:r>
              <w:t xml:space="preserve">234.899994</w:t>
            </w:r>
          </w:p>
        </w:tc>
        <w:tc>
          <w:tcPr/>
          <w:p>
            <w:pPr>
              <w:pStyle w:val="Compact"/>
              <w:jc w:val="left"/>
            </w:pPr>
            <w:r>
              <w:t xml:space="preserve">277.519989</w:t>
            </w:r>
          </w:p>
        </w:tc>
        <w:tc>
          <w:tcPr/>
          <w:p>
            <w:pPr>
              <w:pStyle w:val="Compact"/>
              <w:jc w:val="left"/>
            </w:pPr>
            <w:r>
              <w:t xml:space="preserve">...</w:t>
            </w:r>
          </w:p>
        </w:tc>
        <w:tc>
          <w:tcPr/>
          <w:p>
            <w:pPr>
              <w:pStyle w:val="Compact"/>
              <w:jc w:val="left"/>
            </w:pPr>
            <w:r>
              <w:t xml:space="preserve">7.250000</w:t>
            </w:r>
          </w:p>
        </w:tc>
        <w:tc>
          <w:tcPr/>
          <w:p>
            <w:pPr>
              <w:pStyle w:val="Compact"/>
              <w:jc w:val="left"/>
            </w:pPr>
            <w:r>
              <w:t xml:space="preserve">524.130005</w:t>
            </w:r>
          </w:p>
        </w:tc>
        <w:tc>
          <w:tcPr/>
          <w:p>
            <w:pPr>
              <w:pStyle w:val="Compact"/>
              <w:jc w:val="left"/>
            </w:pPr>
            <w:r>
              <w:t xml:space="preserve">209.479996</w:t>
            </w:r>
          </w:p>
        </w:tc>
        <w:tc>
          <w:tcPr/>
          <w:p>
            <w:pPr>
              <w:pStyle w:val="Compact"/>
              <w:jc w:val="left"/>
            </w:pPr>
            <w:r>
              <w:t xml:space="preserve">155.300003</w:t>
            </w:r>
          </w:p>
        </w:tc>
        <w:tc>
          <w:tcPr/>
          <w:p>
            <w:pPr>
              <w:pStyle w:val="Compact"/>
              <w:jc w:val="left"/>
            </w:pPr>
            <w:r>
              <w:t xml:space="preserve">32.509998</w:t>
            </w:r>
          </w:p>
        </w:tc>
        <w:tc>
          <w:tcPr/>
          <w:p>
            <w:pPr>
              <w:pStyle w:val="Compact"/>
              <w:jc w:val="left"/>
            </w:pPr>
            <w:r>
              <w:t xml:space="preserve">31.459999</w:t>
            </w:r>
          </w:p>
        </w:tc>
        <w:tc>
          <w:tcPr/>
          <w:p>
            <w:pPr>
              <w:pStyle w:val="Compact"/>
              <w:jc w:val="left"/>
            </w:pPr>
            <w:r>
              <w:t xml:space="preserve">105.739998</w:t>
            </w:r>
          </w:p>
        </w:tc>
        <w:tc>
          <w:tcPr/>
          <w:p>
            <w:pPr>
              <w:pStyle w:val="Compact"/>
              <w:jc w:val="left"/>
            </w:pPr>
            <w:r>
              <w:t xml:space="preserve">22.600000</w:t>
            </w:r>
          </w:p>
        </w:tc>
        <w:tc>
          <w:tcPr/>
          <w:p>
            <w:pPr>
              <w:pStyle w:val="Compact"/>
              <w:jc w:val="left"/>
            </w:pPr>
            <w:r>
              <w:t xml:space="preserve">158.229996</w:t>
            </w:r>
          </w:p>
        </w:tc>
        <w:tc>
          <w:tcPr/>
          <w:p>
            <w:pPr>
              <w:pStyle w:val="Compact"/>
              <w:jc w:val="left"/>
            </w:pPr>
            <w:r>
              <w:t xml:space="preserve">106.489998</w:t>
            </w:r>
          </w:p>
        </w:tc>
      </w:tr>
      <w:tr>
        <w:tc>
          <w:tcPr/>
          <w:p>
            <w:pPr>
              <w:pStyle w:val="Compact"/>
              <w:jc w:val="left"/>
            </w:pPr>
            <w:r>
              <w:t xml:space="preserve">2023-10-12</w:t>
            </w:r>
          </w:p>
        </w:tc>
        <w:tc>
          <w:tcPr/>
          <w:p>
            <w:pPr>
              <w:pStyle w:val="Compact"/>
              <w:jc w:val="left"/>
            </w:pPr>
            <w:r>
              <w:t xml:space="preserve">180.710007</w:t>
            </w:r>
          </w:p>
        </w:tc>
        <w:tc>
          <w:tcPr/>
          <w:p>
            <w:pPr>
              <w:pStyle w:val="Compact"/>
              <w:jc w:val="left"/>
            </w:pPr>
            <w:r>
              <w:t xml:space="preserve">2.54000</w:t>
            </w:r>
          </w:p>
        </w:tc>
        <w:tc>
          <w:tcPr/>
          <w:p>
            <w:pPr>
              <w:pStyle w:val="Compact"/>
              <w:jc w:val="left"/>
            </w:pPr>
            <w:r>
              <w:t xml:space="preserve">90.190002</w:t>
            </w:r>
          </w:p>
        </w:tc>
        <w:tc>
          <w:tcPr/>
          <w:p>
            <w:pPr>
              <w:pStyle w:val="Compact"/>
              <w:jc w:val="left"/>
            </w:pPr>
            <w:r>
              <w:t xml:space="preserve">304.359985</w:t>
            </w:r>
          </w:p>
        </w:tc>
        <w:tc>
          <w:tcPr/>
          <w:p>
            <w:pPr>
              <w:pStyle w:val="Compact"/>
              <w:jc w:val="left"/>
            </w:pPr>
            <w:r>
              <w:t xml:space="preserve">559.630005</w:t>
            </w:r>
          </w:p>
        </w:tc>
        <w:tc>
          <w:tcPr/>
          <w:p>
            <w:pPr>
              <w:pStyle w:val="Compact"/>
              <w:jc w:val="left"/>
            </w:pPr>
            <w:r>
              <w:t xml:space="preserve">173.600006</w:t>
            </w:r>
          </w:p>
        </w:tc>
        <w:tc>
          <w:tcPr/>
          <w:p>
            <w:pPr>
              <w:pStyle w:val="Compact"/>
              <w:jc w:val="left"/>
            </w:pPr>
            <w:r>
              <w:t xml:space="preserve">72.769997</w:t>
            </w:r>
          </w:p>
        </w:tc>
        <w:tc>
          <w:tcPr/>
          <w:p>
            <w:pPr>
              <w:pStyle w:val="Compact"/>
              <w:jc w:val="left"/>
            </w:pPr>
            <w:r>
              <w:t xml:space="preserve">73.480003</w:t>
            </w:r>
          </w:p>
        </w:tc>
        <w:tc>
          <w:tcPr/>
          <w:p>
            <w:pPr>
              <w:pStyle w:val="Compact"/>
              <w:jc w:val="left"/>
            </w:pPr>
            <w:r>
              <w:t xml:space="preserve">233.440002</w:t>
            </w:r>
          </w:p>
        </w:tc>
        <w:tc>
          <w:tcPr/>
          <w:p>
            <w:pPr>
              <w:pStyle w:val="Compact"/>
              <w:jc w:val="left"/>
            </w:pPr>
            <w:r>
              <w:t xml:space="preserve">268.000000</w:t>
            </w:r>
          </w:p>
        </w:tc>
        <w:tc>
          <w:tcPr/>
          <w:p>
            <w:pPr>
              <w:pStyle w:val="Compact"/>
              <w:jc w:val="left"/>
            </w:pPr>
            <w:r>
              <w:t xml:space="preserve">...</w:t>
            </w:r>
          </w:p>
        </w:tc>
        <w:tc>
          <w:tcPr/>
          <w:p>
            <w:pPr>
              <w:pStyle w:val="Compact"/>
              <w:jc w:val="left"/>
            </w:pPr>
            <w:r>
              <w:t xml:space="preserve">7.210000</w:t>
            </w:r>
          </w:p>
        </w:tc>
        <w:tc>
          <w:tcPr/>
          <w:p>
            <w:pPr>
              <w:pStyle w:val="Compact"/>
              <w:jc w:val="left"/>
            </w:pPr>
            <w:r>
              <w:t xml:space="preserve">525.539978</w:t>
            </w:r>
          </w:p>
        </w:tc>
        <w:tc>
          <w:tcPr/>
          <w:p>
            <w:pPr>
              <w:pStyle w:val="Compact"/>
              <w:jc w:val="left"/>
            </w:pPr>
            <w:r>
              <w:t xml:space="preserve">207.990005</w:t>
            </w:r>
          </w:p>
        </w:tc>
        <w:tc>
          <w:tcPr/>
          <w:p>
            <w:pPr>
              <w:pStyle w:val="Compact"/>
              <w:jc w:val="left"/>
            </w:pPr>
            <w:r>
              <w:t xml:space="preserve">155.380005</w:t>
            </w:r>
          </w:p>
        </w:tc>
        <w:tc>
          <w:tcPr/>
          <w:p>
            <w:pPr>
              <w:pStyle w:val="Compact"/>
              <w:jc w:val="left"/>
            </w:pPr>
            <w:r>
              <w:t xml:space="preserve">32.259998</w:t>
            </w:r>
          </w:p>
        </w:tc>
        <w:tc>
          <w:tcPr/>
          <w:p>
            <w:pPr>
              <w:pStyle w:val="Compact"/>
              <w:jc w:val="left"/>
            </w:pPr>
            <w:r>
              <w:t xml:space="preserve">30.910000</w:t>
            </w:r>
          </w:p>
        </w:tc>
        <w:tc>
          <w:tcPr/>
          <w:p>
            <w:pPr>
              <w:pStyle w:val="Compact"/>
              <w:jc w:val="left"/>
            </w:pPr>
            <w:r>
              <w:t xml:space="preserve">104.010002</w:t>
            </w:r>
          </w:p>
        </w:tc>
        <w:tc>
          <w:tcPr/>
          <w:p>
            <w:pPr>
              <w:pStyle w:val="Compact"/>
              <w:jc w:val="left"/>
            </w:pPr>
            <w:r>
              <w:t xml:space="preserve">24.190001</w:t>
            </w:r>
          </w:p>
        </w:tc>
        <w:tc>
          <w:tcPr/>
          <w:p>
            <w:pPr>
              <w:pStyle w:val="Compact"/>
              <w:jc w:val="left"/>
            </w:pPr>
            <w:r>
              <w:t xml:space="preserve">158.949997</w:t>
            </w:r>
          </w:p>
        </w:tc>
        <w:tc>
          <w:tcPr/>
          <w:p>
            <w:pPr>
              <w:pStyle w:val="Compact"/>
              <w:jc w:val="left"/>
            </w:pPr>
            <w:r>
              <w:t xml:space="preserve">106.470001</w:t>
            </w:r>
          </w:p>
        </w:tc>
      </w:tr>
      <w:tr>
        <w:tc>
          <w:tcPr/>
          <w:p>
            <w:pPr>
              <w:pStyle w:val="Compact"/>
              <w:jc w:val="left"/>
            </w:pPr>
            <w:r>
              <w:t xml:space="preserve">2023-10-13</w:t>
            </w:r>
          </w:p>
        </w:tc>
        <w:tc>
          <w:tcPr/>
          <w:p>
            <w:pPr>
              <w:pStyle w:val="Compact"/>
              <w:jc w:val="left"/>
            </w:pPr>
            <w:r>
              <w:t xml:space="preserve">178.850006</w:t>
            </w:r>
          </w:p>
        </w:tc>
        <w:tc>
          <w:tcPr/>
          <w:p>
            <w:pPr>
              <w:pStyle w:val="Compact"/>
              <w:jc w:val="left"/>
            </w:pPr>
            <w:r>
              <w:t xml:space="preserve">2.55000</w:t>
            </w:r>
          </w:p>
        </w:tc>
        <w:tc>
          <w:tcPr/>
          <w:p>
            <w:pPr>
              <w:pStyle w:val="Compact"/>
              <w:jc w:val="left"/>
            </w:pPr>
            <w:r>
              <w:t xml:space="preserve">90.870003</w:t>
            </w:r>
          </w:p>
        </w:tc>
        <w:tc>
          <w:tcPr/>
          <w:p>
            <w:pPr>
              <w:pStyle w:val="Compact"/>
              <w:jc w:val="left"/>
            </w:pPr>
            <w:r>
              <w:t xml:space="preserve">301.829987</w:t>
            </w:r>
          </w:p>
        </w:tc>
        <w:tc>
          <w:tcPr/>
          <w:p>
            <w:pPr>
              <w:pStyle w:val="Compact"/>
              <w:jc w:val="left"/>
            </w:pPr>
            <w:r>
              <w:t xml:space="preserve">548.760010</w:t>
            </w:r>
          </w:p>
        </w:tc>
        <w:tc>
          <w:tcPr/>
          <w:p>
            <w:pPr>
              <w:pStyle w:val="Compact"/>
              <w:jc w:val="left"/>
            </w:pPr>
            <w:r>
              <w:t xml:space="preserve">171.070007</w:t>
            </w:r>
          </w:p>
        </w:tc>
        <w:tc>
          <w:tcPr/>
          <w:p>
            <w:pPr>
              <w:pStyle w:val="Compact"/>
              <w:jc w:val="left"/>
            </w:pPr>
            <w:r>
              <w:t xml:space="preserve">73.320000</w:t>
            </w:r>
          </w:p>
        </w:tc>
        <w:tc>
          <w:tcPr/>
          <w:p>
            <w:pPr>
              <w:pStyle w:val="Compact"/>
              <w:jc w:val="left"/>
            </w:pPr>
            <w:r>
              <w:t xml:space="preserve">74.470001</w:t>
            </w:r>
          </w:p>
        </w:tc>
        <w:tc>
          <w:tcPr/>
          <w:p>
            <w:pPr>
              <w:pStyle w:val="Compact"/>
              <w:jc w:val="left"/>
            </w:pPr>
            <w:r>
              <w:t xml:space="preserve">233.880005</w:t>
            </w:r>
          </w:p>
        </w:tc>
        <w:tc>
          <w:tcPr/>
          <w:p>
            <w:pPr>
              <w:pStyle w:val="Compact"/>
              <w:jc w:val="left"/>
            </w:pPr>
            <w:r>
              <w:t xml:space="preserve">265.989990</w:t>
            </w:r>
          </w:p>
        </w:tc>
        <w:tc>
          <w:tcPr/>
          <w:p>
            <w:pPr>
              <w:pStyle w:val="Compact"/>
              <w:jc w:val="left"/>
            </w:pPr>
            <w:r>
              <w:t xml:space="preserve">...</w:t>
            </w:r>
          </w:p>
        </w:tc>
        <w:tc>
          <w:tcPr/>
          <w:p>
            <w:pPr>
              <w:pStyle w:val="Compact"/>
              <w:jc w:val="left"/>
            </w:pPr>
            <w:r>
              <w:t xml:space="preserve">7.100000</w:t>
            </w:r>
          </w:p>
        </w:tc>
        <w:tc>
          <w:tcPr/>
          <w:p>
            <w:pPr>
              <w:pStyle w:val="Compact"/>
              <w:jc w:val="left"/>
            </w:pPr>
            <w:r>
              <w:t xml:space="preserve">539.400024</w:t>
            </w:r>
          </w:p>
        </w:tc>
        <w:tc>
          <w:tcPr/>
          <w:p>
            <w:pPr>
              <w:pStyle w:val="Compact"/>
              <w:jc w:val="left"/>
            </w:pPr>
            <w:r>
              <w:t xml:space="preserve">207.750000</w:t>
            </w:r>
          </w:p>
        </w:tc>
        <w:tc>
          <w:tcPr/>
          <w:p>
            <w:pPr>
              <w:pStyle w:val="Compact"/>
              <w:jc w:val="left"/>
            </w:pPr>
            <w:r>
              <w:t xml:space="preserve">155.080002</w:t>
            </w:r>
          </w:p>
        </w:tc>
        <w:tc>
          <w:tcPr/>
          <w:p>
            <w:pPr>
              <w:pStyle w:val="Compact"/>
              <w:jc w:val="left"/>
            </w:pPr>
            <w:r>
              <w:t xml:space="preserve">32.169998</w:t>
            </w:r>
          </w:p>
        </w:tc>
        <w:tc>
          <w:tcPr/>
          <w:p>
            <w:pPr>
              <w:pStyle w:val="Compact"/>
              <w:jc w:val="left"/>
            </w:pPr>
            <w:r>
              <w:t xml:space="preserve">30.670000</w:t>
            </w:r>
          </w:p>
        </w:tc>
        <w:tc>
          <w:tcPr/>
          <w:p>
            <w:pPr>
              <w:pStyle w:val="Compact"/>
              <w:jc w:val="left"/>
            </w:pPr>
            <w:r>
              <w:t xml:space="preserve">102.570000</w:t>
            </w:r>
          </w:p>
        </w:tc>
        <w:tc>
          <w:tcPr/>
          <w:p>
            <w:pPr>
              <w:pStyle w:val="Compact"/>
              <w:jc w:val="left"/>
            </w:pPr>
            <w:r>
              <w:t xml:space="preserve">23.250000</w:t>
            </w:r>
          </w:p>
        </w:tc>
        <w:tc>
          <w:tcPr/>
          <w:p>
            <w:pPr>
              <w:pStyle w:val="Compact"/>
              <w:jc w:val="left"/>
            </w:pPr>
            <w:r>
              <w:t xml:space="preserve">159.830002</w:t>
            </w:r>
          </w:p>
        </w:tc>
        <w:tc>
          <w:tcPr/>
          <w:p>
            <w:pPr>
              <w:pStyle w:val="Compact"/>
              <w:jc w:val="left"/>
            </w:pPr>
            <w:r>
              <w:t xml:space="preserve">109.870003</w:t>
            </w:r>
          </w:p>
        </w:tc>
      </w:tr>
    </w:tbl>
    <w:p>
      <w:pPr>
        <w:pStyle w:val="BodyText"/>
      </w:pPr>
      <w:r>
        <w:t xml:space="preserve"> </w:t>
      </w:r>
    </w:p>
    <w:p>
      <w:pPr>
        <w:pStyle w:val="SourceCode"/>
      </w:pPr>
      <w:r>
        <w:rPr>
          <w:rStyle w:val="NormalTok"/>
        </w:rPr>
        <w:t xml:space="preserve">data </w:t>
      </w:r>
      <w:r>
        <w:rPr>
          <w:rStyle w:val="OperatorTok"/>
        </w:rPr>
        <w:t xml:space="preserve">=</w:t>
      </w:r>
      <w:r>
        <w:rPr>
          <w:rStyle w:val="NormalTok"/>
        </w:rPr>
        <w:t xml:space="preserve"> data.T</w:t>
      </w:r>
      <w:r>
        <w:br/>
      </w:r>
      <w:r>
        <w:rPr>
          <w:rStyle w:val="NormalTok"/>
        </w:rPr>
        <w:t xml:space="preserve">data</w:t>
      </w:r>
    </w:p>
    <w:tbl>
      <w:tblPr>
        <w:tblStyle w:val="Table"/>
        <w:tblW w:type="auto" w:w="0"/>
        <w:tblLook w:firstRow="1" w:lastRow="0" w:firstColumn="0" w:lastColumn="0" w:noHBand="0" w:noVBand="0" w:val="0020"/>
        <w:jc w:val="start"/>
      </w:tblPr>
      <w:tblGrid>
        <w:gridCol w:w="360"/>
        <w:gridCol w:w="360"/>
        <w:gridCol w:w="360"/>
        <w:gridCol w:w="360"/>
        <w:gridCol w:w="360"/>
        <w:gridCol w:w="360"/>
        <w:gridCol w:w="360"/>
        <w:gridCol w:w="360"/>
        <w:gridCol w:w="360"/>
        <w:gridCol w:w="360"/>
        <w:gridCol w:w="360"/>
        <w:gridCol w:w="360"/>
        <w:gridCol w:w="360"/>
        <w:gridCol w:w="360"/>
        <w:gridCol w:w="360"/>
        <w:gridCol w:w="360"/>
        <w:gridCol w:w="360"/>
        <w:gridCol w:w="360"/>
        <w:gridCol w:w="360"/>
        <w:gridCol w:w="360"/>
        <w:gridCol w:w="360"/>
        <w:gridCol w:w="360"/>
      </w:tblGrid>
      <w:tr>
        <w:trPr>
          <w:tblHeader w:val="true"/>
        </w:trPr>
        <w:tc>
          <w:tcPr/>
          <w:p>
            <w:pPr>
              <w:pStyle w:val="Compact"/>
              <w:jc w:val="left"/>
            </w:pPr>
            <w:r>
              <w:t xml:space="preserve">Date</w:t>
            </w:r>
          </w:p>
        </w:tc>
        <w:tc>
          <w:tcPr/>
          <w:p>
            <w:pPr>
              <w:pStyle w:val="Compact"/>
              <w:jc w:val="left"/>
            </w:pPr>
            <w:r>
              <w:t xml:space="preserve">2002-12-16</w:t>
            </w:r>
          </w:p>
        </w:tc>
        <w:tc>
          <w:tcPr/>
          <w:p>
            <w:pPr>
              <w:pStyle w:val="Compact"/>
              <w:jc w:val="left"/>
            </w:pPr>
            <w:r>
              <w:t xml:space="preserve">2002-12-17</w:t>
            </w:r>
          </w:p>
        </w:tc>
        <w:tc>
          <w:tcPr/>
          <w:p>
            <w:pPr>
              <w:pStyle w:val="Compact"/>
              <w:jc w:val="left"/>
            </w:pPr>
            <w:r>
              <w:t xml:space="preserve">2002-12-18</w:t>
            </w:r>
          </w:p>
        </w:tc>
        <w:tc>
          <w:tcPr/>
          <w:p>
            <w:pPr>
              <w:pStyle w:val="Compact"/>
              <w:jc w:val="left"/>
            </w:pPr>
            <w:r>
              <w:t xml:space="preserve">2002-12-19</w:t>
            </w:r>
          </w:p>
        </w:tc>
        <w:tc>
          <w:tcPr/>
          <w:p>
            <w:pPr>
              <w:pStyle w:val="Compact"/>
              <w:jc w:val="left"/>
            </w:pPr>
            <w:r>
              <w:t xml:space="preserve">2002-12-20</w:t>
            </w:r>
          </w:p>
        </w:tc>
        <w:tc>
          <w:tcPr/>
          <w:p>
            <w:pPr>
              <w:pStyle w:val="Compact"/>
              <w:jc w:val="left"/>
            </w:pPr>
            <w:r>
              <w:t xml:space="preserve">2002-12-23</w:t>
            </w:r>
          </w:p>
        </w:tc>
        <w:tc>
          <w:tcPr/>
          <w:p>
            <w:pPr>
              <w:pStyle w:val="Compact"/>
              <w:jc w:val="left"/>
            </w:pPr>
            <w:r>
              <w:t xml:space="preserve">2002-12-24</w:t>
            </w:r>
          </w:p>
        </w:tc>
        <w:tc>
          <w:tcPr/>
          <w:p>
            <w:pPr>
              <w:pStyle w:val="Compact"/>
              <w:jc w:val="left"/>
            </w:pPr>
            <w:r>
              <w:t xml:space="preserve">2002-12-26</w:t>
            </w:r>
          </w:p>
        </w:tc>
        <w:tc>
          <w:tcPr/>
          <w:p>
            <w:pPr>
              <w:pStyle w:val="Compact"/>
              <w:jc w:val="left"/>
            </w:pPr>
            <w:r>
              <w:t xml:space="preserve">2002-12-27</w:t>
            </w:r>
          </w:p>
        </w:tc>
        <w:tc>
          <w:tcPr/>
          <w:p>
            <w:pPr>
              <w:pStyle w:val="Compact"/>
              <w:jc w:val="left"/>
            </w:pPr>
            <w:r>
              <w:t xml:space="preserve">2002-12-30</w:t>
            </w:r>
          </w:p>
        </w:tc>
        <w:tc>
          <w:tcPr/>
          <w:p>
            <w:pPr>
              <w:pStyle w:val="Compact"/>
              <w:jc w:val="left"/>
            </w:pPr>
            <w:r>
              <w:t xml:space="preserve">...</w:t>
            </w:r>
          </w:p>
        </w:tc>
        <w:tc>
          <w:tcPr/>
          <w:p>
            <w:pPr>
              <w:pStyle w:val="Compact"/>
              <w:jc w:val="left"/>
            </w:pPr>
            <w:r>
              <w:t xml:space="preserve">2023-10-02</w:t>
            </w:r>
          </w:p>
        </w:tc>
        <w:tc>
          <w:tcPr/>
          <w:p>
            <w:pPr>
              <w:pStyle w:val="Compact"/>
              <w:jc w:val="left"/>
            </w:pPr>
            <w:r>
              <w:t xml:space="preserve">2023-10-03</w:t>
            </w:r>
          </w:p>
        </w:tc>
        <w:tc>
          <w:tcPr/>
          <w:p>
            <w:pPr>
              <w:pStyle w:val="Compact"/>
              <w:jc w:val="left"/>
            </w:pPr>
            <w:r>
              <w:t xml:space="preserve">2023-10-04</w:t>
            </w:r>
          </w:p>
        </w:tc>
        <w:tc>
          <w:tcPr/>
          <w:p>
            <w:pPr>
              <w:pStyle w:val="Compact"/>
              <w:jc w:val="left"/>
            </w:pPr>
            <w:r>
              <w:t xml:space="preserve">2023-10-05</w:t>
            </w:r>
          </w:p>
        </w:tc>
        <w:tc>
          <w:tcPr/>
          <w:p>
            <w:pPr>
              <w:pStyle w:val="Compact"/>
              <w:jc w:val="left"/>
            </w:pPr>
            <w:r>
              <w:t xml:space="preserve">2023-10-06</w:t>
            </w:r>
          </w:p>
        </w:tc>
        <w:tc>
          <w:tcPr/>
          <w:p>
            <w:pPr>
              <w:pStyle w:val="Compact"/>
              <w:jc w:val="left"/>
            </w:pPr>
            <w:r>
              <w:t xml:space="preserve">2023-10-09</w:t>
            </w:r>
          </w:p>
        </w:tc>
        <w:tc>
          <w:tcPr/>
          <w:p>
            <w:pPr>
              <w:pStyle w:val="Compact"/>
              <w:jc w:val="left"/>
            </w:pPr>
            <w:r>
              <w:t xml:space="preserve">2023-10-10</w:t>
            </w:r>
          </w:p>
        </w:tc>
        <w:tc>
          <w:tcPr/>
          <w:p>
            <w:pPr>
              <w:pStyle w:val="Compact"/>
              <w:jc w:val="left"/>
            </w:pPr>
            <w:r>
              <w:t xml:space="preserve">2023-10-11</w:t>
            </w:r>
          </w:p>
        </w:tc>
        <w:tc>
          <w:tcPr/>
          <w:p>
            <w:pPr>
              <w:pStyle w:val="Compact"/>
              <w:jc w:val="left"/>
            </w:pPr>
            <w:r>
              <w:t xml:space="preserve">2023-10-12</w:t>
            </w:r>
          </w:p>
        </w:tc>
        <w:tc>
          <w:tcPr/>
          <w:p>
            <w:pPr>
              <w:pStyle w:val="Compact"/>
              <w:jc w:val="left"/>
            </w:pPr>
            <w:r>
              <w:t xml:space="preserve">2023-10-13</w:t>
            </w:r>
          </w:p>
        </w:tc>
      </w:tr>
      <w:tr>
        <w:tc>
          <w:tcPr/>
          <w:p>
            <w:pPr>
              <w:pStyle w:val="Compact"/>
              <w:jc w:val="left"/>
            </w:pPr>
            <w:r>
              <w:t xml:space="preserve">AAPL</w:t>
            </w:r>
          </w:p>
        </w:tc>
        <w:tc>
          <w:tcPr/>
          <w:p>
            <w:pPr>
              <w:pStyle w:val="Compact"/>
              <w:jc w:val="left"/>
            </w:pPr>
            <w:r>
              <w:t xml:space="preserve">0.225083</w:t>
            </w:r>
          </w:p>
        </w:tc>
        <w:tc>
          <w:tcPr/>
          <w:p>
            <w:pPr>
              <w:pStyle w:val="Compact"/>
              <w:jc w:val="left"/>
            </w:pPr>
            <w:r>
              <w:t xml:space="preserve">0.228569</w:t>
            </w:r>
          </w:p>
        </w:tc>
        <w:tc>
          <w:tcPr/>
          <w:p>
            <w:pPr>
              <w:pStyle w:val="Compact"/>
              <w:jc w:val="left"/>
            </w:pPr>
            <w:r>
              <w:t xml:space="preserve">0.220839</w:t>
            </w:r>
          </w:p>
        </w:tc>
        <w:tc>
          <w:tcPr/>
          <w:p>
            <w:pPr>
              <w:pStyle w:val="Compact"/>
              <w:jc w:val="left"/>
            </w:pPr>
            <w:r>
              <w:t xml:space="preserve">0.215230</w:t>
            </w:r>
          </w:p>
        </w:tc>
        <w:tc>
          <w:tcPr/>
          <w:p>
            <w:pPr>
              <w:pStyle w:val="Compact"/>
              <w:jc w:val="left"/>
            </w:pPr>
            <w:r>
              <w:t xml:space="preserve">0.214321</w:t>
            </w:r>
          </w:p>
        </w:tc>
        <w:tc>
          <w:tcPr/>
          <w:p>
            <w:pPr>
              <w:pStyle w:val="Compact"/>
              <w:jc w:val="left"/>
            </w:pPr>
            <w:r>
              <w:t xml:space="preserve">0.219626</w:t>
            </w:r>
          </w:p>
        </w:tc>
        <w:tc>
          <w:tcPr/>
          <w:p>
            <w:pPr>
              <w:pStyle w:val="Compact"/>
              <w:jc w:val="left"/>
            </w:pPr>
            <w:r>
              <w:t xml:space="preserve">0.217656</w:t>
            </w:r>
          </w:p>
        </w:tc>
        <w:tc>
          <w:tcPr/>
          <w:p>
            <w:pPr>
              <w:pStyle w:val="Compact"/>
              <w:jc w:val="left"/>
            </w:pPr>
            <w:r>
              <w:t xml:space="preserve">0.218262</w:t>
            </w:r>
          </w:p>
        </w:tc>
        <w:tc>
          <w:tcPr/>
          <w:p>
            <w:pPr>
              <w:pStyle w:val="Compact"/>
              <w:jc w:val="left"/>
            </w:pPr>
            <w:r>
              <w:t xml:space="preserve">0.213108</w:t>
            </w:r>
          </w:p>
        </w:tc>
        <w:tc>
          <w:tcPr/>
          <w:p>
            <w:pPr>
              <w:pStyle w:val="Compact"/>
              <w:jc w:val="left"/>
            </w:pPr>
            <w:r>
              <w:t xml:space="preserve">0.213260</w:t>
            </w:r>
          </w:p>
        </w:tc>
        <w:tc>
          <w:tcPr/>
          <w:p>
            <w:pPr>
              <w:pStyle w:val="Compact"/>
              <w:jc w:val="left"/>
            </w:pPr>
            <w:r>
              <w:t xml:space="preserve">...</w:t>
            </w:r>
          </w:p>
        </w:tc>
        <w:tc>
          <w:tcPr/>
          <w:p>
            <w:pPr>
              <w:pStyle w:val="Compact"/>
              <w:jc w:val="left"/>
            </w:pPr>
            <w:r>
              <w:t xml:space="preserve">173.750000</w:t>
            </w:r>
          </w:p>
        </w:tc>
        <w:tc>
          <w:tcPr/>
          <w:p>
            <w:pPr>
              <w:pStyle w:val="Compact"/>
              <w:jc w:val="left"/>
            </w:pPr>
            <w:r>
              <w:t xml:space="preserve">172.399994</w:t>
            </w:r>
          </w:p>
        </w:tc>
        <w:tc>
          <w:tcPr/>
          <w:p>
            <w:pPr>
              <w:pStyle w:val="Compact"/>
              <w:jc w:val="left"/>
            </w:pPr>
            <w:r>
              <w:t xml:space="preserve">173.660004</w:t>
            </w:r>
          </w:p>
        </w:tc>
        <w:tc>
          <w:tcPr/>
          <w:p>
            <w:pPr>
              <w:pStyle w:val="Compact"/>
              <w:jc w:val="left"/>
            </w:pPr>
            <w:r>
              <w:t xml:space="preserve">174.910004</w:t>
            </w:r>
          </w:p>
        </w:tc>
        <w:tc>
          <w:tcPr/>
          <w:p>
            <w:pPr>
              <w:pStyle w:val="Compact"/>
              <w:jc w:val="left"/>
            </w:pPr>
            <w:r>
              <w:t xml:space="preserve">177.490005</w:t>
            </w:r>
          </w:p>
        </w:tc>
        <w:tc>
          <w:tcPr/>
          <w:p>
            <w:pPr>
              <w:pStyle w:val="Compact"/>
              <w:jc w:val="left"/>
            </w:pPr>
            <w:r>
              <w:t xml:space="preserve">178.990005</w:t>
            </w:r>
          </w:p>
        </w:tc>
        <w:tc>
          <w:tcPr/>
          <w:p>
            <w:pPr>
              <w:pStyle w:val="Compact"/>
              <w:jc w:val="left"/>
            </w:pPr>
            <w:r>
              <w:t xml:space="preserve">178.389999</w:t>
            </w:r>
          </w:p>
        </w:tc>
        <w:tc>
          <w:tcPr/>
          <w:p>
            <w:pPr>
              <w:pStyle w:val="Compact"/>
              <w:jc w:val="left"/>
            </w:pPr>
            <w:r>
              <w:t xml:space="preserve">179.800003</w:t>
            </w:r>
          </w:p>
        </w:tc>
        <w:tc>
          <w:tcPr/>
          <w:p>
            <w:pPr>
              <w:pStyle w:val="Compact"/>
              <w:jc w:val="left"/>
            </w:pPr>
            <w:r>
              <w:t xml:space="preserve">180.710007</w:t>
            </w:r>
          </w:p>
        </w:tc>
        <w:tc>
          <w:tcPr/>
          <w:p>
            <w:pPr>
              <w:pStyle w:val="Compact"/>
              <w:jc w:val="left"/>
            </w:pPr>
            <w:r>
              <w:t xml:space="preserve">178.850006</w:t>
            </w:r>
          </w:p>
        </w:tc>
      </w:tr>
      <w:tr>
        <w:tc>
          <w:tcPr/>
          <w:p>
            <w:pPr>
              <w:pStyle w:val="Compact"/>
              <w:jc w:val="left"/>
            </w:pPr>
            <w:r>
              <w:t xml:space="preserve">ABEV</w:t>
            </w:r>
          </w:p>
        </w:tc>
        <w:tc>
          <w:tcPr/>
          <w:p>
            <w:pPr>
              <w:pStyle w:val="Compact"/>
              <w:jc w:val="left"/>
            </w:pPr>
            <w:r>
              <w:t xml:space="preserve">0.231620</w:t>
            </w:r>
          </w:p>
        </w:tc>
        <w:tc>
          <w:tcPr/>
          <w:p>
            <w:pPr>
              <w:pStyle w:val="Compact"/>
              <w:jc w:val="left"/>
            </w:pPr>
            <w:r>
              <w:t xml:space="preserve">0.231620</w:t>
            </w:r>
          </w:p>
        </w:tc>
        <w:tc>
          <w:tcPr/>
          <w:p>
            <w:pPr>
              <w:pStyle w:val="Compact"/>
              <w:jc w:val="left"/>
            </w:pPr>
            <w:r>
              <w:t xml:space="preserve">0.231620</w:t>
            </w:r>
          </w:p>
        </w:tc>
        <w:tc>
          <w:tcPr/>
          <w:p>
            <w:pPr>
              <w:pStyle w:val="Compact"/>
              <w:jc w:val="left"/>
            </w:pPr>
            <w:r>
              <w:t xml:space="preserve">0.231620</w:t>
            </w:r>
          </w:p>
        </w:tc>
        <w:tc>
          <w:tcPr/>
          <w:p>
            <w:pPr>
              <w:pStyle w:val="Compact"/>
              <w:jc w:val="left"/>
            </w:pPr>
            <w:r>
              <w:t xml:space="preserve">0.231620</w:t>
            </w:r>
          </w:p>
        </w:tc>
        <w:tc>
          <w:tcPr/>
          <w:p>
            <w:pPr>
              <w:pStyle w:val="Compact"/>
              <w:jc w:val="left"/>
            </w:pPr>
            <w:r>
              <w:t xml:space="preserve">0.231620</w:t>
            </w:r>
          </w:p>
        </w:tc>
        <w:tc>
          <w:tcPr/>
          <w:p>
            <w:pPr>
              <w:pStyle w:val="Compact"/>
              <w:jc w:val="left"/>
            </w:pPr>
            <w:r>
              <w:t xml:space="preserve">0.231620</w:t>
            </w:r>
          </w:p>
        </w:tc>
        <w:tc>
          <w:tcPr/>
          <w:p>
            <w:pPr>
              <w:pStyle w:val="Compact"/>
              <w:jc w:val="left"/>
            </w:pPr>
            <w:r>
              <w:t xml:space="preserve">0.231620</w:t>
            </w:r>
          </w:p>
        </w:tc>
        <w:tc>
          <w:tcPr/>
          <w:p>
            <w:pPr>
              <w:pStyle w:val="Compact"/>
              <w:jc w:val="left"/>
            </w:pPr>
            <w:r>
              <w:t xml:space="preserve">0.231620</w:t>
            </w:r>
          </w:p>
        </w:tc>
        <w:tc>
          <w:tcPr/>
          <w:p>
            <w:pPr>
              <w:pStyle w:val="Compact"/>
              <w:jc w:val="left"/>
            </w:pPr>
            <w:r>
              <w:t xml:space="preserve">0.231620</w:t>
            </w:r>
          </w:p>
        </w:tc>
        <w:tc>
          <w:tcPr/>
          <w:p>
            <w:pPr>
              <w:pStyle w:val="Compact"/>
              <w:jc w:val="left"/>
            </w:pPr>
            <w:r>
              <w:t xml:space="preserve">...</w:t>
            </w:r>
          </w:p>
        </w:tc>
        <w:tc>
          <w:tcPr/>
          <w:p>
            <w:pPr>
              <w:pStyle w:val="Compact"/>
              <w:jc w:val="left"/>
            </w:pPr>
            <w:r>
              <w:t xml:space="preserve">2.550000</w:t>
            </w:r>
          </w:p>
        </w:tc>
        <w:tc>
          <w:tcPr/>
          <w:p>
            <w:pPr>
              <w:pStyle w:val="Compact"/>
              <w:jc w:val="left"/>
            </w:pPr>
            <w:r>
              <w:t xml:space="preserve">2.500000</w:t>
            </w:r>
          </w:p>
        </w:tc>
        <w:tc>
          <w:tcPr/>
          <w:p>
            <w:pPr>
              <w:pStyle w:val="Compact"/>
              <w:jc w:val="left"/>
            </w:pPr>
            <w:r>
              <w:t xml:space="preserve">2.550000</w:t>
            </w:r>
          </w:p>
        </w:tc>
        <w:tc>
          <w:tcPr/>
          <w:p>
            <w:pPr>
              <w:pStyle w:val="Compact"/>
              <w:jc w:val="left"/>
            </w:pPr>
            <w:r>
              <w:t xml:space="preserve">2.490000</w:t>
            </w:r>
          </w:p>
        </w:tc>
        <w:tc>
          <w:tcPr/>
          <w:p>
            <w:pPr>
              <w:pStyle w:val="Compact"/>
              <w:jc w:val="left"/>
            </w:pPr>
            <w:r>
              <w:t xml:space="preserve">2.540000</w:t>
            </w:r>
          </w:p>
        </w:tc>
        <w:tc>
          <w:tcPr/>
          <w:p>
            <w:pPr>
              <w:pStyle w:val="Compact"/>
              <w:jc w:val="left"/>
            </w:pPr>
            <w:r>
              <w:t xml:space="preserve">2.530000</w:t>
            </w:r>
          </w:p>
        </w:tc>
        <w:tc>
          <w:tcPr/>
          <w:p>
            <w:pPr>
              <w:pStyle w:val="Compact"/>
              <w:jc w:val="left"/>
            </w:pPr>
            <w:r>
              <w:t xml:space="preserve">2.600000</w:t>
            </w:r>
          </w:p>
        </w:tc>
        <w:tc>
          <w:tcPr/>
          <w:p>
            <w:pPr>
              <w:pStyle w:val="Compact"/>
              <w:jc w:val="left"/>
            </w:pPr>
            <w:r>
              <w:t xml:space="preserve">2.600000</w:t>
            </w:r>
          </w:p>
        </w:tc>
        <w:tc>
          <w:tcPr/>
          <w:p>
            <w:pPr>
              <w:pStyle w:val="Compact"/>
              <w:jc w:val="left"/>
            </w:pPr>
            <w:r>
              <w:t xml:space="preserve">2.540000</w:t>
            </w:r>
          </w:p>
        </w:tc>
        <w:tc>
          <w:tcPr/>
          <w:p>
            <w:pPr>
              <w:pStyle w:val="Compact"/>
              <w:jc w:val="left"/>
            </w:pPr>
            <w:r>
              <w:t xml:space="preserve">2.550000</w:t>
            </w:r>
          </w:p>
        </w:tc>
      </w:tr>
      <w:tr>
        <w:tc>
          <w:tcPr/>
          <w:p>
            <w:pPr>
              <w:pStyle w:val="Compact"/>
              <w:jc w:val="left"/>
            </w:pPr>
            <w:r>
              <w:t xml:space="preserve">ABT</w:t>
            </w:r>
          </w:p>
        </w:tc>
        <w:tc>
          <w:tcPr/>
          <w:p>
            <w:pPr>
              <w:pStyle w:val="Compact"/>
              <w:jc w:val="left"/>
            </w:pPr>
            <w:r>
              <w:t xml:space="preserve">11.242016</w:t>
            </w:r>
          </w:p>
        </w:tc>
        <w:tc>
          <w:tcPr/>
          <w:p>
            <w:pPr>
              <w:pStyle w:val="Compact"/>
              <w:jc w:val="left"/>
            </w:pPr>
            <w:r>
              <w:t xml:space="preserve">11.255742</w:t>
            </w:r>
          </w:p>
        </w:tc>
        <w:tc>
          <w:tcPr/>
          <w:p>
            <w:pPr>
              <w:pStyle w:val="Compact"/>
              <w:jc w:val="left"/>
            </w:pPr>
            <w:r>
              <w:t xml:space="preserve">11.189867</w:t>
            </w:r>
          </w:p>
        </w:tc>
        <w:tc>
          <w:tcPr/>
          <w:p>
            <w:pPr>
              <w:pStyle w:val="Compact"/>
              <w:jc w:val="left"/>
            </w:pPr>
            <w:r>
              <w:t xml:space="preserve">11.085575</w:t>
            </w:r>
          </w:p>
        </w:tc>
        <w:tc>
          <w:tcPr/>
          <w:p>
            <w:pPr>
              <w:pStyle w:val="Compact"/>
              <w:jc w:val="left"/>
            </w:pPr>
            <w:r>
              <w:t xml:space="preserve">10.621729</w:t>
            </w:r>
          </w:p>
        </w:tc>
        <w:tc>
          <w:tcPr/>
          <w:p>
            <w:pPr>
              <w:pStyle w:val="Compact"/>
              <w:jc w:val="left"/>
            </w:pPr>
            <w:r>
              <w:t xml:space="preserve">10.465286</w:t>
            </w:r>
          </w:p>
        </w:tc>
        <w:tc>
          <w:tcPr/>
          <w:p>
            <w:pPr>
              <w:pStyle w:val="Compact"/>
              <w:jc w:val="left"/>
            </w:pPr>
            <w:r>
              <w:t xml:space="preserve">10.347263</w:t>
            </w:r>
          </w:p>
        </w:tc>
        <w:tc>
          <w:tcPr/>
          <w:p>
            <w:pPr>
              <w:pStyle w:val="Compact"/>
              <w:jc w:val="left"/>
            </w:pPr>
            <w:r>
              <w:t xml:space="preserve">10.059079</w:t>
            </w:r>
          </w:p>
        </w:tc>
        <w:tc>
          <w:tcPr/>
          <w:p>
            <w:pPr>
              <w:pStyle w:val="Compact"/>
              <w:jc w:val="left"/>
            </w:pPr>
            <w:r>
              <w:t xml:space="preserve">10.094759</w:t>
            </w:r>
          </w:p>
        </w:tc>
        <w:tc>
          <w:tcPr/>
          <w:p>
            <w:pPr>
              <w:pStyle w:val="Compact"/>
              <w:jc w:val="left"/>
            </w:pPr>
            <w:r>
              <w:t xml:space="preserve">10.182588</w:t>
            </w:r>
          </w:p>
        </w:tc>
        <w:tc>
          <w:tcPr/>
          <w:p>
            <w:pPr>
              <w:pStyle w:val="Compact"/>
              <w:jc w:val="left"/>
            </w:pPr>
            <w:r>
              <w:t xml:space="preserve">...</w:t>
            </w:r>
          </w:p>
        </w:tc>
        <w:tc>
          <w:tcPr/>
          <w:p>
            <w:pPr>
              <w:pStyle w:val="Compact"/>
              <w:jc w:val="left"/>
            </w:pPr>
            <w:r>
              <w:t xml:space="preserve">95.202988</w:t>
            </w:r>
          </w:p>
        </w:tc>
        <w:tc>
          <w:tcPr/>
          <w:p>
            <w:pPr>
              <w:pStyle w:val="Compact"/>
              <w:jc w:val="left"/>
            </w:pPr>
            <w:r>
              <w:t xml:space="preserve">95.262657</w:t>
            </w:r>
          </w:p>
        </w:tc>
        <w:tc>
          <w:tcPr/>
          <w:p>
            <w:pPr>
              <w:pStyle w:val="Compact"/>
              <w:jc w:val="left"/>
            </w:pPr>
            <w:r>
              <w:t xml:space="preserve">95.123428</w:t>
            </w:r>
          </w:p>
        </w:tc>
        <w:tc>
          <w:tcPr/>
          <w:p>
            <w:pPr>
              <w:pStyle w:val="Compact"/>
              <w:jc w:val="left"/>
            </w:pPr>
            <w:r>
              <w:t xml:space="preserve">95.670395</w:t>
            </w:r>
          </w:p>
        </w:tc>
        <w:tc>
          <w:tcPr/>
          <w:p>
            <w:pPr>
              <w:pStyle w:val="Compact"/>
              <w:jc w:val="left"/>
            </w:pPr>
            <w:r>
              <w:t xml:space="preserve">96.346657</w:t>
            </w:r>
          </w:p>
        </w:tc>
        <w:tc>
          <w:tcPr/>
          <w:p>
            <w:pPr>
              <w:pStyle w:val="Compact"/>
              <w:jc w:val="left"/>
            </w:pPr>
            <w:r>
              <w:t xml:space="preserve">96.227318</w:t>
            </w:r>
          </w:p>
        </w:tc>
        <w:tc>
          <w:tcPr/>
          <w:p>
            <w:pPr>
              <w:pStyle w:val="Compact"/>
              <w:jc w:val="left"/>
            </w:pPr>
            <w:r>
              <w:t xml:space="preserve">97.022911</w:t>
            </w:r>
          </w:p>
        </w:tc>
        <w:tc>
          <w:tcPr/>
          <w:p>
            <w:pPr>
              <w:pStyle w:val="Compact"/>
              <w:jc w:val="left"/>
            </w:pPr>
            <w:r>
              <w:t xml:space="preserve">92.129997</w:t>
            </w:r>
          </w:p>
        </w:tc>
        <w:tc>
          <w:tcPr/>
          <w:p>
            <w:pPr>
              <w:pStyle w:val="Compact"/>
              <w:jc w:val="left"/>
            </w:pPr>
            <w:r>
              <w:t xml:space="preserve">90.190002</w:t>
            </w:r>
          </w:p>
        </w:tc>
        <w:tc>
          <w:tcPr/>
          <w:p>
            <w:pPr>
              <w:pStyle w:val="Compact"/>
              <w:jc w:val="left"/>
            </w:pPr>
            <w:r>
              <w:t xml:space="preserve">90.870003</w:t>
            </w:r>
          </w:p>
        </w:tc>
      </w:tr>
      <w:tr>
        <w:tc>
          <w:tcPr/>
          <w:p>
            <w:pPr>
              <w:pStyle w:val="Compact"/>
              <w:jc w:val="left"/>
            </w:pPr>
            <w:r>
              <w:t xml:space="preserve">ACN</w:t>
            </w:r>
          </w:p>
        </w:tc>
        <w:tc>
          <w:tcPr/>
          <w:p>
            <w:pPr>
              <w:pStyle w:val="Compact"/>
              <w:jc w:val="left"/>
            </w:pPr>
            <w:r>
              <w:t xml:space="preserve">12.822151</w:t>
            </w:r>
          </w:p>
        </w:tc>
        <w:tc>
          <w:tcPr/>
          <w:p>
            <w:pPr>
              <w:pStyle w:val="Compact"/>
              <w:jc w:val="left"/>
            </w:pPr>
            <w:r>
              <w:t xml:space="preserve">13.023845</w:t>
            </w:r>
          </w:p>
        </w:tc>
        <w:tc>
          <w:tcPr/>
          <w:p>
            <w:pPr>
              <w:pStyle w:val="Compact"/>
              <w:jc w:val="left"/>
            </w:pPr>
            <w:r>
              <w:t xml:space="preserve">12.959014</w:t>
            </w:r>
          </w:p>
        </w:tc>
        <w:tc>
          <w:tcPr/>
          <w:p>
            <w:pPr>
              <w:pStyle w:val="Compact"/>
              <w:jc w:val="left"/>
            </w:pPr>
            <w:r>
              <w:t xml:space="preserve">12.634859</w:t>
            </w:r>
          </w:p>
        </w:tc>
        <w:tc>
          <w:tcPr/>
          <w:p>
            <w:pPr>
              <w:pStyle w:val="Compact"/>
              <w:jc w:val="left"/>
            </w:pPr>
            <w:r>
              <w:t xml:space="preserve">12.353925</w:t>
            </w:r>
          </w:p>
        </w:tc>
        <w:tc>
          <w:tcPr/>
          <w:p>
            <w:pPr>
              <w:pStyle w:val="Compact"/>
              <w:jc w:val="left"/>
            </w:pPr>
            <w:r>
              <w:t xml:space="preserve">12.389941</w:t>
            </w:r>
          </w:p>
        </w:tc>
        <w:tc>
          <w:tcPr/>
          <w:p>
            <w:pPr>
              <w:pStyle w:val="Compact"/>
              <w:jc w:val="left"/>
            </w:pPr>
            <w:r>
              <w:t xml:space="preserve">12.584430</w:t>
            </w:r>
          </w:p>
        </w:tc>
        <w:tc>
          <w:tcPr/>
          <w:p>
            <w:pPr>
              <w:pStyle w:val="Compact"/>
              <w:jc w:val="left"/>
            </w:pPr>
            <w:r>
              <w:t xml:space="preserve">12.865371</w:t>
            </w:r>
          </w:p>
        </w:tc>
        <w:tc>
          <w:tcPr/>
          <w:p>
            <w:pPr>
              <w:pStyle w:val="Compact"/>
              <w:jc w:val="left"/>
            </w:pPr>
            <w:r>
              <w:t xml:space="preserve">12.742911</w:t>
            </w:r>
          </w:p>
        </w:tc>
        <w:tc>
          <w:tcPr/>
          <w:p>
            <w:pPr>
              <w:pStyle w:val="Compact"/>
              <w:jc w:val="left"/>
            </w:pPr>
            <w:r>
              <w:t xml:space="preserve">12.836556</w:t>
            </w:r>
          </w:p>
        </w:tc>
        <w:tc>
          <w:tcPr/>
          <w:p>
            <w:pPr>
              <w:pStyle w:val="Compact"/>
              <w:jc w:val="left"/>
            </w:pPr>
            <w:r>
              <w:t xml:space="preserve">...</w:t>
            </w:r>
          </w:p>
        </w:tc>
        <w:tc>
          <w:tcPr/>
          <w:p>
            <w:pPr>
              <w:pStyle w:val="Compact"/>
              <w:jc w:val="left"/>
            </w:pPr>
            <w:r>
              <w:t xml:space="preserve">306.986786</w:t>
            </w:r>
          </w:p>
        </w:tc>
        <w:tc>
          <w:tcPr/>
          <w:p>
            <w:pPr>
              <w:pStyle w:val="Compact"/>
              <w:jc w:val="left"/>
            </w:pPr>
            <w:r>
              <w:t xml:space="preserve">304.965179</w:t>
            </w:r>
          </w:p>
        </w:tc>
        <w:tc>
          <w:tcPr/>
          <w:p>
            <w:pPr>
              <w:pStyle w:val="Compact"/>
              <w:jc w:val="left"/>
            </w:pPr>
            <w:r>
              <w:t xml:space="preserve">308.112122</w:t>
            </w:r>
          </w:p>
        </w:tc>
        <w:tc>
          <w:tcPr/>
          <w:p>
            <w:pPr>
              <w:pStyle w:val="Compact"/>
              <w:jc w:val="left"/>
            </w:pPr>
            <w:r>
              <w:t xml:space="preserve">308.380981</w:t>
            </w:r>
          </w:p>
        </w:tc>
        <w:tc>
          <w:tcPr/>
          <w:p>
            <w:pPr>
              <w:pStyle w:val="Compact"/>
              <w:jc w:val="left"/>
            </w:pPr>
            <w:r>
              <w:t xml:space="preserve">310.900543</w:t>
            </w:r>
          </w:p>
        </w:tc>
        <w:tc>
          <w:tcPr/>
          <w:p>
            <w:pPr>
              <w:pStyle w:val="Compact"/>
              <w:jc w:val="left"/>
            </w:pPr>
            <w:r>
              <w:t xml:space="preserve">310.721283</w:t>
            </w:r>
          </w:p>
        </w:tc>
        <w:tc>
          <w:tcPr/>
          <w:p>
            <w:pPr>
              <w:pStyle w:val="Compact"/>
              <w:jc w:val="left"/>
            </w:pPr>
            <w:r>
              <w:t xml:space="preserve">311.029999</w:t>
            </w:r>
          </w:p>
        </w:tc>
        <w:tc>
          <w:tcPr/>
          <w:p>
            <w:pPr>
              <w:pStyle w:val="Compact"/>
              <w:jc w:val="left"/>
            </w:pPr>
            <w:r>
              <w:t xml:space="preserve">312.540009</w:t>
            </w:r>
          </w:p>
        </w:tc>
        <w:tc>
          <w:tcPr/>
          <w:p>
            <w:pPr>
              <w:pStyle w:val="Compact"/>
              <w:jc w:val="left"/>
            </w:pPr>
            <w:r>
              <w:t xml:space="preserve">304.359985</w:t>
            </w:r>
          </w:p>
        </w:tc>
        <w:tc>
          <w:tcPr/>
          <w:p>
            <w:pPr>
              <w:pStyle w:val="Compact"/>
              <w:jc w:val="left"/>
            </w:pPr>
            <w:r>
              <w:t xml:space="preserve">301.829987</w:t>
            </w:r>
          </w:p>
        </w:tc>
      </w:tr>
      <w:tr>
        <w:tc>
          <w:tcPr/>
          <w:p>
            <w:pPr>
              <w:pStyle w:val="Compact"/>
              <w:jc w:val="left"/>
            </w:pPr>
            <w:r>
              <w:t xml:space="preserve">ADBE</w:t>
            </w:r>
          </w:p>
        </w:tc>
        <w:tc>
          <w:tcPr/>
          <w:p>
            <w:pPr>
              <w:pStyle w:val="Compact"/>
              <w:jc w:val="left"/>
            </w:pPr>
            <w:r>
              <w:t xml:space="preserve">13.237535</w:t>
            </w:r>
          </w:p>
        </w:tc>
        <w:tc>
          <w:tcPr/>
          <w:p>
            <w:pPr>
              <w:pStyle w:val="Compact"/>
              <w:jc w:val="left"/>
            </w:pPr>
            <w:r>
              <w:t xml:space="preserve">13.377089</w:t>
            </w:r>
          </w:p>
        </w:tc>
        <w:tc>
          <w:tcPr/>
          <w:p>
            <w:pPr>
              <w:pStyle w:val="Compact"/>
              <w:jc w:val="left"/>
            </w:pPr>
            <w:r>
              <w:t xml:space="preserve">12.973382</w:t>
            </w:r>
          </w:p>
        </w:tc>
        <w:tc>
          <w:tcPr/>
          <w:p>
            <w:pPr>
              <w:pStyle w:val="Compact"/>
              <w:jc w:val="left"/>
            </w:pPr>
            <w:r>
              <w:t xml:space="preserve">12.729166</w:t>
            </w:r>
          </w:p>
        </w:tc>
        <w:tc>
          <w:tcPr/>
          <w:p>
            <w:pPr>
              <w:pStyle w:val="Compact"/>
              <w:jc w:val="left"/>
            </w:pPr>
            <w:r>
              <w:t xml:space="preserve">12.828848</w:t>
            </w:r>
          </w:p>
        </w:tc>
        <w:tc>
          <w:tcPr/>
          <w:p>
            <w:pPr>
              <w:pStyle w:val="Compact"/>
              <w:jc w:val="left"/>
            </w:pPr>
            <w:r>
              <w:t xml:space="preserve">13.232551</w:t>
            </w:r>
          </w:p>
        </w:tc>
        <w:tc>
          <w:tcPr/>
          <w:p>
            <w:pPr>
              <w:pStyle w:val="Compact"/>
              <w:jc w:val="left"/>
            </w:pPr>
            <w:r>
              <w:t xml:space="preserve">13.073062</w:t>
            </w:r>
          </w:p>
        </w:tc>
        <w:tc>
          <w:tcPr/>
          <w:p>
            <w:pPr>
              <w:pStyle w:val="Compact"/>
              <w:jc w:val="left"/>
            </w:pPr>
            <w:r>
              <w:t xml:space="preserve">12.803926</w:t>
            </w:r>
          </w:p>
        </w:tc>
        <w:tc>
          <w:tcPr/>
          <w:p>
            <w:pPr>
              <w:pStyle w:val="Compact"/>
              <w:jc w:val="left"/>
            </w:pPr>
            <w:r>
              <w:t xml:space="preserve">12.549742</w:t>
            </w:r>
          </w:p>
        </w:tc>
        <w:tc>
          <w:tcPr/>
          <w:p>
            <w:pPr>
              <w:pStyle w:val="Compact"/>
              <w:jc w:val="left"/>
            </w:pPr>
            <w:r>
              <w:t xml:space="preserve">12.405205</w:t>
            </w:r>
          </w:p>
        </w:tc>
        <w:tc>
          <w:tcPr/>
          <w:p>
            <w:pPr>
              <w:pStyle w:val="Compact"/>
              <w:jc w:val="left"/>
            </w:pPr>
            <w:r>
              <w:t xml:space="preserve">...</w:t>
            </w:r>
          </w:p>
        </w:tc>
        <w:tc>
          <w:tcPr/>
          <w:p>
            <w:pPr>
              <w:pStyle w:val="Compact"/>
              <w:jc w:val="left"/>
            </w:pPr>
            <w:r>
              <w:t xml:space="preserve">521.130005</w:t>
            </w:r>
          </w:p>
        </w:tc>
        <w:tc>
          <w:tcPr/>
          <w:p>
            <w:pPr>
              <w:pStyle w:val="Compact"/>
              <w:jc w:val="left"/>
            </w:pPr>
            <w:r>
              <w:t xml:space="preserve">507.029999</w:t>
            </w:r>
          </w:p>
        </w:tc>
        <w:tc>
          <w:tcPr/>
          <w:p>
            <w:pPr>
              <w:pStyle w:val="Compact"/>
              <w:jc w:val="left"/>
            </w:pPr>
            <w:r>
              <w:t xml:space="preserve">518.419983</w:t>
            </w:r>
          </w:p>
        </w:tc>
        <w:tc>
          <w:tcPr/>
          <w:p>
            <w:pPr>
              <w:pStyle w:val="Compact"/>
              <w:jc w:val="left"/>
            </w:pPr>
            <w:r>
              <w:t xml:space="preserve">516.440002</w:t>
            </w:r>
          </w:p>
        </w:tc>
        <w:tc>
          <w:tcPr/>
          <w:p>
            <w:pPr>
              <w:pStyle w:val="Compact"/>
              <w:jc w:val="left"/>
            </w:pPr>
            <w:r>
              <w:t xml:space="preserve">526.679993</w:t>
            </w:r>
          </w:p>
        </w:tc>
        <w:tc>
          <w:tcPr/>
          <w:p>
            <w:pPr>
              <w:pStyle w:val="Compact"/>
              <w:jc w:val="left"/>
            </w:pPr>
            <w:r>
              <w:t xml:space="preserve">529.289978</w:t>
            </w:r>
          </w:p>
        </w:tc>
        <w:tc>
          <w:tcPr/>
          <w:p>
            <w:pPr>
              <w:pStyle w:val="Compact"/>
              <w:jc w:val="left"/>
            </w:pPr>
            <w:r>
              <w:t xml:space="preserve">532.719971</w:t>
            </w:r>
          </w:p>
        </w:tc>
        <w:tc>
          <w:tcPr/>
          <w:p>
            <w:pPr>
              <w:pStyle w:val="Compact"/>
              <w:jc w:val="left"/>
            </w:pPr>
            <w:r>
              <w:t xml:space="preserve">549.909973</w:t>
            </w:r>
          </w:p>
        </w:tc>
        <w:tc>
          <w:tcPr/>
          <w:p>
            <w:pPr>
              <w:pStyle w:val="Compact"/>
              <w:jc w:val="left"/>
            </w:pPr>
            <w:r>
              <w:t xml:space="preserve">559.630005</w:t>
            </w:r>
          </w:p>
        </w:tc>
        <w:tc>
          <w:tcPr/>
          <w:p>
            <w:pPr>
              <w:pStyle w:val="Compact"/>
              <w:jc w:val="left"/>
            </w:pPr>
            <w:r>
              <w:t xml:space="preserve">548.760010</w:t>
            </w:r>
          </w:p>
        </w:tc>
      </w:tr>
      <w:tr>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VZ</w:t>
            </w:r>
          </w:p>
        </w:tc>
        <w:tc>
          <w:tcPr/>
          <w:p>
            <w:pPr>
              <w:pStyle w:val="Compact"/>
              <w:jc w:val="left"/>
            </w:pPr>
            <w:r>
              <w:t xml:space="preserve">13.026583</w:t>
            </w:r>
          </w:p>
        </w:tc>
        <w:tc>
          <w:tcPr/>
          <w:p>
            <w:pPr>
              <w:pStyle w:val="Compact"/>
              <w:jc w:val="left"/>
            </w:pPr>
            <w:r>
              <w:t xml:space="preserve">12.772179</w:t>
            </w:r>
          </w:p>
        </w:tc>
        <w:tc>
          <w:tcPr/>
          <w:p>
            <w:pPr>
              <w:pStyle w:val="Compact"/>
              <w:jc w:val="left"/>
            </w:pPr>
            <w:r>
              <w:t xml:space="preserve">12.801530</w:t>
            </w:r>
          </w:p>
        </w:tc>
        <w:tc>
          <w:tcPr/>
          <w:p>
            <w:pPr>
              <w:pStyle w:val="Compact"/>
              <w:jc w:val="left"/>
            </w:pPr>
            <w:r>
              <w:t xml:space="preserve">12.651503</w:t>
            </w:r>
          </w:p>
        </w:tc>
        <w:tc>
          <w:tcPr/>
          <w:p>
            <w:pPr>
              <w:pStyle w:val="Compact"/>
              <w:jc w:val="left"/>
            </w:pPr>
            <w:r>
              <w:t xml:space="preserve">13.046148</w:t>
            </w:r>
          </w:p>
        </w:tc>
        <w:tc>
          <w:tcPr/>
          <w:p>
            <w:pPr>
              <w:pStyle w:val="Compact"/>
              <w:jc w:val="left"/>
            </w:pPr>
            <w:r>
              <w:t xml:space="preserve">13.013534</w:t>
            </w:r>
          </w:p>
        </w:tc>
        <w:tc>
          <w:tcPr/>
          <w:p>
            <w:pPr>
              <w:pStyle w:val="Compact"/>
              <w:jc w:val="left"/>
            </w:pPr>
            <w:r>
              <w:t xml:space="preserve">12.883075</w:t>
            </w:r>
          </w:p>
        </w:tc>
        <w:tc>
          <w:tcPr/>
          <w:p>
            <w:pPr>
              <w:pStyle w:val="Compact"/>
              <w:jc w:val="left"/>
            </w:pPr>
            <w:r>
              <w:t xml:space="preserve">12.945032</w:t>
            </w:r>
          </w:p>
        </w:tc>
        <w:tc>
          <w:tcPr/>
          <w:p>
            <w:pPr>
              <w:pStyle w:val="Compact"/>
              <w:jc w:val="left"/>
            </w:pPr>
            <w:r>
              <w:t xml:space="preserve">12.687381</w:t>
            </w:r>
          </w:p>
        </w:tc>
        <w:tc>
          <w:tcPr/>
          <w:p>
            <w:pPr>
              <w:pStyle w:val="Compact"/>
              <w:jc w:val="left"/>
            </w:pPr>
            <w:r>
              <w:t xml:space="preserve">12.713467</w:t>
            </w:r>
          </w:p>
        </w:tc>
        <w:tc>
          <w:tcPr/>
          <w:p>
            <w:pPr>
              <w:pStyle w:val="Compact"/>
              <w:jc w:val="left"/>
            </w:pPr>
            <w:r>
              <w:t xml:space="preserve">...</w:t>
            </w:r>
          </w:p>
        </w:tc>
        <w:tc>
          <w:tcPr/>
          <w:p>
            <w:pPr>
              <w:pStyle w:val="Compact"/>
              <w:jc w:val="left"/>
            </w:pPr>
            <w:r>
              <w:t xml:space="preserve">31.096254</w:t>
            </w:r>
          </w:p>
        </w:tc>
        <w:tc>
          <w:tcPr/>
          <w:p>
            <w:pPr>
              <w:pStyle w:val="Compact"/>
              <w:jc w:val="left"/>
            </w:pPr>
            <w:r>
              <w:t xml:space="preserve">31.311655</w:t>
            </w:r>
          </w:p>
        </w:tc>
        <w:tc>
          <w:tcPr/>
          <w:p>
            <w:pPr>
              <w:pStyle w:val="Compact"/>
              <w:jc w:val="left"/>
            </w:pPr>
            <w:r>
              <w:t xml:space="preserve">30.880852</w:t>
            </w:r>
          </w:p>
        </w:tc>
        <w:tc>
          <w:tcPr/>
          <w:p>
            <w:pPr>
              <w:pStyle w:val="Compact"/>
              <w:jc w:val="left"/>
            </w:pPr>
            <w:r>
              <w:t xml:space="preserve">31.154999</w:t>
            </w:r>
          </w:p>
        </w:tc>
        <w:tc>
          <w:tcPr/>
          <w:p>
            <w:pPr>
              <w:pStyle w:val="Compact"/>
              <w:jc w:val="left"/>
            </w:pPr>
            <w:r>
              <w:t xml:space="preserve">30.850000</w:t>
            </w:r>
          </w:p>
        </w:tc>
        <w:tc>
          <w:tcPr/>
          <w:p>
            <w:pPr>
              <w:pStyle w:val="Compact"/>
              <w:jc w:val="left"/>
            </w:pPr>
            <w:r>
              <w:t xml:space="preserve">31.450001</w:t>
            </w:r>
          </w:p>
        </w:tc>
        <w:tc>
          <w:tcPr/>
          <w:p>
            <w:pPr>
              <w:pStyle w:val="Compact"/>
              <w:jc w:val="left"/>
            </w:pPr>
            <w:r>
              <w:t xml:space="preserve">31.760000</w:t>
            </w:r>
          </w:p>
        </w:tc>
        <w:tc>
          <w:tcPr/>
          <w:p>
            <w:pPr>
              <w:pStyle w:val="Compact"/>
              <w:jc w:val="left"/>
            </w:pPr>
            <w:r>
              <w:t xml:space="preserve">31.459999</w:t>
            </w:r>
          </w:p>
        </w:tc>
        <w:tc>
          <w:tcPr/>
          <w:p>
            <w:pPr>
              <w:pStyle w:val="Compact"/>
              <w:jc w:val="left"/>
            </w:pPr>
            <w:r>
              <w:t xml:space="preserve">30.910000</w:t>
            </w:r>
          </w:p>
        </w:tc>
        <w:tc>
          <w:tcPr/>
          <w:p>
            <w:pPr>
              <w:pStyle w:val="Compact"/>
              <w:jc w:val="left"/>
            </w:pPr>
            <w:r>
              <w:t xml:space="preserve">30.670000</w:t>
            </w:r>
          </w:p>
        </w:tc>
      </w:tr>
      <w:tr>
        <w:tc>
          <w:tcPr/>
          <w:p>
            <w:pPr>
              <w:pStyle w:val="Compact"/>
              <w:jc w:val="left"/>
            </w:pPr>
            <w:r>
              <w:t xml:space="preserve">WAB</w:t>
            </w:r>
          </w:p>
        </w:tc>
        <w:tc>
          <w:tcPr/>
          <w:p>
            <w:pPr>
              <w:pStyle w:val="Compact"/>
              <w:jc w:val="left"/>
            </w:pPr>
            <w:r>
              <w:t xml:space="preserve">6.303859</w:t>
            </w:r>
          </w:p>
        </w:tc>
        <w:tc>
          <w:tcPr/>
          <w:p>
            <w:pPr>
              <w:pStyle w:val="Compact"/>
              <w:jc w:val="left"/>
            </w:pPr>
            <w:r>
              <w:t xml:space="preserve">6.336473</w:t>
            </w:r>
          </w:p>
        </w:tc>
        <w:tc>
          <w:tcPr/>
          <w:p>
            <w:pPr>
              <w:pStyle w:val="Compact"/>
              <w:jc w:val="left"/>
            </w:pPr>
            <w:r>
              <w:t xml:space="preserve">6.103514</w:t>
            </w:r>
          </w:p>
        </w:tc>
        <w:tc>
          <w:tcPr/>
          <w:p>
            <w:pPr>
              <w:pStyle w:val="Compact"/>
              <w:jc w:val="left"/>
            </w:pPr>
            <w:r>
              <w:t xml:space="preserve">6.178061</w:t>
            </w:r>
          </w:p>
        </w:tc>
        <w:tc>
          <w:tcPr/>
          <w:p>
            <w:pPr>
              <w:pStyle w:val="Compact"/>
              <w:jc w:val="left"/>
            </w:pPr>
            <w:r>
              <w:t xml:space="preserve">6.289883</w:t>
            </w:r>
          </w:p>
        </w:tc>
        <w:tc>
          <w:tcPr/>
          <w:p>
            <w:pPr>
              <w:pStyle w:val="Compact"/>
              <w:jc w:val="left"/>
            </w:pPr>
            <w:r>
              <w:t xml:space="preserve">6.219993</w:t>
            </w:r>
          </w:p>
        </w:tc>
        <w:tc>
          <w:tcPr/>
          <w:p>
            <w:pPr>
              <w:pStyle w:val="Compact"/>
              <w:jc w:val="left"/>
            </w:pPr>
            <w:r>
              <w:t xml:space="preserve">6.294541</w:t>
            </w:r>
          </w:p>
        </w:tc>
        <w:tc>
          <w:tcPr/>
          <w:p>
            <w:pPr>
              <w:pStyle w:val="Compact"/>
              <w:jc w:val="left"/>
            </w:pPr>
            <w:r>
              <w:t xml:space="preserve">6.397041</w:t>
            </w:r>
          </w:p>
        </w:tc>
        <w:tc>
          <w:tcPr/>
          <w:p>
            <w:pPr>
              <w:pStyle w:val="Compact"/>
              <w:jc w:val="left"/>
            </w:pPr>
            <w:r>
              <w:t xml:space="preserve">6.322494</w:t>
            </w:r>
          </w:p>
        </w:tc>
        <w:tc>
          <w:tcPr/>
          <w:p>
            <w:pPr>
              <w:pStyle w:val="Compact"/>
              <w:jc w:val="left"/>
            </w:pPr>
            <w:r>
              <w:t xml:space="preserve">6.471588</w:t>
            </w:r>
          </w:p>
        </w:tc>
        <w:tc>
          <w:tcPr/>
          <w:p>
            <w:pPr>
              <w:pStyle w:val="Compact"/>
              <w:jc w:val="left"/>
            </w:pPr>
            <w:r>
              <w:t xml:space="preserve">...</w:t>
            </w:r>
          </w:p>
        </w:tc>
        <w:tc>
          <w:tcPr/>
          <w:p>
            <w:pPr>
              <w:pStyle w:val="Compact"/>
              <w:jc w:val="left"/>
            </w:pPr>
            <w:r>
              <w:t xml:space="preserve">105.239998</w:t>
            </w:r>
          </w:p>
        </w:tc>
        <w:tc>
          <w:tcPr/>
          <w:p>
            <w:pPr>
              <w:pStyle w:val="Compact"/>
              <w:jc w:val="left"/>
            </w:pPr>
            <w:r>
              <w:t xml:space="preserve">104.500000</w:t>
            </w:r>
          </w:p>
        </w:tc>
        <w:tc>
          <w:tcPr/>
          <w:p>
            <w:pPr>
              <w:pStyle w:val="Compact"/>
              <w:jc w:val="left"/>
            </w:pPr>
            <w:r>
              <w:t xml:space="preserve">105.000000</w:t>
            </w:r>
          </w:p>
        </w:tc>
        <w:tc>
          <w:tcPr/>
          <w:p>
            <w:pPr>
              <w:pStyle w:val="Compact"/>
              <w:jc w:val="left"/>
            </w:pPr>
            <w:r>
              <w:t xml:space="preserve">102.099998</w:t>
            </w:r>
          </w:p>
        </w:tc>
        <w:tc>
          <w:tcPr/>
          <w:p>
            <w:pPr>
              <w:pStyle w:val="Compact"/>
              <w:jc w:val="left"/>
            </w:pPr>
            <w:r>
              <w:t xml:space="preserve">102.930000</w:t>
            </w:r>
          </w:p>
        </w:tc>
        <w:tc>
          <w:tcPr/>
          <w:p>
            <w:pPr>
              <w:pStyle w:val="Compact"/>
              <w:jc w:val="left"/>
            </w:pPr>
            <w:r>
              <w:t xml:space="preserve">103.370003</w:t>
            </w:r>
          </w:p>
        </w:tc>
        <w:tc>
          <w:tcPr/>
          <w:p>
            <w:pPr>
              <w:pStyle w:val="Compact"/>
              <w:jc w:val="left"/>
            </w:pPr>
            <w:r>
              <w:t xml:space="preserve">104.940002</w:t>
            </w:r>
          </w:p>
        </w:tc>
        <w:tc>
          <w:tcPr/>
          <w:p>
            <w:pPr>
              <w:pStyle w:val="Compact"/>
              <w:jc w:val="left"/>
            </w:pPr>
            <w:r>
              <w:t xml:space="preserve">105.739998</w:t>
            </w:r>
          </w:p>
        </w:tc>
        <w:tc>
          <w:tcPr/>
          <w:p>
            <w:pPr>
              <w:pStyle w:val="Compact"/>
              <w:jc w:val="left"/>
            </w:pPr>
            <w:r>
              <w:t xml:space="preserve">104.010002</w:t>
            </w:r>
          </w:p>
        </w:tc>
        <w:tc>
          <w:tcPr/>
          <w:p>
            <w:pPr>
              <w:pStyle w:val="Compact"/>
              <w:jc w:val="left"/>
            </w:pPr>
            <w:r>
              <w:t xml:space="preserve">102.570000</w:t>
            </w:r>
          </w:p>
        </w:tc>
      </w:tr>
      <w:tr>
        <w:tc>
          <w:tcPr/>
          <w:p>
            <w:pPr>
              <w:pStyle w:val="Compact"/>
              <w:jc w:val="left"/>
            </w:pPr>
            <w:r>
              <w:t xml:space="preserve">WBA</w:t>
            </w:r>
          </w:p>
        </w:tc>
        <w:tc>
          <w:tcPr/>
          <w:p>
            <w:pPr>
              <w:pStyle w:val="Compact"/>
              <w:jc w:val="left"/>
            </w:pPr>
            <w:r>
              <w:t xml:space="preserve">18.376917</w:t>
            </w:r>
          </w:p>
        </w:tc>
        <w:tc>
          <w:tcPr/>
          <w:p>
            <w:pPr>
              <w:pStyle w:val="Compact"/>
              <w:jc w:val="left"/>
            </w:pPr>
            <w:r>
              <w:t xml:space="preserve">18.503960</w:t>
            </w:r>
          </w:p>
        </w:tc>
        <w:tc>
          <w:tcPr/>
          <w:p>
            <w:pPr>
              <w:pStyle w:val="Compact"/>
              <w:jc w:val="left"/>
            </w:pPr>
            <w:r>
              <w:t xml:space="preserve">18.364222</w:t>
            </w:r>
          </w:p>
        </w:tc>
        <w:tc>
          <w:tcPr/>
          <w:p>
            <w:pPr>
              <w:pStyle w:val="Compact"/>
              <w:jc w:val="left"/>
            </w:pPr>
            <w:r>
              <w:t xml:space="preserve">18.408678</w:t>
            </w:r>
          </w:p>
        </w:tc>
        <w:tc>
          <w:tcPr/>
          <w:p>
            <w:pPr>
              <w:pStyle w:val="Compact"/>
              <w:jc w:val="left"/>
            </w:pPr>
            <w:r>
              <w:t xml:space="preserve">18.866041</w:t>
            </w:r>
          </w:p>
        </w:tc>
        <w:tc>
          <w:tcPr/>
          <w:p>
            <w:pPr>
              <w:pStyle w:val="Compact"/>
              <w:jc w:val="left"/>
            </w:pPr>
            <w:r>
              <w:t xml:space="preserve">18.554777</w:t>
            </w:r>
          </w:p>
        </w:tc>
        <w:tc>
          <w:tcPr/>
          <w:p>
            <w:pPr>
              <w:pStyle w:val="Compact"/>
              <w:jc w:val="left"/>
            </w:pPr>
            <w:r>
              <w:t xml:space="preserve">18.453140</w:t>
            </w:r>
          </w:p>
        </w:tc>
        <w:tc>
          <w:tcPr/>
          <w:p>
            <w:pPr>
              <w:pStyle w:val="Compact"/>
              <w:jc w:val="left"/>
            </w:pPr>
            <w:r>
              <w:t xml:space="preserve">18.357862</w:t>
            </w:r>
          </w:p>
        </w:tc>
        <w:tc>
          <w:tcPr/>
          <w:p>
            <w:pPr>
              <w:pStyle w:val="Compact"/>
              <w:jc w:val="left"/>
            </w:pPr>
            <w:r>
              <w:t xml:space="preserve">18.294350</w:t>
            </w:r>
          </w:p>
        </w:tc>
        <w:tc>
          <w:tcPr/>
          <w:p>
            <w:pPr>
              <w:pStyle w:val="Compact"/>
              <w:jc w:val="left"/>
            </w:pPr>
            <w:r>
              <w:t xml:space="preserve">18.345161</w:t>
            </w:r>
          </w:p>
        </w:tc>
        <w:tc>
          <w:tcPr/>
          <w:p>
            <w:pPr>
              <w:pStyle w:val="Compact"/>
              <w:jc w:val="left"/>
            </w:pPr>
            <w:r>
              <w:t xml:space="preserve">...</w:t>
            </w:r>
          </w:p>
        </w:tc>
        <w:tc>
          <w:tcPr/>
          <w:p>
            <w:pPr>
              <w:pStyle w:val="Compact"/>
              <w:jc w:val="left"/>
            </w:pPr>
            <w:r>
              <w:t xml:space="preserve">22.420000</w:t>
            </w:r>
          </w:p>
        </w:tc>
        <w:tc>
          <w:tcPr/>
          <w:p>
            <w:pPr>
              <w:pStyle w:val="Compact"/>
              <w:jc w:val="left"/>
            </w:pPr>
            <w:r>
              <w:t xml:space="preserve">22.549999</w:t>
            </w:r>
          </w:p>
        </w:tc>
        <w:tc>
          <w:tcPr/>
          <w:p>
            <w:pPr>
              <w:pStyle w:val="Compact"/>
              <w:jc w:val="left"/>
            </w:pPr>
            <w:r>
              <w:t xml:space="preserve">22.290001</w:t>
            </w:r>
          </w:p>
        </w:tc>
        <w:tc>
          <w:tcPr/>
          <w:p>
            <w:pPr>
              <w:pStyle w:val="Compact"/>
              <w:jc w:val="left"/>
            </w:pPr>
            <w:r>
              <w:t xml:space="preserve">22.180000</w:t>
            </w:r>
          </w:p>
        </w:tc>
        <w:tc>
          <w:tcPr/>
          <w:p>
            <w:pPr>
              <w:pStyle w:val="Compact"/>
              <w:jc w:val="left"/>
            </w:pPr>
            <w:r>
              <w:t xml:space="preserve">21.809999</w:t>
            </w:r>
          </w:p>
        </w:tc>
        <w:tc>
          <w:tcPr/>
          <w:p>
            <w:pPr>
              <w:pStyle w:val="Compact"/>
              <w:jc w:val="left"/>
            </w:pPr>
            <w:r>
              <w:t xml:space="preserve">22.270000</w:t>
            </w:r>
          </w:p>
        </w:tc>
        <w:tc>
          <w:tcPr/>
          <w:p>
            <w:pPr>
              <w:pStyle w:val="Compact"/>
              <w:jc w:val="left"/>
            </w:pPr>
            <w:r>
              <w:t xml:space="preserve">22.379999</w:t>
            </w:r>
          </w:p>
        </w:tc>
        <w:tc>
          <w:tcPr/>
          <w:p>
            <w:pPr>
              <w:pStyle w:val="Compact"/>
              <w:jc w:val="left"/>
            </w:pPr>
            <w:r>
              <w:t xml:space="preserve">22.600000</w:t>
            </w:r>
          </w:p>
        </w:tc>
        <w:tc>
          <w:tcPr/>
          <w:p>
            <w:pPr>
              <w:pStyle w:val="Compact"/>
              <w:jc w:val="left"/>
            </w:pPr>
            <w:r>
              <w:t xml:space="preserve">24.190001</w:t>
            </w:r>
          </w:p>
        </w:tc>
        <w:tc>
          <w:tcPr/>
          <w:p>
            <w:pPr>
              <w:pStyle w:val="Compact"/>
              <w:jc w:val="left"/>
            </w:pPr>
            <w:r>
              <w:t xml:space="preserve">23.250000</w:t>
            </w:r>
          </w:p>
        </w:tc>
      </w:tr>
      <w:tr>
        <w:tc>
          <w:tcPr/>
          <w:p>
            <w:pPr>
              <w:pStyle w:val="Compact"/>
              <w:jc w:val="left"/>
            </w:pPr>
            <w:r>
              <w:t xml:space="preserve">WMT</w:t>
            </w:r>
          </w:p>
        </w:tc>
        <w:tc>
          <w:tcPr/>
          <w:p>
            <w:pPr>
              <w:pStyle w:val="Compact"/>
              <w:jc w:val="left"/>
            </w:pPr>
            <w:r>
              <w:t xml:space="preserve">34.474094</w:t>
            </w:r>
          </w:p>
        </w:tc>
        <w:tc>
          <w:tcPr/>
          <w:p>
            <w:pPr>
              <w:pStyle w:val="Compact"/>
              <w:jc w:val="left"/>
            </w:pPr>
            <w:r>
              <w:t xml:space="preserve">33.810364</w:t>
            </w:r>
          </w:p>
        </w:tc>
        <w:tc>
          <w:tcPr/>
          <w:p>
            <w:pPr>
              <w:pStyle w:val="Compact"/>
              <w:jc w:val="left"/>
            </w:pPr>
            <w:r>
              <w:t xml:space="preserve">33.487984</w:t>
            </w:r>
          </w:p>
        </w:tc>
        <w:tc>
          <w:tcPr/>
          <w:p>
            <w:pPr>
              <w:pStyle w:val="Compact"/>
              <w:jc w:val="left"/>
            </w:pPr>
            <w:r>
              <w:t xml:space="preserve">33.341740</w:t>
            </w:r>
          </w:p>
        </w:tc>
        <w:tc>
          <w:tcPr/>
          <w:p>
            <w:pPr>
              <w:pStyle w:val="Compact"/>
              <w:jc w:val="left"/>
            </w:pPr>
            <w:r>
              <w:t xml:space="preserve">33.760506</w:t>
            </w:r>
          </w:p>
        </w:tc>
        <w:tc>
          <w:tcPr/>
          <w:p>
            <w:pPr>
              <w:pStyle w:val="Compact"/>
              <w:jc w:val="left"/>
            </w:pPr>
            <w:r>
              <w:t xml:space="preserve">32.962849</w:t>
            </w:r>
          </w:p>
        </w:tc>
        <w:tc>
          <w:tcPr/>
          <w:p>
            <w:pPr>
              <w:pStyle w:val="Compact"/>
              <w:jc w:val="left"/>
            </w:pPr>
            <w:r>
              <w:t xml:space="preserve">33.035984</w:t>
            </w:r>
          </w:p>
        </w:tc>
        <w:tc>
          <w:tcPr/>
          <w:p>
            <w:pPr>
              <w:pStyle w:val="Compact"/>
              <w:jc w:val="left"/>
            </w:pPr>
            <w:r>
              <w:t xml:space="preserve">33.075851</w:t>
            </w:r>
          </w:p>
        </w:tc>
        <w:tc>
          <w:tcPr/>
          <w:p>
            <w:pPr>
              <w:pStyle w:val="Compact"/>
              <w:jc w:val="left"/>
            </w:pPr>
            <w:r>
              <w:t xml:space="preserve">32.677044</w:t>
            </w:r>
          </w:p>
        </w:tc>
        <w:tc>
          <w:tcPr/>
          <w:p>
            <w:pPr>
              <w:pStyle w:val="Compact"/>
              <w:jc w:val="left"/>
            </w:pPr>
            <w:r>
              <w:t xml:space="preserve">33.660805</w:t>
            </w:r>
          </w:p>
        </w:tc>
        <w:tc>
          <w:tcPr/>
          <w:p>
            <w:pPr>
              <w:pStyle w:val="Compact"/>
              <w:jc w:val="left"/>
            </w:pPr>
            <w:r>
              <w:t xml:space="preserve">...</w:t>
            </w:r>
          </w:p>
        </w:tc>
        <w:tc>
          <w:tcPr/>
          <w:p>
            <w:pPr>
              <w:pStyle w:val="Compact"/>
              <w:jc w:val="left"/>
            </w:pPr>
            <w:r>
              <w:t xml:space="preserve">160.100006</w:t>
            </w:r>
          </w:p>
        </w:tc>
        <w:tc>
          <w:tcPr/>
          <w:p>
            <w:pPr>
              <w:pStyle w:val="Compact"/>
              <w:jc w:val="left"/>
            </w:pPr>
            <w:r>
              <w:t xml:space="preserve">159.089996</w:t>
            </w:r>
          </w:p>
        </w:tc>
        <w:tc>
          <w:tcPr/>
          <w:p>
            <w:pPr>
              <w:pStyle w:val="Compact"/>
              <w:jc w:val="left"/>
            </w:pPr>
            <w:r>
              <w:t xml:space="preserve">161.000000</w:t>
            </w:r>
          </w:p>
        </w:tc>
        <w:tc>
          <w:tcPr/>
          <w:p>
            <w:pPr>
              <w:pStyle w:val="Compact"/>
              <w:jc w:val="left"/>
            </w:pPr>
            <w:r>
              <w:t xml:space="preserve">159.080002</w:t>
            </w:r>
          </w:p>
        </w:tc>
        <w:tc>
          <w:tcPr/>
          <w:p>
            <w:pPr>
              <w:pStyle w:val="Compact"/>
              <w:jc w:val="left"/>
            </w:pPr>
            <w:r>
              <w:t xml:space="preserve">156.410004</w:t>
            </w:r>
          </w:p>
        </w:tc>
        <w:tc>
          <w:tcPr/>
          <w:p>
            <w:pPr>
              <w:pStyle w:val="Compact"/>
              <w:jc w:val="left"/>
            </w:pPr>
            <w:r>
              <w:t xml:space="preserve">155.839996</w:t>
            </w:r>
          </w:p>
        </w:tc>
        <w:tc>
          <w:tcPr/>
          <w:p>
            <w:pPr>
              <w:pStyle w:val="Compact"/>
              <w:jc w:val="left"/>
            </w:pPr>
            <w:r>
              <w:t xml:space="preserve">157.600006</w:t>
            </w:r>
          </w:p>
        </w:tc>
        <w:tc>
          <w:tcPr/>
          <w:p>
            <w:pPr>
              <w:pStyle w:val="Compact"/>
              <w:jc w:val="left"/>
            </w:pPr>
            <w:r>
              <w:t xml:space="preserve">158.229996</w:t>
            </w:r>
          </w:p>
        </w:tc>
        <w:tc>
          <w:tcPr/>
          <w:p>
            <w:pPr>
              <w:pStyle w:val="Compact"/>
              <w:jc w:val="left"/>
            </w:pPr>
            <w:r>
              <w:t xml:space="preserve">158.949997</w:t>
            </w:r>
          </w:p>
        </w:tc>
        <w:tc>
          <w:tcPr/>
          <w:p>
            <w:pPr>
              <w:pStyle w:val="Compact"/>
              <w:jc w:val="left"/>
            </w:pPr>
            <w:r>
              <w:t xml:space="preserve">159.830002</w:t>
            </w:r>
          </w:p>
        </w:tc>
      </w:tr>
      <w:tr>
        <w:tc>
          <w:tcPr/>
          <w:p>
            <w:pPr>
              <w:pStyle w:val="Compact"/>
              <w:jc w:val="left"/>
            </w:pPr>
            <w:r>
              <w:t xml:space="preserve">XOM</w:t>
            </w:r>
          </w:p>
        </w:tc>
        <w:tc>
          <w:tcPr/>
          <w:p>
            <w:pPr>
              <w:pStyle w:val="Compact"/>
              <w:jc w:val="left"/>
            </w:pPr>
            <w:r>
              <w:t xml:space="preserve">18.295858</w:t>
            </w:r>
          </w:p>
        </w:tc>
        <w:tc>
          <w:tcPr/>
          <w:p>
            <w:pPr>
              <w:pStyle w:val="Compact"/>
              <w:jc w:val="left"/>
            </w:pPr>
            <w:r>
              <w:t xml:space="preserve">18.122383</w:t>
            </w:r>
          </w:p>
        </w:tc>
        <w:tc>
          <w:tcPr/>
          <w:p>
            <w:pPr>
              <w:pStyle w:val="Compact"/>
              <w:jc w:val="left"/>
            </w:pPr>
            <w:r>
              <w:t xml:space="preserve">18.132597</w:t>
            </w:r>
          </w:p>
        </w:tc>
        <w:tc>
          <w:tcPr/>
          <w:p>
            <w:pPr>
              <w:pStyle w:val="Compact"/>
              <w:jc w:val="left"/>
            </w:pPr>
            <w:r>
              <w:t xml:space="preserve">17.933613</w:t>
            </w:r>
          </w:p>
        </w:tc>
        <w:tc>
          <w:tcPr/>
          <w:p>
            <w:pPr>
              <w:pStyle w:val="Compact"/>
              <w:jc w:val="left"/>
            </w:pPr>
            <w:r>
              <w:t xml:space="preserve">18.214230</w:t>
            </w:r>
          </w:p>
        </w:tc>
        <w:tc>
          <w:tcPr/>
          <w:p>
            <w:pPr>
              <w:pStyle w:val="Compact"/>
              <w:jc w:val="left"/>
            </w:pPr>
            <w:r>
              <w:t xml:space="preserve">18.239742</w:t>
            </w:r>
          </w:p>
        </w:tc>
        <w:tc>
          <w:tcPr/>
          <w:p>
            <w:pPr>
              <w:pStyle w:val="Compact"/>
              <w:jc w:val="left"/>
            </w:pPr>
            <w:r>
              <w:t xml:space="preserve">18.071362</w:t>
            </w:r>
          </w:p>
        </w:tc>
        <w:tc>
          <w:tcPr/>
          <w:p>
            <w:pPr>
              <w:pStyle w:val="Compact"/>
              <w:jc w:val="left"/>
            </w:pPr>
            <w:r>
              <w:t xml:space="preserve">18.020346</w:t>
            </w:r>
          </w:p>
        </w:tc>
        <w:tc>
          <w:tcPr/>
          <w:p>
            <w:pPr>
              <w:pStyle w:val="Compact"/>
              <w:jc w:val="left"/>
            </w:pPr>
            <w:r>
              <w:t xml:space="preserve">17.673412</w:t>
            </w:r>
          </w:p>
        </w:tc>
        <w:tc>
          <w:tcPr/>
          <w:p>
            <w:pPr>
              <w:pStyle w:val="Compact"/>
              <w:jc w:val="left"/>
            </w:pPr>
            <w:r>
              <w:t xml:space="preserve">17.729530</w:t>
            </w:r>
          </w:p>
        </w:tc>
        <w:tc>
          <w:tcPr/>
          <w:p>
            <w:pPr>
              <w:pStyle w:val="Compact"/>
              <w:jc w:val="left"/>
            </w:pPr>
            <w:r>
              <w:t xml:space="preserve">...</w:t>
            </w:r>
          </w:p>
        </w:tc>
        <w:tc>
          <w:tcPr/>
          <w:p>
            <w:pPr>
              <w:pStyle w:val="Compact"/>
              <w:jc w:val="left"/>
            </w:pPr>
            <w:r>
              <w:t xml:space="preserve">115.629997</w:t>
            </w:r>
          </w:p>
        </w:tc>
        <w:tc>
          <w:tcPr/>
          <w:p>
            <w:pPr>
              <w:pStyle w:val="Compact"/>
              <w:jc w:val="left"/>
            </w:pPr>
            <w:r>
              <w:t xml:space="preserve">115.830002</w:t>
            </w:r>
          </w:p>
        </w:tc>
        <w:tc>
          <w:tcPr/>
          <w:p>
            <w:pPr>
              <w:pStyle w:val="Compact"/>
              <w:jc w:val="left"/>
            </w:pPr>
            <w:r>
              <w:t xml:space="preserve">111.500000</w:t>
            </w:r>
          </w:p>
        </w:tc>
        <w:tc>
          <w:tcPr/>
          <w:p>
            <w:pPr>
              <w:pStyle w:val="Compact"/>
              <w:jc w:val="left"/>
            </w:pPr>
            <w:r>
              <w:t xml:space="preserve">108.989998</w:t>
            </w:r>
          </w:p>
        </w:tc>
        <w:tc>
          <w:tcPr/>
          <w:p>
            <w:pPr>
              <w:pStyle w:val="Compact"/>
              <w:jc w:val="left"/>
            </w:pPr>
            <w:r>
              <w:t xml:space="preserve">107.169998</w:t>
            </w:r>
          </w:p>
        </w:tc>
        <w:tc>
          <w:tcPr/>
          <w:p>
            <w:pPr>
              <w:pStyle w:val="Compact"/>
              <w:jc w:val="left"/>
            </w:pPr>
            <w:r>
              <w:t xml:space="preserve">110.919998</w:t>
            </w:r>
          </w:p>
        </w:tc>
        <w:tc>
          <w:tcPr/>
          <w:p>
            <w:pPr>
              <w:pStyle w:val="Compact"/>
              <w:jc w:val="left"/>
            </w:pPr>
            <w:r>
              <w:t xml:space="preserve">110.449997</w:t>
            </w:r>
          </w:p>
        </w:tc>
        <w:tc>
          <w:tcPr/>
          <w:p>
            <w:pPr>
              <w:pStyle w:val="Compact"/>
              <w:jc w:val="left"/>
            </w:pPr>
            <w:r>
              <w:t xml:space="preserve">106.489998</w:t>
            </w:r>
          </w:p>
        </w:tc>
        <w:tc>
          <w:tcPr/>
          <w:p>
            <w:pPr>
              <w:pStyle w:val="Compact"/>
              <w:jc w:val="left"/>
            </w:pPr>
            <w:r>
              <w:t xml:space="preserve">106.470001</w:t>
            </w:r>
          </w:p>
        </w:tc>
        <w:tc>
          <w:tcPr/>
          <w:p>
            <w:pPr>
              <w:pStyle w:val="Compact"/>
              <w:jc w:val="left"/>
            </w:pPr>
            <w:r>
              <w:t xml:space="preserve">109.870003</w:t>
            </w:r>
          </w:p>
        </w:tc>
      </w:tr>
    </w:tbl>
    <w:bookmarkStart w:id="895" w:name="X60da1239671dc01a7d07bb119e07e57e39f7e67"/>
    <w:p>
      <w:pPr>
        <w:pStyle w:val="Heading3"/>
      </w:pPr>
      <w:r>
        <w:t xml:space="preserve">8.2.1 Знаходження коефіцієнтів матриці крос-кореляцій</w:t>
      </w:r>
    </w:p>
    <w:p>
      <w:pPr>
        <w:pStyle w:val="SourceCode"/>
      </w:pPr>
      <w:r>
        <w:rPr>
          <w:rStyle w:val="NormalTok"/>
        </w:rPr>
        <w:t xml:space="preserve">log_ret </w:t>
      </w:r>
      <w:r>
        <w:rPr>
          <w:rStyle w:val="OperatorTok"/>
        </w:rPr>
        <w:t xml:space="preserve">=</w:t>
      </w:r>
      <w:r>
        <w:rPr>
          <w:rStyle w:val="NormalTok"/>
        </w:rPr>
        <w:t xml:space="preserve"> data.pct_change(axis</w:t>
      </w:r>
      <w:r>
        <w:rPr>
          <w:rStyle w:val="OperatorTok"/>
        </w:rPr>
        <w:t xml:space="preserve">=</w:t>
      </w:r>
      <w:r>
        <w:rPr>
          <w:rStyle w:val="DecValTok"/>
        </w:rPr>
        <w:t xml:space="preserve">1</w:t>
      </w:r>
      <w:r>
        <w:rPr>
          <w:rStyle w:val="NormalTok"/>
        </w:rPr>
        <w:t xml:space="preserve">).iloc[:,</w:t>
      </w:r>
      <w:r>
        <w:rPr>
          <w:rStyle w:val="DecValTok"/>
        </w:rPr>
        <w:t xml:space="preserve">1</w:t>
      </w:r>
      <w:r>
        <w:rPr>
          <w:rStyle w:val="NormalTok"/>
        </w:rPr>
        <w:t xml:space="preserve">:]</w:t>
      </w:r>
      <w:r>
        <w:br/>
      </w:r>
      <w:r>
        <w:rPr>
          <w:rStyle w:val="NormalTok"/>
        </w:rPr>
        <w:t xml:space="preserve">log_ret </w:t>
      </w:r>
      <w:r>
        <w:rPr>
          <w:rStyle w:val="OperatorTok"/>
        </w:rPr>
        <w:t xml:space="preserve">=</w:t>
      </w:r>
      <w:r>
        <w:rPr>
          <w:rStyle w:val="NormalTok"/>
        </w:rPr>
        <w:t xml:space="preserve"> log_ret.values</w:t>
      </w:r>
      <w:r>
        <w:br/>
      </w:r>
      <w:r>
        <w:rPr>
          <w:rStyle w:val="NormalTok"/>
        </w:rPr>
        <w:t xml:space="preserve">log_ret </w:t>
      </w:r>
      <w:r>
        <w:rPr>
          <w:rStyle w:val="OperatorTok"/>
        </w:rPr>
        <w:t xml:space="preserve">=</w:t>
      </w:r>
      <w:r>
        <w:rPr>
          <w:rStyle w:val="NormalTok"/>
        </w:rPr>
        <w:t xml:space="preserve"> (log_ret </w:t>
      </w:r>
      <w:r>
        <w:rPr>
          <w:rStyle w:val="OperatorTok"/>
        </w:rPr>
        <w:t xml:space="preserve">-</w:t>
      </w:r>
      <w:r>
        <w:rPr>
          <w:rStyle w:val="NormalTok"/>
        </w:rPr>
        <w:t xml:space="preserve"> np.mean(log_ret, axis</w:t>
      </w:r>
      <w:r>
        <w:rPr>
          <w:rStyle w:val="OperatorTok"/>
        </w:rPr>
        <w:t xml:space="preserve">=</w:t>
      </w:r>
      <w:r>
        <w:rPr>
          <w:rStyle w:val="DecValTok"/>
        </w:rPr>
        <w:t xml:space="preserve">1</w:t>
      </w:r>
      <w:r>
        <w:rPr>
          <w:rStyle w:val="NormalTok"/>
        </w:rPr>
        <w:t xml:space="preserve">, keepdims</w:t>
      </w:r>
      <w:r>
        <w:rPr>
          <w:rStyle w:val="OperatorTok"/>
        </w:rPr>
        <w:t xml:space="preserve">=</w:t>
      </w:r>
      <w:r>
        <w:rPr>
          <w:rStyle w:val="VariableTok"/>
        </w:rPr>
        <w:t xml:space="preserve">True</w:t>
      </w:r>
      <w:r>
        <w:rPr>
          <w:rStyle w:val="NormalTok"/>
        </w:rPr>
        <w:t xml:space="preserve">)) </w:t>
      </w:r>
      <w:r>
        <w:rPr>
          <w:rStyle w:val="OperatorTok"/>
        </w:rPr>
        <w:t xml:space="preserve">/</w:t>
      </w:r>
      <w:r>
        <w:rPr>
          <w:rStyle w:val="NormalTok"/>
        </w:rPr>
        <w:t xml:space="preserve"> np.std(log_ret, axis</w:t>
      </w:r>
      <w:r>
        <w:rPr>
          <w:rStyle w:val="OperatorTok"/>
        </w:rPr>
        <w:t xml:space="preserve">=</w:t>
      </w:r>
      <w:r>
        <w:rPr>
          <w:rStyle w:val="DecValTok"/>
        </w:rPr>
        <w:t xml:space="preserve">1</w:t>
      </w:r>
      <w:r>
        <w:rPr>
          <w:rStyle w:val="NormalTok"/>
        </w:rPr>
        <w:t xml:space="preserve">, keepdims</w:t>
      </w:r>
      <w:r>
        <w:rPr>
          <w:rStyle w:val="OperatorTok"/>
        </w:rPr>
        <w:t xml:space="preserve">=</w:t>
      </w:r>
      <w:r>
        <w:rPr>
          <w:rStyle w:val="VariableTok"/>
        </w:rPr>
        <w:t xml:space="preserve">True</w:t>
      </w:r>
      <w:r>
        <w:rPr>
          <w:rStyle w:val="NormalTok"/>
        </w:rPr>
        <w:t xml:space="preserve">)</w:t>
      </w:r>
    </w:p>
    <w:p>
      <w:pPr>
        <w:pStyle w:val="SourceCode"/>
      </w:pPr>
      <w:r>
        <w:rPr>
          <w:rStyle w:val="NormalTok"/>
        </w:rPr>
        <w:t xml:space="preserve">N, T </w:t>
      </w:r>
      <w:r>
        <w:rPr>
          <w:rStyle w:val="OperatorTok"/>
        </w:rPr>
        <w:t xml:space="preserve">=</w:t>
      </w:r>
      <w:r>
        <w:rPr>
          <w:rStyle w:val="NormalTok"/>
        </w:rPr>
        <w:t xml:space="preserve"> log_ret.shape</w:t>
      </w:r>
    </w:p>
    <w:p>
      <w:pPr>
        <w:pStyle w:val="SourceCode"/>
      </w:pPr>
      <w:r>
        <w:rPr>
          <w:rStyle w:val="NormalTok"/>
        </w:rPr>
        <w:t xml:space="preserve">C </w:t>
      </w:r>
      <w:r>
        <w:rPr>
          <w:rStyle w:val="OperatorTok"/>
        </w:rPr>
        <w:t xml:space="preserve">=</w:t>
      </w:r>
      <w:r>
        <w:rPr>
          <w:rStyle w:val="NormalTok"/>
        </w:rPr>
        <w:t xml:space="preserve"> (</w:t>
      </w:r>
      <w:r>
        <w:rPr>
          <w:rStyle w:val="DecValTok"/>
        </w:rPr>
        <w:t xml:space="preserve">1</w:t>
      </w:r>
      <w:r>
        <w:rPr>
          <w:rStyle w:val="OperatorTok"/>
        </w:rPr>
        <w:t xml:space="preserve">/</w:t>
      </w:r>
      <w:r>
        <w:rPr>
          <w:rStyle w:val="NormalTok"/>
        </w:rPr>
        <w:t xml:space="preserve">T)</w:t>
      </w:r>
      <w:r>
        <w:rPr>
          <w:rStyle w:val="OperatorTok"/>
        </w:rPr>
        <w:t xml:space="preserve">*</w:t>
      </w:r>
      <w:r>
        <w:rPr>
          <w:rStyle w:val="NormalTok"/>
        </w:rPr>
        <w:t xml:space="preserve">np.dot(log_ret, log_ret.T)</w:t>
      </w:r>
      <w:r>
        <w:br/>
      </w:r>
      <w:r>
        <w:rPr>
          <w:rStyle w:val="NormalTok"/>
        </w:rPr>
        <w:t xml:space="preserve">di </w:t>
      </w:r>
      <w:r>
        <w:rPr>
          <w:rStyle w:val="OperatorTok"/>
        </w:rPr>
        <w:t xml:space="preserve">=</w:t>
      </w:r>
      <w:r>
        <w:rPr>
          <w:rStyle w:val="NormalTok"/>
        </w:rPr>
        <w:t xml:space="preserve"> np.diag_indices(N)</w:t>
      </w:r>
      <w:r>
        <w:br/>
      </w:r>
      <w:r>
        <w:rPr>
          <w:rStyle w:val="NormalTok"/>
        </w:rPr>
        <w:t xml:space="preserve">ccoef </w:t>
      </w:r>
      <w:r>
        <w:rPr>
          <w:rStyle w:val="OperatorTok"/>
        </w:rPr>
        <w:t xml:space="preserve">=</w:t>
      </w:r>
      <w:r>
        <w:rPr>
          <w:rStyle w:val="NormalTok"/>
        </w:rPr>
        <w:t xml:space="preserve"> np.ma.asarray(C)</w:t>
      </w:r>
      <w:r>
        <w:br/>
      </w:r>
      <w:r>
        <w:rPr>
          <w:rStyle w:val="NormalTok"/>
        </w:rPr>
        <w:t xml:space="preserve">ccoef[di] </w:t>
      </w:r>
      <w:r>
        <w:rPr>
          <w:rStyle w:val="OperatorTok"/>
        </w:rPr>
        <w:t xml:space="preserve">=</w:t>
      </w:r>
      <w:r>
        <w:rPr>
          <w:rStyle w:val="NormalTok"/>
        </w:rPr>
        <w:t xml:space="preserve"> np.ma.masked</w:t>
      </w:r>
      <w:r>
        <w:br/>
      </w:r>
      <w:r>
        <w:rPr>
          <w:rStyle w:val="NormalTok"/>
        </w:rPr>
        <w:t xml:space="preserve">ccoef_flat </w:t>
      </w:r>
      <w:r>
        <w:rPr>
          <w:rStyle w:val="OperatorTok"/>
        </w:rPr>
        <w:t xml:space="preserve">=</w:t>
      </w:r>
      <w:r>
        <w:rPr>
          <w:rStyle w:val="NormalTok"/>
        </w:rPr>
        <w:t xml:space="preserve"> ccoef.compressed()</w:t>
      </w:r>
    </w:p>
    <w:p>
      <w:pPr>
        <w:pStyle w:val="SourceCode"/>
      </w:pPr>
      <w:r>
        <w:rPr>
          <w:rStyle w:val="NormalTok"/>
        </w:rPr>
        <w:t xml:space="preserve">np.random.seed(</w:t>
      </w:r>
      <w:r>
        <w:rPr>
          <w:rStyle w:val="DecValTok"/>
        </w:rPr>
        <w:t xml:space="preserve">1234</w:t>
      </w:r>
      <w:r>
        <w:rPr>
          <w:rStyle w:val="NormalTok"/>
        </w:rPr>
        <w:t xml:space="preserve">)</w:t>
      </w:r>
      <w:r>
        <w:br/>
      </w:r>
      <w:r>
        <w:rPr>
          <w:rStyle w:val="NormalTok"/>
        </w:rPr>
        <w:t xml:space="preserve">random_stocks </w:t>
      </w:r>
      <w:r>
        <w:rPr>
          <w:rStyle w:val="OperatorTok"/>
        </w:rPr>
        <w:t xml:space="preserve">=</w:t>
      </w:r>
      <w:r>
        <w:rPr>
          <w:rStyle w:val="NormalTok"/>
        </w:rPr>
        <w:t xml:space="preserve"> np.random.normal(size</w:t>
      </w:r>
      <w:r>
        <w:rPr>
          <w:rStyle w:val="OperatorTok"/>
        </w:rPr>
        <w:t xml:space="preserve">=</w:t>
      </w:r>
      <w:r>
        <w:rPr>
          <w:rStyle w:val="NormalTok"/>
        </w:rPr>
        <w:t xml:space="preserve">(N,T))</w:t>
      </w:r>
      <w:r>
        <w:br/>
      </w:r>
      <w:r>
        <w:rPr>
          <w:rStyle w:val="NormalTok"/>
        </w:rPr>
        <w:t xml:space="preserve">R </w:t>
      </w:r>
      <w:r>
        <w:rPr>
          <w:rStyle w:val="OperatorTok"/>
        </w:rPr>
        <w:t xml:space="preserve">=</w:t>
      </w:r>
      <w:r>
        <w:rPr>
          <w:rStyle w:val="NormalTok"/>
        </w:rPr>
        <w:t xml:space="preserve"> (</w:t>
      </w:r>
      <w:r>
        <w:rPr>
          <w:rStyle w:val="DecValTok"/>
        </w:rPr>
        <w:t xml:space="preserve">1</w:t>
      </w:r>
      <w:r>
        <w:rPr>
          <w:rStyle w:val="OperatorTok"/>
        </w:rPr>
        <w:t xml:space="preserve">/</w:t>
      </w:r>
      <w:r>
        <w:rPr>
          <w:rStyle w:val="NormalTok"/>
        </w:rPr>
        <w:t xml:space="preserve">T)</w:t>
      </w:r>
      <w:r>
        <w:rPr>
          <w:rStyle w:val="OperatorTok"/>
        </w:rPr>
        <w:t xml:space="preserve">*</w:t>
      </w:r>
      <w:r>
        <w:rPr>
          <w:rStyle w:val="NormalTok"/>
        </w:rPr>
        <w:t xml:space="preserve">np.dot(random_stocks, random_stocks.T)</w:t>
      </w:r>
      <w:r>
        <w:br/>
      </w:r>
      <w:r>
        <w:rPr>
          <w:rStyle w:val="NormalTok"/>
        </w:rPr>
        <w:t xml:space="preserve">di_rand </w:t>
      </w:r>
      <w:r>
        <w:rPr>
          <w:rStyle w:val="OperatorTok"/>
        </w:rPr>
        <w:t xml:space="preserve">=</w:t>
      </w:r>
      <w:r>
        <w:rPr>
          <w:rStyle w:val="NormalTok"/>
        </w:rPr>
        <w:t xml:space="preserve"> np.diag_indices(N)</w:t>
      </w:r>
      <w:r>
        <w:br/>
      </w:r>
      <w:r>
        <w:rPr>
          <w:rStyle w:val="NormalTok"/>
        </w:rPr>
        <w:t xml:space="preserve">ccoef_rand </w:t>
      </w:r>
      <w:r>
        <w:rPr>
          <w:rStyle w:val="OperatorTok"/>
        </w:rPr>
        <w:t xml:space="preserve">=</w:t>
      </w:r>
      <w:r>
        <w:rPr>
          <w:rStyle w:val="NormalTok"/>
        </w:rPr>
        <w:t xml:space="preserve"> np.ma.asarray(R)</w:t>
      </w:r>
      <w:r>
        <w:br/>
      </w:r>
      <w:r>
        <w:rPr>
          <w:rStyle w:val="NormalTok"/>
        </w:rPr>
        <w:t xml:space="preserve">ccoef_rand[di_rand] </w:t>
      </w:r>
      <w:r>
        <w:rPr>
          <w:rStyle w:val="OperatorTok"/>
        </w:rPr>
        <w:t xml:space="preserve">=</w:t>
      </w:r>
      <w:r>
        <w:rPr>
          <w:rStyle w:val="NormalTok"/>
        </w:rPr>
        <w:t xml:space="preserve"> np.ma.masked</w:t>
      </w:r>
      <w:r>
        <w:br/>
      </w:r>
      <w:r>
        <w:rPr>
          <w:rStyle w:val="NormalTok"/>
        </w:rPr>
        <w:t xml:space="preserve">ccoef_flat_rand </w:t>
      </w:r>
      <w:r>
        <w:rPr>
          <w:rStyle w:val="OperatorTok"/>
        </w:rPr>
        <w:t xml:space="preserve">=</w:t>
      </w:r>
      <w:r>
        <w:rPr>
          <w:rStyle w:val="NormalTok"/>
        </w:rPr>
        <w:t xml:space="preserve"> ccoef_rand.compressed()</w:t>
      </w:r>
    </w:p>
    <w:p>
      <w:pPr>
        <w:pStyle w:val="SourceCode"/>
      </w:pPr>
      <w:r>
        <w:rPr>
          <w:rStyle w:val="NormalTok"/>
        </w:rPr>
        <w:t xml:space="preserve">fig </w:t>
      </w:r>
      <w:r>
        <w:rPr>
          <w:rStyle w:val="OperatorTok"/>
        </w:rPr>
        <w:t xml:space="preserve">=</w:t>
      </w:r>
      <w:r>
        <w:rPr>
          <w:rStyle w:val="NormalTok"/>
        </w:rPr>
        <w:t xml:space="preserve"> plt.figure(figsize</w:t>
      </w:r>
      <w:r>
        <w:rPr>
          <w:rStyle w:val="OperatorTok"/>
        </w:rPr>
        <w:t xml:space="preserve">=</w:t>
      </w:r>
      <w:r>
        <w:rPr>
          <w:rStyle w:val="NormalTok"/>
        </w:rPr>
        <w:t xml:space="preserve">(</w:t>
      </w:r>
      <w:r>
        <w:rPr>
          <w:rStyle w:val="DecValTok"/>
        </w:rPr>
        <w:t xml:space="preserve">15</w:t>
      </w:r>
      <w:r>
        <w:rPr>
          <w:rStyle w:val="NormalTok"/>
        </w:rPr>
        <w:t xml:space="preserve">, </w:t>
      </w:r>
      <w:r>
        <w:rPr>
          <w:rStyle w:val="DecValTok"/>
        </w:rPr>
        <w:t xml:space="preserve">10</w:t>
      </w:r>
      <w:r>
        <w:rPr>
          <w:rStyle w:val="NormalTok"/>
        </w:rPr>
        <w:t xml:space="preserve">))</w:t>
      </w:r>
      <w:r>
        <w:br/>
      </w:r>
      <w:r>
        <w:rPr>
          <w:rStyle w:val="NormalTok"/>
        </w:rPr>
        <w:t xml:space="preserve">gs </w:t>
      </w:r>
      <w:r>
        <w:rPr>
          <w:rStyle w:val="OperatorTok"/>
        </w:rPr>
        <w:t xml:space="preserve">=</w:t>
      </w:r>
      <w:r>
        <w:rPr>
          <w:rStyle w:val="NormalTok"/>
        </w:rPr>
        <w:t xml:space="preserve"> gridspec.GridSpec(</w:t>
      </w:r>
      <w:r>
        <w:rPr>
          <w:rStyle w:val="DecValTok"/>
        </w:rPr>
        <w:t xml:space="preserve">2</w:t>
      </w:r>
      <w:r>
        <w:rPr>
          <w:rStyle w:val="NormalTok"/>
        </w:rPr>
        <w:t xml:space="preserve">, </w:t>
      </w:r>
      <w:r>
        <w:rPr>
          <w:rStyle w:val="DecValTok"/>
        </w:rPr>
        <w:t xml:space="preserve">2</w:t>
      </w:r>
      <w:r>
        <w:rPr>
          <w:rStyle w:val="NormalTok"/>
        </w:rPr>
        <w:t xml:space="preserve">)</w:t>
      </w:r>
      <w:r>
        <w:br/>
      </w:r>
      <w:r>
        <w:br/>
      </w:r>
      <w:r>
        <w:rPr>
          <w:rStyle w:val="NormalTok"/>
        </w:rPr>
        <w:t xml:space="preserve">ax1 </w:t>
      </w:r>
      <w:r>
        <w:rPr>
          <w:rStyle w:val="OperatorTok"/>
        </w:rPr>
        <w:t xml:space="preserve">=</w:t>
      </w:r>
      <w:r>
        <w:rPr>
          <w:rStyle w:val="NormalTok"/>
        </w:rPr>
        <w:t xml:space="preserve"> fig.add_subplot(gs[</w:t>
      </w:r>
      <w:r>
        <w:rPr>
          <w:rStyle w:val="DecValTok"/>
        </w:rPr>
        <w:t xml:space="preserve">0</w:t>
      </w:r>
      <w:r>
        <w:rPr>
          <w:rStyle w:val="NormalTok"/>
        </w:rPr>
        <w:t xml:space="preserve">, </w:t>
      </w:r>
      <w:r>
        <w:rPr>
          <w:rStyle w:val="DecValTok"/>
        </w:rPr>
        <w:t xml:space="preserve">0</w:t>
      </w:r>
      <w:r>
        <w:rPr>
          <w:rStyle w:val="NormalTok"/>
        </w:rPr>
        <w:t xml:space="preserve">])</w:t>
      </w:r>
      <w:r>
        <w:br/>
      </w:r>
      <w:r>
        <w:rPr>
          <w:rStyle w:val="NormalTok"/>
        </w:rPr>
        <w:t xml:space="preserve">im1 </w:t>
      </w:r>
      <w:r>
        <w:rPr>
          <w:rStyle w:val="OperatorTok"/>
        </w:rPr>
        <w:t xml:space="preserve">=</w:t>
      </w:r>
      <w:r>
        <w:rPr>
          <w:rStyle w:val="NormalTok"/>
        </w:rPr>
        <w:t xml:space="preserve"> ax1.imshow(C, cmap</w:t>
      </w:r>
      <w:r>
        <w:rPr>
          <w:rStyle w:val="OperatorTok"/>
        </w:rPr>
        <w:t xml:space="preserve">=</w:t>
      </w:r>
      <w:r>
        <w:rPr>
          <w:rStyle w:val="StringTok"/>
        </w:rPr>
        <w:t xml:space="preserve">'hot'</w:t>
      </w:r>
      <w:r>
        <w:rPr>
          <w:rStyle w:val="NormalTok"/>
        </w:rPr>
        <w:t xml:space="preserve">, interpolation</w:t>
      </w:r>
      <w:r>
        <w:rPr>
          <w:rStyle w:val="OperatorTok"/>
        </w:rPr>
        <w:t xml:space="preserve">=</w:t>
      </w:r>
      <w:r>
        <w:rPr>
          <w:rStyle w:val="StringTok"/>
        </w:rPr>
        <w:t xml:space="preserve">'nearest'</w:t>
      </w:r>
      <w:r>
        <w:rPr>
          <w:rStyle w:val="NormalTok"/>
        </w:rPr>
        <w:t xml:space="preserve">)</w:t>
      </w:r>
      <w:r>
        <w:br/>
      </w:r>
      <w:r>
        <w:rPr>
          <w:rStyle w:val="NormalTok"/>
        </w:rPr>
        <w:t xml:space="preserve">fig.colorbar(im1, ax</w:t>
      </w:r>
      <w:r>
        <w:rPr>
          <w:rStyle w:val="OperatorTok"/>
        </w:rPr>
        <w:t xml:space="preserve">=</w:t>
      </w:r>
      <w:r>
        <w:rPr>
          <w:rStyle w:val="NormalTok"/>
        </w:rPr>
        <w:t xml:space="preserve">ax1)</w:t>
      </w:r>
      <w:r>
        <w:br/>
      </w:r>
      <w:r>
        <w:br/>
      </w:r>
      <w:r>
        <w:rPr>
          <w:rStyle w:val="NormalTok"/>
        </w:rPr>
        <w:t xml:space="preserve">ax2 </w:t>
      </w:r>
      <w:r>
        <w:rPr>
          <w:rStyle w:val="OperatorTok"/>
        </w:rPr>
        <w:t xml:space="preserve">=</w:t>
      </w:r>
      <w:r>
        <w:rPr>
          <w:rStyle w:val="NormalTok"/>
        </w:rPr>
        <w:t xml:space="preserve"> fig.add_subplot(gs[</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im2 </w:t>
      </w:r>
      <w:r>
        <w:rPr>
          <w:rStyle w:val="OperatorTok"/>
        </w:rPr>
        <w:t xml:space="preserve">=</w:t>
      </w:r>
      <w:r>
        <w:rPr>
          <w:rStyle w:val="NormalTok"/>
        </w:rPr>
        <w:t xml:space="preserve"> ax2.imshow(R, cmap</w:t>
      </w:r>
      <w:r>
        <w:rPr>
          <w:rStyle w:val="OperatorTok"/>
        </w:rPr>
        <w:t xml:space="preserve">=</w:t>
      </w:r>
      <w:r>
        <w:rPr>
          <w:rStyle w:val="StringTok"/>
        </w:rPr>
        <w:t xml:space="preserve">'hot'</w:t>
      </w:r>
      <w:r>
        <w:rPr>
          <w:rStyle w:val="NormalTok"/>
        </w:rPr>
        <w:t xml:space="preserve">, interpolation</w:t>
      </w:r>
      <w:r>
        <w:rPr>
          <w:rStyle w:val="OperatorTok"/>
        </w:rPr>
        <w:t xml:space="preserve">=</w:t>
      </w:r>
      <w:r>
        <w:rPr>
          <w:rStyle w:val="StringTok"/>
        </w:rPr>
        <w:t xml:space="preserve">'nearest'</w:t>
      </w:r>
      <w:r>
        <w:rPr>
          <w:rStyle w:val="NormalTok"/>
        </w:rPr>
        <w:t xml:space="preserve">)</w:t>
      </w:r>
      <w:r>
        <w:br/>
      </w:r>
      <w:r>
        <w:rPr>
          <w:rStyle w:val="NormalTok"/>
        </w:rPr>
        <w:t xml:space="preserve">fig.colorbar(im2, ax</w:t>
      </w:r>
      <w:r>
        <w:rPr>
          <w:rStyle w:val="OperatorTok"/>
        </w:rPr>
        <w:t xml:space="preserve">=</w:t>
      </w:r>
      <w:r>
        <w:rPr>
          <w:rStyle w:val="NormalTok"/>
        </w:rPr>
        <w:t xml:space="preserve">ax2)</w:t>
      </w:r>
      <w:r>
        <w:br/>
      </w:r>
      <w:r>
        <w:br/>
      </w:r>
      <w:r>
        <w:rPr>
          <w:rStyle w:val="NormalTok"/>
        </w:rPr>
        <w:t xml:space="preserve">ax3 </w:t>
      </w:r>
      <w:r>
        <w:rPr>
          <w:rStyle w:val="OperatorTok"/>
        </w:rPr>
        <w:t xml:space="preserve">=</w:t>
      </w:r>
      <w:r>
        <w:rPr>
          <w:rStyle w:val="NormalTok"/>
        </w:rPr>
        <w:t xml:space="preserve"> fig.add_subplot(gs[</w:t>
      </w:r>
      <w:r>
        <w:rPr>
          <w:rStyle w:val="DecValTok"/>
        </w:rPr>
        <w:t xml:space="preserve">1</w:t>
      </w:r>
      <w:r>
        <w:rPr>
          <w:rStyle w:val="NormalTok"/>
        </w:rPr>
        <w:t xml:space="preserve">, :])</w:t>
      </w:r>
      <w:r>
        <w:br/>
      </w:r>
      <w:r>
        <w:rPr>
          <w:rStyle w:val="NormalTok"/>
        </w:rPr>
        <w:t xml:space="preserve">ax3.hist(ccoef_flat, bins</w:t>
      </w:r>
      <w:r>
        <w:rPr>
          <w:rStyle w:val="OperatorTok"/>
        </w:rPr>
        <w:t xml:space="preserve">=</w:t>
      </w:r>
      <w:r>
        <w:rPr>
          <w:rStyle w:val="StringTok"/>
        </w:rPr>
        <w:t xml:space="preserve">'auto'</w:t>
      </w:r>
      <w:r>
        <w:rPr>
          <w:rStyle w:val="NormalTok"/>
        </w:rPr>
        <w:t xml:space="preserve">, density</w:t>
      </w:r>
      <w:r>
        <w:rPr>
          <w:rStyle w:val="OperatorTok"/>
        </w:rPr>
        <w:t xml:space="preserve">=</w:t>
      </w:r>
      <w:r>
        <w:rPr>
          <w:rStyle w:val="VariableTok"/>
        </w:rPr>
        <w:t xml:space="preserve">True</w:t>
      </w:r>
      <w:r>
        <w:rPr>
          <w:rStyle w:val="NormalTok"/>
        </w:rPr>
        <w:t xml:space="preserve">, label</w:t>
      </w:r>
      <w:r>
        <w:rPr>
          <w:rStyle w:val="OperatorTok"/>
        </w:rPr>
        <w:t xml:space="preserve">=</w:t>
      </w:r>
      <w:r>
        <w:rPr>
          <w:rStyle w:val="VerbatimStringTok"/>
        </w:rPr>
        <w:t xml:space="preserve">r'$P^</w:t>
      </w:r>
      <w:r>
        <w:rPr>
          <w:rStyle w:val="SpecialCharTok"/>
        </w:rPr>
        <w:t xml:space="preserve">{init}</w:t>
      </w:r>
      <w:r>
        <w:rPr>
          <w:rStyle w:val="VerbatimStringTok"/>
        </w:rPr>
        <w:t xml:space="preserve">(C_</w:t>
      </w:r>
      <w:r>
        <w:rPr>
          <w:rStyle w:val="SpecialCharTok"/>
        </w:rPr>
        <w:t xml:space="preserve">{ij}</w:t>
      </w:r>
      <w:r>
        <w:rPr>
          <w:rStyle w:val="VerbatimStringTok"/>
        </w:rPr>
        <w:t xml:space="preserve">)$'</w:t>
      </w:r>
      <w:r>
        <w:rPr>
          <w:rStyle w:val="NormalTok"/>
        </w:rPr>
        <w:t xml:space="preserve">)</w:t>
      </w:r>
      <w:r>
        <w:br/>
      </w:r>
      <w:r>
        <w:rPr>
          <w:rStyle w:val="NormalTok"/>
        </w:rPr>
        <w:t xml:space="preserve">ax3.hist(ccoef_flat_rand, bins</w:t>
      </w:r>
      <w:r>
        <w:rPr>
          <w:rStyle w:val="OperatorTok"/>
        </w:rPr>
        <w:t xml:space="preserve">=</w:t>
      </w:r>
      <w:r>
        <w:rPr>
          <w:rStyle w:val="StringTok"/>
        </w:rPr>
        <w:t xml:space="preserve">'auto'</w:t>
      </w:r>
      <w:r>
        <w:rPr>
          <w:rStyle w:val="NormalTok"/>
        </w:rPr>
        <w:t xml:space="preserve">, density</w:t>
      </w:r>
      <w:r>
        <w:rPr>
          <w:rStyle w:val="OperatorTok"/>
        </w:rPr>
        <w:t xml:space="preserve">=</w:t>
      </w:r>
      <w:r>
        <w:rPr>
          <w:rStyle w:val="VariableTok"/>
        </w:rPr>
        <w:t xml:space="preserve">True</w:t>
      </w:r>
      <w:r>
        <w:rPr>
          <w:rStyle w:val="NormalTok"/>
        </w:rPr>
        <w:t xml:space="preserve">, label</w:t>
      </w:r>
      <w:r>
        <w:rPr>
          <w:rStyle w:val="OperatorTok"/>
        </w:rPr>
        <w:t xml:space="preserve">=</w:t>
      </w:r>
      <w:r>
        <w:rPr>
          <w:rStyle w:val="VerbatimStringTok"/>
        </w:rPr>
        <w:t xml:space="preserve">r'$P^</w:t>
      </w:r>
      <w:r>
        <w:rPr>
          <w:rStyle w:val="SpecialCharTok"/>
        </w:rPr>
        <w:t xml:space="preserve">{rand}</w:t>
      </w:r>
      <w:r>
        <w:rPr>
          <w:rStyle w:val="VerbatimStringTok"/>
        </w:rPr>
        <w:t xml:space="preserve">(C_</w:t>
      </w:r>
      <w:r>
        <w:rPr>
          <w:rStyle w:val="SpecialCharTok"/>
        </w:rPr>
        <w:t xml:space="preserve">{ij}</w:t>
      </w:r>
      <w:r>
        <w:rPr>
          <w:rStyle w:val="VerbatimStringTok"/>
        </w:rPr>
        <w:t xml:space="preserve">)$'</w:t>
      </w:r>
      <w:r>
        <w:rPr>
          <w:rStyle w:val="NormalTok"/>
        </w:rPr>
        <w:t xml:space="preserve">)</w:t>
      </w:r>
      <w:r>
        <w:br/>
      </w:r>
      <w:r>
        <w:rPr>
          <w:rStyle w:val="NormalTok"/>
        </w:rPr>
        <w:t xml:space="preserve">ax3.set_xlabel(</w:t>
      </w:r>
      <w:r>
        <w:rPr>
          <w:rStyle w:val="VerbatimStringTok"/>
        </w:rPr>
        <w:t xml:space="preserve">r'$C_</w:t>
      </w:r>
      <w:r>
        <w:rPr>
          <w:rStyle w:val="SpecialCharTok"/>
        </w:rPr>
        <w:t xml:space="preserve">{ij}</w:t>
      </w:r>
      <w:r>
        <w:rPr>
          <w:rStyle w:val="VerbatimStringTok"/>
        </w:rPr>
        <w:t xml:space="preserve">$'</w:t>
      </w:r>
      <w:r>
        <w:rPr>
          <w:rStyle w:val="NormalTok"/>
        </w:rPr>
        <w:t xml:space="preserve">)</w:t>
      </w:r>
      <w:r>
        <w:br/>
      </w:r>
      <w:r>
        <w:rPr>
          <w:rStyle w:val="NormalTok"/>
        </w:rPr>
        <w:t xml:space="preserve">ax3.set_ylabel(</w:t>
      </w:r>
      <w:r>
        <w:rPr>
          <w:rStyle w:val="VerbatimStringTok"/>
        </w:rPr>
        <w:t xml:space="preserve">r'$P(C_</w:t>
      </w:r>
      <w:r>
        <w:rPr>
          <w:rStyle w:val="SpecialCharTok"/>
        </w:rPr>
        <w:t xml:space="preserve">{ij}</w:t>
      </w:r>
      <w:r>
        <w:rPr>
          <w:rStyle w:val="VerbatimStringTok"/>
        </w:rPr>
        <w:t xml:space="preserve">)$'</w:t>
      </w:r>
      <w:r>
        <w:rPr>
          <w:rStyle w:val="NormalTok"/>
        </w:rPr>
        <w:t xml:space="preserve">)</w:t>
      </w:r>
      <w:r>
        <w:br/>
      </w:r>
      <w:r>
        <w:rPr>
          <w:rStyle w:val="NormalTok"/>
        </w:rPr>
        <w:t xml:space="preserve">ax3.legend()</w:t>
      </w:r>
      <w:r>
        <w:br/>
      </w:r>
      <w:r>
        <w:br/>
      </w:r>
      <w:r>
        <w:rPr>
          <w:rStyle w:val="NormalTok"/>
        </w:rPr>
        <w:t xml:space="preserve">fig.align_labels()</w:t>
      </w:r>
      <w:r>
        <w:br/>
      </w:r>
      <w:r>
        <w:rPr>
          <w:rStyle w:val="NormalTok"/>
        </w:rPr>
        <w:t xml:space="preserve">plt.show()</w:t>
      </w:r>
      <w:r>
        <w:rPr>
          <w:rStyle w:val="OperatorTok"/>
        </w:rPr>
        <w:t xml:space="preserve">;</w:t>
      </w:r>
    </w:p>
    <w:p>
      <w:pPr>
        <w:pStyle w:val="FirstParagraph"/>
      </w:pPr>
      <w:r>
        <w:drawing>
          <wp:inline>
            <wp:extent cx="5334000" cy="3640735"/>
            <wp:effectExtent b="0" l="0" r="0" t="0"/>
            <wp:docPr descr="" title="" id="893" name="Picture"/>
            <a:graphic>
              <a:graphicData uri="http://schemas.openxmlformats.org/drawingml/2006/picture">
                <pic:pic>
                  <pic:nvPicPr>
                    <pic:cNvPr descr="lab_8_files/figure-docx/cell-15-output-1.png" id="894" name="Picture"/>
                    <pic:cNvPicPr>
                      <a:picLocks noChangeArrowheads="1" noChangeAspect="1"/>
                    </pic:cNvPicPr>
                  </pic:nvPicPr>
                  <pic:blipFill>
                    <a:blip r:embed="rId892"/>
                    <a:stretch>
                      <a:fillRect/>
                    </a:stretch>
                  </pic:blipFill>
                  <pic:spPr bwMode="auto">
                    <a:xfrm>
                      <a:off x="0" y="0"/>
                      <a:ext cx="5334000" cy="3640735"/>
                    </a:xfrm>
                    <a:prstGeom prst="rect">
                      <a:avLst/>
                    </a:prstGeom>
                    <a:noFill/>
                    <a:ln w="9525">
                      <a:noFill/>
                      <a:headEnd/>
                      <a:tailEnd/>
                    </a:ln>
                  </pic:spPr>
                </pic:pic>
              </a:graphicData>
            </a:graphic>
          </wp:inline>
        </w:drawing>
      </w:r>
    </w:p>
    <w:bookmarkEnd w:id="895"/>
    <w:bookmarkStart w:id="902" w:name="розподіл-власних-значень-та-векторів"/>
    <w:p>
      <w:pPr>
        <w:pStyle w:val="Heading3"/>
      </w:pPr>
      <w:r>
        <w:t xml:space="preserve">8.2.2 Розподіл власних значень та векторів</w:t>
      </w:r>
    </w:p>
    <w:p>
      <w:pPr>
        <w:pStyle w:val="SourceCode"/>
      </w:pPr>
      <w:r>
        <w:rPr>
          <w:rStyle w:val="NormalTok"/>
        </w:rPr>
        <w:t xml:space="preserve">w, v </w:t>
      </w:r>
      <w:r>
        <w:rPr>
          <w:rStyle w:val="OperatorTok"/>
        </w:rPr>
        <w:t xml:space="preserve">=</w:t>
      </w:r>
      <w:r>
        <w:rPr>
          <w:rStyle w:val="NormalTok"/>
        </w:rPr>
        <w:t xml:space="preserve"> np.linalg.eig(C)</w:t>
      </w:r>
      <w:r>
        <w:br/>
      </w:r>
      <w:r>
        <w:rPr>
          <w:rStyle w:val="NormalTok"/>
        </w:rPr>
        <w:t xml:space="preserve">w_rand, v_rand </w:t>
      </w:r>
      <w:r>
        <w:rPr>
          <w:rStyle w:val="OperatorTok"/>
        </w:rPr>
        <w:t xml:space="preserve">=</w:t>
      </w:r>
      <w:r>
        <w:rPr>
          <w:rStyle w:val="NormalTok"/>
        </w:rPr>
        <w:t xml:space="preserve"> np.linalg.eig(R)</w:t>
      </w:r>
    </w:p>
    <w:p>
      <w:pPr>
        <w:pStyle w:val="SourceCode"/>
      </w:pPr>
      <w:r>
        <w:rPr>
          <w:rStyle w:val="NormalTok"/>
        </w:rPr>
        <w:t xml:space="preserve">Q </w:t>
      </w:r>
      <w:r>
        <w:rPr>
          <w:rStyle w:val="OperatorTok"/>
        </w:rPr>
        <w:t xml:space="preserve">=</w:t>
      </w:r>
      <w:r>
        <w:rPr>
          <w:rStyle w:val="NormalTok"/>
        </w:rPr>
        <w:t xml:space="preserve"> T</w:t>
      </w:r>
      <w:r>
        <w:rPr>
          <w:rStyle w:val="OperatorTok"/>
        </w:rPr>
        <w:t xml:space="preserve">/</w:t>
      </w:r>
      <w:r>
        <w:rPr>
          <w:rStyle w:val="NormalTok"/>
        </w:rPr>
        <w:t xml:space="preserve">N</w:t>
      </w:r>
    </w:p>
    <w:p>
      <w:pPr>
        <w:pStyle w:val="SourceCode"/>
      </w:pPr>
      <w:r>
        <w:rPr>
          <w:rStyle w:val="NormalTok"/>
        </w:rPr>
        <w:t xml:space="preserve">lambda_plus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w:t>
      </w:r>
      <w:r>
        <w:rPr>
          <w:rStyle w:val="DecValTok"/>
        </w:rPr>
        <w:t xml:space="preserve">1</w:t>
      </w:r>
      <w:r>
        <w:rPr>
          <w:rStyle w:val="OperatorTok"/>
        </w:rPr>
        <w:t xml:space="preserve">/</w:t>
      </w:r>
      <w:r>
        <w:rPr>
          <w:rStyle w:val="NormalTok"/>
        </w:rPr>
        <w:t xml:space="preserve">Q </w:t>
      </w:r>
      <w:r>
        <w:rPr>
          <w:rStyle w:val="OperatorTok"/>
        </w:rPr>
        <w:t xml:space="preserve">+</w:t>
      </w:r>
      <w:r>
        <w:rPr>
          <w:rStyle w:val="NormalTok"/>
        </w:rPr>
        <w:t xml:space="preserve"> </w:t>
      </w:r>
      <w:r>
        <w:rPr>
          <w:rStyle w:val="DecValTok"/>
        </w:rPr>
        <w:t xml:space="preserve">2</w:t>
      </w:r>
      <w:r>
        <w:rPr>
          <w:rStyle w:val="OperatorTok"/>
        </w:rPr>
        <w:t xml:space="preserve">*</w:t>
      </w:r>
      <w:r>
        <w:rPr>
          <w:rStyle w:val="NormalTok"/>
        </w:rPr>
        <w:t xml:space="preserve">np.sqrt(</w:t>
      </w:r>
      <w:r>
        <w:rPr>
          <w:rStyle w:val="DecValTok"/>
        </w:rPr>
        <w:t xml:space="preserve">1</w:t>
      </w:r>
      <w:r>
        <w:rPr>
          <w:rStyle w:val="OperatorTok"/>
        </w:rPr>
        <w:t xml:space="preserve">/</w:t>
      </w:r>
      <w:r>
        <w:rPr>
          <w:rStyle w:val="NormalTok"/>
        </w:rPr>
        <w:t xml:space="preserve">Q)</w:t>
      </w:r>
      <w:r>
        <w:br/>
      </w:r>
      <w:r>
        <w:rPr>
          <w:rStyle w:val="NormalTok"/>
        </w:rPr>
        <w:t xml:space="preserve">lambda_minus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w:t>
      </w:r>
      <w:r>
        <w:rPr>
          <w:rStyle w:val="DecValTok"/>
        </w:rPr>
        <w:t xml:space="preserve">1</w:t>
      </w:r>
      <w:r>
        <w:rPr>
          <w:rStyle w:val="OperatorTok"/>
        </w:rPr>
        <w:t xml:space="preserve">/</w:t>
      </w:r>
      <w:r>
        <w:rPr>
          <w:rStyle w:val="NormalTok"/>
        </w:rPr>
        <w:t xml:space="preserve">Q </w:t>
      </w:r>
      <w:r>
        <w:rPr>
          <w:rStyle w:val="OperatorTok"/>
        </w:rPr>
        <w:t xml:space="preserve">-</w:t>
      </w:r>
      <w:r>
        <w:rPr>
          <w:rStyle w:val="NormalTok"/>
        </w:rPr>
        <w:t xml:space="preserve"> </w:t>
      </w:r>
      <w:r>
        <w:rPr>
          <w:rStyle w:val="DecValTok"/>
        </w:rPr>
        <w:t xml:space="preserve">2</w:t>
      </w:r>
      <w:r>
        <w:rPr>
          <w:rStyle w:val="OperatorTok"/>
        </w:rPr>
        <w:t xml:space="preserve">*</w:t>
      </w:r>
      <w:r>
        <w:rPr>
          <w:rStyle w:val="NormalTok"/>
        </w:rPr>
        <w:t xml:space="preserve">np.sqrt(</w:t>
      </w:r>
      <w:r>
        <w:rPr>
          <w:rStyle w:val="DecValTok"/>
        </w:rPr>
        <w:t xml:space="preserve">1</w:t>
      </w:r>
      <w:r>
        <w:rPr>
          <w:rStyle w:val="OperatorTok"/>
        </w:rPr>
        <w:t xml:space="preserve">/</w:t>
      </w:r>
      <w:r>
        <w:rPr>
          <w:rStyle w:val="NormalTok"/>
        </w:rPr>
        <w:t xml:space="preserve">Q)</w:t>
      </w:r>
    </w:p>
    <w:p>
      <w:pPr>
        <w:pStyle w:val="SourceCode"/>
      </w:pPr>
      <w:r>
        <w:rPr>
          <w:rStyle w:val="NormalTok"/>
        </w:rPr>
        <w:t xml:space="preserve">lambda_plus</w:t>
      </w:r>
    </w:p>
    <w:p>
      <w:pPr>
        <w:pStyle w:val="SourceCode"/>
      </w:pPr>
      <w:r>
        <w:rPr>
          <w:rStyle w:val="VerbatimChar"/>
        </w:rPr>
        <w:t xml:space="preserve">1.3467116522335216</w:t>
      </w:r>
    </w:p>
    <w:p>
      <w:pPr>
        <w:pStyle w:val="SourceCode"/>
      </w:pPr>
      <w:r>
        <w:rPr>
          <w:rStyle w:val="NormalTok"/>
        </w:rPr>
        <w:t xml:space="preserve">lambda_minus</w:t>
      </w:r>
    </w:p>
    <w:p>
      <w:pPr>
        <w:pStyle w:val="SourceCode"/>
      </w:pPr>
      <w:r>
        <w:rPr>
          <w:rStyle w:val="VerbatimChar"/>
        </w:rPr>
        <w:t xml:space="preserve">0.6532883477664784</w:t>
      </w:r>
    </w:p>
    <w:p>
      <w:pPr>
        <w:pStyle w:val="SourceCode"/>
      </w:pPr>
      <w:r>
        <w:rPr>
          <w:rStyle w:val="NormalTok"/>
        </w:rPr>
        <w:t xml:space="preserve">lambda_random </w:t>
      </w:r>
      <w:r>
        <w:rPr>
          <w:rStyle w:val="OperatorTok"/>
        </w:rPr>
        <w:t xml:space="preserve">=</w:t>
      </w:r>
      <w:r>
        <w:rPr>
          <w:rStyle w:val="NormalTok"/>
        </w:rPr>
        <w:t xml:space="preserve"> np.linspace(lambda_minus, lambda_plus, </w:t>
      </w:r>
      <w:r>
        <w:rPr>
          <w:rStyle w:val="DecValTok"/>
        </w:rPr>
        <w:t xml:space="preserve">1000</w:t>
      </w:r>
      <w:r>
        <w:rPr>
          <w:rStyle w:val="NormalTok"/>
        </w:rPr>
        <w:t xml:space="preserve">)</w:t>
      </w:r>
      <w:r>
        <w:br/>
      </w:r>
      <w:r>
        <w:rPr>
          <w:rStyle w:val="NormalTok"/>
        </w:rPr>
        <w:t xml:space="preserve">P </w:t>
      </w:r>
      <w:r>
        <w:rPr>
          <w:rStyle w:val="OperatorTok"/>
        </w:rPr>
        <w:t xml:space="preserve">=</w:t>
      </w:r>
      <w:r>
        <w:rPr>
          <w:rStyle w:val="NormalTok"/>
        </w:rPr>
        <w:t xml:space="preserve"> (Q</w:t>
      </w:r>
      <w:r>
        <w:rPr>
          <w:rStyle w:val="OperatorTok"/>
        </w:rPr>
        <w:t xml:space="preserve">/</w:t>
      </w:r>
      <w:r>
        <w:rPr>
          <w:rStyle w:val="NormalTok"/>
        </w:rPr>
        <w:t xml:space="preserve">(</w:t>
      </w:r>
      <w:r>
        <w:rPr>
          <w:rStyle w:val="DecValTok"/>
        </w:rPr>
        <w:t xml:space="preserve">2</w:t>
      </w:r>
      <w:r>
        <w:rPr>
          <w:rStyle w:val="OperatorTok"/>
        </w:rPr>
        <w:t xml:space="preserve">*</w:t>
      </w:r>
      <w:r>
        <w:rPr>
          <w:rStyle w:val="NormalTok"/>
        </w:rPr>
        <w:t xml:space="preserve">np.pi))</w:t>
      </w:r>
      <w:r>
        <w:rPr>
          <w:rStyle w:val="OperatorTok"/>
        </w:rPr>
        <w:t xml:space="preserve">*</w:t>
      </w:r>
      <w:r>
        <w:rPr>
          <w:rStyle w:val="NormalTok"/>
        </w:rPr>
        <w:t xml:space="preserve">np.sqrt((lambda_plus</w:t>
      </w:r>
      <w:r>
        <w:rPr>
          <w:rStyle w:val="OperatorTok"/>
        </w:rPr>
        <w:t xml:space="preserve">-</w:t>
      </w:r>
      <w:r>
        <w:rPr>
          <w:rStyle w:val="NormalTok"/>
        </w:rPr>
        <w:t xml:space="preserve">lambda_random)</w:t>
      </w:r>
      <w:r>
        <w:rPr>
          <w:rStyle w:val="OperatorTok"/>
        </w:rPr>
        <w:t xml:space="preserve">*</w:t>
      </w:r>
      <w:r>
        <w:rPr>
          <w:rStyle w:val="NormalTok"/>
        </w:rPr>
        <w:t xml:space="preserve">(lambda_random</w:t>
      </w:r>
      <w:r>
        <w:rPr>
          <w:rStyle w:val="OperatorTok"/>
        </w:rPr>
        <w:t xml:space="preserve">-</w:t>
      </w:r>
      <w:r>
        <w:rPr>
          <w:rStyle w:val="NormalTok"/>
        </w:rPr>
        <w:t xml:space="preserve">lambda_minus))</w:t>
      </w:r>
      <w:r>
        <w:rPr>
          <w:rStyle w:val="OperatorTok"/>
        </w:rPr>
        <w:t xml:space="preserve">/</w:t>
      </w:r>
      <w:r>
        <w:rPr>
          <w:rStyle w:val="NormalTok"/>
        </w:rPr>
        <w:t xml:space="preserve">lambda_random</w:t>
      </w:r>
    </w:p>
    <w:p>
      <w:pPr>
        <w:pStyle w:val="SourceCode"/>
      </w:pPr>
      <w:r>
        <w:rPr>
          <w:rStyle w:val="NormalTok"/>
        </w:rPr>
        <w:t xml:space="preserve">lambda_max </w:t>
      </w:r>
      <w:r>
        <w:rPr>
          <w:rStyle w:val="OperatorTok"/>
        </w:rPr>
        <w:t xml:space="preserve">=</w:t>
      </w:r>
      <w:r>
        <w:rPr>
          <w:rStyle w:val="NormalTok"/>
        </w:rPr>
        <w:t xml:space="preserve"> w.</w:t>
      </w:r>
      <w:r>
        <w:rPr>
          <w:rStyle w:val="BuiltInTok"/>
        </w:rPr>
        <w:t xml:space="preserve">max</w:t>
      </w:r>
      <w:r>
        <w:rPr>
          <w:rStyle w:val="NormalTok"/>
        </w:rPr>
        <w:t xml:space="preserve">()</w:t>
      </w:r>
      <w:r>
        <w:br/>
      </w:r>
      <w:r>
        <w:rPr>
          <w:rStyle w:val="NormalTok"/>
        </w:rPr>
        <w:t xml:space="preserve">lambda_max</w:t>
      </w:r>
    </w:p>
    <w:p>
      <w:pPr>
        <w:pStyle w:val="SourceCode"/>
      </w:pPr>
      <w:r>
        <w:rPr>
          <w:rStyle w:val="VerbatimChar"/>
        </w:rPr>
        <w:t xml:space="preserve">53.422930355995014</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2</w:t>
      </w:r>
      <w:r>
        <w:rPr>
          <w:rStyle w:val="NormalTok"/>
        </w:rPr>
        <w:t xml:space="preserve">, </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13</w:t>
      </w:r>
      <w:r>
        <w:rPr>
          <w:rStyle w:val="NormalTok"/>
        </w:rPr>
        <w:t xml:space="preserve">, </w:t>
      </w:r>
      <w:r>
        <w:rPr>
          <w:rStyle w:val="DecValTok"/>
        </w:rPr>
        <w:t xml:space="preserve">10</w:t>
      </w:r>
      <w:r>
        <w:rPr>
          <w:rStyle w:val="NormalTok"/>
        </w:rPr>
        <w:t xml:space="preserve">))</w:t>
      </w:r>
      <w:r>
        <w:br/>
      </w:r>
      <w:r>
        <w:rPr>
          <w:rStyle w:val="NormalTok"/>
        </w:rPr>
        <w:t xml:space="preserve">ax[</w:t>
      </w:r>
      <w:r>
        <w:rPr>
          <w:rStyle w:val="DecValTok"/>
        </w:rPr>
        <w:t xml:space="preserve">0</w:t>
      </w:r>
      <w:r>
        <w:rPr>
          <w:rStyle w:val="NormalTok"/>
        </w:rPr>
        <w:t xml:space="preserve">].hist(w, bins</w:t>
      </w:r>
      <w:r>
        <w:rPr>
          <w:rStyle w:val="OperatorTok"/>
        </w:rPr>
        <w:t xml:space="preserve">=</w:t>
      </w:r>
      <w:r>
        <w:rPr>
          <w:rStyle w:val="DecValTok"/>
        </w:rPr>
        <w:t xml:space="preserve">50</w:t>
      </w:r>
      <w:r>
        <w:rPr>
          <w:rStyle w:val="NormalTok"/>
        </w:rPr>
        <w:t xml:space="preserve">, density</w:t>
      </w:r>
      <w:r>
        <w:rPr>
          <w:rStyle w:val="OperatorTok"/>
        </w:rPr>
        <w:t xml:space="preserve">=</w:t>
      </w:r>
      <w:r>
        <w:rPr>
          <w:rStyle w:val="VariableTok"/>
        </w:rPr>
        <w:t xml:space="preserve">True</w:t>
      </w:r>
      <w:r>
        <w:rPr>
          <w:rStyle w:val="NormalTok"/>
        </w:rPr>
        <w:t xml:space="preserve">, color</w:t>
      </w:r>
      <w:r>
        <w:rPr>
          <w:rStyle w:val="OperatorTok"/>
        </w:rPr>
        <w:t xml:space="preserve">=</w:t>
      </w:r>
      <w:r>
        <w:rPr>
          <w:rStyle w:val="StringTok"/>
        </w:rPr>
        <w:t xml:space="preserve">"skyblue"</w:t>
      </w:r>
      <w:r>
        <w:rPr>
          <w:rStyle w:val="NormalTok"/>
        </w:rPr>
        <w:t xml:space="preserve">, label</w:t>
      </w:r>
      <w:r>
        <w:rPr>
          <w:rStyle w:val="OperatorTok"/>
        </w:rPr>
        <w:t xml:space="preserve">=</w:t>
      </w:r>
      <w:r>
        <w:rPr>
          <w:rStyle w:val="StringTok"/>
        </w:rPr>
        <w:t xml:space="preserve">'$P^</w:t>
      </w:r>
      <w:r>
        <w:rPr>
          <w:rStyle w:val="SpecialCharTok"/>
        </w:rPr>
        <w:t xml:space="preserve">{init}</w:t>
      </w:r>
      <w:r>
        <w:rPr>
          <w:rStyle w:val="StringTok"/>
        </w:rPr>
        <w:t xml:space="preserve">_{\it</w:t>
      </w:r>
      <w:r>
        <w:rPr>
          <w:rStyle w:val="SpecialCharTok"/>
        </w:rPr>
        <w:t xml:space="preserve">{empiric}</w:t>
      </w:r>
      <w:r>
        <w:rPr>
          <w:rStyle w:val="StringTok"/>
        </w:rPr>
        <w:t xml:space="preserve">}$'</w:t>
      </w:r>
      <w:r>
        <w:rPr>
          <w:rStyle w:val="NormalTok"/>
        </w:rPr>
        <w:t xml:space="preserve">)</w:t>
      </w:r>
      <w:r>
        <w:br/>
      </w:r>
      <w:r>
        <w:rPr>
          <w:rStyle w:val="NormalTok"/>
        </w:rPr>
        <w:t xml:space="preserve">ax[</w:t>
      </w:r>
      <w:r>
        <w:rPr>
          <w:rStyle w:val="DecValTok"/>
        </w:rPr>
        <w:t xml:space="preserve">0</w:t>
      </w:r>
      <w:r>
        <w:rPr>
          <w:rStyle w:val="NormalTok"/>
        </w:rPr>
        <w:t xml:space="preserve">].hist(w_rand, bins</w:t>
      </w:r>
      <w:r>
        <w:rPr>
          <w:rStyle w:val="OperatorTok"/>
        </w:rPr>
        <w:t xml:space="preserve">=</w:t>
      </w:r>
      <w:r>
        <w:rPr>
          <w:rStyle w:val="StringTok"/>
        </w:rPr>
        <w:t xml:space="preserve">'auto'</w:t>
      </w:r>
      <w:r>
        <w:rPr>
          <w:rStyle w:val="NormalTok"/>
        </w:rPr>
        <w:t xml:space="preserve">, density</w:t>
      </w:r>
      <w:r>
        <w:rPr>
          <w:rStyle w:val="OperatorTok"/>
        </w:rPr>
        <w:t xml:space="preserve">=</w:t>
      </w:r>
      <w:r>
        <w:rPr>
          <w:rStyle w:val="VariableTok"/>
        </w:rPr>
        <w:t xml:space="preserve">True</w:t>
      </w:r>
      <w:r>
        <w:rPr>
          <w:rStyle w:val="NormalTok"/>
        </w:rPr>
        <w:t xml:space="preserve">, color</w:t>
      </w:r>
      <w:r>
        <w:rPr>
          <w:rStyle w:val="OperatorTok"/>
        </w:rPr>
        <w:t xml:space="preserve">=</w:t>
      </w:r>
      <w:r>
        <w:rPr>
          <w:rStyle w:val="StringTok"/>
        </w:rPr>
        <w:t xml:space="preserve">"red"</w:t>
      </w:r>
      <w:r>
        <w:rPr>
          <w:rStyle w:val="NormalTok"/>
        </w:rPr>
        <w:t xml:space="preserve">, label</w:t>
      </w:r>
      <w:r>
        <w:rPr>
          <w:rStyle w:val="OperatorTok"/>
        </w:rPr>
        <w:t xml:space="preserve">=</w:t>
      </w:r>
      <w:r>
        <w:rPr>
          <w:rStyle w:val="StringTok"/>
        </w:rPr>
        <w:t xml:space="preserve">'$P^</w:t>
      </w:r>
      <w:r>
        <w:rPr>
          <w:rStyle w:val="SpecialCharTok"/>
        </w:rPr>
        <w:t xml:space="preserve">{rand}</w:t>
      </w:r>
      <w:r>
        <w:rPr>
          <w:rStyle w:val="StringTok"/>
        </w:rPr>
        <w:t xml:space="preserve">_{\it</w:t>
      </w:r>
      <w:r>
        <w:rPr>
          <w:rStyle w:val="SpecialCharTok"/>
        </w:rPr>
        <w:t xml:space="preserve">{empiric}</w:t>
      </w:r>
      <w:r>
        <w:rPr>
          <w:rStyle w:val="StringTok"/>
        </w:rPr>
        <w:t xml:space="preserve">}$'</w:t>
      </w:r>
      <w:r>
        <w:rPr>
          <w:rStyle w:val="NormalTok"/>
        </w:rPr>
        <w:t xml:space="preserve">)</w:t>
      </w:r>
      <w:r>
        <w:br/>
      </w:r>
      <w:r>
        <w:rPr>
          <w:rStyle w:val="NormalTok"/>
        </w:rPr>
        <w:t xml:space="preserve">ax[</w:t>
      </w:r>
      <w:r>
        <w:rPr>
          <w:rStyle w:val="DecValTok"/>
        </w:rPr>
        <w:t xml:space="preserve">0</w:t>
      </w:r>
      <w:r>
        <w:rPr>
          <w:rStyle w:val="NormalTok"/>
        </w:rPr>
        <w:t xml:space="preserve">].set_xlabel(</w:t>
      </w:r>
      <w:r>
        <w:rPr>
          <w:rStyle w:val="StringTok"/>
        </w:rPr>
        <w:t xml:space="preserve">'$\lambda_</w:t>
      </w:r>
      <w:r>
        <w:rPr>
          <w:rStyle w:val="SpecialCharTok"/>
        </w:rPr>
        <w:t xml:space="preserve">{i}</w:t>
      </w:r>
      <w:r>
        <w:rPr>
          <w:rStyle w:val="StringTok"/>
        </w:rPr>
        <w:t xml:space="preserve">$'</w:t>
      </w:r>
      <w:r>
        <w:rPr>
          <w:rStyle w:val="NormalTok"/>
        </w:rPr>
        <w:t xml:space="preserve">)</w:t>
      </w:r>
      <w:r>
        <w:br/>
      </w:r>
      <w:r>
        <w:rPr>
          <w:rStyle w:val="NormalTok"/>
        </w:rPr>
        <w:t xml:space="preserve">ax[</w:t>
      </w:r>
      <w:r>
        <w:rPr>
          <w:rStyle w:val="DecValTok"/>
        </w:rPr>
        <w:t xml:space="preserve">0</w:t>
      </w:r>
      <w:r>
        <w:rPr>
          <w:rStyle w:val="NormalTok"/>
        </w:rPr>
        <w:t xml:space="preserve">].set_ylabel(</w:t>
      </w:r>
      <w:r>
        <w:rPr>
          <w:rStyle w:val="StringTok"/>
        </w:rPr>
        <w:t xml:space="preserve">'$P(\lambda_</w:t>
      </w:r>
      <w:r>
        <w:rPr>
          <w:rStyle w:val="SpecialCharTok"/>
        </w:rPr>
        <w:t xml:space="preserve">{i}</w:t>
      </w:r>
      <w:r>
        <w:rPr>
          <w:rStyle w:val="StringTok"/>
        </w:rPr>
        <w:t xml:space="preserve">)$'</w:t>
      </w:r>
      <w:r>
        <w:rPr>
          <w:rStyle w:val="NormalTok"/>
        </w:rPr>
        <w:t xml:space="preserve">)</w:t>
      </w:r>
      <w:r>
        <w:br/>
      </w:r>
      <w:r>
        <w:rPr>
          <w:rStyle w:val="NormalTok"/>
        </w:rPr>
        <w:t xml:space="preserve">ax[</w:t>
      </w:r>
      <w:r>
        <w:rPr>
          <w:rStyle w:val="DecValTok"/>
        </w:rPr>
        <w:t xml:space="preserve">0</w:t>
      </w:r>
      <w:r>
        <w:rPr>
          <w:rStyle w:val="NormalTok"/>
        </w:rPr>
        <w:t xml:space="preserve">].text(</w:t>
      </w:r>
      <w:r>
        <w:rPr>
          <w:rStyle w:val="DecValTok"/>
        </w:rPr>
        <w:t xml:space="preserve">20</w:t>
      </w:r>
      <w:r>
        <w:rPr>
          <w:rStyle w:val="NormalTok"/>
        </w:rPr>
        <w:t xml:space="preserve">, </w:t>
      </w:r>
      <w:r>
        <w:rPr>
          <w:rStyle w:val="FloatTok"/>
        </w:rPr>
        <w:t xml:space="preserve">0.5</w:t>
      </w:r>
      <w:r>
        <w:rPr>
          <w:rStyle w:val="NormalTok"/>
        </w:rPr>
        <w:t xml:space="preserve">, </w:t>
      </w:r>
      <w:r>
        <w:rPr>
          <w:rStyle w:val="StringTok"/>
        </w:rPr>
        <w:t xml:space="preserve">'$\lambda_</w:t>
      </w:r>
      <w:r>
        <w:rPr>
          <w:rStyle w:val="SpecialCharTok"/>
        </w:rPr>
        <w:t xml:space="preserve">{max}</w:t>
      </w:r>
      <w:r>
        <w:rPr>
          <w:rStyle w:val="StringTok"/>
        </w:rPr>
        <w:t xml:space="preserve">=$'</w:t>
      </w:r>
      <w:r>
        <w:rPr>
          <w:rStyle w:val="OperatorTok"/>
        </w:rPr>
        <w:t xml:space="preserve">+</w:t>
      </w:r>
      <w:r>
        <w:rPr>
          <w:rStyle w:val="SpecialStringTok"/>
        </w:rPr>
        <w:t xml:space="preserve">f'</w:t>
      </w:r>
      <w:r>
        <w:rPr>
          <w:rStyle w:val="SpecialCharTok"/>
        </w:rPr>
        <w:t xml:space="preserve">{</w:t>
      </w:r>
      <w:r>
        <w:rPr>
          <w:rStyle w:val="NormalTok"/>
        </w:rPr>
        <w:t xml:space="preserve">lambda_max</w:t>
      </w:r>
      <w:r>
        <w:rPr>
          <w:rStyle w:val="SpecialCharTok"/>
        </w:rPr>
        <w:t xml:space="preserve">:.2f}</w:t>
      </w:r>
      <w:r>
        <w:rPr>
          <w:rStyle w:val="SpecialStringTok"/>
        </w:rPr>
        <w:t xml:space="preserve">'</w:t>
      </w:r>
      <w:r>
        <w:rPr>
          <w:rStyle w:val="NormalTok"/>
        </w:rPr>
        <w:t xml:space="preserve">, ha</w:t>
      </w:r>
      <w:r>
        <w:rPr>
          <w:rStyle w:val="OperatorTok"/>
        </w:rPr>
        <w:t xml:space="preserve">=</w:t>
      </w:r>
      <w:r>
        <w:rPr>
          <w:rStyle w:val="StringTok"/>
        </w:rPr>
        <w:t xml:space="preserve">'center'</w:t>
      </w:r>
      <w:r>
        <w:rPr>
          <w:rStyle w:val="NormalTok"/>
        </w:rPr>
        <w:t xml:space="preserve">, va</w:t>
      </w:r>
      <w:r>
        <w:rPr>
          <w:rStyle w:val="OperatorTok"/>
        </w:rPr>
        <w:t xml:space="preserve">=</w:t>
      </w:r>
      <w:r>
        <w:rPr>
          <w:rStyle w:val="StringTok"/>
        </w:rPr>
        <w:t xml:space="preserve">'center'</w:t>
      </w:r>
      <w:r>
        <w:rPr>
          <w:rStyle w:val="NormalTok"/>
        </w:rPr>
        <w:t xml:space="preserve">)</w:t>
      </w:r>
      <w:r>
        <w:br/>
      </w:r>
      <w:r>
        <w:rPr>
          <w:rStyle w:val="NormalTok"/>
        </w:rPr>
        <w:t xml:space="preserve">ax[</w:t>
      </w:r>
      <w:r>
        <w:rPr>
          <w:rStyle w:val="DecValTok"/>
        </w:rPr>
        <w:t xml:space="preserve">0</w:t>
      </w:r>
      <w:r>
        <w:rPr>
          <w:rStyle w:val="NormalTok"/>
        </w:rPr>
        <w:t xml:space="preserve">].set_yscale(</w:t>
      </w:r>
      <w:r>
        <w:rPr>
          <w:rStyle w:val="StringTok"/>
        </w:rPr>
        <w:t xml:space="preserve">'log'</w:t>
      </w:r>
      <w:r>
        <w:rPr>
          <w:rStyle w:val="NormalTok"/>
        </w:rPr>
        <w:t xml:space="preserve">)</w:t>
      </w:r>
      <w:r>
        <w:br/>
      </w:r>
      <w:r>
        <w:rPr>
          <w:rStyle w:val="NormalTok"/>
        </w:rPr>
        <w:t xml:space="preserve">ax[</w:t>
      </w:r>
      <w:r>
        <w:rPr>
          <w:rStyle w:val="DecValTok"/>
        </w:rPr>
        <w:t xml:space="preserve">0</w:t>
      </w:r>
      <w:r>
        <w:rPr>
          <w:rStyle w:val="NormalTok"/>
        </w:rPr>
        <w:t xml:space="preserve">].legend()</w:t>
      </w:r>
      <w:r>
        <w:br/>
      </w:r>
      <w:r>
        <w:br/>
      </w:r>
      <w:r>
        <w:rPr>
          <w:rStyle w:val="NormalTok"/>
        </w:rPr>
        <w:t xml:space="preserve">ax[</w:t>
      </w:r>
      <w:r>
        <w:rPr>
          <w:rStyle w:val="DecValTok"/>
        </w:rPr>
        <w:t xml:space="preserve">1</w:t>
      </w:r>
      <w:r>
        <w:rPr>
          <w:rStyle w:val="NormalTok"/>
        </w:rPr>
        <w:t xml:space="preserve">].hist(w, bins</w:t>
      </w:r>
      <w:r>
        <w:rPr>
          <w:rStyle w:val="OperatorTok"/>
        </w:rPr>
        <w:t xml:space="preserve">=</w:t>
      </w:r>
      <w:r>
        <w:rPr>
          <w:rStyle w:val="StringTok"/>
        </w:rPr>
        <w:t xml:space="preserve">'auto'</w:t>
      </w:r>
      <w:r>
        <w:rPr>
          <w:rStyle w:val="NormalTok"/>
        </w:rPr>
        <w:t xml:space="preserve">, density</w:t>
      </w:r>
      <w:r>
        <w:rPr>
          <w:rStyle w:val="OperatorTok"/>
        </w:rPr>
        <w:t xml:space="preserve">=</w:t>
      </w:r>
      <w:r>
        <w:rPr>
          <w:rStyle w:val="VariableTok"/>
        </w:rPr>
        <w:t xml:space="preserve">True</w:t>
      </w:r>
      <w:r>
        <w:rPr>
          <w:rStyle w:val="NormalTok"/>
        </w:rPr>
        <w:t xml:space="preserve">, color</w:t>
      </w:r>
      <w:r>
        <w:rPr>
          <w:rStyle w:val="OperatorTok"/>
        </w:rPr>
        <w:t xml:space="preserve">=</w:t>
      </w:r>
      <w:r>
        <w:rPr>
          <w:rStyle w:val="StringTok"/>
        </w:rPr>
        <w:t xml:space="preserve">"skyblue"</w:t>
      </w:r>
      <w:r>
        <w:rPr>
          <w:rStyle w:val="NormalTok"/>
        </w:rPr>
        <w:t xml:space="preserve">, label</w:t>
      </w:r>
      <w:r>
        <w:rPr>
          <w:rStyle w:val="OperatorTok"/>
        </w:rPr>
        <w:t xml:space="preserve">=</w:t>
      </w:r>
      <w:r>
        <w:rPr>
          <w:rStyle w:val="StringTok"/>
        </w:rPr>
        <w:t xml:space="preserve">'$P^</w:t>
      </w:r>
      <w:r>
        <w:rPr>
          <w:rStyle w:val="SpecialCharTok"/>
        </w:rPr>
        <w:t xml:space="preserve">{init}</w:t>
      </w:r>
      <w:r>
        <w:rPr>
          <w:rStyle w:val="StringTok"/>
        </w:rPr>
        <w:t xml:space="preserve">_{\it</w:t>
      </w:r>
      <w:r>
        <w:rPr>
          <w:rStyle w:val="SpecialCharTok"/>
        </w:rPr>
        <w:t xml:space="preserve">{empiric}</w:t>
      </w:r>
      <w:r>
        <w:rPr>
          <w:rStyle w:val="StringTok"/>
        </w:rPr>
        <w:t xml:space="preserve">}$'</w:t>
      </w:r>
      <w:r>
        <w:rPr>
          <w:rStyle w:val="NormalTok"/>
        </w:rPr>
        <w:t xml:space="preserve">)</w:t>
      </w:r>
      <w:r>
        <w:br/>
      </w:r>
      <w:r>
        <w:rPr>
          <w:rStyle w:val="NormalTok"/>
        </w:rPr>
        <w:t xml:space="preserve">ax[</w:t>
      </w:r>
      <w:r>
        <w:rPr>
          <w:rStyle w:val="DecValTok"/>
        </w:rPr>
        <w:t xml:space="preserve">1</w:t>
      </w:r>
      <w:r>
        <w:rPr>
          <w:rStyle w:val="NormalTok"/>
        </w:rPr>
        <w:t xml:space="preserve">].hist(w_rand, bins</w:t>
      </w:r>
      <w:r>
        <w:rPr>
          <w:rStyle w:val="OperatorTok"/>
        </w:rPr>
        <w:t xml:space="preserve">=</w:t>
      </w:r>
      <w:r>
        <w:rPr>
          <w:rStyle w:val="StringTok"/>
        </w:rPr>
        <w:t xml:space="preserve">'auto'</w:t>
      </w:r>
      <w:r>
        <w:rPr>
          <w:rStyle w:val="NormalTok"/>
        </w:rPr>
        <w:t xml:space="preserve">, density</w:t>
      </w:r>
      <w:r>
        <w:rPr>
          <w:rStyle w:val="OperatorTok"/>
        </w:rPr>
        <w:t xml:space="preserve">=</w:t>
      </w:r>
      <w:r>
        <w:rPr>
          <w:rStyle w:val="VariableTok"/>
        </w:rPr>
        <w:t xml:space="preserve">True</w:t>
      </w:r>
      <w:r>
        <w:rPr>
          <w:rStyle w:val="NormalTok"/>
        </w:rPr>
        <w:t xml:space="preserve">, color</w:t>
      </w:r>
      <w:r>
        <w:rPr>
          <w:rStyle w:val="OperatorTok"/>
        </w:rPr>
        <w:t xml:space="preserve">=</w:t>
      </w:r>
      <w:r>
        <w:rPr>
          <w:rStyle w:val="StringTok"/>
        </w:rPr>
        <w:t xml:space="preserve">"red"</w:t>
      </w:r>
      <w:r>
        <w:rPr>
          <w:rStyle w:val="NormalTok"/>
        </w:rPr>
        <w:t xml:space="preserve">, label</w:t>
      </w:r>
      <w:r>
        <w:rPr>
          <w:rStyle w:val="OperatorTok"/>
        </w:rPr>
        <w:t xml:space="preserve">=</w:t>
      </w:r>
      <w:r>
        <w:rPr>
          <w:rStyle w:val="StringTok"/>
        </w:rPr>
        <w:t xml:space="preserve">'$P^</w:t>
      </w:r>
      <w:r>
        <w:rPr>
          <w:rStyle w:val="SpecialCharTok"/>
        </w:rPr>
        <w:t xml:space="preserve">{rand}</w:t>
      </w:r>
      <w:r>
        <w:rPr>
          <w:rStyle w:val="StringTok"/>
        </w:rPr>
        <w:t xml:space="preserve">_{\it</w:t>
      </w:r>
      <w:r>
        <w:rPr>
          <w:rStyle w:val="SpecialCharTok"/>
        </w:rPr>
        <w:t xml:space="preserve">{empiric}</w:t>
      </w:r>
      <w:r>
        <w:rPr>
          <w:rStyle w:val="StringTok"/>
        </w:rPr>
        <w:t xml:space="preserve">}$'</w:t>
      </w:r>
      <w:r>
        <w:rPr>
          <w:rStyle w:val="NormalTok"/>
        </w:rPr>
        <w:t xml:space="preserve">)</w:t>
      </w:r>
      <w:r>
        <w:br/>
      </w:r>
      <w:r>
        <w:rPr>
          <w:rStyle w:val="NormalTok"/>
        </w:rPr>
        <w:t xml:space="preserve">ax[</w:t>
      </w:r>
      <w:r>
        <w:rPr>
          <w:rStyle w:val="DecValTok"/>
        </w:rPr>
        <w:t xml:space="preserve">1</w:t>
      </w:r>
      <w:r>
        <w:rPr>
          <w:rStyle w:val="NormalTok"/>
        </w:rPr>
        <w:t xml:space="preserve">].set_xlabel(</w:t>
      </w:r>
      <w:r>
        <w:rPr>
          <w:rStyle w:val="StringTok"/>
        </w:rPr>
        <w:t xml:space="preserve">'$\lambda_</w:t>
      </w:r>
      <w:r>
        <w:rPr>
          <w:rStyle w:val="SpecialCharTok"/>
        </w:rPr>
        <w:t xml:space="preserve">{i}</w:t>
      </w:r>
      <w:r>
        <w:rPr>
          <w:rStyle w:val="StringTok"/>
        </w:rPr>
        <w:t xml:space="preserve">$'</w:t>
      </w:r>
      <w:r>
        <w:rPr>
          <w:rStyle w:val="NormalTok"/>
        </w:rPr>
        <w:t xml:space="preserve">)</w:t>
      </w:r>
      <w:r>
        <w:br/>
      </w:r>
      <w:r>
        <w:rPr>
          <w:rStyle w:val="NormalTok"/>
        </w:rPr>
        <w:t xml:space="preserve">ax[</w:t>
      </w:r>
      <w:r>
        <w:rPr>
          <w:rStyle w:val="DecValTok"/>
        </w:rPr>
        <w:t xml:space="preserve">1</w:t>
      </w:r>
      <w:r>
        <w:rPr>
          <w:rStyle w:val="NormalTok"/>
        </w:rPr>
        <w:t xml:space="preserve">].set_ylabel(</w:t>
      </w:r>
      <w:r>
        <w:rPr>
          <w:rStyle w:val="StringTok"/>
        </w:rPr>
        <w:t xml:space="preserve">'$P(\lambda_</w:t>
      </w:r>
      <w:r>
        <w:rPr>
          <w:rStyle w:val="SpecialCharTok"/>
        </w:rPr>
        <w:t xml:space="preserve">{i}</w:t>
      </w:r>
      <w:r>
        <w:rPr>
          <w:rStyle w:val="StringTok"/>
        </w:rPr>
        <w:t xml:space="preserve">)$'</w:t>
      </w:r>
      <w:r>
        <w:rPr>
          <w:rStyle w:val="NormalTok"/>
        </w:rPr>
        <w:t xml:space="preserve">)</w:t>
      </w:r>
      <w:r>
        <w:br/>
      </w:r>
      <w:r>
        <w:rPr>
          <w:rStyle w:val="NormalTok"/>
        </w:rPr>
        <w:t xml:space="preserve">ax[</w:t>
      </w:r>
      <w:r>
        <w:rPr>
          <w:rStyle w:val="DecValTok"/>
        </w:rPr>
        <w:t xml:space="preserve">1</w:t>
      </w:r>
      <w:r>
        <w:rPr>
          <w:rStyle w:val="NormalTok"/>
        </w:rPr>
        <w:t xml:space="preserve">].set_xlim(lambda_minus</w:t>
      </w:r>
      <w:r>
        <w:rPr>
          <w:rStyle w:val="OperatorTok"/>
        </w:rPr>
        <w:t xml:space="preserve">-</w:t>
      </w:r>
      <w:r>
        <w:rPr>
          <w:rStyle w:val="DecValTok"/>
        </w:rPr>
        <w:t xml:space="preserve">3</w:t>
      </w:r>
      <w:r>
        <w:rPr>
          <w:rStyle w:val="OperatorTok"/>
        </w:rPr>
        <w:t xml:space="preserve">*</w:t>
      </w:r>
      <w:r>
        <w:rPr>
          <w:rStyle w:val="NormalTok"/>
        </w:rPr>
        <w:t xml:space="preserve">np.std(w_rand), lambda_plus</w:t>
      </w:r>
      <w:r>
        <w:rPr>
          <w:rStyle w:val="OperatorTok"/>
        </w:rPr>
        <w:t xml:space="preserve">+</w:t>
      </w:r>
      <w:r>
        <w:rPr>
          <w:rStyle w:val="DecValTok"/>
        </w:rPr>
        <w:t xml:space="preserve">3</w:t>
      </w:r>
      <w:r>
        <w:rPr>
          <w:rStyle w:val="OperatorTok"/>
        </w:rPr>
        <w:t xml:space="preserve">*</w:t>
      </w:r>
      <w:r>
        <w:rPr>
          <w:rStyle w:val="NormalTok"/>
        </w:rPr>
        <w:t xml:space="preserve">np.std(w_rand))</w:t>
      </w:r>
      <w:r>
        <w:br/>
      </w:r>
      <w:r>
        <w:rPr>
          <w:rStyle w:val="NormalTok"/>
        </w:rPr>
        <w:t xml:space="preserve">ax[</w:t>
      </w:r>
      <w:r>
        <w:rPr>
          <w:rStyle w:val="DecValTok"/>
        </w:rPr>
        <w:t xml:space="preserve">1</w:t>
      </w:r>
      <w:r>
        <w:rPr>
          <w:rStyle w:val="NormalTok"/>
        </w:rPr>
        <w:t xml:space="preserve">].scatter(lambda_random, P, label</w:t>
      </w:r>
      <w:r>
        <w:rPr>
          <w:rStyle w:val="OperatorTok"/>
        </w:rPr>
        <w:t xml:space="preserve">=</w:t>
      </w:r>
      <w:r>
        <w:rPr>
          <w:rStyle w:val="StringTok"/>
        </w:rPr>
        <w:t xml:space="preserve">'$P_{\it</w:t>
      </w:r>
      <w:r>
        <w:rPr>
          <w:rStyle w:val="SpecialCharTok"/>
        </w:rPr>
        <w:t xml:space="preserve">{RMT}</w:t>
      </w:r>
      <w:r>
        <w:rPr>
          <w:rStyle w:val="StringTok"/>
        </w:rPr>
        <w:t xml:space="preserve">}$'</w:t>
      </w:r>
      <w:r>
        <w:rPr>
          <w:rStyle w:val="NormalTok"/>
        </w:rPr>
        <w:t xml:space="preserve">, color</w:t>
      </w:r>
      <w:r>
        <w:rPr>
          <w:rStyle w:val="OperatorTok"/>
        </w:rPr>
        <w:t xml:space="preserve">=</w:t>
      </w:r>
      <w:r>
        <w:rPr>
          <w:rStyle w:val="StringTok"/>
        </w:rPr>
        <w:t xml:space="preserve">'green'</w:t>
      </w:r>
      <w:r>
        <w:rPr>
          <w:rStyle w:val="NormalTok"/>
        </w:rPr>
        <w:t xml:space="preserve">)</w:t>
      </w:r>
      <w:r>
        <w:br/>
      </w:r>
      <w:r>
        <w:rPr>
          <w:rStyle w:val="NormalTok"/>
        </w:rPr>
        <w:t xml:space="preserve">ax[</w:t>
      </w:r>
      <w:r>
        <w:rPr>
          <w:rStyle w:val="DecValTok"/>
        </w:rPr>
        <w:t xml:space="preserve">1</w:t>
      </w:r>
      <w:r>
        <w:rPr>
          <w:rStyle w:val="NormalTok"/>
        </w:rPr>
        <w:t xml:space="preserve">].legend()</w:t>
      </w:r>
      <w:r>
        <w:br/>
      </w:r>
      <w:r>
        <w:br/>
      </w:r>
      <w:r>
        <w:rPr>
          <w:rStyle w:val="NormalTok"/>
        </w:rPr>
        <w:t xml:space="preserve">fig.tight_layout()</w:t>
      </w:r>
      <w:r>
        <w:br/>
      </w:r>
      <w:r>
        <w:rPr>
          <w:rStyle w:val="NormalTok"/>
        </w:rPr>
        <w:t xml:space="preserve">plt.show()</w:t>
      </w:r>
    </w:p>
    <w:p>
      <w:pPr>
        <w:pStyle w:val="FirstParagraph"/>
      </w:pPr>
      <w:r>
        <w:drawing>
          <wp:inline>
            <wp:extent cx="5334000" cy="4047665"/>
            <wp:effectExtent b="0" l="0" r="0" t="0"/>
            <wp:docPr descr="" title="" id="897" name="Picture"/>
            <a:graphic>
              <a:graphicData uri="http://schemas.openxmlformats.org/drawingml/2006/picture">
                <pic:pic>
                  <pic:nvPicPr>
                    <pic:cNvPr descr="lab_8_files/figure-docx/cell-23-output-1.png" id="898" name="Picture"/>
                    <pic:cNvPicPr>
                      <a:picLocks noChangeArrowheads="1" noChangeAspect="1"/>
                    </pic:cNvPicPr>
                  </pic:nvPicPr>
                  <pic:blipFill>
                    <a:blip r:embed="rId896"/>
                    <a:stretch>
                      <a:fillRect/>
                    </a:stretch>
                  </pic:blipFill>
                  <pic:spPr bwMode="auto">
                    <a:xfrm>
                      <a:off x="0" y="0"/>
                      <a:ext cx="5334000" cy="4047665"/>
                    </a:xfrm>
                    <a:prstGeom prst="rect">
                      <a:avLst/>
                    </a:prstGeom>
                    <a:noFill/>
                    <a:ln w="9525">
                      <a:noFill/>
                      <a:headEnd/>
                      <a:tailEnd/>
                    </a:ln>
                  </pic:spPr>
                </pic:pic>
              </a:graphicData>
            </a:graphic>
          </wp:inline>
        </w:drawing>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3</w:t>
      </w:r>
      <w:r>
        <w:rPr>
          <w:rStyle w:val="NormalTok"/>
        </w:rPr>
        <w:t xml:space="preserve">, </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15</w:t>
      </w:r>
      <w:r>
        <w:rPr>
          <w:rStyle w:val="NormalTok"/>
        </w:rPr>
        <w:t xml:space="preserve">, </w:t>
      </w:r>
      <w:r>
        <w:rPr>
          <w:rStyle w:val="DecValTok"/>
        </w:rPr>
        <w:t xml:space="preserve">10</w:t>
      </w:r>
      <w:r>
        <w:rPr>
          <w:rStyle w:val="NormalTok"/>
        </w:rPr>
        <w:t xml:space="preserve">), sharex</w:t>
      </w:r>
      <w:r>
        <w:rPr>
          <w:rStyle w:val="OperatorTok"/>
        </w:rPr>
        <w:t xml:space="preserve">=</w:t>
      </w:r>
      <w:r>
        <w:rPr>
          <w:rStyle w:val="VariableTok"/>
        </w:rPr>
        <w:t xml:space="preserve">True</w:t>
      </w:r>
      <w:r>
        <w:rPr>
          <w:rStyle w:val="NormalTok"/>
        </w:rPr>
        <w:t xml:space="preserve">, sharey</w:t>
      </w:r>
      <w:r>
        <w:rPr>
          <w:rStyle w:val="OperatorTok"/>
        </w:rPr>
        <w:t xml:space="preserve">=</w:t>
      </w:r>
      <w:r>
        <w:rPr>
          <w:rStyle w:val="VariableTok"/>
        </w:rPr>
        <w:t xml:space="preserve">True</w:t>
      </w:r>
      <w:r>
        <w:rPr>
          <w:rStyle w:val="NormalTok"/>
        </w:rPr>
        <w:t xml:space="preserve">)</w:t>
      </w:r>
      <w:r>
        <w:br/>
      </w:r>
      <w:r>
        <w:rPr>
          <w:rStyle w:val="NormalTok"/>
        </w:rPr>
        <w:t xml:space="preserve">ax[</w:t>
      </w:r>
      <w:r>
        <w:rPr>
          <w:rStyle w:val="DecValTok"/>
        </w:rPr>
        <w:t xml:space="preserve">0</w:t>
      </w:r>
      <w:r>
        <w:rPr>
          <w:rStyle w:val="NormalTok"/>
        </w:rPr>
        <w:t xml:space="preserve">].hist(v[:, </w:t>
      </w:r>
      <w:r>
        <w:rPr>
          <w:rStyle w:val="DecValTok"/>
        </w:rPr>
        <w:t xml:space="preserve">0</w:t>
      </w:r>
      <w:r>
        <w:rPr>
          <w:rStyle w:val="NormalTok"/>
        </w:rPr>
        <w:t xml:space="preserve">], bins</w:t>
      </w:r>
      <w:r>
        <w:rPr>
          <w:rStyle w:val="OperatorTok"/>
        </w:rPr>
        <w:t xml:space="preserve">=</w:t>
      </w:r>
      <w:r>
        <w:rPr>
          <w:rStyle w:val="DecValTok"/>
        </w:rPr>
        <w:t xml:space="preserve">50</w:t>
      </w:r>
      <w:r>
        <w:rPr>
          <w:rStyle w:val="NormalTok"/>
        </w:rPr>
        <w:t xml:space="preserve">, density</w:t>
      </w:r>
      <w:r>
        <w:rPr>
          <w:rStyle w:val="OperatorTok"/>
        </w:rPr>
        <w:t xml:space="preserve">=</w:t>
      </w:r>
      <w:r>
        <w:rPr>
          <w:rStyle w:val="VariableTok"/>
        </w:rPr>
        <w:t xml:space="preserve">True</w:t>
      </w:r>
      <w:r>
        <w:rPr>
          <w:rStyle w:val="NormalTok"/>
        </w:rPr>
        <w:t xml:space="preserve">, label</w:t>
      </w:r>
      <w:r>
        <w:rPr>
          <w:rStyle w:val="OperatorTok"/>
        </w:rPr>
        <w:t xml:space="preserve">=</w:t>
      </w:r>
      <w:r>
        <w:rPr>
          <w:rStyle w:val="VerbatimStringTok"/>
        </w:rPr>
        <w:t xml:space="preserve">r'$\rho(u)_</w:t>
      </w:r>
      <w:r>
        <w:rPr>
          <w:rStyle w:val="SpecialCharTok"/>
        </w:rPr>
        <w:t xml:space="preserve">{empiric}</w:t>
      </w:r>
      <w:r>
        <w:rPr>
          <w:rStyle w:val="VerbatimStringTok"/>
        </w:rPr>
        <w:t xml:space="preserve">^</w:t>
      </w:r>
      <w:r>
        <w:rPr>
          <w:rStyle w:val="SpecialCharTok"/>
        </w:rPr>
        <w:t xml:space="preserve">{init}</w:t>
      </w:r>
      <w:r>
        <w:rPr>
          <w:rStyle w:val="VerbatimStringTok"/>
        </w:rPr>
        <w:t xml:space="preserve">$'</w:t>
      </w:r>
      <w:r>
        <w:rPr>
          <w:rStyle w:val="NormalTok"/>
        </w:rPr>
        <w:t xml:space="preserve">)</w:t>
      </w:r>
      <w:r>
        <w:br/>
      </w:r>
      <w:r>
        <w:rPr>
          <w:rStyle w:val="NormalTok"/>
        </w:rPr>
        <w:t xml:space="preserve">ax[</w:t>
      </w:r>
      <w:r>
        <w:rPr>
          <w:rStyle w:val="DecValTok"/>
        </w:rPr>
        <w:t xml:space="preserve">0</w:t>
      </w:r>
      <w:r>
        <w:rPr>
          <w:rStyle w:val="NormalTok"/>
        </w:rPr>
        <w:t xml:space="preserve">].hist(v_rand[:, </w:t>
      </w:r>
      <w:r>
        <w:rPr>
          <w:rStyle w:val="DecValTok"/>
        </w:rPr>
        <w:t xml:space="preserve">0</w:t>
      </w:r>
      <w:r>
        <w:rPr>
          <w:rStyle w:val="NormalTok"/>
        </w:rPr>
        <w:t xml:space="preserve">], bins</w:t>
      </w:r>
      <w:r>
        <w:rPr>
          <w:rStyle w:val="OperatorTok"/>
        </w:rPr>
        <w:t xml:space="preserve">=</w:t>
      </w:r>
      <w:r>
        <w:rPr>
          <w:rStyle w:val="DecValTok"/>
        </w:rPr>
        <w:t xml:space="preserve">50</w:t>
      </w:r>
      <w:r>
        <w:rPr>
          <w:rStyle w:val="NormalTok"/>
        </w:rPr>
        <w:t xml:space="preserve">, density</w:t>
      </w:r>
      <w:r>
        <w:rPr>
          <w:rStyle w:val="OperatorTok"/>
        </w:rPr>
        <w:t xml:space="preserve">=</w:t>
      </w:r>
      <w:r>
        <w:rPr>
          <w:rStyle w:val="VariableTok"/>
        </w:rPr>
        <w:t xml:space="preserve">True</w:t>
      </w:r>
      <w:r>
        <w:rPr>
          <w:rStyle w:val="NormalTok"/>
        </w:rPr>
        <w:t xml:space="preserve">, alpha</w:t>
      </w:r>
      <w:r>
        <w:rPr>
          <w:rStyle w:val="OperatorTok"/>
        </w:rPr>
        <w:t xml:space="preserve">=</w:t>
      </w:r>
      <w:r>
        <w:rPr>
          <w:rStyle w:val="FloatTok"/>
        </w:rPr>
        <w:t xml:space="preserve">0.7</w:t>
      </w:r>
      <w:r>
        <w:rPr>
          <w:rStyle w:val="NormalTok"/>
        </w:rPr>
        <w:t xml:space="preserve">, label</w:t>
      </w:r>
      <w:r>
        <w:rPr>
          <w:rStyle w:val="OperatorTok"/>
        </w:rPr>
        <w:t xml:space="preserve">=</w:t>
      </w:r>
      <w:r>
        <w:rPr>
          <w:rStyle w:val="VerbatimStringTok"/>
        </w:rPr>
        <w:t xml:space="preserve">r'$\rho(u)_</w:t>
      </w:r>
      <w:r>
        <w:rPr>
          <w:rStyle w:val="SpecialCharTok"/>
        </w:rPr>
        <w:t xml:space="preserve">{empiric}</w:t>
      </w:r>
      <w:r>
        <w:rPr>
          <w:rStyle w:val="VerbatimStringTok"/>
        </w:rPr>
        <w:t xml:space="preserve">^</w:t>
      </w:r>
      <w:r>
        <w:rPr>
          <w:rStyle w:val="SpecialCharTok"/>
        </w:rPr>
        <w:t xml:space="preserve">{rand}</w:t>
      </w:r>
      <w:r>
        <w:rPr>
          <w:rStyle w:val="VerbatimStringTok"/>
        </w:rPr>
        <w:t xml:space="preserve">$'</w:t>
      </w:r>
      <w:r>
        <w:rPr>
          <w:rStyle w:val="NormalTok"/>
        </w:rPr>
        <w:t xml:space="preserve">)</w:t>
      </w:r>
      <w:r>
        <w:br/>
      </w:r>
      <w:r>
        <w:rPr>
          <w:rStyle w:val="NormalTok"/>
        </w:rPr>
        <w:t xml:space="preserve">ax[</w:t>
      </w:r>
      <w:r>
        <w:rPr>
          <w:rStyle w:val="DecValTok"/>
        </w:rPr>
        <w:t xml:space="preserve">0</w:t>
      </w:r>
      <w:r>
        <w:rPr>
          <w:rStyle w:val="NormalTok"/>
        </w:rPr>
        <w:t xml:space="preserve">].set_xlabel(</w:t>
      </w:r>
      <w:r>
        <w:rPr>
          <w:rStyle w:val="StringTok"/>
        </w:rPr>
        <w:t xml:space="preserve">'$u_</w:t>
      </w:r>
      <w:r>
        <w:rPr>
          <w:rStyle w:val="SpecialCharTok"/>
        </w:rPr>
        <w:t xml:space="preserve">{1}</w:t>
      </w:r>
      <w:r>
        <w:rPr>
          <w:rStyle w:val="StringTok"/>
        </w:rPr>
        <w:t xml:space="preserve">$'</w:t>
      </w:r>
      <w:r>
        <w:rPr>
          <w:rStyle w:val="NormalTok"/>
        </w:rPr>
        <w:t xml:space="preserve">)</w:t>
      </w:r>
      <w:r>
        <w:br/>
      </w:r>
      <w:r>
        <w:rPr>
          <w:rStyle w:val="NormalTok"/>
        </w:rPr>
        <w:t xml:space="preserve">ax[</w:t>
      </w:r>
      <w:r>
        <w:rPr>
          <w:rStyle w:val="DecValTok"/>
        </w:rPr>
        <w:t xml:space="preserve">0</w:t>
      </w:r>
      <w:r>
        <w:rPr>
          <w:rStyle w:val="NormalTok"/>
        </w:rPr>
        <w:t xml:space="preserve">].set_ylabel(</w:t>
      </w:r>
      <w:r>
        <w:rPr>
          <w:rStyle w:val="StringTok"/>
        </w:rPr>
        <w:t xml:space="preserve">'$P(u)$'</w:t>
      </w:r>
      <w:r>
        <w:rPr>
          <w:rStyle w:val="NormalTok"/>
        </w:rPr>
        <w:t xml:space="preserve">)</w:t>
      </w:r>
      <w:r>
        <w:br/>
      </w:r>
      <w:r>
        <w:rPr>
          <w:rStyle w:val="NormalTok"/>
        </w:rPr>
        <w:t xml:space="preserve">ax[</w:t>
      </w:r>
      <w:r>
        <w:rPr>
          <w:rStyle w:val="DecValTok"/>
        </w:rPr>
        <w:t xml:space="preserve">0</w:t>
      </w:r>
      <w:r>
        <w:rPr>
          <w:rStyle w:val="NormalTok"/>
        </w:rPr>
        <w:t xml:space="preserve">].set_title(</w:t>
      </w:r>
      <w:r>
        <w:rPr>
          <w:rStyle w:val="StringTok"/>
        </w:rPr>
        <w:t xml:space="preserve">'Eigenvector components of $ \lambda_</w:t>
      </w:r>
      <w:r>
        <w:rPr>
          <w:rStyle w:val="SpecialCharTok"/>
        </w:rPr>
        <w:t xml:space="preserve">{1}</w:t>
      </w:r>
      <w:r>
        <w:rPr>
          <w:rStyle w:val="StringTok"/>
        </w:rPr>
        <w:t xml:space="preserve"> $'</w:t>
      </w:r>
      <w:r>
        <w:rPr>
          <w:rStyle w:val="NormalTok"/>
        </w:rPr>
        <w:t xml:space="preserve">)</w:t>
      </w:r>
      <w:r>
        <w:br/>
      </w:r>
      <w:r>
        <w:rPr>
          <w:rStyle w:val="NormalTok"/>
        </w:rPr>
        <w:t xml:space="preserve">ax[</w:t>
      </w:r>
      <w:r>
        <w:rPr>
          <w:rStyle w:val="DecValTok"/>
        </w:rPr>
        <w:t xml:space="preserve">0</w:t>
      </w:r>
      <w:r>
        <w:rPr>
          <w:rStyle w:val="NormalTok"/>
        </w:rPr>
        <w:t xml:space="preserve">].legend()</w:t>
      </w:r>
      <w:r>
        <w:br/>
      </w:r>
      <w:r>
        <w:br/>
      </w:r>
      <w:r>
        <w:rPr>
          <w:rStyle w:val="NormalTok"/>
        </w:rPr>
        <w:t xml:space="preserve">ax[</w:t>
      </w:r>
      <w:r>
        <w:rPr>
          <w:rStyle w:val="DecValTok"/>
        </w:rPr>
        <w:t xml:space="preserve">1</w:t>
      </w:r>
      <w:r>
        <w:rPr>
          <w:rStyle w:val="NormalTok"/>
        </w:rPr>
        <w:t xml:space="preserve">].hist(v[:, </w:t>
      </w:r>
      <w:r>
        <w:rPr>
          <w:rStyle w:val="DecValTok"/>
        </w:rPr>
        <w:t xml:space="preserve">30</w:t>
      </w:r>
      <w:r>
        <w:rPr>
          <w:rStyle w:val="NormalTok"/>
        </w:rPr>
        <w:t xml:space="preserve">], bins</w:t>
      </w:r>
      <w:r>
        <w:rPr>
          <w:rStyle w:val="OperatorTok"/>
        </w:rPr>
        <w:t xml:space="preserve">=</w:t>
      </w:r>
      <w:r>
        <w:rPr>
          <w:rStyle w:val="DecValTok"/>
        </w:rPr>
        <w:t xml:space="preserve">50</w:t>
      </w:r>
      <w:r>
        <w:rPr>
          <w:rStyle w:val="NormalTok"/>
        </w:rPr>
        <w:t xml:space="preserve">, density</w:t>
      </w:r>
      <w:r>
        <w:rPr>
          <w:rStyle w:val="OperatorTok"/>
        </w:rPr>
        <w:t xml:space="preserve">=</w:t>
      </w:r>
      <w:r>
        <w:rPr>
          <w:rStyle w:val="VariableTok"/>
        </w:rPr>
        <w:t xml:space="preserve">True</w:t>
      </w:r>
      <w:r>
        <w:rPr>
          <w:rStyle w:val="NormalTok"/>
        </w:rPr>
        <w:t xml:space="preserve">, label</w:t>
      </w:r>
      <w:r>
        <w:rPr>
          <w:rStyle w:val="OperatorTok"/>
        </w:rPr>
        <w:t xml:space="preserve">=</w:t>
      </w:r>
      <w:r>
        <w:rPr>
          <w:rStyle w:val="VerbatimStringTok"/>
        </w:rPr>
        <w:t xml:space="preserve">r'$\rho(u)_</w:t>
      </w:r>
      <w:r>
        <w:rPr>
          <w:rStyle w:val="SpecialCharTok"/>
        </w:rPr>
        <w:t xml:space="preserve">{empiric}</w:t>
      </w:r>
      <w:r>
        <w:rPr>
          <w:rStyle w:val="VerbatimStringTok"/>
        </w:rPr>
        <w:t xml:space="preserve">^</w:t>
      </w:r>
      <w:r>
        <w:rPr>
          <w:rStyle w:val="SpecialCharTok"/>
        </w:rPr>
        <w:t xml:space="preserve">{init}</w:t>
      </w:r>
      <w:r>
        <w:rPr>
          <w:rStyle w:val="VerbatimStringTok"/>
        </w:rPr>
        <w:t xml:space="preserve">$'</w:t>
      </w:r>
      <w:r>
        <w:rPr>
          <w:rStyle w:val="NormalTok"/>
        </w:rPr>
        <w:t xml:space="preserve">)</w:t>
      </w:r>
      <w:r>
        <w:br/>
      </w:r>
      <w:r>
        <w:rPr>
          <w:rStyle w:val="NormalTok"/>
        </w:rPr>
        <w:t xml:space="preserve">ax[</w:t>
      </w:r>
      <w:r>
        <w:rPr>
          <w:rStyle w:val="DecValTok"/>
        </w:rPr>
        <w:t xml:space="preserve">1</w:t>
      </w:r>
      <w:r>
        <w:rPr>
          <w:rStyle w:val="NormalTok"/>
        </w:rPr>
        <w:t xml:space="preserve">].hist(v_rand[:, </w:t>
      </w:r>
      <w:r>
        <w:rPr>
          <w:rStyle w:val="DecValTok"/>
        </w:rPr>
        <w:t xml:space="preserve">30</w:t>
      </w:r>
      <w:r>
        <w:rPr>
          <w:rStyle w:val="NormalTok"/>
        </w:rPr>
        <w:t xml:space="preserve">], bins</w:t>
      </w:r>
      <w:r>
        <w:rPr>
          <w:rStyle w:val="OperatorTok"/>
        </w:rPr>
        <w:t xml:space="preserve">=</w:t>
      </w:r>
      <w:r>
        <w:rPr>
          <w:rStyle w:val="DecValTok"/>
        </w:rPr>
        <w:t xml:space="preserve">50</w:t>
      </w:r>
      <w:r>
        <w:rPr>
          <w:rStyle w:val="NormalTok"/>
        </w:rPr>
        <w:t xml:space="preserve">, density</w:t>
      </w:r>
      <w:r>
        <w:rPr>
          <w:rStyle w:val="OperatorTok"/>
        </w:rPr>
        <w:t xml:space="preserve">=</w:t>
      </w:r>
      <w:r>
        <w:rPr>
          <w:rStyle w:val="VariableTok"/>
        </w:rPr>
        <w:t xml:space="preserve">True</w:t>
      </w:r>
      <w:r>
        <w:rPr>
          <w:rStyle w:val="NormalTok"/>
        </w:rPr>
        <w:t xml:space="preserve">, alpha</w:t>
      </w:r>
      <w:r>
        <w:rPr>
          <w:rStyle w:val="OperatorTok"/>
        </w:rPr>
        <w:t xml:space="preserve">=</w:t>
      </w:r>
      <w:r>
        <w:rPr>
          <w:rStyle w:val="FloatTok"/>
        </w:rPr>
        <w:t xml:space="preserve">0.7</w:t>
      </w:r>
      <w:r>
        <w:rPr>
          <w:rStyle w:val="NormalTok"/>
        </w:rPr>
        <w:t xml:space="preserve">, label</w:t>
      </w:r>
      <w:r>
        <w:rPr>
          <w:rStyle w:val="OperatorTok"/>
        </w:rPr>
        <w:t xml:space="preserve">=</w:t>
      </w:r>
      <w:r>
        <w:rPr>
          <w:rStyle w:val="VerbatimStringTok"/>
        </w:rPr>
        <w:t xml:space="preserve">r'$\rho(u)_</w:t>
      </w:r>
      <w:r>
        <w:rPr>
          <w:rStyle w:val="SpecialCharTok"/>
        </w:rPr>
        <w:t xml:space="preserve">{empiric}</w:t>
      </w:r>
      <w:r>
        <w:rPr>
          <w:rStyle w:val="VerbatimStringTok"/>
        </w:rPr>
        <w:t xml:space="preserve">^</w:t>
      </w:r>
      <w:r>
        <w:rPr>
          <w:rStyle w:val="SpecialCharTok"/>
        </w:rPr>
        <w:t xml:space="preserve">{rand}</w:t>
      </w:r>
      <w:r>
        <w:rPr>
          <w:rStyle w:val="VerbatimStringTok"/>
        </w:rPr>
        <w:t xml:space="preserve">$'</w:t>
      </w:r>
      <w:r>
        <w:rPr>
          <w:rStyle w:val="NormalTok"/>
        </w:rPr>
        <w:t xml:space="preserve">)</w:t>
      </w:r>
      <w:r>
        <w:br/>
      </w:r>
      <w:r>
        <w:rPr>
          <w:rStyle w:val="NormalTok"/>
        </w:rPr>
        <w:t xml:space="preserve">ax[</w:t>
      </w:r>
      <w:r>
        <w:rPr>
          <w:rStyle w:val="DecValTok"/>
        </w:rPr>
        <w:t xml:space="preserve">1</w:t>
      </w:r>
      <w:r>
        <w:rPr>
          <w:rStyle w:val="NormalTok"/>
        </w:rPr>
        <w:t xml:space="preserve">].set_xlabel(</w:t>
      </w:r>
      <w:r>
        <w:rPr>
          <w:rStyle w:val="StringTok"/>
        </w:rPr>
        <w:t xml:space="preserve">'$u_</w:t>
      </w:r>
      <w:r>
        <w:rPr>
          <w:rStyle w:val="SpecialCharTok"/>
        </w:rPr>
        <w:t xml:space="preserve">{30}</w:t>
      </w:r>
      <w:r>
        <w:rPr>
          <w:rStyle w:val="StringTok"/>
        </w:rPr>
        <w:t xml:space="preserve">$'</w:t>
      </w:r>
      <w:r>
        <w:rPr>
          <w:rStyle w:val="NormalTok"/>
        </w:rPr>
        <w:t xml:space="preserve">)</w:t>
      </w:r>
      <w:r>
        <w:br/>
      </w:r>
      <w:r>
        <w:rPr>
          <w:rStyle w:val="NormalTok"/>
        </w:rPr>
        <w:t xml:space="preserve">ax[</w:t>
      </w:r>
      <w:r>
        <w:rPr>
          <w:rStyle w:val="DecValTok"/>
        </w:rPr>
        <w:t xml:space="preserve">1</w:t>
      </w:r>
      <w:r>
        <w:rPr>
          <w:rStyle w:val="NormalTok"/>
        </w:rPr>
        <w:t xml:space="preserve">].set_ylabel(</w:t>
      </w:r>
      <w:r>
        <w:rPr>
          <w:rStyle w:val="StringTok"/>
        </w:rPr>
        <w:t xml:space="preserve">'$P(u)$'</w:t>
      </w:r>
      <w:r>
        <w:rPr>
          <w:rStyle w:val="NormalTok"/>
        </w:rPr>
        <w:t xml:space="preserve">)</w:t>
      </w:r>
      <w:r>
        <w:br/>
      </w:r>
      <w:r>
        <w:rPr>
          <w:rStyle w:val="NormalTok"/>
        </w:rPr>
        <w:t xml:space="preserve">ax[</w:t>
      </w:r>
      <w:r>
        <w:rPr>
          <w:rStyle w:val="DecValTok"/>
        </w:rPr>
        <w:t xml:space="preserve">1</w:t>
      </w:r>
      <w:r>
        <w:rPr>
          <w:rStyle w:val="NormalTok"/>
        </w:rPr>
        <w:t xml:space="preserve">].set_title(</w:t>
      </w:r>
      <w:r>
        <w:rPr>
          <w:rStyle w:val="StringTok"/>
        </w:rPr>
        <w:t xml:space="preserve">'Eigenvector components of $ \lambda_</w:t>
      </w:r>
      <w:r>
        <w:rPr>
          <w:rStyle w:val="SpecialCharTok"/>
        </w:rPr>
        <w:t xml:space="preserve">{30}</w:t>
      </w:r>
      <w:r>
        <w:rPr>
          <w:rStyle w:val="StringTok"/>
        </w:rPr>
        <w:t xml:space="preserve"> $'</w:t>
      </w:r>
      <w:r>
        <w:rPr>
          <w:rStyle w:val="NormalTok"/>
        </w:rPr>
        <w:t xml:space="preserve">)</w:t>
      </w:r>
      <w:r>
        <w:br/>
      </w:r>
      <w:r>
        <w:rPr>
          <w:rStyle w:val="NormalTok"/>
        </w:rPr>
        <w:t xml:space="preserve">ax[</w:t>
      </w:r>
      <w:r>
        <w:rPr>
          <w:rStyle w:val="DecValTok"/>
        </w:rPr>
        <w:t xml:space="preserve">1</w:t>
      </w:r>
      <w:r>
        <w:rPr>
          <w:rStyle w:val="NormalTok"/>
        </w:rPr>
        <w:t xml:space="preserve">].legend()</w:t>
      </w:r>
      <w:r>
        <w:br/>
      </w:r>
      <w:r>
        <w:br/>
      </w:r>
      <w:r>
        <w:rPr>
          <w:rStyle w:val="NormalTok"/>
        </w:rPr>
        <w:t xml:space="preserve">ax[</w:t>
      </w:r>
      <w:r>
        <w:rPr>
          <w:rStyle w:val="DecValTok"/>
        </w:rPr>
        <w:t xml:space="preserve">2</w:t>
      </w:r>
      <w:r>
        <w:rPr>
          <w:rStyle w:val="NormalTok"/>
        </w:rPr>
        <w:t xml:space="preserve">].hist(v[:, </w:t>
      </w:r>
      <w:r>
        <w:rPr>
          <w:rStyle w:val="DecValTok"/>
        </w:rPr>
        <w:t xml:space="preserve">70</w:t>
      </w:r>
      <w:r>
        <w:rPr>
          <w:rStyle w:val="NormalTok"/>
        </w:rPr>
        <w:t xml:space="preserve">], bins</w:t>
      </w:r>
      <w:r>
        <w:rPr>
          <w:rStyle w:val="OperatorTok"/>
        </w:rPr>
        <w:t xml:space="preserve">=</w:t>
      </w:r>
      <w:r>
        <w:rPr>
          <w:rStyle w:val="DecValTok"/>
        </w:rPr>
        <w:t xml:space="preserve">50</w:t>
      </w:r>
      <w:r>
        <w:rPr>
          <w:rStyle w:val="NormalTok"/>
        </w:rPr>
        <w:t xml:space="preserve">, density</w:t>
      </w:r>
      <w:r>
        <w:rPr>
          <w:rStyle w:val="OperatorTok"/>
        </w:rPr>
        <w:t xml:space="preserve">=</w:t>
      </w:r>
      <w:r>
        <w:rPr>
          <w:rStyle w:val="VariableTok"/>
        </w:rPr>
        <w:t xml:space="preserve">True</w:t>
      </w:r>
      <w:r>
        <w:rPr>
          <w:rStyle w:val="NormalTok"/>
        </w:rPr>
        <w:t xml:space="preserve">, label</w:t>
      </w:r>
      <w:r>
        <w:rPr>
          <w:rStyle w:val="OperatorTok"/>
        </w:rPr>
        <w:t xml:space="preserve">=</w:t>
      </w:r>
      <w:r>
        <w:rPr>
          <w:rStyle w:val="VerbatimStringTok"/>
        </w:rPr>
        <w:t xml:space="preserve">r'$\rho(u)_</w:t>
      </w:r>
      <w:r>
        <w:rPr>
          <w:rStyle w:val="SpecialCharTok"/>
        </w:rPr>
        <w:t xml:space="preserve">{empiric}</w:t>
      </w:r>
      <w:r>
        <w:rPr>
          <w:rStyle w:val="VerbatimStringTok"/>
        </w:rPr>
        <w:t xml:space="preserve">^</w:t>
      </w:r>
      <w:r>
        <w:rPr>
          <w:rStyle w:val="SpecialCharTok"/>
        </w:rPr>
        <w:t xml:space="preserve">{init}</w:t>
      </w:r>
      <w:r>
        <w:rPr>
          <w:rStyle w:val="VerbatimStringTok"/>
        </w:rPr>
        <w:t xml:space="preserve">$'</w:t>
      </w:r>
      <w:r>
        <w:rPr>
          <w:rStyle w:val="NormalTok"/>
        </w:rPr>
        <w:t xml:space="preserve">)</w:t>
      </w:r>
      <w:r>
        <w:br/>
      </w:r>
      <w:r>
        <w:rPr>
          <w:rStyle w:val="NormalTok"/>
        </w:rPr>
        <w:t xml:space="preserve">ax[</w:t>
      </w:r>
      <w:r>
        <w:rPr>
          <w:rStyle w:val="DecValTok"/>
        </w:rPr>
        <w:t xml:space="preserve">2</w:t>
      </w:r>
      <w:r>
        <w:rPr>
          <w:rStyle w:val="NormalTok"/>
        </w:rPr>
        <w:t xml:space="preserve">].hist(v_rand[:, </w:t>
      </w:r>
      <w:r>
        <w:rPr>
          <w:rStyle w:val="DecValTok"/>
        </w:rPr>
        <w:t xml:space="preserve">70</w:t>
      </w:r>
      <w:r>
        <w:rPr>
          <w:rStyle w:val="NormalTok"/>
        </w:rPr>
        <w:t xml:space="preserve">], bins</w:t>
      </w:r>
      <w:r>
        <w:rPr>
          <w:rStyle w:val="OperatorTok"/>
        </w:rPr>
        <w:t xml:space="preserve">=</w:t>
      </w:r>
      <w:r>
        <w:rPr>
          <w:rStyle w:val="DecValTok"/>
        </w:rPr>
        <w:t xml:space="preserve">50</w:t>
      </w:r>
      <w:r>
        <w:rPr>
          <w:rStyle w:val="NormalTok"/>
        </w:rPr>
        <w:t xml:space="preserve">, density</w:t>
      </w:r>
      <w:r>
        <w:rPr>
          <w:rStyle w:val="OperatorTok"/>
        </w:rPr>
        <w:t xml:space="preserve">=</w:t>
      </w:r>
      <w:r>
        <w:rPr>
          <w:rStyle w:val="VariableTok"/>
        </w:rPr>
        <w:t xml:space="preserve">True</w:t>
      </w:r>
      <w:r>
        <w:rPr>
          <w:rStyle w:val="NormalTok"/>
        </w:rPr>
        <w:t xml:space="preserve">, alpha</w:t>
      </w:r>
      <w:r>
        <w:rPr>
          <w:rStyle w:val="OperatorTok"/>
        </w:rPr>
        <w:t xml:space="preserve">=</w:t>
      </w:r>
      <w:r>
        <w:rPr>
          <w:rStyle w:val="FloatTok"/>
        </w:rPr>
        <w:t xml:space="preserve">0.7</w:t>
      </w:r>
      <w:r>
        <w:rPr>
          <w:rStyle w:val="NormalTok"/>
        </w:rPr>
        <w:t xml:space="preserve">, label</w:t>
      </w:r>
      <w:r>
        <w:rPr>
          <w:rStyle w:val="OperatorTok"/>
        </w:rPr>
        <w:t xml:space="preserve">=</w:t>
      </w:r>
      <w:r>
        <w:rPr>
          <w:rStyle w:val="VerbatimStringTok"/>
        </w:rPr>
        <w:t xml:space="preserve">r'$\rho(u)_</w:t>
      </w:r>
      <w:r>
        <w:rPr>
          <w:rStyle w:val="SpecialCharTok"/>
        </w:rPr>
        <w:t xml:space="preserve">{empiric}</w:t>
      </w:r>
      <w:r>
        <w:rPr>
          <w:rStyle w:val="VerbatimStringTok"/>
        </w:rPr>
        <w:t xml:space="preserve">^</w:t>
      </w:r>
      <w:r>
        <w:rPr>
          <w:rStyle w:val="SpecialCharTok"/>
        </w:rPr>
        <w:t xml:space="preserve">{rand}</w:t>
      </w:r>
      <w:r>
        <w:rPr>
          <w:rStyle w:val="VerbatimStringTok"/>
        </w:rPr>
        <w:t xml:space="preserve">$'</w:t>
      </w:r>
      <w:r>
        <w:rPr>
          <w:rStyle w:val="NormalTok"/>
        </w:rPr>
        <w:t xml:space="preserve">)</w:t>
      </w:r>
      <w:r>
        <w:br/>
      </w:r>
      <w:r>
        <w:rPr>
          <w:rStyle w:val="NormalTok"/>
        </w:rPr>
        <w:t xml:space="preserve">ax[</w:t>
      </w:r>
      <w:r>
        <w:rPr>
          <w:rStyle w:val="DecValTok"/>
        </w:rPr>
        <w:t xml:space="preserve">2</w:t>
      </w:r>
      <w:r>
        <w:rPr>
          <w:rStyle w:val="NormalTok"/>
        </w:rPr>
        <w:t xml:space="preserve">].set_xlabel(</w:t>
      </w:r>
      <w:r>
        <w:rPr>
          <w:rStyle w:val="StringTok"/>
        </w:rPr>
        <w:t xml:space="preserve">'$u_</w:t>
      </w:r>
      <w:r>
        <w:rPr>
          <w:rStyle w:val="SpecialCharTok"/>
        </w:rPr>
        <w:t xml:space="preserve">{70}</w:t>
      </w:r>
      <w:r>
        <w:rPr>
          <w:rStyle w:val="StringTok"/>
        </w:rPr>
        <w:t xml:space="preserve">$'</w:t>
      </w:r>
      <w:r>
        <w:rPr>
          <w:rStyle w:val="NormalTok"/>
        </w:rPr>
        <w:t xml:space="preserve">)</w:t>
      </w:r>
      <w:r>
        <w:br/>
      </w:r>
      <w:r>
        <w:rPr>
          <w:rStyle w:val="NormalTok"/>
        </w:rPr>
        <w:t xml:space="preserve">ax[</w:t>
      </w:r>
      <w:r>
        <w:rPr>
          <w:rStyle w:val="DecValTok"/>
        </w:rPr>
        <w:t xml:space="preserve">2</w:t>
      </w:r>
      <w:r>
        <w:rPr>
          <w:rStyle w:val="NormalTok"/>
        </w:rPr>
        <w:t xml:space="preserve">].set_ylabel(</w:t>
      </w:r>
      <w:r>
        <w:rPr>
          <w:rStyle w:val="StringTok"/>
        </w:rPr>
        <w:t xml:space="preserve">'$P(u)$'</w:t>
      </w:r>
      <w:r>
        <w:rPr>
          <w:rStyle w:val="NormalTok"/>
        </w:rPr>
        <w:t xml:space="preserve">)</w:t>
      </w:r>
      <w:r>
        <w:br/>
      </w:r>
      <w:r>
        <w:rPr>
          <w:rStyle w:val="NormalTok"/>
        </w:rPr>
        <w:t xml:space="preserve">ax[</w:t>
      </w:r>
      <w:r>
        <w:rPr>
          <w:rStyle w:val="DecValTok"/>
        </w:rPr>
        <w:t xml:space="preserve">2</w:t>
      </w:r>
      <w:r>
        <w:rPr>
          <w:rStyle w:val="NormalTok"/>
        </w:rPr>
        <w:t xml:space="preserve">].set_title(</w:t>
      </w:r>
      <w:r>
        <w:rPr>
          <w:rStyle w:val="StringTok"/>
        </w:rPr>
        <w:t xml:space="preserve">'Eigenvector components of $ \lambda_</w:t>
      </w:r>
      <w:r>
        <w:rPr>
          <w:rStyle w:val="SpecialCharTok"/>
        </w:rPr>
        <w:t xml:space="preserve">{70}</w:t>
      </w:r>
      <w:r>
        <w:rPr>
          <w:rStyle w:val="StringTok"/>
        </w:rPr>
        <w:t xml:space="preserve"> $'</w:t>
      </w:r>
      <w:r>
        <w:rPr>
          <w:rStyle w:val="NormalTok"/>
        </w:rPr>
        <w:t xml:space="preserve">)</w:t>
      </w:r>
      <w:r>
        <w:br/>
      </w:r>
      <w:r>
        <w:rPr>
          <w:rStyle w:val="NormalTok"/>
        </w:rPr>
        <w:t xml:space="preserve">ax[</w:t>
      </w:r>
      <w:r>
        <w:rPr>
          <w:rStyle w:val="DecValTok"/>
        </w:rPr>
        <w:t xml:space="preserve">2</w:t>
      </w:r>
      <w:r>
        <w:rPr>
          <w:rStyle w:val="NormalTok"/>
        </w:rPr>
        <w:t xml:space="preserve">].legend()</w:t>
      </w:r>
      <w:r>
        <w:br/>
      </w:r>
      <w:r>
        <w:br/>
      </w:r>
      <w:r>
        <w:rPr>
          <w:rStyle w:val="NormalTok"/>
        </w:rPr>
        <w:t xml:space="preserve">fig.tight_layout()</w:t>
      </w:r>
      <w:r>
        <w:br/>
      </w:r>
      <w:r>
        <w:rPr>
          <w:rStyle w:val="NormalTok"/>
        </w:rPr>
        <w:t xml:space="preserve">plt.show()</w:t>
      </w:r>
    </w:p>
    <w:p>
      <w:pPr>
        <w:pStyle w:val="FirstParagraph"/>
      </w:pPr>
      <w:r>
        <w:drawing>
          <wp:inline>
            <wp:extent cx="5334000" cy="3487047"/>
            <wp:effectExtent b="0" l="0" r="0" t="0"/>
            <wp:docPr descr="" title="" id="900" name="Picture"/>
            <a:graphic>
              <a:graphicData uri="http://schemas.openxmlformats.org/drawingml/2006/picture">
                <pic:pic>
                  <pic:nvPicPr>
                    <pic:cNvPr descr="lab_8_files/figure-docx/cell-24-output-1.png" id="901" name="Picture"/>
                    <pic:cNvPicPr>
                      <a:picLocks noChangeArrowheads="1" noChangeAspect="1"/>
                    </pic:cNvPicPr>
                  </pic:nvPicPr>
                  <pic:blipFill>
                    <a:blip r:embed="rId899"/>
                    <a:stretch>
                      <a:fillRect/>
                    </a:stretch>
                  </pic:blipFill>
                  <pic:spPr bwMode="auto">
                    <a:xfrm>
                      <a:off x="0" y="0"/>
                      <a:ext cx="5334000" cy="3487047"/>
                    </a:xfrm>
                    <a:prstGeom prst="rect">
                      <a:avLst/>
                    </a:prstGeom>
                    <a:noFill/>
                    <a:ln w="9525">
                      <a:noFill/>
                      <a:headEnd/>
                      <a:tailEnd/>
                    </a:ln>
                  </pic:spPr>
                </pic:pic>
              </a:graphicData>
            </a:graphic>
          </wp:inline>
        </w:drawing>
      </w:r>
    </w:p>
    <w:bookmarkEnd w:id="902"/>
    <w:bookmarkStart w:id="906" w:name="обернене-відношення-участі-1"/>
    <w:p>
      <w:pPr>
        <w:pStyle w:val="Heading3"/>
      </w:pPr>
      <w:r>
        <w:t xml:space="preserve">8.2.3 Обернене відношення участі</w:t>
      </w:r>
    </w:p>
    <w:p>
      <w:pPr>
        <w:pStyle w:val="SourceCode"/>
      </w:pPr>
      <w:r>
        <w:rPr>
          <w:rStyle w:val="NormalTok"/>
        </w:rPr>
        <w:t xml:space="preserve">IPR </w:t>
      </w:r>
      <w:r>
        <w:rPr>
          <w:rStyle w:val="OperatorTok"/>
        </w:rPr>
        <w:t xml:space="preserve">=</w:t>
      </w:r>
      <w:r>
        <w:rPr>
          <w:rStyle w:val="NormalTok"/>
        </w:rPr>
        <w:t xml:space="preserve"> np.</w:t>
      </w:r>
      <w:r>
        <w:rPr>
          <w:rStyle w:val="BuiltInTok"/>
        </w:rPr>
        <w:t xml:space="preserve">sum</w:t>
      </w:r>
      <w:r>
        <w:rPr>
          <w:rStyle w:val="NormalTok"/>
        </w:rPr>
        <w:t xml:space="preserve">(v</w:t>
      </w:r>
      <w:r>
        <w:rPr>
          <w:rStyle w:val="OperatorTok"/>
        </w:rPr>
        <w:t xml:space="preserve">**</w:t>
      </w:r>
      <w:r>
        <w:rPr>
          <w:rStyle w:val="DecValTok"/>
        </w:rPr>
        <w:t xml:space="preserve">4</w:t>
      </w:r>
      <w:r>
        <w:rPr>
          <w:rStyle w:val="NormalTok"/>
        </w:rPr>
        <w:t xml:space="preserve">, axis</w:t>
      </w:r>
      <w:r>
        <w:rPr>
          <w:rStyle w:val="OperatorTok"/>
        </w:rPr>
        <w:t xml:space="preserve">=</w:t>
      </w:r>
      <w:r>
        <w:rPr>
          <w:rStyle w:val="DecValTok"/>
        </w:rPr>
        <w:t xml:space="preserve">0</w:t>
      </w:r>
      <w:r>
        <w:rPr>
          <w:rStyle w:val="NormalTok"/>
        </w:rPr>
        <w:t xml:space="preserve">)</w:t>
      </w:r>
      <w:r>
        <w:br/>
      </w:r>
      <w:r>
        <w:rPr>
          <w:rStyle w:val="NormalTok"/>
        </w:rPr>
        <w:t xml:space="preserve">IPR_rand </w:t>
      </w:r>
      <w:r>
        <w:rPr>
          <w:rStyle w:val="OperatorTok"/>
        </w:rPr>
        <w:t xml:space="preserve">=</w:t>
      </w:r>
      <w:r>
        <w:rPr>
          <w:rStyle w:val="NormalTok"/>
        </w:rPr>
        <w:t xml:space="preserve"> np.</w:t>
      </w:r>
      <w:r>
        <w:rPr>
          <w:rStyle w:val="BuiltInTok"/>
        </w:rPr>
        <w:t xml:space="preserve">sum</w:t>
      </w:r>
      <w:r>
        <w:rPr>
          <w:rStyle w:val="NormalTok"/>
        </w:rPr>
        <w:t xml:space="preserve">(v_rand</w:t>
      </w:r>
      <w:r>
        <w:rPr>
          <w:rStyle w:val="OperatorTok"/>
        </w:rPr>
        <w:t xml:space="preserve">**</w:t>
      </w:r>
      <w:r>
        <w:rPr>
          <w:rStyle w:val="DecValTok"/>
        </w:rPr>
        <w:t xml:space="preserve">4</w:t>
      </w:r>
      <w:r>
        <w:rPr>
          <w:rStyle w:val="NormalTok"/>
        </w:rPr>
        <w:t xml:space="preserve">, axis</w:t>
      </w:r>
      <w:r>
        <w:rPr>
          <w:rStyle w:val="OperatorTok"/>
        </w:rPr>
        <w:t xml:space="preserve">=</w:t>
      </w:r>
      <w:r>
        <w:rPr>
          <w:rStyle w:val="DecValTok"/>
        </w:rPr>
        <w:t xml:space="preserve">0</w:t>
      </w:r>
      <w:r>
        <w:rPr>
          <w:rStyle w:val="NormalTok"/>
        </w:rPr>
        <w:t xml:space="preserve">)</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ax.scatter(w, IPR, color</w:t>
      </w:r>
      <w:r>
        <w:rPr>
          <w:rStyle w:val="OperatorTok"/>
        </w:rPr>
        <w:t xml:space="preserve">=</w:t>
      </w:r>
      <w:r>
        <w:rPr>
          <w:rStyle w:val="StringTok"/>
        </w:rPr>
        <w:t xml:space="preserve">'green'</w:t>
      </w:r>
      <w:r>
        <w:rPr>
          <w:rStyle w:val="NormalTok"/>
        </w:rPr>
        <w:t xml:space="preserve">, label</w:t>
      </w:r>
      <w:r>
        <w:rPr>
          <w:rStyle w:val="OperatorTok"/>
        </w:rPr>
        <w:t xml:space="preserve">=</w:t>
      </w:r>
      <w:r>
        <w:rPr>
          <w:rStyle w:val="VerbatimStringTok"/>
        </w:rPr>
        <w:t xml:space="preserve">r'$IPR_{\it</w:t>
      </w:r>
      <w:r>
        <w:rPr>
          <w:rStyle w:val="SpecialCharTok"/>
        </w:rPr>
        <w:t xml:space="preserve">{init}</w:t>
      </w:r>
      <w:r>
        <w:rPr>
          <w:rStyle w:val="VerbatimStringTok"/>
        </w:rPr>
        <w:t xml:space="preserve">}$'</w:t>
      </w:r>
      <w:r>
        <w:rPr>
          <w:rStyle w:val="NormalTok"/>
        </w:rPr>
        <w:t xml:space="preserve">, s</w:t>
      </w:r>
      <w:r>
        <w:rPr>
          <w:rStyle w:val="OperatorTok"/>
        </w:rPr>
        <w:t xml:space="preserve">=</w:t>
      </w:r>
      <w:r>
        <w:rPr>
          <w:rStyle w:val="DecValTok"/>
        </w:rPr>
        <w:t xml:space="preserve">10</w:t>
      </w:r>
      <w:r>
        <w:rPr>
          <w:rStyle w:val="OperatorTok"/>
        </w:rPr>
        <w:t xml:space="preserve">**</w:t>
      </w:r>
      <w:r>
        <w:rPr>
          <w:rStyle w:val="DecValTok"/>
        </w:rPr>
        <w:t xml:space="preserve">2</w:t>
      </w:r>
      <w:r>
        <w:rPr>
          <w:rStyle w:val="NormalTok"/>
        </w:rPr>
        <w:t xml:space="preserve">, marker</w:t>
      </w:r>
      <w:r>
        <w:rPr>
          <w:rStyle w:val="OperatorTok"/>
        </w:rPr>
        <w:t xml:space="preserve">=</w:t>
      </w:r>
      <w:r>
        <w:rPr>
          <w:rStyle w:val="StringTok"/>
        </w:rPr>
        <w:t xml:space="preserve">'x'</w:t>
      </w:r>
      <w:r>
        <w:rPr>
          <w:rStyle w:val="NormalTok"/>
        </w:rPr>
        <w:t xml:space="preserve">)</w:t>
      </w:r>
      <w:r>
        <w:br/>
      </w:r>
      <w:r>
        <w:rPr>
          <w:rStyle w:val="NormalTok"/>
        </w:rPr>
        <w:t xml:space="preserve">ax.scatter(w_rand, IPR_rand, color</w:t>
      </w:r>
      <w:r>
        <w:rPr>
          <w:rStyle w:val="OperatorTok"/>
        </w:rPr>
        <w:t xml:space="preserve">=</w:t>
      </w:r>
      <w:r>
        <w:rPr>
          <w:rStyle w:val="StringTok"/>
        </w:rPr>
        <w:t xml:space="preserve">'red'</w:t>
      </w:r>
      <w:r>
        <w:rPr>
          <w:rStyle w:val="NormalTok"/>
        </w:rPr>
        <w:t xml:space="preserve">, label</w:t>
      </w:r>
      <w:r>
        <w:rPr>
          <w:rStyle w:val="OperatorTok"/>
        </w:rPr>
        <w:t xml:space="preserve">=</w:t>
      </w:r>
      <w:r>
        <w:rPr>
          <w:rStyle w:val="VerbatimStringTok"/>
        </w:rPr>
        <w:t xml:space="preserve">r'$IPR_{\it</w:t>
      </w:r>
      <w:r>
        <w:rPr>
          <w:rStyle w:val="SpecialCharTok"/>
        </w:rPr>
        <w:t xml:space="preserve">{rand}</w:t>
      </w:r>
      <w:r>
        <w:rPr>
          <w:rStyle w:val="VerbatimStringTok"/>
        </w:rPr>
        <w:t xml:space="preserve">}$'</w:t>
      </w:r>
      <w:r>
        <w:rPr>
          <w:rStyle w:val="NormalTok"/>
        </w:rPr>
        <w:t xml:space="preserve">, s</w:t>
      </w:r>
      <w:r>
        <w:rPr>
          <w:rStyle w:val="OperatorTok"/>
        </w:rPr>
        <w:t xml:space="preserve">=</w:t>
      </w:r>
      <w:r>
        <w:rPr>
          <w:rStyle w:val="DecValTok"/>
        </w:rPr>
        <w:t xml:space="preserve">10</w:t>
      </w:r>
      <w:r>
        <w:rPr>
          <w:rStyle w:val="OperatorTok"/>
        </w:rPr>
        <w:t xml:space="preserve">**</w:t>
      </w:r>
      <w:r>
        <w:rPr>
          <w:rStyle w:val="DecValTok"/>
        </w:rPr>
        <w:t xml:space="preserve">2</w:t>
      </w:r>
      <w:r>
        <w:rPr>
          <w:rStyle w:val="NormalTok"/>
        </w:rPr>
        <w:t xml:space="preserve">, marker</w:t>
      </w:r>
      <w:r>
        <w:rPr>
          <w:rStyle w:val="OperatorTok"/>
        </w:rPr>
        <w:t xml:space="preserve">=</w:t>
      </w:r>
      <w:r>
        <w:rPr>
          <w:rStyle w:val="StringTok"/>
        </w:rPr>
        <w:t xml:space="preserve">'x'</w:t>
      </w:r>
      <w:r>
        <w:rPr>
          <w:rStyle w:val="NormalTok"/>
        </w:rPr>
        <w:t xml:space="preserve">)</w:t>
      </w:r>
      <w:r>
        <w:br/>
      </w:r>
      <w:r>
        <w:rPr>
          <w:rStyle w:val="NormalTok"/>
        </w:rPr>
        <w:t xml:space="preserve">ax.set_xlabel(</w:t>
      </w:r>
      <w:r>
        <w:rPr>
          <w:rStyle w:val="VerbatimStringTok"/>
        </w:rPr>
        <w:t xml:space="preserve">r'$\lambda_</w:t>
      </w:r>
      <w:r>
        <w:rPr>
          <w:rStyle w:val="SpecialCharTok"/>
        </w:rPr>
        <w:t xml:space="preserve">{i}</w:t>
      </w:r>
      <w:r>
        <w:rPr>
          <w:rStyle w:val="VerbatimStringTok"/>
        </w:rPr>
        <w:t xml:space="preserve">$'</w:t>
      </w:r>
      <w:r>
        <w:rPr>
          <w:rStyle w:val="NormalTok"/>
        </w:rPr>
        <w:t xml:space="preserve">)</w:t>
      </w:r>
      <w:r>
        <w:br/>
      </w:r>
      <w:r>
        <w:rPr>
          <w:rStyle w:val="NormalTok"/>
        </w:rPr>
        <w:t xml:space="preserve">ax.set_ylabel(</w:t>
      </w:r>
      <w:r>
        <w:rPr>
          <w:rStyle w:val="VerbatimStringTok"/>
        </w:rPr>
        <w:t xml:space="preserve">r'$IPR$'</w:t>
      </w:r>
      <w:r>
        <w:rPr>
          <w:rStyle w:val="NormalTok"/>
        </w:rPr>
        <w:t xml:space="preserve">)</w:t>
      </w:r>
      <w:r>
        <w:br/>
      </w:r>
      <w:r>
        <w:rPr>
          <w:rStyle w:val="NormalTok"/>
        </w:rPr>
        <w:t xml:space="preserve">ax.set_xscale(</w:t>
      </w:r>
      <w:r>
        <w:rPr>
          <w:rStyle w:val="StringTok"/>
        </w:rPr>
        <w:t xml:space="preserve">'log'</w:t>
      </w:r>
      <w:r>
        <w:rPr>
          <w:rStyle w:val="NormalTok"/>
        </w:rPr>
        <w:t xml:space="preserve">)</w:t>
      </w:r>
      <w:r>
        <w:br/>
      </w:r>
      <w:r>
        <w:br/>
      </w:r>
      <w:r>
        <w:rPr>
          <w:rStyle w:val="NormalTok"/>
        </w:rPr>
        <w:t xml:space="preserve">fig.tight_layout()</w:t>
      </w:r>
      <w:r>
        <w:br/>
      </w:r>
      <w:r>
        <w:rPr>
          <w:rStyle w:val="NormalTok"/>
        </w:rPr>
        <w:t xml:space="preserve">plt.legend()</w:t>
      </w:r>
      <w:r>
        <w:br/>
      </w:r>
      <w:r>
        <w:rPr>
          <w:rStyle w:val="NormalTok"/>
        </w:rPr>
        <w:t xml:space="preserve">plt.show()</w:t>
      </w:r>
      <w:r>
        <w:rPr>
          <w:rStyle w:val="OperatorTok"/>
        </w:rPr>
        <w:t xml:space="preserve">;</w:t>
      </w:r>
      <w:r>
        <w:rPr>
          <w:rStyle w:val="NormalTok"/>
        </w:rPr>
        <w:t xml:space="preserve"> </w:t>
      </w:r>
    </w:p>
    <w:p>
      <w:pPr>
        <w:pStyle w:val="FirstParagraph"/>
      </w:pPr>
      <w:r>
        <w:drawing>
          <wp:inline>
            <wp:extent cx="5334000" cy="3900129"/>
            <wp:effectExtent b="0" l="0" r="0" t="0"/>
            <wp:docPr descr="" title="" id="904" name="Picture"/>
            <a:graphic>
              <a:graphicData uri="http://schemas.openxmlformats.org/drawingml/2006/picture">
                <pic:pic>
                  <pic:nvPicPr>
                    <pic:cNvPr descr="lab_8_files/figure-docx/cell-26-output-1.png" id="905" name="Picture"/>
                    <pic:cNvPicPr>
                      <a:picLocks noChangeArrowheads="1" noChangeAspect="1"/>
                    </pic:cNvPicPr>
                  </pic:nvPicPr>
                  <pic:blipFill>
                    <a:blip r:embed="rId903"/>
                    <a:stretch>
                      <a:fillRect/>
                    </a:stretch>
                  </pic:blipFill>
                  <pic:spPr bwMode="auto">
                    <a:xfrm>
                      <a:off x="0" y="0"/>
                      <a:ext cx="5334000" cy="3900129"/>
                    </a:xfrm>
                    <a:prstGeom prst="rect">
                      <a:avLst/>
                    </a:prstGeom>
                    <a:noFill/>
                    <a:ln w="9525">
                      <a:noFill/>
                      <a:headEnd/>
                      <a:tailEnd/>
                    </a:ln>
                  </pic:spPr>
                </pic:pic>
              </a:graphicData>
            </a:graphic>
          </wp:inline>
        </w:drawing>
      </w:r>
    </w:p>
    <w:bookmarkEnd w:id="906"/>
    <w:bookmarkEnd w:id="907"/>
    <w:bookmarkEnd w:id="908"/>
    <w:bookmarkStart w:id="945" w:name="лабораторна-робота-9"/>
    <w:p>
      <w:pPr>
        <w:pStyle w:val="Heading1"/>
      </w:pPr>
      <w:r>
        <w:t xml:space="preserve">9. Лабораторна робота № 9</w:t>
      </w:r>
    </w:p>
    <w:p>
      <w:pPr>
        <w:pStyle w:val="FirstParagraph"/>
      </w:pPr>
      <w:r>
        <w:rPr>
          <w:bCs/>
          <w:b/>
        </w:rPr>
        <w:t xml:space="preserve">Тема.</w:t>
      </w:r>
      <w:r>
        <w:t xml:space="preserve"> </w:t>
      </w:r>
      <w:r>
        <w:t xml:space="preserve">Використання показників Ляпунова для дослідження хаотичних процесів у складних системах.</w:t>
      </w:r>
    </w:p>
    <w:p>
      <w:pPr>
        <w:pStyle w:val="BodyText"/>
      </w:pPr>
      <w:r>
        <w:rPr>
          <w:bCs/>
          <w:b/>
        </w:rPr>
        <w:t xml:space="preserve">Мета.</w:t>
      </w:r>
      <w:r>
        <w:t xml:space="preserve"> </w:t>
      </w:r>
      <w:r>
        <w:t xml:space="preserve">Навчитися розпізавати та передчасно ідентифікувати катастрофічні події, використовуючи показники Ляпунова.</w:t>
      </w:r>
    </w:p>
    <w:bookmarkStart w:id="922" w:name="теоретичні-відомості-8"/>
    <w:p>
      <w:pPr>
        <w:pStyle w:val="Heading2"/>
      </w:pPr>
      <w:r>
        <w:t xml:space="preserve">9.1 Теоретичні відомості</w:t>
      </w:r>
    </w:p>
    <w:p>
      <w:pPr>
        <w:pStyle w:val="FirstParagraph"/>
      </w:pPr>
      <w:r>
        <w:t xml:space="preserve">Здавалося б, випадкові коливання у складних системах часто демонструють різний рівень складності та хаотичності. В умовах обмеженості даних стає важко визначити межі їх передбачуваності. Аналіз таких систем, процесів, що визначають їх динаміку, теорія хаосу розглядалася в різних галузях, таких як економіка, фінанси, фізика та ін. Що стосується аналізу, наприклад, динаміки Біткоїна, то знання про його абсолютно випадкові і, водночас, детерміновані процеси потенційно можуть пояснити флуктуації часових рядів різної природи. З огляду на фінансовий сектор, докази детермінованого хаосу, знання таких моментів, коли дві спочатку близькі траєкторії починають розходитися, і періодів, протягом яких вони залишатимуться близькими одна до одної, матимуть важливе значення для регуляторів і трейдерів, які розроблятимуть ефективні короткострокові торгівельні стратегії. Протягом багатьох років теорія хаосу надавала підходи до вивчення деяких цікавих властивостей часових рядів. Найбільш поширеними є: кореляційна розмірність, BDS тест, ентропія Колмогорова, показники Ляпунова тощо.</w:t>
      </w:r>
    </w:p>
    <w:p>
      <w:pPr>
        <w:pStyle w:val="BodyText"/>
      </w:pPr>
      <w:r>
        <w:t xml:space="preserve">Застосувавши до часового ряду досліджуваної системи підхід ковзного вікна та показників Ляпунова, ми відзеркалюватимемо його перехід між хаотичною та нехаотичною поведінкою.</w:t>
      </w:r>
    </w:p>
    <w:bookmarkStart w:id="921" w:name="показники-ляпунова"/>
    <w:p>
      <w:pPr>
        <w:pStyle w:val="Heading3"/>
      </w:pPr>
      <w:r>
        <w:t xml:space="preserve">9.1.1 Показники Ляпунова</w:t>
      </w:r>
    </w:p>
    <w:p>
      <w:pPr>
        <w:pStyle w:val="FirstParagraph"/>
      </w:pPr>
      <w:r>
        <w:t xml:space="preserve">Еволюція системи демонструє</w:t>
      </w:r>
      <w:r>
        <w:t xml:space="preserve"> </w:t>
      </w:r>
      <w:r>
        <w:rPr>
          <w:iCs/>
          <w:i/>
        </w:rPr>
        <w:t xml:space="preserve">чутливу залежність</w:t>
      </w:r>
      <w:r>
        <w:t xml:space="preserve"> </w:t>
      </w:r>
      <w:r>
        <w:t xml:space="preserve">від</w:t>
      </w:r>
      <w:r>
        <w:t xml:space="preserve"> </w:t>
      </w:r>
      <w:r>
        <w:rPr>
          <w:iCs/>
          <w:i/>
        </w:rPr>
        <w:t xml:space="preserve">початкових умов</w:t>
      </w:r>
      <w:r>
        <w:t xml:space="preserve">. Це означає, що спочатку близькі траєкторії, які розвиваються, можуть швидко відхилятися одна від одної і мати абсолютно різні результати. Відповідно, при малих невизначеностях, які надзвичайно швидко посилюються, довгострокові прогнози виявляються неможливими. З іншого боку, в системі з точками тяжіння або стабільними точками відстань між ними асимптотично зменшується з часом або з кількістю точок, які мають тенденцію до зближення.</w:t>
      </w:r>
    </w:p>
    <w:p>
      <w:pPr>
        <w:pStyle w:val="BodyText"/>
      </w:pPr>
      <w:r>
        <w:t xml:space="preserve">Щоб представити ідею більш точно, розглянемо дві послідовні траєкторії —</w:t>
      </w:r>
      <w:r>
        <w:t xml:space="preserve"> </w:t>
      </w:r>
      <m:oMath>
        <m:r>
          <m:t>x</m:t>
        </m:r>
        <m:d>
          <m:dPr>
            <m:begChr m:val="("/>
            <m:endChr m:val=")"/>
            <m:sepChr m:val=""/>
            <m:grow/>
          </m:dPr>
          <m:e>
            <m:r>
              <m:t>t</m:t>
            </m:r>
          </m:e>
        </m:d>
      </m:oMath>
      <w:r>
        <w:t xml:space="preserve"> </w:t>
      </w:r>
      <w:r>
        <w:t xml:space="preserve">та наближчого сусіда цієї траєкторії з невеликим зміщенням,</w:t>
      </w:r>
      <w:r>
        <w:t xml:space="preserve"> </w:t>
      </w:r>
      <m:oMath>
        <m:r>
          <m:t>x</m:t>
        </m:r>
        <m:d>
          <m:dPr>
            <m:begChr m:val="("/>
            <m:endChr m:val=")"/>
            <m:sepChr m:val=""/>
            <m:grow/>
          </m:dPr>
          <m:e>
            <m:r>
              <m:t>t</m:t>
            </m:r>
          </m:e>
        </m:d>
        <m:r>
          <m:rPr>
            <m:sty m:val="p"/>
          </m:rPr>
          <m:t>+</m:t>
        </m:r>
        <m:r>
          <m:t>δ</m:t>
        </m:r>
        <m:d>
          <m:dPr>
            <m:begChr m:val="("/>
            <m:endChr m:val=")"/>
            <m:sepChr m:val=""/>
            <m:grow/>
          </m:dPr>
          <m:e>
            <m:r>
              <m:t>t</m:t>
            </m:r>
          </m:e>
        </m:d>
      </m:oMath>
      <w:r>
        <w:t xml:space="preserve">, де</w:t>
      </w:r>
      <w:r>
        <w:t xml:space="preserve"> </w:t>
      </w:r>
      <m:oMath>
        <m:r>
          <m:t>δ</m:t>
        </m:r>
        <m:d>
          <m:dPr>
            <m:begChr m:val="("/>
            <m:endChr m:val=")"/>
            <m:sepChr m:val=""/>
            <m:grow/>
          </m:dPr>
          <m:e>
            <m:r>
              <m:t>t</m:t>
            </m:r>
          </m:e>
        </m:d>
      </m:oMath>
      <w:r>
        <w:t xml:space="preserve"> </w:t>
      </w:r>
      <w:r>
        <w:t xml:space="preserve">представляє собою крихітне відхилення в часі</w:t>
      </w:r>
      <w:r>
        <w:t xml:space="preserve"> </w:t>
      </w:r>
      <m:oMath>
        <m:r>
          <m:t>t</m:t>
        </m:r>
      </m:oMath>
      <w:r>
        <w:t xml:space="preserve">, як показано на наступному рисунку (</w:t>
      </w:r>
      <w:hyperlink w:anchor="fig-sensitivity">
        <w:r>
          <w:rPr>
            <w:rStyle w:val="Hyperlink"/>
          </w:rPr>
          <w:t xml:space="preserve">Рис. 9.1</w:t>
        </w:r>
      </w:hyperlink>
      <w:r>
        <w:t xml:space="preserve">).</w:t>
      </w:r>
    </w:p>
    <w:tbl>
      <w:tblPr>
        <w:tblStyle w:val="Table"/>
        <w:tblW w:type="pct" w:w="5000"/>
        <w:tblLook w:firstRow="0" w:lastRow="0" w:firstColumn="0" w:lastColumn="0" w:noHBand="0" w:noVBand="0" w:val="0000"/>
        <w:jc w:val="start"/>
      </w:tblPr>
      <w:tblGrid>
        <w:gridCol w:w="7920"/>
      </w:tblGrid>
      <w:tr>
        <w:tc>
          <w:tcPr/>
          <w:bookmarkStart w:id="912" w:name="fig-sensitivity"/>
          <w:p>
            <w:pPr>
              <w:jc w:val="center"/>
            </w:pPr>
            <w:r>
              <w:drawing>
                <wp:inline>
                  <wp:extent cx="5334000" cy="4001911"/>
                  <wp:effectExtent b="0" l="0" r="0" t="0"/>
                  <wp:docPr descr="" title="" id="910" name="Picture"/>
                  <a:graphic>
                    <a:graphicData uri="http://schemas.openxmlformats.org/drawingml/2006/picture">
                      <pic:pic>
                        <pic:nvPicPr>
                          <pic:cNvPr descr="Images\lab_9\Orbital_instability_(Lyapunov_exponent).png" id="911" name="Picture"/>
                          <pic:cNvPicPr>
                            <a:picLocks noChangeArrowheads="1" noChangeAspect="1"/>
                          </pic:cNvPicPr>
                        </pic:nvPicPr>
                        <pic:blipFill>
                          <a:blip r:embed="rId909"/>
                          <a:stretch>
                            <a:fillRect/>
                          </a:stretch>
                        </pic:blipFill>
                        <pic:spPr bwMode="auto">
                          <a:xfrm>
                            <a:off x="0" y="0"/>
                            <a:ext cx="5334000" cy="4001911"/>
                          </a:xfrm>
                          <a:prstGeom prst="rect">
                            <a:avLst/>
                          </a:prstGeom>
                          <a:noFill/>
                          <a:ln w="9525">
                            <a:noFill/>
                            <a:headEnd/>
                            <a:tailEnd/>
                          </a:ln>
                        </pic:spPr>
                      </pic:pic>
                    </a:graphicData>
                  </a:graphic>
                </wp:inline>
              </w:drawing>
            </w:r>
          </w:p>
          <w:p>
            <w:pPr>
              <w:jc w:val="center"/>
            </w:pPr>
            <w:pPr>
              <w:jc w:val="start"/>
              <w:spacing w:before="200"/>
              <w:pStyle w:val="ImageCaption"/>
            </w:pPr>
            <w:r>
              <w:t xml:space="preserve">Рис. 9.1: Розбіжність двох початково близьких траєкторій у динамічній системі</w:t>
            </w:r>
          </w:p>
          <w:bookmarkEnd w:id="912"/>
        </w:tc>
      </w:tr>
    </w:tbl>
    <w:p>
      <w:pPr>
        <w:pStyle w:val="BodyText"/>
      </w:pPr>
      <w:r>
        <w:t xml:space="preserve">Коли динаміка двох початково близьких траєкторій порушуються певною подією, вони починають розходитися, і відстань між ними зростає за експоненціальним законом:</w:t>
      </w:r>
    </w:p>
    <w:p>
      <w:pPr>
        <w:pStyle w:val="BodyText"/>
      </w:pPr>
      <w:bookmarkStart w:id="913" w:name="eq-9-1"/>
      <m:oMathPara>
        <m:oMathParaPr>
          <m:jc m:val="center"/>
        </m:oMathParaPr>
        <m:oMath>
          <m:r>
            <m:rPr>
              <m:sty m:val="p"/>
            </m:rPr>
            <m:t>∥</m:t>
          </m:r>
          <m:r>
            <m:t>δ</m:t>
          </m:r>
          <m:d>
            <m:dPr>
              <m:begChr m:val="("/>
              <m:endChr m:val=")"/>
              <m:sepChr m:val=""/>
              <m:grow/>
            </m:dPr>
            <m:e>
              <m:r>
                <m:t>t</m:t>
              </m:r>
            </m:e>
          </m:d>
          <m:r>
            <m:rPr>
              <m:sty m:val="p"/>
            </m:rPr>
            <m:t>∥</m:t>
          </m:r>
          <m:r>
            <m:rPr>
              <m:sty m:val="p"/>
            </m:rPr>
            <m:t>≈</m:t>
          </m:r>
          <m:r>
            <m:rPr>
              <m:sty m:val="p"/>
            </m:rPr>
            <m:t>∥</m:t>
          </m:r>
          <m:r>
            <m:t>δ</m:t>
          </m:r>
          <m:d>
            <m:dPr>
              <m:begChr m:val="("/>
              <m:endChr m:val=")"/>
              <m:sepChr m:val=""/>
              <m:grow/>
            </m:dPr>
            <m:e>
              <m:r>
                <m:t>0</m:t>
              </m:r>
            </m:e>
          </m:d>
          <m:r>
            <m:rPr>
              <m:sty m:val="p"/>
            </m:rPr>
            <m:t>∥</m:t>
          </m:r>
          <m:r>
            <m:rPr>
              <m:sty m:val="p"/>
            </m:rPr>
            <m:t>exp</m:t>
          </m:r>
          <m:d>
            <m:dPr>
              <m:begChr m:val="("/>
              <m:endChr m:val=")"/>
              <m:sepChr m:val=""/>
              <m:grow/>
            </m:dPr>
            <m:e>
              <m:r>
                <m:t>λ</m:t>
              </m:r>
              <m:r>
                <m:t>t</m:t>
              </m:r>
            </m:e>
          </m:d>
          <m:r>
            <m:rPr>
              <m:sty m:val="p"/>
            </m:rPr>
            <m:t>,</m:t>
          </m:r>
          <m:r>
            <m:t>  </m:t>
          </m:r>
          <m:d>
            <m:dPr>
              <m:begChr m:val="("/>
              <m:endChr m:val=")"/>
              <m:sepChr m:val=""/>
              <m:grow/>
            </m:dPr>
            <m:e>
              <m:r>
                <m:t>9.1</m:t>
              </m:r>
            </m:e>
          </m:d>
        </m:oMath>
      </m:oMathPara>
      <w:bookmarkEnd w:id="913"/>
    </w:p>
    <w:p>
      <w:pPr>
        <w:pStyle w:val="FirstParagraph"/>
      </w:pPr>
      <w:r>
        <w:t xml:space="preserve">де</w:t>
      </w:r>
      <w:r>
        <w:t xml:space="preserve"> </w:t>
      </w:r>
      <m:oMath>
        <m:r>
          <m:t>λ</m:t>
        </m:r>
      </m:oMath>
      <w:r>
        <w:t xml:space="preserve"> </w:t>
      </w:r>
      <w:r>
        <w:t xml:space="preserve">позначає</w:t>
      </w:r>
      <w:r>
        <w:t xml:space="preserve"> </w:t>
      </w:r>
      <w:r>
        <w:rPr>
          <w:iCs/>
          <w:i/>
        </w:rPr>
        <w:t xml:space="preserve">показник Ляпунова</w:t>
      </w:r>
      <w:r>
        <w:t xml:space="preserve"> </w:t>
      </w:r>
      <w:r>
        <w:t xml:space="preserve">(ПЛ);</w:t>
      </w:r>
      <w:r>
        <w:t xml:space="preserve"> </w:t>
      </w:r>
      <m:oMath>
        <m:r>
          <m:t>δ</m:t>
        </m:r>
        <m:d>
          <m:dPr>
            <m:begChr m:val="("/>
            <m:endChr m:val=")"/>
            <m:sepChr m:val=""/>
            <m:grow/>
          </m:dPr>
          <m:e>
            <m:r>
              <m:t>t</m:t>
            </m:r>
          </m:e>
        </m:d>
      </m:oMath>
      <w:r>
        <w:t xml:space="preserve"> </w:t>
      </w:r>
      <w:r>
        <w:t xml:space="preserve">— відстань між точкою що розглядається та її наближчим сусідом після часу</w:t>
      </w:r>
      <w:r>
        <w:t xml:space="preserve"> </w:t>
      </w:r>
      <m:oMath>
        <m:r>
          <m:t>t</m:t>
        </m:r>
      </m:oMath>
      <w:r>
        <w:t xml:space="preserve"> </w:t>
      </w:r>
      <w:r>
        <w:t xml:space="preserve">(або після</w:t>
      </w:r>
      <w:r>
        <w:t xml:space="preserve"> </w:t>
      </w:r>
      <m:oMath>
        <m:r>
          <m:t>t</m:t>
        </m:r>
      </m:oMath>
      <w:r>
        <w:t xml:space="preserve"> </w:t>
      </w:r>
      <w:r>
        <w:t xml:space="preserve">ітерацій);</w:t>
      </w:r>
      <w:r>
        <w:t xml:space="preserve"> </w:t>
      </w:r>
      <m:oMath>
        <m:r>
          <m:t>δ</m:t>
        </m:r>
        <m:d>
          <m:dPr>
            <m:begChr m:val="("/>
            <m:endChr m:val=")"/>
            <m:sepChr m:val=""/>
            <m:grow/>
          </m:dPr>
          <m:e>
            <m:r>
              <m:t>0</m:t>
            </m:r>
          </m:e>
        </m:d>
      </m:oMath>
      <w:r>
        <w:t xml:space="preserve"> </w:t>
      </w:r>
      <w:r>
        <w:t xml:space="preserve">— це початкова відстань між точкою що розглядається та її найближчим сусідом у початковий момент часу (</w:t>
      </w:r>
      <m:oMath>
        <m:r>
          <m:t>t</m:t>
        </m:r>
        <m:r>
          <m:rPr>
            <m:sty m:val="p"/>
          </m:rPr>
          <m:t>=</m:t>
        </m:r>
        <m:r>
          <m:t>0</m:t>
        </m:r>
      </m:oMath>
      <w:r>
        <w:t xml:space="preserve">).</w:t>
      </w:r>
    </w:p>
    <w:p>
      <w:pPr>
        <w:pStyle w:val="BodyText"/>
      </w:pPr>
      <w:r>
        <w:t xml:space="preserve">ПЛ є мірою швидкості експоненціальної розбіжності близьких один до одного траєкторій у фазовому просторі динамічної системи. Іншими словами, ПЛ показує, наскільки швидко зближуються або розходяться траєкторії, які починаються близько одна від одної, вимірюючи ступінь хаосу в системі.</w:t>
      </w:r>
    </w:p>
    <w:p>
      <w:pPr>
        <w:pStyle w:val="BodyText"/>
      </w:pPr>
      <w:r>
        <w:t xml:space="preserve">У тих випадках, коли наша система</w:t>
      </w:r>
      <w:r>
        <w:t xml:space="preserve"> </w:t>
      </w:r>
      <m:oMath>
        <m:r>
          <m:t>n</m:t>
        </m:r>
      </m:oMath>
      <w:r>
        <w:t xml:space="preserve">-вимірна, ми маємо стільки ПЛ, скільки вимірів у ній. Для їх визначення розглянемо еволюцію нескінченно малої сфери, що зазнала збурень за різними осями (зазначала початкових умов). Визначивши величину збурення по вісі</w:t>
      </w:r>
      <w:r>
        <w:t xml:space="preserve"> </w:t>
      </w:r>
      <m:oMath>
        <m:r>
          <m:t>i</m:t>
        </m:r>
      </m:oMath>
      <w:r>
        <w:t xml:space="preserve"> </w:t>
      </w:r>
      <w:r>
        <w:t xml:space="preserve">як</w:t>
      </w:r>
      <w:r>
        <w:t xml:space="preserve"> </w:t>
      </w:r>
      <m:oMath>
        <m:sSub>
          <m:e>
            <m:r>
              <m:t>δ</m:t>
            </m:r>
          </m:e>
          <m:sub>
            <m:r>
              <m:t>i</m:t>
            </m:r>
          </m:sub>
        </m:sSub>
        <m:d>
          <m:dPr>
            <m:begChr m:val="("/>
            <m:endChr m:val=")"/>
            <m:sepChr m:val=""/>
            <m:grow/>
          </m:dPr>
          <m:e>
            <m:r>
              <m:t>t</m:t>
            </m:r>
          </m:e>
        </m:d>
      </m:oMath>
      <w:r>
        <w:t xml:space="preserve">, отримаємо</w:t>
      </w:r>
      <w:r>
        <w:t xml:space="preserve"> </w:t>
      </w:r>
      <m:oMath>
        <m:r>
          <m:t>n</m:t>
        </m:r>
      </m:oMath>
      <w:r>
        <w:t xml:space="preserve"> </w:t>
      </w:r>
      <w:r>
        <w:t xml:space="preserve">показників Ляпунова, що мають вид</w:t>
      </w:r>
    </w:p>
    <w:p>
      <w:pPr>
        <w:pStyle w:val="BodyText"/>
      </w:pPr>
      <w:bookmarkStart w:id="914" w:name="eq-9-2"/>
      <m:oMathPara>
        <m:oMathParaPr>
          <m:jc m:val="center"/>
        </m:oMathParaPr>
        <m:oMath>
          <m:r>
            <m:rPr>
              <m:sty m:val="p"/>
            </m:rPr>
            <m:t>∥</m:t>
          </m:r>
          <m:sSub>
            <m:e>
              <m:r>
                <m:t>δ</m:t>
              </m:r>
            </m:e>
            <m:sub>
              <m:r>
                <m:t>i</m:t>
              </m:r>
            </m:sub>
          </m:sSub>
          <m:d>
            <m:dPr>
              <m:begChr m:val="("/>
              <m:endChr m:val=")"/>
              <m:sepChr m:val=""/>
              <m:grow/>
            </m:dPr>
            <m:e>
              <m:r>
                <m:t>t</m:t>
              </m:r>
            </m:e>
          </m:d>
          <m:r>
            <m:rPr>
              <m:sty m:val="p"/>
            </m:rPr>
            <m:t>∥</m:t>
          </m:r>
          <m:r>
            <m:rPr>
              <m:sty m:val="p"/>
            </m:rPr>
            <m:t>≈</m:t>
          </m:r>
          <m:r>
            <m:rPr>
              <m:sty m:val="p"/>
            </m:rPr>
            <m:t>∥</m:t>
          </m:r>
          <m:sSub>
            <m:e>
              <m:r>
                <m:t>δ</m:t>
              </m:r>
            </m:e>
            <m:sub>
              <m:r>
                <m:t>i</m:t>
              </m:r>
            </m:sub>
          </m:sSub>
          <m:d>
            <m:dPr>
              <m:begChr m:val="("/>
              <m:endChr m:val=")"/>
              <m:sepChr m:val=""/>
              <m:grow/>
            </m:dPr>
            <m:e>
              <m:r>
                <m:t>0</m:t>
              </m:r>
            </m:e>
          </m:d>
          <m:r>
            <m:rPr>
              <m:sty m:val="p"/>
            </m:rPr>
            <m:t>∥</m:t>
          </m:r>
          <m:r>
            <m:rPr>
              <m:sty m:val="p"/>
            </m:rPr>
            <m:t>exp</m:t>
          </m:r>
          <m:d>
            <m:dPr>
              <m:begChr m:val="("/>
              <m:endChr m:val=")"/>
              <m:sepChr m:val=""/>
              <m:grow/>
            </m:dPr>
            <m:e>
              <m:sSub>
                <m:e>
                  <m:r>
                    <m:t>λ</m:t>
                  </m:r>
                </m:e>
                <m:sub>
                  <m:r>
                    <m:t>i</m:t>
                  </m:r>
                </m:sub>
              </m:sSub>
              <m:r>
                <m:t>t</m:t>
              </m:r>
            </m:e>
          </m:d>
          <m:r>
            <m:rPr>
              <m:sty m:val="p"/>
            </m:rPr>
            <m:t>,</m:t>
          </m:r>
          <m:r>
            <m:t> </m:t>
          </m:r>
          <m:r>
            <m:rPr>
              <m:nor/>
              <m:sty m:val="p"/>
            </m:rPr>
            <m:t>для</m:t>
          </m:r>
          <m:r>
            <m:t> </m:t>
          </m:r>
          <m:r>
            <m:t>i</m:t>
          </m:r>
          <m:r>
            <m:rPr>
              <m:sty m:val="p"/>
            </m:rPr>
            <m:t>=</m:t>
          </m:r>
          <m:r>
            <m:t>1</m:t>
          </m:r>
          <m:r>
            <m:rPr>
              <m:sty m:val="p"/>
            </m:rPr>
            <m:t>,</m:t>
          </m:r>
          <m:r>
            <m:rPr>
              <m:sty m:val="p"/>
            </m:rPr>
            <m:t>.</m:t>
          </m:r>
          <m:r>
            <m:rPr>
              <m:sty m:val="p"/>
            </m:rPr>
            <m:t>.</m:t>
          </m:r>
          <m:r>
            <m:rPr>
              <m:sty m:val="p"/>
            </m:rPr>
            <m:t>.</m:t>
          </m:r>
          <m:r>
            <m:rPr>
              <m:sty m:val="p"/>
            </m:rPr>
            <m:t>,</m:t>
          </m:r>
          <m:r>
            <m:t>n</m:t>
          </m:r>
          <m:r>
            <m:rPr>
              <m:sty m:val="p"/>
            </m:rPr>
            <m:t>.</m:t>
          </m:r>
          <m:r>
            <m:t>  </m:t>
          </m:r>
          <m:d>
            <m:dPr>
              <m:begChr m:val="("/>
              <m:endChr m:val=")"/>
              <m:sepChr m:val=""/>
              <m:grow/>
            </m:dPr>
            <m:e>
              <m:r>
                <m:t>9.2</m:t>
              </m:r>
            </m:e>
          </m:d>
        </m:oMath>
      </m:oMathPara>
      <w:bookmarkEnd w:id="914"/>
    </w:p>
    <w:p>
      <w:pPr>
        <w:pStyle w:val="FirstParagraph"/>
      </w:pPr>
      <w:r>
        <w:t xml:space="preserve">Для визначення того, чи є рух періодичним або хаотичним, особливо для великих</w:t>
      </w:r>
      <w:r>
        <w:t xml:space="preserve"> </w:t>
      </w:r>
      <m:oMath>
        <m:r>
          <m:t>t</m:t>
        </m:r>
      </m:oMath>
      <w:r>
        <w:t xml:space="preserve">, рекомендується розглядати внесок системи в найбільший показник Ляпунова (НПЛ), оскільки діаметр</w:t>
      </w:r>
      <w:r>
        <w:t xml:space="preserve"> </w:t>
      </w:r>
      <m:oMath>
        <m:r>
          <m:t>n</m:t>
        </m:r>
      </m:oMath>
      <w:r>
        <w:t xml:space="preserve">-розмірного еліпсоїда починає залежати від неї. Саме НПЛ використовується для кількісної оцінки передбачуваності систем, оскільки експоненціальна розбіжність означає, що в системі, де початкове збурення було нескінченно малим, починаються втрати передбачуванності. Однак слід зазначити, що інші експоненти також містять важливу інформацію про стійкість системи, в тому числі про напрямки збіжності та розбіжності траєкторій.</w:t>
      </w:r>
    </w:p>
    <w:p>
      <w:pPr>
        <w:pStyle w:val="BodyText"/>
      </w:pPr>
      <w:r>
        <w:t xml:space="preserve">Існування принаймні одного позитивного ПЛ зазвичай розглядається як сильний індикатор хаосу. Позитивний ПЛ означає, що початково близькі траєкторії у фазовому просторі, чутливі до початкових умов і розходяться експоненціально швидко, характеризують хаотичну поведінку системи. Негативний ПЛ відповідає випадкам, коли траєкторії залишаються близькими одна до одної, але це не обов’язково означає стабільність, і ми повинні дослідити нашу систему більш детально. Нульові або дуже близькі до нуля експоненти вказують на те, що збурення, внесені вздовж траєкторії, не розходяться і не зближуються.</w:t>
      </w:r>
    </w:p>
    <w:p>
      <w:pPr>
        <w:pStyle w:val="BodyText"/>
      </w:pPr>
      <w:r>
        <w:t xml:space="preserve">У зв’язку з великою зацікавленістю в ПЛ, з’являється все більше пропозицій щодо їх розрахунку. На жаль, досі не отримано загальноприйнятого та універсального методу оцінки всього спектру показників Ляпунова за значеннями часового ряду. Одні з найбільш поширених і популярних алгоритмів були застосовані Вольфом та ін., Сано і Савадою, а пізніше вдосконалені Екманом, Розенштейном, Парліцом, Бальцержаком тощо.</w:t>
      </w:r>
    </w:p>
    <w:p>
      <w:pPr>
        <w:pStyle w:val="BodyText"/>
      </w:pPr>
      <w:r>
        <w:t xml:space="preserve">Теорія хаосу та її інструментарій залишаються величезним викликом для дослідників різних галузей науки. У світі показників Ляпунова зберігається зростаючий інтерес до їх визначення, чисельних методів та застосування до різних складних систем. Підсумовуючи, СПЛ дозволяє встановити:</w:t>
      </w:r>
      <w:r>
        <w:t xml:space="preserve"> </w:t>
      </w:r>
      <w:r>
        <w:t xml:space="preserve">- область чутливості до початкових умов;</w:t>
      </w:r>
      <w:r>
        <w:t xml:space="preserve"> </w:t>
      </w:r>
      <w:r>
        <w:t xml:space="preserve">- область хаосу;</w:t>
      </w:r>
      <w:r>
        <w:t xml:space="preserve"> </w:t>
      </w:r>
      <w:r>
        <w:t xml:space="preserve">- область стабільності.</w:t>
      </w:r>
    </w:p>
    <w:bookmarkStart w:id="919" w:name="метод-екмана"/>
    <w:p>
      <w:pPr>
        <w:pStyle w:val="Heading4"/>
      </w:pPr>
      <w:r>
        <w:t xml:space="preserve">9.1.1.1 Метод Екмана</w:t>
      </w:r>
    </w:p>
    <w:p>
      <w:pPr>
        <w:pStyle w:val="FirstParagraph"/>
      </w:pPr>
      <w:r>
        <w:t xml:space="preserve">По-перше, згідно з підходом Екмана та ін., ми повинні реконструювати динаміку атрактора з одного часового ряду</w:t>
      </w:r>
      <w:r>
        <w:t xml:space="preserve"> </w:t>
      </w:r>
      <m:oMath>
        <m:r>
          <m:rPr>
            <m:sty m:val="p"/>
          </m:rPr>
          <m:t>{</m:t>
        </m:r>
        <m:r>
          <m:t>x</m:t>
        </m:r>
        <m:d>
          <m:dPr>
            <m:begChr m:val="("/>
            <m:endChr m:val=")"/>
            <m:sepChr m:val=""/>
            <m:grow/>
          </m:dPr>
          <m:e>
            <m:r>
              <m:t>i</m:t>
            </m:r>
          </m:e>
        </m:d>
        <m:r>
          <m:t> </m:t>
        </m:r>
        <m:r>
          <m:rPr>
            <m:sty m:val="p"/>
          </m:rPr>
          <m:t>|</m:t>
        </m:r>
        <m:r>
          <m:t> </m:t>
        </m:r>
        <m:r>
          <m:t>i</m:t>
        </m:r>
        <m:r>
          <m:rPr>
            <m:sty m:val="p"/>
          </m:rPr>
          <m:t>=</m:t>
        </m:r>
        <m:r>
          <m:t>1</m:t>
        </m:r>
        <m:r>
          <m:rPr>
            <m:sty m:val="p"/>
          </m:rPr>
          <m:t>,</m:t>
        </m:r>
        <m:r>
          <m:rPr>
            <m:sty m:val="p"/>
          </m:rPr>
          <m:t>.</m:t>
        </m:r>
        <m:r>
          <m:rPr>
            <m:sty m:val="p"/>
          </m:rPr>
          <m:t>.</m:t>
        </m:r>
        <m:r>
          <m:rPr>
            <m:sty m:val="p"/>
          </m:rPr>
          <m:t>.</m:t>
        </m:r>
        <m:r>
          <m:t>N</m:t>
        </m:r>
        <m:r>
          <m:rPr>
            <m:sty m:val="p"/>
          </m:rPr>
          <m:t>}</m:t>
        </m:r>
      </m:oMath>
      <w:r>
        <w:t xml:space="preserve"> </w:t>
      </w:r>
      <w:r>
        <w:t xml:space="preserve">з розмірністю вкладень</w:t>
      </w:r>
      <w:r>
        <w:t xml:space="preserve"> </w:t>
      </w:r>
      <m:oMath>
        <m:sSub>
          <m:e>
            <m:r>
              <m:t>d</m:t>
            </m:r>
          </m:e>
          <m:sub>
            <m:r>
              <m:t>E</m:t>
            </m:r>
          </m:sub>
        </m:sSub>
      </m:oMath>
      <w:r>
        <w:t xml:space="preserve">, і після цього побудувати</w:t>
      </w:r>
      <w:r>
        <w:t xml:space="preserve"> </w:t>
      </w:r>
      <m:oMath>
        <m:sSub>
          <m:e>
            <m:r>
              <m:t>d</m:t>
            </m:r>
          </m:e>
          <m:sub>
            <m:r>
              <m:t>E</m:t>
            </m:r>
          </m:sub>
        </m:sSub>
      </m:oMath>
      <w:r>
        <w:t xml:space="preserve">-вимірну орбіту, що представляє часову еволюцію</w:t>
      </w:r>
    </w:p>
    <w:p>
      <w:pPr>
        <w:pStyle w:val="BodyText"/>
      </w:pPr>
      <m:oMathPara>
        <m:oMathParaPr>
          <m:jc m:val="center"/>
        </m:oMathParaPr>
        <m:oMath>
          <m:acc>
            <m:accPr>
              <m:chr m:val="⃗"/>
            </m:accPr>
            <m:e>
              <m:r>
                <m:t>X</m:t>
              </m:r>
            </m:e>
          </m:acc>
          <m:d>
            <m:dPr>
              <m:begChr m:val="("/>
              <m:endChr m:val=")"/>
              <m:sepChr m:val=""/>
              <m:grow/>
            </m:dPr>
            <m:e>
              <m:r>
                <m:t>i</m:t>
              </m:r>
            </m:e>
          </m:d>
          <m:r>
            <m:rPr>
              <m:sty m:val="p"/>
            </m:rPr>
            <m:t>=</m:t>
          </m:r>
          <m:d>
            <m:dPr>
              <m:begChr m:val="["/>
              <m:endChr m:val="]"/>
              <m:sepChr m:val=""/>
              <m:grow/>
            </m:dPr>
            <m:e>
              <m:r>
                <m:t>x</m:t>
              </m:r>
              <m:d>
                <m:dPr>
                  <m:begChr m:val="("/>
                  <m:endChr m:val=")"/>
                  <m:sepChr m:val=""/>
                  <m:grow/>
                </m:dPr>
                <m:e>
                  <m:r>
                    <m:t>i</m:t>
                  </m:r>
                </m:e>
              </m:d>
              <m:r>
                <m:rPr>
                  <m:sty m:val="p"/>
                </m:rPr>
                <m:t>,</m:t>
              </m:r>
              <m:r>
                <m:t>x</m:t>
              </m:r>
              <m:d>
                <m:dPr>
                  <m:begChr m:val="("/>
                  <m:endChr m:val=")"/>
                  <m:sepChr m:val=""/>
                  <m:grow/>
                </m:dPr>
                <m:e>
                  <m:r>
                    <m:t>i</m:t>
                  </m:r>
                  <m:r>
                    <m:rPr>
                      <m:sty m:val="p"/>
                    </m:rPr>
                    <m:t>+</m:t>
                  </m:r>
                  <m:r>
                    <m:t>1</m:t>
                  </m:r>
                </m:e>
              </m:d>
              <m:r>
                <m:rPr>
                  <m:sty m:val="p"/>
                </m:rPr>
                <m:t>,</m:t>
              </m:r>
              <m:r>
                <m:rPr>
                  <m:sty m:val="p"/>
                </m:rPr>
                <m:t>.</m:t>
              </m:r>
              <m:r>
                <m:rPr>
                  <m:sty m:val="p"/>
                </m:rPr>
                <m:t>.</m:t>
              </m:r>
              <m:r>
                <m:rPr>
                  <m:sty m:val="p"/>
                </m:rPr>
                <m:t>.</m:t>
              </m:r>
              <m:r>
                <m:rPr>
                  <m:sty m:val="p"/>
                </m:rPr>
                <m:t>,</m:t>
              </m:r>
              <m:r>
                <m:t>x</m:t>
              </m:r>
              <m:d>
                <m:dPr>
                  <m:begChr m:val="("/>
                  <m:endChr m:val=")"/>
                  <m:sepChr m:val=""/>
                  <m:grow/>
                </m:dPr>
                <m:e>
                  <m:r>
                    <m:t>i</m:t>
                  </m:r>
                  <m:r>
                    <m:rPr>
                      <m:sty m:val="p"/>
                    </m:rPr>
                    <m:t>+</m:t>
                  </m:r>
                  <m:d>
                    <m:dPr>
                      <m:begChr m:val="("/>
                      <m:endChr m:val=")"/>
                      <m:sepChr m:val=""/>
                      <m:grow/>
                    </m:dPr>
                    <m:e>
                      <m:sSub>
                        <m:e>
                          <m:r>
                            <m:t>d</m:t>
                          </m:r>
                        </m:e>
                        <m:sub>
                          <m:r>
                            <m:t>E</m:t>
                          </m:r>
                        </m:sub>
                      </m:sSub>
                      <m:r>
                        <m:rPr>
                          <m:sty m:val="p"/>
                        </m:rPr>
                        <m:t>−</m:t>
                      </m:r>
                      <m:r>
                        <m:t>1</m:t>
                      </m:r>
                    </m:e>
                  </m:d>
                </m:e>
              </m:d>
            </m:e>
          </m:d>
          <m:r>
            <m:rPr>
              <m:sty m:val="p"/>
            </m:rPr>
            <m:t>,</m:t>
          </m:r>
          <m:r>
            <m:t> </m:t>
          </m:r>
          <m:r>
            <m:rPr>
              <m:nor/>
              <m:sty m:val="p"/>
            </m:rPr>
            <m:t>для</m:t>
          </m:r>
          <m:r>
            <m:t> </m:t>
          </m:r>
          <m:r>
            <m:t>i</m:t>
          </m:r>
          <m:r>
            <m:rPr>
              <m:sty m:val="p"/>
            </m:rPr>
            <m:t>=</m:t>
          </m:r>
          <m:r>
            <m:t>1</m:t>
          </m:r>
          <m:r>
            <m:rPr>
              <m:sty m:val="p"/>
            </m:rPr>
            <m:t>,</m:t>
          </m:r>
          <m:r>
            <m:rPr>
              <m:sty m:val="p"/>
            </m:rPr>
            <m:t>.</m:t>
          </m:r>
          <m:r>
            <m:rPr>
              <m:sty m:val="p"/>
            </m:rPr>
            <m:t>.</m:t>
          </m:r>
          <m:r>
            <m:rPr>
              <m:sty m:val="p"/>
            </m:rPr>
            <m:t>.</m:t>
          </m:r>
          <m:r>
            <m:rPr>
              <m:sty m:val="p"/>
            </m:rPr>
            <m:t>,</m:t>
          </m:r>
          <m:r>
            <m:t>N</m:t>
          </m:r>
          <m:r>
            <m:rPr>
              <m:sty m:val="p"/>
            </m:rPr>
            <m:t>−</m:t>
          </m:r>
          <m:sSub>
            <m:e>
              <m:r>
                <m:t>d</m:t>
              </m:r>
            </m:e>
            <m:sub>
              <m:r>
                <m:t>E</m:t>
              </m:r>
            </m:sub>
          </m:sSub>
          <m:r>
            <m:rPr>
              <m:sty m:val="p"/>
            </m:rPr>
            <m:t>+</m:t>
          </m:r>
          <m:r>
            <m:t>1</m:t>
          </m:r>
          <m:r>
            <m:rPr>
              <m:sty m:val="p"/>
            </m:rPr>
            <m:t>.</m:t>
          </m:r>
        </m:oMath>
      </m:oMathPara>
    </w:p>
    <w:p>
      <w:pPr>
        <w:pStyle w:val="FirstParagraph"/>
      </w:pPr>
      <w:r>
        <w:t xml:space="preserve">Далі, ми маємо визначити найближчи до</w:t>
      </w:r>
      <w:r>
        <w:t xml:space="preserve"> </w:t>
      </w:r>
      <m:oMath>
        <m:acc>
          <m:accPr>
            <m:chr m:val="⃗"/>
          </m:accPr>
          <m:e>
            <m:r>
              <m:t>X</m:t>
            </m:r>
          </m:e>
        </m:acc>
        <m:d>
          <m:dPr>
            <m:begChr m:val="("/>
            <m:endChr m:val=")"/>
            <m:sepChr m:val=""/>
            <m:grow/>
          </m:dPr>
          <m:e>
            <m:r>
              <m:t>i</m:t>
            </m:r>
          </m:e>
        </m:d>
      </m:oMath>
      <w:r>
        <w:t xml:space="preserve"> </w:t>
      </w:r>
      <w:r>
        <w:t xml:space="preserve">траєкторії:</w:t>
      </w:r>
    </w:p>
    <w:p>
      <w:pPr>
        <w:pStyle w:val="BodyText"/>
      </w:pPr>
      <w:bookmarkStart w:id="915" w:name="eq-9-3"/>
      <m:oMathPara>
        <m:oMathParaPr>
          <m:jc m:val="center"/>
        </m:oMathParaPr>
        <m:oMath>
          <m:r>
            <m:rPr>
              <m:sty m:val="p"/>
            </m:rPr>
            <m:t>∥</m:t>
          </m:r>
          <m:acc>
            <m:accPr>
              <m:chr m:val="⃗"/>
            </m:accPr>
            <m:e>
              <m:r>
                <m:t>X</m:t>
              </m:r>
            </m:e>
          </m:acc>
          <m:d>
            <m:dPr>
              <m:begChr m:val="("/>
              <m:endChr m:val=")"/>
              <m:sepChr m:val=""/>
              <m:grow/>
            </m:dPr>
            <m:e>
              <m:r>
                <m:t>i</m:t>
              </m:r>
            </m:e>
          </m:d>
          <m:r>
            <m:rPr>
              <m:sty m:val="p"/>
            </m:rPr>
            <m:t>−</m:t>
          </m:r>
          <m:acc>
            <m:accPr>
              <m:chr m:val="⃗"/>
            </m:accPr>
            <m:e>
              <m:r>
                <m:t>X</m:t>
              </m:r>
            </m:e>
          </m:acc>
          <m:d>
            <m:dPr>
              <m:begChr m:val="("/>
              <m:endChr m:val=")"/>
              <m:sepChr m:val=""/>
              <m:grow/>
            </m:dPr>
            <m:e>
              <m:r>
                <m:t>j</m:t>
              </m:r>
            </m:e>
          </m:d>
          <m:r>
            <m:rPr>
              <m:sty m:val="p"/>
            </m:rPr>
            <m:t>∥</m:t>
          </m:r>
          <m:r>
            <m:rPr>
              <m:sty m:val="p"/>
            </m:rPr>
            <m:t>=</m:t>
          </m:r>
          <m:limLow>
            <m:e>
              <m:r>
                <m:rPr>
                  <m:sty m:val="p"/>
                </m:rPr>
                <m:t>max</m:t>
              </m:r>
            </m:e>
            <m:lim>
              <m:r>
                <m:t>0</m:t>
              </m:r>
              <m:r>
                <m:rPr>
                  <m:sty m:val="p"/>
                </m:rPr>
                <m:t>≤</m:t>
              </m:r>
              <m:r>
                <m:t>α</m:t>
              </m:r>
              <m:r>
                <m:rPr>
                  <m:sty m:val="p"/>
                </m:rPr>
                <m:t>≤</m:t>
              </m:r>
              <m:sSub>
                <m:e>
                  <m:r>
                    <m:t>d</m:t>
                  </m:r>
                </m:e>
                <m:sub>
                  <m:r>
                    <m:t>E</m:t>
                  </m:r>
                </m:sub>
              </m:sSub>
              <m:r>
                <m:rPr>
                  <m:sty m:val="p"/>
                </m:rPr>
                <m:t>−</m:t>
              </m:r>
              <m:r>
                <m:t>1</m:t>
              </m:r>
            </m:lim>
          </m:limLow>
          <m:d>
            <m:dPr>
              <m:begChr m:val="|"/>
              <m:endChr m:val="|"/>
              <m:sepChr m:val=""/>
              <m:grow/>
            </m:dPr>
            <m:e>
              <m:r>
                <m:t>x</m:t>
              </m:r>
              <m:d>
                <m:dPr>
                  <m:begChr m:val="("/>
                  <m:endChr m:val=")"/>
                  <m:sepChr m:val=""/>
                  <m:grow/>
                </m:dPr>
                <m:e>
                  <m:r>
                    <m:t>i</m:t>
                  </m:r>
                  <m:r>
                    <m:rPr>
                      <m:sty m:val="p"/>
                    </m:rPr>
                    <m:t>+</m:t>
                  </m:r>
                  <m:r>
                    <m:t>α</m:t>
                  </m:r>
                </m:e>
              </m:d>
              <m:r>
                <m:rPr>
                  <m:sty m:val="p"/>
                </m:rPr>
                <m:t>−</m:t>
              </m:r>
              <m:r>
                <m:t>x</m:t>
              </m:r>
              <m:d>
                <m:dPr>
                  <m:begChr m:val="("/>
                  <m:endChr m:val=")"/>
                  <m:sepChr m:val=""/>
                  <m:grow/>
                </m:dPr>
                <m:e>
                  <m:r>
                    <m:t>j</m:t>
                  </m:r>
                  <m:r>
                    <m:rPr>
                      <m:sty m:val="p"/>
                    </m:rPr>
                    <m:t>+</m:t>
                  </m:r>
                  <m:r>
                    <m:t>α</m:t>
                  </m:r>
                </m:e>
              </m:d>
            </m:e>
          </m:d>
          <m:r>
            <m:rPr>
              <m:sty m:val="p"/>
            </m:rPr>
            <m:t>.</m:t>
          </m:r>
          <m:r>
            <m:t>  </m:t>
          </m:r>
          <m:d>
            <m:dPr>
              <m:begChr m:val="("/>
              <m:endChr m:val=")"/>
              <m:sepChr m:val=""/>
              <m:grow/>
            </m:dPr>
            <m:e>
              <m:r>
                <m:t>9.3</m:t>
              </m:r>
            </m:e>
          </m:d>
        </m:oMath>
      </m:oMathPara>
      <w:bookmarkEnd w:id="915"/>
    </w:p>
    <w:p>
      <w:pPr>
        <w:pStyle w:val="FirstParagraph"/>
      </w:pPr>
      <w:r>
        <w:t xml:space="preserve">Ми сортуємо</w:t>
      </w:r>
      <w:r>
        <w:t xml:space="preserve"> </w:t>
      </w:r>
      <m:oMath>
        <m:r>
          <m:t>x</m:t>
        </m:r>
        <m:d>
          <m:dPr>
            <m:begChr m:val="("/>
            <m:endChr m:val=")"/>
            <m:sepChr m:val=""/>
            <m:grow/>
          </m:dPr>
          <m:e>
            <m:r>
              <m:t>i</m:t>
            </m:r>
          </m:e>
        </m:d>
      </m:oMath>
      <w:r>
        <w:t xml:space="preserve"> </w:t>
      </w:r>
      <w:r>
        <w:t xml:space="preserve">так, щоб</w:t>
      </w:r>
      <w:r>
        <w:t xml:space="preserve"> </w:t>
      </w:r>
      <m:oMath>
        <m:r>
          <m:t>x</m:t>
        </m:r>
        <m:d>
          <m:dPr>
            <m:begChr m:val="("/>
            <m:endChr m:val=")"/>
            <m:sepChr m:val=""/>
            <m:grow/>
          </m:dPr>
          <m:e>
            <m:r>
              <m:t>Π</m:t>
            </m:r>
            <m:d>
              <m:dPr>
                <m:begChr m:val="("/>
                <m:endChr m:val=")"/>
                <m:sepChr m:val=""/>
                <m:grow/>
              </m:dPr>
              <m:e>
                <m:r>
                  <m:t>1</m:t>
                </m:r>
              </m:e>
            </m:d>
          </m:e>
        </m:d>
        <m:r>
          <m:rPr>
            <m:sty m:val="p"/>
          </m:rPr>
          <m:t>≤</m:t>
        </m:r>
        <m:r>
          <m:t>x</m:t>
        </m:r>
        <m:d>
          <m:dPr>
            <m:begChr m:val="("/>
            <m:endChr m:val=")"/>
            <m:sepChr m:val=""/>
            <m:grow/>
          </m:dPr>
          <m:e>
            <m:r>
              <m:t>Π</m:t>
            </m:r>
            <m:d>
              <m:dPr>
                <m:begChr m:val="("/>
                <m:endChr m:val=")"/>
                <m:sepChr m:val=""/>
                <m:grow/>
              </m:dPr>
              <m:e>
                <m:r>
                  <m:t>2</m:t>
                </m:r>
              </m:e>
            </m:d>
          </m:e>
        </m:d>
        <m:r>
          <m:rPr>
            <m:sty m:val="p"/>
          </m:rPr>
          <m:t>≤</m:t>
        </m:r>
        <m:r>
          <m:rPr>
            <m:sty m:val="p"/>
          </m:rPr>
          <m:t>.</m:t>
        </m:r>
        <m:r>
          <m:rPr>
            <m:sty m:val="p"/>
          </m:rPr>
          <m:t>.</m:t>
        </m:r>
        <m:r>
          <m:rPr>
            <m:sty m:val="p"/>
          </m:rPr>
          <m:t>.</m:t>
        </m:r>
        <m:r>
          <m:rPr>
            <m:sty m:val="p"/>
          </m:rPr>
          <m:t>≤</m:t>
        </m:r>
        <m:r>
          <m:t>x</m:t>
        </m:r>
        <m:d>
          <m:dPr>
            <m:begChr m:val="("/>
            <m:endChr m:val=")"/>
            <m:sepChr m:val=""/>
            <m:grow/>
          </m:dPr>
          <m:e>
            <m:r>
              <m:t>Π</m:t>
            </m:r>
            <m:d>
              <m:dPr>
                <m:begChr m:val="("/>
                <m:endChr m:val=")"/>
                <m:sepChr m:val=""/>
                <m:grow/>
              </m:dPr>
              <m:e>
                <m:r>
                  <m:t>N</m:t>
                </m:r>
              </m:e>
            </m:d>
          </m:e>
        </m:d>
      </m:oMath>
      <w:r>
        <w:t xml:space="preserve"> </w:t>
      </w:r>
      <w:r>
        <w:t xml:space="preserve">і зберігаємо перестановку</w:t>
      </w:r>
      <w:r>
        <w:t xml:space="preserve"> </w:t>
      </w:r>
      <m:oMath>
        <m:r>
          <m:t>Π</m:t>
        </m:r>
      </m:oMath>
      <w:r>
        <w:t xml:space="preserve"> </w:t>
      </w:r>
      <w:r>
        <w:t xml:space="preserve">та її зворотню версію</w:t>
      </w:r>
      <w:r>
        <w:t xml:space="preserve"> </w:t>
      </w:r>
      <m:oMath>
        <m:sSup>
          <m:e>
            <m:r>
              <m:t>Π</m:t>
            </m:r>
          </m:e>
          <m:sup>
            <m:r>
              <m:rPr>
                <m:sty m:val="p"/>
              </m:rPr>
              <m:t>−</m:t>
            </m:r>
          </m:sup>
        </m:sSup>
        <m:r>
          <m:t>1</m:t>
        </m:r>
      </m:oMath>
      <w:r>
        <w:t xml:space="preserve">. Далі ми намагаємось знайти сусідів</w:t>
      </w:r>
      <w:r>
        <w:t xml:space="preserve"> </w:t>
      </w:r>
      <m:oMath>
        <m:r>
          <m:t>x</m:t>
        </m:r>
        <m:d>
          <m:dPr>
            <m:begChr m:val="("/>
            <m:endChr m:val=")"/>
            <m:sepChr m:val=""/>
            <m:grow/>
          </m:dPr>
          <m:e>
            <m:r>
              <m:t>i</m:t>
            </m:r>
          </m:e>
        </m:d>
      </m:oMath>
      <w:r>
        <w:t xml:space="preserve">, переглядаючи</w:t>
      </w:r>
      <w:r>
        <w:t xml:space="preserve"> </w:t>
      </w:r>
      <m:oMath>
        <m:r>
          <m:t>k</m:t>
        </m:r>
        <m:r>
          <m:rPr>
            <m:sty m:val="p"/>
          </m:rPr>
          <m:t>=</m:t>
        </m:r>
        <m:sSup>
          <m:e>
            <m:r>
              <m:t>Π</m:t>
            </m:r>
          </m:e>
          <m:sup>
            <m:r>
              <m:rPr>
                <m:sty m:val="p"/>
              </m:rPr>
              <m:t>−</m:t>
            </m:r>
            <m:r>
              <m:t>1</m:t>
            </m:r>
          </m:sup>
        </m:sSup>
        <m:d>
          <m:dPr>
            <m:begChr m:val="("/>
            <m:endChr m:val=")"/>
            <m:sepChr m:val=""/>
            <m:grow/>
          </m:dPr>
          <m:e>
            <m:r>
              <m:t>i</m:t>
            </m:r>
          </m:e>
        </m:d>
      </m:oMath>
      <w:r>
        <w:t xml:space="preserve"> </w:t>
      </w:r>
      <w:r>
        <w:t xml:space="preserve">і скануємо</w:t>
      </w:r>
      <w:r>
        <w:t xml:space="preserve"> </w:t>
      </w:r>
      <m:oMath>
        <m:r>
          <m:t>x</m:t>
        </m:r>
        <m:d>
          <m:dPr>
            <m:begChr m:val="("/>
            <m:endChr m:val=")"/>
            <m:sepChr m:val=""/>
            <m:grow/>
          </m:dPr>
          <m:e>
            <m:r>
              <m:t>Π</m:t>
            </m:r>
            <m:d>
              <m:dPr>
                <m:begChr m:val="("/>
                <m:endChr m:val=")"/>
                <m:sepChr m:val=""/>
                <m:grow/>
              </m:dPr>
              <m:e>
                <m:r>
                  <m:t>s</m:t>
                </m:r>
              </m:e>
            </m:d>
          </m:e>
        </m:d>
      </m:oMath>
      <w:r>
        <w:t xml:space="preserve"> </w:t>
      </w:r>
      <w:r>
        <w:t xml:space="preserve">при $s=k+1, k+2, …</w:t>
      </w:r>
      <w:r>
        <w:t xml:space="preserve"> </w:t>
      </w:r>
      <w:r>
        <w:t xml:space="preserve"> </w:t>
      </w:r>
      <w:r>
        <w:t xml:space="preserve">k-1, k-2, … $ до тих пір, до поки не виконається умова</w:t>
      </w:r>
      <w:r>
        <w:t xml:space="preserve"> </w:t>
      </w:r>
      <m:oMath>
        <m:r>
          <m:t>x</m:t>
        </m:r>
        <m:d>
          <m:dPr>
            <m:begChr m:val="("/>
            <m:endChr m:val=")"/>
            <m:sepChr m:val=""/>
            <m:grow/>
          </m:dPr>
          <m:e>
            <m:r>
              <m:t>Π</m:t>
            </m:r>
            <m:d>
              <m:dPr>
                <m:begChr m:val="("/>
                <m:endChr m:val=")"/>
                <m:sepChr m:val=""/>
                <m:grow/>
              </m:dPr>
              <m:e>
                <m:r>
                  <m:t>𝑠</m:t>
                </m:r>
              </m:e>
            </m:d>
          </m:e>
        </m:d>
        <m:r>
          <m:rPr>
            <m:sty m:val="p"/>
          </m:rPr>
          <m:t>−</m:t>
        </m:r>
        <m:r>
          <m:t>x</m:t>
        </m:r>
        <m:d>
          <m:dPr>
            <m:begChr m:val="("/>
            <m:endChr m:val=")"/>
            <m:sepChr m:val=""/>
            <m:grow/>
          </m:dPr>
          <m:e>
            <m:r>
              <m:t>i</m:t>
            </m:r>
          </m:e>
        </m:d>
        <m:r>
          <m:rPr>
            <m:sty m:val="p"/>
          </m:rPr>
          <m:t>&gt;</m:t>
        </m:r>
        <m:r>
          <m:t>r</m:t>
        </m:r>
      </m:oMath>
      <w:r>
        <w:t xml:space="preserve">. Для вибраної розмірності вкладення</w:t>
      </w:r>
      <w:r>
        <w:t xml:space="preserve"> </w:t>
      </w:r>
      <m:oMath>
        <m:sSub>
          <m:e>
            <m:r>
              <m:t>d</m:t>
            </m:r>
          </m:e>
          <m:sub>
            <m:r>
              <m:t>E</m:t>
            </m:r>
          </m:sub>
        </m:sSub>
        <m:r>
          <m:rPr>
            <m:sty m:val="p"/>
          </m:rPr>
          <m:t>&gt;</m:t>
        </m:r>
        <m:r>
          <m:t>1</m:t>
        </m:r>
      </m:oMath>
      <w:r>
        <w:t xml:space="preserve"> </w:t>
      </w:r>
      <w:r>
        <w:t xml:space="preserve">вибираємо значення</w:t>
      </w:r>
      <w:r>
        <w:t xml:space="preserve"> </w:t>
      </w:r>
      <m:oMath>
        <m:r>
          <m:t>s</m:t>
        </m:r>
      </m:oMath>
      <w:r>
        <w:t xml:space="preserve">, для якого виконується наступна умова</w:t>
      </w:r>
    </w:p>
    <w:p>
      <w:pPr>
        <w:pStyle w:val="BodyText"/>
      </w:pPr>
      <m:oMathPara>
        <m:oMathParaPr>
          <m:jc m:val="center"/>
        </m:oMathParaPr>
        <m:oMath>
          <m:d>
            <m:dPr>
              <m:begChr m:val="|"/>
              <m:endChr m:val="|"/>
              <m:sepChr m:val=""/>
              <m:grow/>
            </m:dPr>
            <m:e>
              <m:r>
                <m:t>x</m:t>
              </m:r>
              <m:d>
                <m:dPr>
                  <m:begChr m:val="("/>
                  <m:endChr m:val=")"/>
                  <m:sepChr m:val=""/>
                  <m:grow/>
                </m:dPr>
                <m:e>
                  <m:r>
                    <m:t>Π</m:t>
                  </m:r>
                  <m:d>
                    <m:dPr>
                      <m:begChr m:val="("/>
                      <m:endChr m:val=")"/>
                      <m:sepChr m:val=""/>
                      <m:grow/>
                    </m:dPr>
                    <m:e>
                      <m:r>
                        <m:t>s</m:t>
                      </m:r>
                    </m:e>
                  </m:d>
                  <m:r>
                    <m:rPr>
                      <m:sty m:val="p"/>
                    </m:rPr>
                    <m:t>+</m:t>
                  </m:r>
                  <m:r>
                    <m:t>α</m:t>
                  </m:r>
                </m:e>
              </m:d>
              <m:r>
                <m:rPr>
                  <m:sty m:val="p"/>
                </m:rPr>
                <m:t>−</m:t>
              </m:r>
              <m:r>
                <m:t>x</m:t>
              </m:r>
              <m:d>
                <m:dPr>
                  <m:begChr m:val="("/>
                  <m:endChr m:val=")"/>
                  <m:sepChr m:val=""/>
                  <m:grow/>
                </m:dPr>
                <m:e>
                  <m:r>
                    <m:t>j</m:t>
                  </m:r>
                  <m:r>
                    <m:rPr>
                      <m:sty m:val="p"/>
                    </m:rPr>
                    <m:t>+</m:t>
                  </m:r>
                  <m:r>
                    <m:t>α</m:t>
                  </m:r>
                </m:e>
              </m:d>
            </m:e>
          </m:d>
          <m:r>
            <m:rPr>
              <m:sty m:val="p"/>
            </m:rPr>
            <m:t>≤</m:t>
          </m:r>
          <m:r>
            <m:t>r</m:t>
          </m:r>
          <m:r>
            <m:rPr>
              <m:sty m:val="p"/>
            </m:rPr>
            <m:t>,</m:t>
          </m:r>
          <m:r>
            <m:t> </m:t>
          </m:r>
          <m:r>
            <m:rPr>
              <m:nor/>
              <m:sty m:val="p"/>
            </m:rPr>
            <m:t>для</m:t>
          </m:r>
          <m:r>
            <m:t> </m:t>
          </m:r>
          <m:r>
            <m:t>α</m:t>
          </m:r>
          <m:r>
            <m:rPr>
              <m:sty m:val="p"/>
            </m:rPr>
            <m:t>=</m:t>
          </m:r>
          <m:r>
            <m:t>0</m:t>
          </m:r>
          <m:r>
            <m:rPr>
              <m:sty m:val="p"/>
            </m:rPr>
            <m:t>,</m:t>
          </m:r>
          <m:r>
            <m:t>1</m:t>
          </m:r>
          <m:r>
            <m:rPr>
              <m:sty m:val="p"/>
            </m:rPr>
            <m:t>,</m:t>
          </m:r>
          <m:r>
            <m:rPr>
              <m:sty m:val="p"/>
            </m:rPr>
            <m:t>.</m:t>
          </m:r>
          <m:r>
            <m:rPr>
              <m:sty m:val="p"/>
            </m:rPr>
            <m:t>.</m:t>
          </m:r>
          <m:r>
            <m:rPr>
              <m:sty m:val="p"/>
            </m:rPr>
            <m:t>.</m:t>
          </m:r>
          <m:r>
            <m:rPr>
              <m:sty m:val="p"/>
            </m:rPr>
            <m:t>,</m:t>
          </m:r>
          <m:sSub>
            <m:e>
              <m:r>
                <m:t>d</m:t>
              </m:r>
            </m:e>
            <m:sub>
              <m:r>
                <m:t>E</m:t>
              </m:r>
            </m:sub>
          </m:sSub>
          <m:r>
            <m:rPr>
              <m:sty m:val="p"/>
            </m:rPr>
            <m:t>−</m:t>
          </m:r>
          <m:r>
            <m:t>1</m:t>
          </m:r>
          <m:r>
            <m:rPr>
              <m:sty m:val="p"/>
            </m:rPr>
            <m:t>.</m:t>
          </m:r>
        </m:oMath>
      </m:oMathPara>
    </w:p>
    <w:p>
      <w:pPr>
        <w:pStyle w:val="FirstParagraph"/>
      </w:pPr>
      <w:r>
        <w:t xml:space="preserve">Після того, як ми реконструювали нашу систему у розмірність</w:t>
      </w:r>
      <w:r>
        <w:t xml:space="preserve"> </w:t>
      </w:r>
      <m:oMath>
        <m:sSub>
          <m:e>
            <m:r>
              <m:t>d</m:t>
            </m:r>
          </m:e>
          <m:sub>
            <m:r>
              <m:t>E</m:t>
            </m:r>
          </m:sub>
        </m:sSub>
      </m:oMath>
      <w:r>
        <w:t xml:space="preserve">, нам потрібно визначити матрицю</w:t>
      </w:r>
      <w:r>
        <w:t xml:space="preserve"> </w:t>
      </w:r>
      <m:oMath>
        <m:sSub>
          <m:e>
            <m:r>
              <m:t>M</m:t>
            </m:r>
          </m:e>
          <m:sub>
            <m:r>
              <m:t>i</m:t>
            </m:r>
          </m:sub>
        </m:sSub>
      </m:oMath>
      <w:r>
        <w:t xml:space="preserve"> </w:t>
      </w:r>
      <w:r>
        <w:t xml:space="preserve">розмірності</w:t>
      </w:r>
      <w:r>
        <w:t xml:space="preserve"> </w:t>
      </w:r>
      <m:oMath>
        <m:sSub>
          <m:e>
            <m:r>
              <m:t>d</m:t>
            </m:r>
          </m:e>
          <m:sub>
            <m:r>
              <m:t>E</m:t>
            </m:r>
          </m:sub>
        </m:sSub>
        <m:r>
          <m:rPr>
            <m:sty m:val="p"/>
          </m:rPr>
          <m:t>×</m:t>
        </m:r>
        <m:sSub>
          <m:e>
            <m:r>
              <m:t>d</m:t>
            </m:r>
          </m:e>
          <m:sub>
            <m:r>
              <m:t>E</m:t>
            </m:r>
          </m:sub>
        </m:sSub>
      </m:oMath>
      <w:r>
        <w:t xml:space="preserve">, яка описуватиме часову еволюцію векторів, що оточують траєкторію</w:t>
      </w:r>
      <w:r>
        <w:t xml:space="preserve"> </w:t>
      </w:r>
      <m:oMath>
        <m:acc>
          <m:accPr>
            <m:chr m:val="⃗"/>
          </m:accPr>
          <m:e>
            <m:r>
              <m:t>X</m:t>
            </m:r>
          </m:e>
        </m:acc>
        <m:d>
          <m:dPr>
            <m:begChr m:val="("/>
            <m:endChr m:val=")"/>
            <m:sepChr m:val=""/>
            <m:grow/>
          </m:dPr>
          <m:e>
            <m:r>
              <m:t>i</m:t>
            </m:r>
          </m:e>
        </m:d>
      </m:oMath>
      <w:r>
        <w:t xml:space="preserve">, і те, як вони відображаються на стан</w:t>
      </w:r>
      <w:r>
        <w:t xml:space="preserve"> </w:t>
      </w:r>
      <m:oMath>
        <m:acc>
          <m:accPr>
            <m:chr m:val="⃗"/>
          </m:accPr>
          <m:e>
            <m:r>
              <m:t>X</m:t>
            </m:r>
          </m:e>
        </m:acc>
        <m:d>
          <m:dPr>
            <m:begChr m:val="("/>
            <m:endChr m:val=")"/>
            <m:sepChr m:val=""/>
            <m:grow/>
          </m:dPr>
          <m:e>
            <m:r>
              <m:t>i</m:t>
            </m:r>
            <m:r>
              <m:rPr>
                <m:sty m:val="p"/>
              </m:rPr>
              <m:t>+</m:t>
            </m:r>
            <m:r>
              <m:t>1</m:t>
            </m:r>
          </m:e>
        </m:d>
      </m:oMath>
      <w:r>
        <w:t xml:space="preserve">. Матриця</w:t>
      </w:r>
      <w:r>
        <w:t xml:space="preserve"> </w:t>
      </w:r>
      <m:oMath>
        <m:sSub>
          <m:e>
            <m:r>
              <m:t>M</m:t>
            </m:r>
          </m:e>
          <m:sub>
            <m:r>
              <m:t>i</m:t>
            </m:r>
          </m:sub>
        </m:sSub>
      </m:oMath>
      <w:r>
        <w:t xml:space="preserve"> </w:t>
      </w:r>
      <w:r>
        <w:t xml:space="preserve">отримується шляхом пошуку сусідів</w:t>
      </w:r>
    </w:p>
    <w:p>
      <w:pPr>
        <w:pStyle w:val="BodyText"/>
      </w:pPr>
      <w:bookmarkStart w:id="916" w:name="eq-9-4"/>
      <m:oMathPara>
        <m:oMathParaPr>
          <m:jc m:val="center"/>
        </m:oMathParaPr>
        <m:oMath>
          <m:sSub>
            <m:e>
              <m:r>
                <m:t>M</m:t>
              </m:r>
            </m:e>
            <m:sub>
              <m:r>
                <m:t>i</m:t>
              </m:r>
            </m:sub>
          </m:sSub>
          <m:d>
            <m:dPr>
              <m:begChr m:val="("/>
              <m:endChr m:val=")"/>
              <m:sepChr m:val=""/>
              <m:grow/>
            </m:dPr>
            <m:e>
              <m:acc>
                <m:accPr>
                  <m:chr m:val="⃗"/>
                </m:accPr>
                <m:e>
                  <m:r>
                    <m:t>X</m:t>
                  </m:r>
                </m:e>
              </m:acc>
              <m:d>
                <m:dPr>
                  <m:begChr m:val="("/>
                  <m:endChr m:val=")"/>
                  <m:sepChr m:val=""/>
                  <m:grow/>
                </m:dPr>
                <m:e>
                  <m:r>
                    <m:t>i</m:t>
                  </m:r>
                </m:e>
              </m:d>
              <m:r>
                <m:rPr>
                  <m:sty m:val="p"/>
                </m:rPr>
                <m:t>−</m:t>
              </m:r>
              <m:acc>
                <m:accPr>
                  <m:chr m:val="⃗"/>
                </m:accPr>
                <m:e>
                  <m:r>
                    <m:t>X</m:t>
                  </m:r>
                </m:e>
              </m:acc>
              <m:d>
                <m:dPr>
                  <m:begChr m:val="("/>
                  <m:endChr m:val=")"/>
                  <m:sepChr m:val=""/>
                  <m:grow/>
                </m:dPr>
                <m:e>
                  <m:r>
                    <m:t>j</m:t>
                  </m:r>
                </m:e>
              </m:d>
            </m:e>
          </m:d>
          <m:r>
            <m:rPr>
              <m:sty m:val="p"/>
            </m:rPr>
            <m:t>≈</m:t>
          </m:r>
          <m:acc>
            <m:accPr>
              <m:chr m:val="⃗"/>
            </m:accPr>
            <m:e>
              <m:r>
                <m:t>X</m:t>
              </m:r>
            </m:e>
          </m:acc>
          <m:d>
            <m:dPr>
              <m:begChr m:val="("/>
              <m:endChr m:val=")"/>
              <m:sepChr m:val=""/>
              <m:grow/>
            </m:dPr>
            <m:e>
              <m:r>
                <m:t>i</m:t>
              </m:r>
              <m:r>
                <m:rPr>
                  <m:sty m:val="p"/>
                </m:rPr>
                <m:t>+</m:t>
              </m:r>
              <m:r>
                <m:t>1</m:t>
              </m:r>
            </m:e>
          </m:d>
          <m:r>
            <m:rPr>
              <m:sty m:val="p"/>
            </m:rPr>
            <m:t>−</m:t>
          </m:r>
          <m:acc>
            <m:accPr>
              <m:chr m:val="⃗"/>
            </m:accPr>
            <m:e>
              <m:r>
                <m:t>X</m:t>
              </m:r>
            </m:e>
          </m:acc>
          <m:d>
            <m:dPr>
              <m:begChr m:val="("/>
              <m:endChr m:val=")"/>
              <m:sepChr m:val=""/>
              <m:grow/>
            </m:dPr>
            <m:e>
              <m:r>
                <m:t>j</m:t>
              </m:r>
              <m:r>
                <m:rPr>
                  <m:sty m:val="p"/>
                </m:rPr>
                <m:t>+</m:t>
              </m:r>
              <m:r>
                <m:t>1</m:t>
              </m:r>
            </m:e>
          </m:d>
          <m:r>
            <m:rPr>
              <m:sty m:val="p"/>
            </m:rPr>
            <m:t>.</m:t>
          </m:r>
          <m:r>
            <m:t>  </m:t>
          </m:r>
          <m:d>
            <m:dPr>
              <m:begChr m:val="("/>
              <m:endChr m:val=")"/>
              <m:sepChr m:val=""/>
              <m:grow/>
            </m:dPr>
            <m:e>
              <m:r>
                <m:t>9.4</m:t>
              </m:r>
            </m:e>
          </m:d>
        </m:oMath>
      </m:oMathPara>
      <w:bookmarkEnd w:id="916"/>
    </w:p>
    <w:p>
      <w:pPr>
        <w:pStyle w:val="FirstParagraph"/>
      </w:pPr>
      <w:r>
        <w:t xml:space="preserve">Проте вектори</w:t>
      </w:r>
      <w:r>
        <w:t xml:space="preserve"> </w:t>
      </w:r>
      <m:oMath>
        <m:acc>
          <m:accPr>
            <m:chr m:val="⃗"/>
          </m:accPr>
          <m:e>
            <m:r>
              <m:t>X</m:t>
            </m:r>
          </m:e>
        </m:acc>
        <m:d>
          <m:dPr>
            <m:begChr m:val="("/>
            <m:endChr m:val=")"/>
            <m:sepChr m:val=""/>
            <m:grow/>
          </m:dPr>
          <m:e>
            <m:r>
              <m:t>i</m:t>
            </m:r>
          </m:e>
        </m:d>
        <m:r>
          <m:rPr>
            <m:sty m:val="p"/>
          </m:rPr>
          <m:t>−</m:t>
        </m:r>
        <m:acc>
          <m:accPr>
            <m:chr m:val="⃗"/>
          </m:accPr>
          <m:e>
            <m:r>
              <m:t>X</m:t>
            </m:r>
          </m:e>
        </m:acc>
        <m:d>
          <m:dPr>
            <m:begChr m:val="("/>
            <m:endChr m:val=")"/>
            <m:sepChr m:val=""/>
            <m:grow/>
          </m:dPr>
          <m:e>
            <m:r>
              <m:t>j</m:t>
            </m:r>
          </m:e>
        </m:d>
      </m:oMath>
      <w:r>
        <w:t xml:space="preserve"> </w:t>
      </w:r>
      <w:r>
        <w:t xml:space="preserve">можуть і не покривати</w:t>
      </w:r>
      <w:r>
        <w:t xml:space="preserve"> </w:t>
      </w:r>
      <m:oMath>
        <m:sSup>
          <m:e>
            <m:r>
              <m:rPr>
                <m:sty m:val="p"/>
                <m:scr m:val="double-struck"/>
              </m:rPr>
              <m:t>R</m:t>
            </m:r>
          </m:e>
          <m:sup>
            <m:sSub>
              <m:e>
                <m:r>
                  <m:t>d</m:t>
                </m:r>
              </m:e>
              <m:sub>
                <m:r>
                  <m:t>E</m:t>
                </m:r>
              </m:sub>
            </m:sSub>
          </m:sup>
        </m:sSup>
      </m:oMath>
      <w:r>
        <w:t xml:space="preserve">. У цьому випадку така невизначеність може призвести до хибних експонент, які можуть зіпсувати аналіз. Для подолання таких перешкод проекція траєкторій визначається на підпростір розмірності</w:t>
      </w:r>
      <w:r>
        <w:t xml:space="preserve"> </w:t>
      </w:r>
      <m:oMath>
        <m:sSub>
          <m:e>
            <m:r>
              <m:t>d</m:t>
            </m:r>
          </m:e>
          <m:sub>
            <m:r>
              <m:t>M</m:t>
            </m:r>
          </m:sub>
        </m:sSub>
        <m:r>
          <m:rPr>
            <m:sty m:val="p"/>
          </m:rPr>
          <m:t>≤</m:t>
        </m:r>
        <m:sSub>
          <m:e>
            <m:r>
              <m:t>d</m:t>
            </m:r>
          </m:e>
          <m:sub>
            <m:r>
              <m:t>E</m:t>
            </m:r>
          </m:sub>
        </m:sSub>
      </m:oMath>
      <w:r>
        <w:t xml:space="preserve">. Таким чином, простір, на якому відбувається динаміка, відповідає локальній розмірності</w:t>
      </w:r>
      <w:r>
        <w:t xml:space="preserve"> </w:t>
      </w:r>
      <m:oMath>
        <m:sSub>
          <m:e>
            <m:r>
              <m:t>d</m:t>
            </m:r>
          </m:e>
          <m:sub>
            <m:r>
              <m:t>M</m:t>
            </m:r>
          </m:sub>
        </m:sSub>
      </m:oMath>
      <w:r>
        <w:t xml:space="preserve">, де</w:t>
      </w:r>
      <w:r>
        <w:t xml:space="preserve"> </w:t>
      </w:r>
      <m:oMath>
        <m:sSub>
          <m:e>
            <m:r>
              <m:t>d</m:t>
            </m:r>
          </m:e>
          <m:sub>
            <m:r>
              <m:t>E</m:t>
            </m:r>
          </m:sub>
        </m:sSub>
      </m:oMath>
      <w:r>
        <w:t xml:space="preserve"> </w:t>
      </w:r>
      <w:r>
        <w:t xml:space="preserve">має бути дещо більшим за</w:t>
      </w:r>
      <w:r>
        <w:t xml:space="preserve"> </w:t>
      </w:r>
      <m:oMath>
        <m:sSub>
          <m:e>
            <m:r>
              <m:t>d</m:t>
            </m:r>
          </m:e>
          <m:sub>
            <m:r>
              <m:t>M</m:t>
            </m:r>
          </m:sub>
        </m:sSub>
      </m:oMath>
      <w:r>
        <w:t xml:space="preserve">, щоб уникнути наявності хибних сусідів. Звідси випливає, що траєкторія</w:t>
      </w:r>
      <w:r>
        <w:t xml:space="preserve"> </w:t>
      </w:r>
      <m:oMath>
        <m:acc>
          <m:accPr>
            <m:chr m:val="⃗"/>
          </m:accPr>
          <m:e>
            <m:r>
              <m:t>X</m:t>
            </m:r>
          </m:e>
        </m:acc>
        <m:d>
          <m:dPr>
            <m:begChr m:val="("/>
            <m:endChr m:val=")"/>
            <m:sepChr m:val=""/>
            <m:grow/>
          </m:dPr>
          <m:e>
            <m:r>
              <m:t>i</m:t>
            </m:r>
          </m:e>
        </m:d>
      </m:oMath>
      <w:r>
        <w:t xml:space="preserve"> </w:t>
      </w:r>
      <w:r>
        <w:t xml:space="preserve">асоціюється з</w:t>
      </w:r>
      <w:r>
        <w:t xml:space="preserve"> </w:t>
      </w:r>
      <m:oMath>
        <m:sSub>
          <m:e>
            <m:r>
              <m:t>d</m:t>
            </m:r>
          </m:e>
          <m:sub>
            <m:r>
              <m:t>M</m:t>
            </m:r>
          </m:sub>
        </m:sSub>
      </m:oMath>
      <w:r>
        <w:t xml:space="preserve">-вимірним вектором</w:t>
      </w:r>
    </w:p>
    <w:p>
      <w:pPr>
        <w:pStyle w:val="BodyText"/>
      </w:pPr>
      <w:bookmarkStart w:id="917" w:name="eq-9-5"/>
      <m:oMathPara>
        <m:oMathParaPr>
          <m:jc m:val="center"/>
        </m:oMathParaPr>
        <m:oMath>
          <m:acc>
            <m:accPr>
              <m:chr m:val="⃗"/>
            </m:accPr>
            <m:e>
              <m:r>
                <m:t>X</m:t>
              </m:r>
            </m:e>
          </m:acc>
          <m:d>
            <m:dPr>
              <m:begChr m:val="("/>
              <m:endChr m:val=")"/>
              <m:sepChr m:val=""/>
              <m:grow/>
            </m:dPr>
            <m:e>
              <m:r>
                <m:t>i</m:t>
              </m:r>
            </m:e>
          </m:d>
          <m:r>
            <m:rPr>
              <m:sty m:val="p"/>
            </m:rPr>
            <m:t>=</m:t>
          </m:r>
          <m:d>
            <m:dPr>
              <m:begChr m:val="["/>
              <m:endChr m:val="]"/>
              <m:sepChr m:val=""/>
              <m:grow/>
            </m:dPr>
            <m:e>
              <m:r>
                <m:t>x</m:t>
              </m:r>
              <m:d>
                <m:dPr>
                  <m:begChr m:val="("/>
                  <m:endChr m:val=")"/>
                  <m:sepChr m:val=""/>
                  <m:grow/>
                </m:dPr>
                <m:e>
                  <m:r>
                    <m:t>i</m:t>
                  </m:r>
                </m:e>
              </m:d>
              <m:r>
                <m:rPr>
                  <m:sty m:val="p"/>
                </m:rPr>
                <m:t>,</m:t>
              </m:r>
              <m:r>
                <m:t>x</m:t>
              </m:r>
              <m:d>
                <m:dPr>
                  <m:begChr m:val="("/>
                  <m:endChr m:val=")"/>
                  <m:sepChr m:val=""/>
                  <m:grow/>
                </m:dPr>
                <m:e>
                  <m:r>
                    <m:t>i</m:t>
                  </m:r>
                  <m:r>
                    <m:rPr>
                      <m:sty m:val="p"/>
                    </m:rPr>
                    <m:t>+</m:t>
                  </m:r>
                  <m:r>
                    <m:t>τ</m:t>
                  </m:r>
                </m:e>
              </m:d>
              <m:r>
                <m:rPr>
                  <m:sty m:val="p"/>
                </m:rPr>
                <m:t>,</m:t>
              </m:r>
              <m:r>
                <m:rPr>
                  <m:sty m:val="p"/>
                </m:rPr>
                <m:t>.</m:t>
              </m:r>
              <m:r>
                <m:rPr>
                  <m:sty m:val="p"/>
                </m:rPr>
                <m:t>.</m:t>
              </m:r>
              <m:r>
                <m:rPr>
                  <m:sty m:val="p"/>
                </m:rPr>
                <m:t>.</m:t>
              </m:r>
              <m:r>
                <m:rPr>
                  <m:sty m:val="p"/>
                </m:rPr>
                <m:t>,</m:t>
              </m:r>
              <m:r>
                <m:t>x</m:t>
              </m:r>
              <m:d>
                <m:dPr>
                  <m:begChr m:val="("/>
                  <m:endChr m:val=")"/>
                  <m:sepChr m:val=""/>
                  <m:grow/>
                </m:dPr>
                <m:e>
                  <m:r>
                    <m:t>i</m:t>
                  </m:r>
                  <m:r>
                    <m:rPr>
                      <m:sty m:val="p"/>
                    </m:rPr>
                    <m:t>+</m:t>
                  </m:r>
                  <m:d>
                    <m:dPr>
                      <m:begChr m:val="("/>
                      <m:endChr m:val=")"/>
                      <m:sepChr m:val=""/>
                      <m:grow/>
                    </m:dPr>
                    <m:e>
                      <m:sSub>
                        <m:e>
                          <m:r>
                            <m:t>d</m:t>
                          </m:r>
                        </m:e>
                        <m:sub>
                          <m:r>
                            <m:t>M</m:t>
                          </m:r>
                        </m:sub>
                      </m:sSub>
                      <m:r>
                        <m:rPr>
                          <m:sty m:val="p"/>
                        </m:rPr>
                        <m:t>−</m:t>
                      </m:r>
                      <m:r>
                        <m:t>1</m:t>
                      </m:r>
                    </m:e>
                  </m:d>
                  <m:r>
                    <m:t>τ</m:t>
                  </m:r>
                </m:e>
              </m:d>
            </m:e>
          </m:d>
          <m:r>
            <m:rPr>
              <m:sty m:val="p"/>
            </m:rPr>
            <m:t>=</m:t>
          </m:r>
          <m:d>
            <m:dPr>
              <m:begChr m:val="["/>
              <m:endChr m:val="]"/>
              <m:sepChr m:val=""/>
              <m:grow/>
            </m:dPr>
            <m:e>
              <m:r>
                <m:t>x</m:t>
              </m:r>
              <m:d>
                <m:dPr>
                  <m:begChr m:val="("/>
                  <m:endChr m:val=")"/>
                  <m:sepChr m:val=""/>
                  <m:grow/>
                </m:dPr>
                <m:e>
                  <m:r>
                    <m:t>i</m:t>
                  </m:r>
                </m:e>
              </m:d>
              <m:r>
                <m:rPr>
                  <m:sty m:val="p"/>
                </m:rPr>
                <m:t>,</m:t>
              </m:r>
              <m:r>
                <m:t>x</m:t>
              </m:r>
              <m:d>
                <m:dPr>
                  <m:begChr m:val="("/>
                  <m:endChr m:val=")"/>
                  <m:sepChr m:val=""/>
                  <m:grow/>
                </m:dPr>
                <m:e>
                  <m:r>
                    <m:t>i</m:t>
                  </m:r>
                  <m:r>
                    <m:rPr>
                      <m:sty m:val="p"/>
                    </m:rPr>
                    <m:t>+</m:t>
                  </m:r>
                  <m:r>
                    <m:t>τ</m:t>
                  </m:r>
                </m:e>
              </m:d>
              <m:r>
                <m:rPr>
                  <m:sty m:val="p"/>
                </m:rPr>
                <m:t>,</m:t>
              </m:r>
              <m:r>
                <m:rPr>
                  <m:sty m:val="p"/>
                </m:rPr>
                <m:t>.</m:t>
              </m:r>
              <m:r>
                <m:rPr>
                  <m:sty m:val="p"/>
                </m:rPr>
                <m:t>.</m:t>
              </m:r>
              <m:r>
                <m:rPr>
                  <m:sty m:val="p"/>
                </m:rPr>
                <m:t>.</m:t>
              </m:r>
              <m:r>
                <m:rPr>
                  <m:sty m:val="p"/>
                </m:rPr>
                <m:t>,</m:t>
              </m:r>
              <m:r>
                <m:t>x</m:t>
              </m:r>
              <m:d>
                <m:dPr>
                  <m:begChr m:val="("/>
                  <m:endChr m:val=")"/>
                  <m:sepChr m:val=""/>
                  <m:grow/>
                </m:dPr>
                <m:e>
                  <m:r>
                    <m:t>i</m:t>
                  </m:r>
                  <m:r>
                    <m:rPr>
                      <m:sty m:val="p"/>
                    </m:rPr>
                    <m:t>+</m:t>
                  </m:r>
                  <m:sSub>
                    <m:e>
                      <m:r>
                        <m:t>d</m:t>
                      </m:r>
                    </m:e>
                    <m:sub>
                      <m:r>
                        <m:t>E</m:t>
                      </m:r>
                    </m:sub>
                  </m:sSub>
                  <m:r>
                    <m:rPr>
                      <m:sty m:val="p"/>
                    </m:rPr>
                    <m:t>−</m:t>
                  </m:r>
                  <m:r>
                    <m:t>1</m:t>
                  </m:r>
                </m:e>
              </m:d>
            </m:e>
          </m:d>
          <m:r>
            <m:rPr>
              <m:sty m:val="p"/>
            </m:rPr>
            <m:t>,</m:t>
          </m:r>
          <m:r>
            <m:t>  </m:t>
          </m:r>
          <m:d>
            <m:dPr>
              <m:begChr m:val="("/>
              <m:endChr m:val=")"/>
              <m:sepChr m:val=""/>
              <m:grow/>
            </m:dPr>
            <m:e>
              <m:r>
                <m:t>9.5</m:t>
              </m:r>
            </m:e>
          </m:d>
        </m:oMath>
      </m:oMathPara>
      <w:bookmarkEnd w:id="917"/>
    </w:p>
    <w:p>
      <w:pPr>
        <w:pStyle w:val="FirstParagraph"/>
      </w:pPr>
      <w:r>
        <w:t xml:space="preserve">де</w:t>
      </w:r>
      <w:r>
        <w:t xml:space="preserve"> </w:t>
      </w:r>
      <m:oMath>
        <m:r>
          <m:t>τ</m:t>
        </m:r>
        <m:r>
          <m:rPr>
            <m:sty m:val="p"/>
          </m:rPr>
          <m:t>=</m:t>
        </m:r>
        <m:d>
          <m:dPr>
            <m:begChr m:val="("/>
            <m:endChr m:val=")"/>
            <m:sepChr m:val=""/>
            <m:grow/>
          </m:dPr>
          <m:e>
            <m:sSub>
              <m:e>
                <m:r>
                  <m:t>d</m:t>
                </m:r>
              </m:e>
              <m:sub>
                <m:r>
                  <m:t>E</m:t>
                </m:r>
              </m:sub>
            </m:sSub>
            <m:r>
              <m:rPr>
                <m:sty m:val="p"/>
              </m:rPr>
              <m:t>−</m:t>
            </m:r>
            <m:r>
              <m:t>1</m:t>
            </m:r>
          </m:e>
        </m:d>
        <m:r>
          <m:rPr>
            <m:sty m:val="p"/>
          </m:rPr>
          <m:t>/</m:t>
        </m:r>
        <m:d>
          <m:dPr>
            <m:begChr m:val="("/>
            <m:endChr m:val=")"/>
            <m:sepChr m:val=""/>
            <m:grow/>
          </m:dPr>
          <m:e>
            <m:sSub>
              <m:e>
                <m:r>
                  <m:t>d</m:t>
                </m:r>
              </m:e>
              <m:sub>
                <m:r>
                  <m:t>M</m:t>
                </m:r>
              </m:sub>
            </m:sSub>
            <m:r>
              <m:rPr>
                <m:sty m:val="p"/>
              </m:rPr>
              <m:t>−</m:t>
            </m:r>
            <m:r>
              <m:t>1</m:t>
            </m:r>
          </m:e>
        </m:d>
      </m:oMath>
      <w:r>
        <w:t xml:space="preserve">. Коли</w:t>
      </w:r>
      <w:r>
        <w:t xml:space="preserve"> </w:t>
      </w:r>
      <m:oMath>
        <m:r>
          <m:t>τ</m:t>
        </m:r>
        <m:r>
          <m:rPr>
            <m:sty m:val="p"/>
          </m:rPr>
          <m:t>&gt;</m:t>
        </m:r>
        <m:r>
          <m:t>1</m:t>
        </m:r>
      </m:oMath>
      <w:r>
        <w:t xml:space="preserve">, умова (</w:t>
      </w:r>
      <w:hyperlink w:anchor="eq-9-4">
        <w:r>
          <w:rPr>
            <w:rStyle w:val="Hyperlink"/>
          </w:rPr>
          <w:t xml:space="preserve">Рівняння 9.4</w:t>
        </w:r>
      </w:hyperlink>
      <w:r>
        <w:t xml:space="preserve">) замінюється наступним виразом:</w:t>
      </w:r>
    </w:p>
    <w:p>
      <w:pPr>
        <w:pStyle w:val="BodyText"/>
      </w:pPr>
      <w:bookmarkStart w:id="918" w:name="eq-9-6"/>
      <m:oMathPara>
        <m:oMathParaPr>
          <m:jc m:val="center"/>
        </m:oMathParaPr>
        <m:oMath>
          <m:sSub>
            <m:e>
              <m:r>
                <m:t>M</m:t>
              </m:r>
            </m:e>
            <m:sub>
              <m:r>
                <m:t>i</m:t>
              </m:r>
            </m:sub>
          </m:sSub>
          <m:d>
            <m:dPr>
              <m:begChr m:val="("/>
              <m:endChr m:val=")"/>
              <m:sepChr m:val=""/>
              <m:grow/>
            </m:dPr>
            <m:e>
              <m:acc>
                <m:accPr>
                  <m:chr m:val="⃗"/>
                </m:accPr>
                <m:e>
                  <m:r>
                    <m:t>X</m:t>
                  </m:r>
                </m:e>
              </m:acc>
              <m:d>
                <m:dPr>
                  <m:begChr m:val="("/>
                  <m:endChr m:val=")"/>
                  <m:sepChr m:val=""/>
                  <m:grow/>
                </m:dPr>
                <m:e>
                  <m:r>
                    <m:t>i</m:t>
                  </m:r>
                </m:e>
              </m:d>
              <m:r>
                <m:rPr>
                  <m:sty m:val="p"/>
                </m:rPr>
                <m:t>−</m:t>
              </m:r>
              <m:acc>
                <m:accPr>
                  <m:chr m:val="⃗"/>
                </m:accPr>
                <m:e>
                  <m:r>
                    <m:t>X</m:t>
                  </m:r>
                </m:e>
              </m:acc>
              <m:d>
                <m:dPr>
                  <m:begChr m:val="("/>
                  <m:endChr m:val=")"/>
                  <m:sepChr m:val=""/>
                  <m:grow/>
                </m:dPr>
                <m:e>
                  <m:r>
                    <m:t>j</m:t>
                  </m:r>
                </m:e>
              </m:d>
            </m:e>
          </m:d>
          <m:r>
            <m:rPr>
              <m:sty m:val="p"/>
            </m:rPr>
            <m:t>≈</m:t>
          </m:r>
          <m:acc>
            <m:accPr>
              <m:chr m:val="⃗"/>
            </m:accPr>
            <m:e>
              <m:r>
                <m:t>X</m:t>
              </m:r>
            </m:e>
          </m:acc>
          <m:d>
            <m:dPr>
              <m:begChr m:val="("/>
              <m:endChr m:val=")"/>
              <m:sepChr m:val=""/>
              <m:grow/>
            </m:dPr>
            <m:e>
              <m:r>
                <m:t>i</m:t>
              </m:r>
              <m:r>
                <m:rPr>
                  <m:sty m:val="p"/>
                </m:rPr>
                <m:t>+</m:t>
              </m:r>
              <m:r>
                <m:t>τ</m:t>
              </m:r>
            </m:e>
          </m:d>
          <m:r>
            <m:rPr>
              <m:sty m:val="p"/>
            </m:rPr>
            <m:t>−</m:t>
          </m:r>
          <m:acc>
            <m:accPr>
              <m:chr m:val="⃗"/>
            </m:accPr>
            <m:e>
              <m:r>
                <m:t>X</m:t>
              </m:r>
            </m:e>
          </m:acc>
          <m:d>
            <m:dPr>
              <m:begChr m:val="("/>
              <m:endChr m:val=")"/>
              <m:sepChr m:val=""/>
              <m:grow/>
            </m:dPr>
            <m:e>
              <m:r>
                <m:t>j</m:t>
              </m:r>
              <m:r>
                <m:rPr>
                  <m:sty m:val="p"/>
                </m:rPr>
                <m:t>+</m:t>
              </m:r>
              <m:r>
                <m:t>τ</m:t>
              </m:r>
            </m:e>
          </m:d>
          <m:r>
            <m:rPr>
              <m:sty m:val="p"/>
            </m:rPr>
            <m:t>.</m:t>
          </m:r>
          <m:r>
            <m:t>  </m:t>
          </m:r>
          <m:d>
            <m:dPr>
              <m:begChr m:val="("/>
              <m:endChr m:val=")"/>
              <m:sepChr m:val=""/>
              <m:grow/>
            </m:dPr>
            <m:e>
              <m:r>
                <m:t>9.6</m:t>
              </m:r>
            </m:e>
          </m:d>
        </m:oMath>
      </m:oMathPara>
      <w:bookmarkEnd w:id="918"/>
    </w:p>
    <w:p>
      <w:pPr>
        <w:pStyle w:val="FirstParagraph"/>
      </w:pPr>
      <w:r>
        <w:t xml:space="preserve">Матриця</w:t>
      </w:r>
      <w:r>
        <w:t xml:space="preserve"> </w:t>
      </w:r>
      <m:oMath>
        <m:sSub>
          <m:e>
            <m:r>
              <m:t>M</m:t>
            </m:r>
          </m:e>
          <m:sub>
            <m:r>
              <m:t>i</m:t>
            </m:r>
          </m:sub>
        </m:sSub>
      </m:oMath>
      <w:r>
        <w:t xml:space="preserve"> </w:t>
      </w:r>
      <w:r>
        <w:t xml:space="preserve">потім визначається методом найменших квадратів. Останнім кроком є QR декомпозиція, для знаходження ортогональних матриць</w:t>
      </w:r>
      <w:r>
        <w:t xml:space="preserve"> </w:t>
      </w:r>
      <m:oMath>
        <m:sSub>
          <m:e>
            <m:r>
              <m:t>Q</m:t>
            </m:r>
          </m:e>
          <m:sub>
            <m:r>
              <m:t>i</m:t>
            </m:r>
          </m:sub>
        </m:sSub>
      </m:oMath>
      <w:r>
        <w:t xml:space="preserve"> </w:t>
      </w:r>
      <w:r>
        <w:t xml:space="preserve">і верхніх трикутних матриць</w:t>
      </w:r>
      <w:r>
        <w:t xml:space="preserve"> </w:t>
      </w:r>
      <m:oMath>
        <m:sSub>
          <m:e>
            <m:r>
              <m:t>R</m:t>
            </m:r>
          </m:e>
          <m:sub>
            <m:r>
              <m:t>i</m:t>
            </m:r>
          </m:sub>
        </m:sSub>
      </m:oMath>
      <w:r>
        <w:t xml:space="preserve"> </w:t>
      </w:r>
      <w:r>
        <w:t xml:space="preserve">при яких</w:t>
      </w:r>
    </w:p>
    <w:p>
      <w:pPr>
        <w:pStyle w:val="BodyText"/>
      </w:pPr>
      <m:oMathPara>
        <m:oMathParaPr>
          <m:jc m:val="center"/>
        </m:oMathParaPr>
        <m:oMath>
          <m:sSub>
            <m:e>
              <m:r>
                <m:t>M</m:t>
              </m:r>
            </m:e>
            <m:sub>
              <m:r>
                <m:t>1</m:t>
              </m:r>
              <m:r>
                <m:rPr>
                  <m:sty m:val="p"/>
                </m:rPr>
                <m:t>+</m:t>
              </m:r>
              <m:r>
                <m:t>i</m:t>
              </m:r>
              <m:r>
                <m:t>τ</m:t>
              </m:r>
            </m:sub>
          </m:sSub>
          <m:sSub>
            <m:e>
              <m:r>
                <m:t>Q</m:t>
              </m:r>
            </m:e>
            <m:sub>
              <m:r>
                <m:t>i</m:t>
              </m:r>
            </m:sub>
          </m:sSub>
          <m:r>
            <m:rPr>
              <m:sty m:val="p"/>
            </m:rPr>
            <m:t>=</m:t>
          </m:r>
          <m:sSub>
            <m:e>
              <m:r>
                <m:t>Q</m:t>
              </m:r>
            </m:e>
            <m:sub>
              <m:r>
                <m:t>i</m:t>
              </m:r>
              <m:r>
                <m:rPr>
                  <m:sty m:val="p"/>
                </m:rPr>
                <m:t>+</m:t>
              </m:r>
              <m:r>
                <m:t>1</m:t>
              </m:r>
            </m:sub>
          </m:sSub>
          <m:sSub>
            <m:e>
              <m:r>
                <m:t>R</m:t>
              </m:r>
            </m:e>
            <m:sub>
              <m:r>
                <m:t>i</m:t>
              </m:r>
              <m:r>
                <m:rPr>
                  <m:sty m:val="p"/>
                </m:rPr>
                <m:t>+</m:t>
              </m:r>
              <m:r>
                <m:t>1</m:t>
              </m:r>
            </m:sub>
          </m:sSub>
          <m:r>
            <m:rPr>
              <m:sty m:val="p"/>
            </m:rPr>
            <m:t>,</m:t>
          </m:r>
          <m:r>
            <m:t> </m:t>
          </m:r>
          <m:r>
            <m:rPr>
              <m:nor/>
              <m:sty m:val="p"/>
            </m:rPr>
            <m:t>для</m:t>
          </m:r>
          <m:r>
            <m:t> </m:t>
          </m:r>
          <m:r>
            <m:t>i</m:t>
          </m:r>
          <m:r>
            <m:rPr>
              <m:sty m:val="p"/>
            </m:rPr>
            <m:t>=</m:t>
          </m:r>
          <m:r>
            <m:t>0</m:t>
          </m:r>
          <m:r>
            <m:rPr>
              <m:sty m:val="p"/>
            </m:rPr>
            <m:t>,</m:t>
          </m:r>
          <m:r>
            <m:t>1</m:t>
          </m:r>
          <m:r>
            <m:rPr>
              <m:sty m:val="p"/>
            </m:rPr>
            <m:t>,</m:t>
          </m:r>
          <m:r>
            <m:t>2</m:t>
          </m:r>
          <m:r>
            <m:rPr>
              <m:sty m:val="p"/>
            </m:rPr>
            <m:t>,</m:t>
          </m:r>
          <m:r>
            <m:rPr>
              <m:sty m:val="p"/>
            </m:rPr>
            <m:t>.</m:t>
          </m:r>
          <m:r>
            <m:rPr>
              <m:sty m:val="p"/>
            </m:rPr>
            <m:t>.</m:t>
          </m:r>
          <m:r>
            <m:rPr>
              <m:sty m:val="p"/>
            </m:rPr>
            <m:t>.</m:t>
          </m:r>
          <m:r>
            <m:rPr>
              <m:sty m:val="p"/>
            </m:rPr>
            <m:t>.</m:t>
          </m:r>
        </m:oMath>
      </m:oMathPara>
    </w:p>
    <w:p>
      <w:pPr>
        <w:pStyle w:val="FirstParagraph"/>
      </w:pPr>
      <w:r>
        <w:t xml:space="preserve">Як було запропоновано Екманом, для знаходження</w:t>
      </w:r>
      <w:r>
        <w:t xml:space="preserve"> </w:t>
      </w:r>
      <m:oMath>
        <m:sSub>
          <m:e>
            <m:r>
              <m:t>d</m:t>
            </m:r>
          </m:e>
          <m:sub>
            <m:r>
              <m:t>M</m:t>
            </m:r>
          </m:sub>
        </m:sSub>
      </m:oMath>
      <w:r>
        <w:t xml:space="preserve"> </w:t>
      </w:r>
      <w:r>
        <w:t xml:space="preserve">показників Ляпунова, знаючи</w:t>
      </w:r>
      <w:r>
        <w:t xml:space="preserve"> </w:t>
      </w:r>
      <m:oMath>
        <m:r>
          <m:t>K</m:t>
        </m:r>
      </m:oMath>
      <w:r>
        <w:t xml:space="preserve"> </w:t>
      </w:r>
      <w:r>
        <w:t xml:space="preserve">кількість точок на атракторі, діагональні власні значення матриці</w:t>
      </w:r>
      <w:r>
        <w:t xml:space="preserve"> </w:t>
      </w:r>
      <m:oMath>
        <m:sSub>
          <m:e>
            <m:r>
              <m:t>R</m:t>
            </m:r>
          </m:e>
          <m:sub>
            <m:r>
              <m:t>i</m:t>
            </m:r>
          </m:sub>
        </m:sSub>
      </m:oMath>
      <w:r>
        <w:t xml:space="preserve"> </w:t>
      </w:r>
      <w:r>
        <w:t xml:space="preserve">та крок дискретизації</w:t>
      </w:r>
      <w:r>
        <w:t xml:space="preserve"> </w:t>
      </w:r>
      <m:oMath>
        <m:r>
          <m:t>Δ</m:t>
        </m:r>
        <m:r>
          <m:t>t</m:t>
        </m:r>
      </m:oMath>
      <w:r>
        <w:t xml:space="preserve">, можна визначити наступне рівняння для знаходження</w:t>
      </w:r>
      <w:r>
        <w:t xml:space="preserve"> </w:t>
      </w:r>
      <m:oMath>
        <m:r>
          <m:t>k</m:t>
        </m:r>
      </m:oMath>
      <w:r>
        <w:t xml:space="preserve">-го ПЛ:</w:t>
      </w:r>
    </w:p>
    <w:p>
      <w:pPr>
        <w:pStyle w:val="BodyText"/>
      </w:pPr>
      <m:oMathPara>
        <m:oMathParaPr>
          <m:jc m:val="center"/>
        </m:oMathParaPr>
        <m:oMath>
          <m:sSub>
            <m:e>
              <m:r>
                <m:t>λ</m:t>
              </m:r>
            </m:e>
            <m:sub>
              <m:r>
                <m:t>k</m:t>
              </m:r>
            </m:sub>
          </m:sSub>
          <m:r>
            <m:rPr>
              <m:sty m:val="p"/>
            </m:rPr>
            <m:t>=</m:t>
          </m:r>
          <m:f>
            <m:fPr>
              <m:type m:val="bar"/>
            </m:fPr>
            <m:num>
              <m:r>
                <m:t>1</m:t>
              </m:r>
            </m:num>
            <m:den>
              <m:r>
                <m:t>Δ</m:t>
              </m:r>
              <m:r>
                <m:t>t</m:t>
              </m:r>
            </m:den>
          </m:f>
          <m:f>
            <m:fPr>
              <m:type m:val="bar"/>
            </m:fPr>
            <m:num>
              <m:r>
                <m:t>1</m:t>
              </m:r>
            </m:num>
            <m:den>
              <m:r>
                <m:t>τ</m:t>
              </m:r>
            </m:den>
          </m:f>
          <m:f>
            <m:fPr>
              <m:type m:val="bar"/>
            </m:fPr>
            <m:num>
              <m:r>
                <m:t>1</m:t>
              </m:r>
            </m:num>
            <m:den>
              <m:r>
                <m:t>K</m:t>
              </m:r>
            </m:den>
          </m:f>
          <m:nary>
            <m:naryPr>
              <m:chr m:val="∑"/>
              <m:limLoc m:val="undOvr"/>
              <m:subHide m:val="0"/>
              <m:supHide m:val="0"/>
            </m:naryPr>
            <m:sub>
              <m:r>
                <m:t>i</m:t>
              </m:r>
              <m:r>
                <m:rPr>
                  <m:sty m:val="p"/>
                </m:rPr>
                <m:t>=</m:t>
              </m:r>
              <m:r>
                <m:t>0</m:t>
              </m:r>
            </m:sub>
            <m:sup>
              <m:r>
                <m:t>K</m:t>
              </m:r>
              <m:r>
                <m:rPr>
                  <m:sty m:val="p"/>
                </m:rPr>
                <m:t>−</m:t>
              </m:r>
              <m:r>
                <m:t>1</m:t>
              </m:r>
            </m:sup>
            <m:e>
              <m:r>
                <m:rPr>
                  <m:sty m:val="p"/>
                </m:rPr>
                <m:t>ln</m:t>
              </m:r>
            </m:e>
          </m:nary>
          <m:sSub>
            <m:e>
              <m:d>
                <m:dPr>
                  <m:begChr m:val="("/>
                  <m:endChr m:val=")"/>
                  <m:sepChr m:val=""/>
                  <m:grow/>
                </m:dPr>
                <m:e>
                  <m:sSub>
                    <m:e>
                      <m:r>
                        <m:t>R</m:t>
                      </m:r>
                    </m:e>
                    <m:sub>
                      <m:r>
                        <m:t>i</m:t>
                      </m:r>
                    </m:sub>
                  </m:sSub>
                </m:e>
              </m:d>
            </m:e>
            <m:sub>
              <m:r>
                <m:t>k</m:t>
              </m:r>
              <m:r>
                <m:t>k</m:t>
              </m:r>
            </m:sub>
          </m:sSub>
          <m:r>
            <m:rPr>
              <m:sty m:val="p"/>
            </m:rPr>
            <m:t>.</m:t>
          </m:r>
        </m:oMath>
      </m:oMathPara>
    </w:p>
    <w:p>
      <w:pPr>
        <w:pStyle w:val="FirstParagraph"/>
      </w:pPr>
      <w:r>
        <w:t xml:space="preserve">Таким чином, за допомогою лінеаризації із використанням діагональних елементів з QR-розкладу ми можемо</w:t>
      </w:r>
      <w:r>
        <w:t xml:space="preserve"> </w:t>
      </w:r>
      <w:r>
        <w:t xml:space="preserve">обчислити показники Ляпунова.</w:t>
      </w:r>
    </w:p>
    <w:bookmarkEnd w:id="919"/>
    <w:bookmarkStart w:id="920" w:name="метод-розенштейна"/>
    <w:p>
      <w:pPr>
        <w:pStyle w:val="Heading4"/>
      </w:pPr>
      <w:r>
        <w:t xml:space="preserve">9.1.1.2 Метод Розенштейна</w:t>
      </w:r>
    </w:p>
    <w:p>
      <w:pPr>
        <w:pStyle w:val="FirstParagraph"/>
      </w:pPr>
      <w:r>
        <w:t xml:space="preserve">Алгоритм Розенштейна використовує метод реконструкції вкладень із часовою затримкою, який реконструює найважливіші особливості багатовимірного атрактора в один одновимірний часовий ряд деякого скінченного розміру</w:t>
      </w:r>
      <w:r>
        <w:t xml:space="preserve"> </w:t>
      </w:r>
      <m:oMath>
        <m:r>
          <m:t>N</m:t>
        </m:r>
      </m:oMath>
      <w:r>
        <w:t xml:space="preserve">. Для часового ряду кожен вектор</w:t>
      </w:r>
      <w:r>
        <w:t xml:space="preserve"> </w:t>
      </w:r>
      <m:oMath>
        <m:acc>
          <m:accPr>
            <m:chr m:val="⃗"/>
          </m:accPr>
          <m:e>
            <m:r>
              <m:t>X</m:t>
            </m:r>
          </m:e>
        </m:acc>
        <m:d>
          <m:dPr>
            <m:begChr m:val="("/>
            <m:endChr m:val=")"/>
            <m:sepChr m:val=""/>
            <m:grow/>
          </m:dPr>
          <m:e>
            <m:r>
              <m:t>i</m:t>
            </m:r>
          </m:e>
        </m:d>
      </m:oMath>
      <w:r>
        <w:t xml:space="preserve"> </w:t>
      </w:r>
      <w:r>
        <w:t xml:space="preserve">буде представлений подібно до вектора (</w:t>
      </w:r>
      <w:hyperlink w:anchor="eq-9-5">
        <w:r>
          <w:rPr>
            <w:rStyle w:val="Hyperlink"/>
          </w:rPr>
          <w:t xml:space="preserve">Рівняння 9.5</w:t>
        </w:r>
      </w:hyperlink>
      <w:r>
        <w:t xml:space="preserve">) з розмірністю вкладень</w:t>
      </w:r>
      <w:r>
        <w:t xml:space="preserve"> </w:t>
      </w:r>
      <m:oMath>
        <m:sSub>
          <m:e>
            <m:r>
              <m:t>d</m:t>
            </m:r>
          </m:e>
          <m:sub>
            <m:r>
              <m:t>E</m:t>
            </m:r>
          </m:sub>
        </m:sSub>
      </m:oMath>
      <w:r>
        <w:t xml:space="preserve"> </w:t>
      </w:r>
      <w:r>
        <w:t xml:space="preserve">і часовою затримкою</w:t>
      </w:r>
      <w:r>
        <w:t xml:space="preserve"> </w:t>
      </w:r>
      <m:oMath>
        <m:r>
          <m:t>τ</m:t>
        </m:r>
      </m:oMath>
      <w:r>
        <w:t xml:space="preserve">. Потім на відновленій траєкторії ми ініціалізуємо пошук у просторі станів найближчого найближчого сусіда</w:t>
      </w:r>
      <w:r>
        <w:t xml:space="preserve"> </w:t>
      </w:r>
      <m:oMath>
        <m:acc>
          <m:accPr>
            <m:chr m:val="⃗"/>
          </m:accPr>
          <m:e>
            <m:r>
              <m:t>X</m:t>
            </m:r>
          </m:e>
        </m:acc>
        <m:d>
          <m:dPr>
            <m:begChr m:val="("/>
            <m:endChr m:val=")"/>
            <m:sepChr m:val=""/>
            <m:grow/>
          </m:dPr>
          <m:e>
            <m:r>
              <m:t>j</m:t>
            </m:r>
          </m:e>
        </m:d>
      </m:oMath>
      <w:r>
        <w:t xml:space="preserve"> </w:t>
      </w:r>
      <w:r>
        <w:t xml:space="preserve">для траєкторії</w:t>
      </w:r>
      <w:r>
        <w:t xml:space="preserve"> </w:t>
      </w:r>
      <m:oMath>
        <m:acc>
          <m:accPr>
            <m:chr m:val="⃗"/>
          </m:accPr>
          <m:e>
            <m:r>
              <m:t>X</m:t>
            </m:r>
          </m:e>
        </m:acc>
        <m:d>
          <m:dPr>
            <m:begChr m:val="("/>
            <m:endChr m:val=")"/>
            <m:sepChr m:val=""/>
            <m:grow/>
          </m:dPr>
          <m:e>
            <m:r>
              <m:t>i</m:t>
            </m:r>
          </m:e>
        </m:d>
      </m:oMath>
      <w:r>
        <w:t xml:space="preserve">:</w:t>
      </w:r>
    </w:p>
    <w:p>
      <w:pPr>
        <w:pStyle w:val="BodyText"/>
      </w:pPr>
      <m:oMathPara>
        <m:oMathParaPr>
          <m:jc m:val="center"/>
        </m:oMathParaPr>
        <m:oMath>
          <m:sSub>
            <m:e>
              <m:r>
                <m:t>δ</m:t>
              </m:r>
            </m:e>
            <m:sub>
              <m:r>
                <m:t>i</m:t>
              </m:r>
            </m:sub>
          </m:sSub>
          <m:d>
            <m:dPr>
              <m:begChr m:val="("/>
              <m:endChr m:val=")"/>
              <m:sepChr m:val=""/>
              <m:grow/>
            </m:dPr>
            <m:e>
              <m:r>
                <m:t>0</m:t>
              </m:r>
            </m:e>
          </m:d>
          <m:r>
            <m:rPr>
              <m:sty m:val="p"/>
            </m:rPr>
            <m:t>=</m:t>
          </m:r>
          <m:limLow>
            <m:e>
              <m:r>
                <m:rPr>
                  <m:sty m:val="p"/>
                </m:rPr>
                <m:t>min</m:t>
              </m:r>
            </m:e>
            <m:lim>
              <m:acc>
                <m:accPr>
                  <m:chr m:val="⃗"/>
                </m:accPr>
                <m:e>
                  <m:r>
                    <m:t>X</m:t>
                  </m:r>
                </m:e>
              </m:acc>
              <m:d>
                <m:dPr>
                  <m:begChr m:val="("/>
                  <m:endChr m:val=")"/>
                  <m:sepChr m:val=""/>
                  <m:grow/>
                </m:dPr>
                <m:e>
                  <m:r>
                    <m:t>i</m:t>
                  </m:r>
                </m:e>
              </m:d>
            </m:lim>
          </m:limLow>
          <m:r>
            <m:rPr>
              <m:sty m:val="p"/>
            </m:rPr>
            <m:t>∥</m:t>
          </m:r>
          <m:acc>
            <m:accPr>
              <m:chr m:val="⃗"/>
            </m:accPr>
            <m:e>
              <m:r>
                <m:t>X</m:t>
              </m:r>
            </m:e>
          </m:acc>
          <m:d>
            <m:dPr>
              <m:begChr m:val="("/>
              <m:endChr m:val=")"/>
              <m:sepChr m:val=""/>
              <m:grow/>
            </m:dPr>
            <m:e>
              <m:r>
                <m:t>i</m:t>
              </m:r>
            </m:e>
          </m:d>
          <m:r>
            <m:rPr>
              <m:sty m:val="p"/>
            </m:rPr>
            <m:t>−</m:t>
          </m:r>
          <m:acc>
            <m:accPr>
              <m:chr m:val="⃗"/>
            </m:accPr>
            <m:e>
              <m:r>
                <m:t>X</m:t>
              </m:r>
            </m:e>
          </m:acc>
          <m:d>
            <m:dPr>
              <m:begChr m:val="("/>
              <m:endChr m:val=")"/>
              <m:sepChr m:val=""/>
              <m:grow/>
            </m:dPr>
            <m:e>
              <m:r>
                <m:t>j</m:t>
              </m:r>
            </m:e>
          </m:d>
          <m:r>
            <m:rPr>
              <m:sty m:val="p"/>
            </m:rPr>
            <m:t>∥</m:t>
          </m:r>
          <m:r>
            <m:rPr>
              <m:sty m:val="p"/>
            </m:rPr>
            <m:t>,</m:t>
          </m:r>
          <m:r>
            <m:t> </m:t>
          </m:r>
          <m:r>
            <m:rPr>
              <m:nor/>
              <m:sty m:val="p"/>
            </m:rPr>
            <m:t>для</m:t>
          </m:r>
          <m:r>
            <m:t> </m:t>
          </m:r>
          <m:d>
            <m:dPr>
              <m:begChr m:val="|"/>
              <m:endChr m:val="|"/>
              <m:sepChr m:val=""/>
              <m:grow/>
            </m:dPr>
            <m:e>
              <m:r>
                <m:t>i</m:t>
              </m:r>
              <m:r>
                <m:rPr>
                  <m:sty m:val="p"/>
                </m:rPr>
                <m:t>−</m:t>
              </m:r>
              <m:r>
                <m:t>j</m:t>
              </m:r>
            </m:e>
          </m:d>
          <m:r>
            <m:rPr>
              <m:sty m:val="p"/>
            </m:rPr>
            <m:t>&gt;</m:t>
          </m:r>
          <m:r>
            <m:rPr>
              <m:nor/>
              <m:sty m:val="p"/>
            </m:rPr>
            <m:t>середній період</m:t>
          </m:r>
          <m:r>
            <m:rPr>
              <m:sty m:val="p"/>
            </m:rPr>
            <m:t>,</m:t>
          </m:r>
        </m:oMath>
      </m:oMathPara>
    </w:p>
    <w:p>
      <w:pPr>
        <w:pStyle w:val="FirstParagraph"/>
      </w:pPr>
      <w:r>
        <w:t xml:space="preserve">де</w:t>
      </w:r>
      <w:r>
        <w:t xml:space="preserve"> </w:t>
      </w:r>
      <m:oMath>
        <m:r>
          <m:rPr>
            <m:sty m:val="p"/>
          </m:rPr>
          <m:t>∥</m:t>
        </m:r>
        <m:r>
          <m:rPr>
            <m:sty m:val="p"/>
          </m:rPr>
          <m:t>⋅</m:t>
        </m:r>
        <m:r>
          <m:rPr>
            <m:sty m:val="p"/>
          </m:rPr>
          <m:t>∥</m:t>
        </m:r>
      </m:oMath>
      <w:r>
        <w:t xml:space="preserve"> </w:t>
      </w:r>
      <w:r>
        <w:t xml:space="preserve">— це Евклідова норма,</w:t>
      </w:r>
      <w:r>
        <w:t xml:space="preserve"> </w:t>
      </w:r>
      <m:oMath>
        <m:acc>
          <m:accPr>
            <m:chr m:val="⃗"/>
          </m:accPr>
          <m:e>
            <m:r>
              <m:t>X</m:t>
            </m:r>
          </m:e>
        </m:acc>
        <m:d>
          <m:dPr>
            <m:begChr m:val="("/>
            <m:endChr m:val=")"/>
            <m:sepChr m:val=""/>
            <m:grow/>
          </m:dPr>
          <m:e>
            <m:r>
              <m:t>j</m:t>
            </m:r>
          </m:e>
        </m:d>
      </m:oMath>
      <w:r>
        <w:t xml:space="preserve"> </w:t>
      </w:r>
      <w:r>
        <w:t xml:space="preserve">— найближчий сусідня траєкторія,</w:t>
      </w:r>
      <w:r>
        <w:t xml:space="preserve"> </w:t>
      </w:r>
      <m:oMath>
        <m:acc>
          <m:accPr>
            <m:chr m:val="⃗"/>
          </m:accPr>
          <m:e>
            <m:r>
              <m:t>X</m:t>
            </m:r>
          </m:e>
        </m:acc>
        <m:d>
          <m:dPr>
            <m:begChr m:val="("/>
            <m:endChr m:val=")"/>
            <m:sepChr m:val=""/>
            <m:grow/>
          </m:dPr>
          <m:e>
            <m:r>
              <m:t>i</m:t>
            </m:r>
          </m:e>
        </m:d>
      </m:oMath>
      <w:r>
        <w:t xml:space="preserve"> </w:t>
      </w:r>
      <w:r>
        <w:t xml:space="preserve">— розглядувана траєкторія.</w:t>
      </w:r>
    </w:p>
    <w:p>
      <w:pPr>
        <w:pStyle w:val="BodyText"/>
      </w:pPr>
      <w:r>
        <w:t xml:space="preserve">З рівняння (</w:t>
      </w:r>
      <w:hyperlink w:anchor="eq-9-1">
        <w:r>
          <w:rPr>
            <w:rStyle w:val="Hyperlink"/>
          </w:rPr>
          <w:t xml:space="preserve">Рівняння 9.1</w:t>
        </w:r>
      </w:hyperlink>
      <w:r>
        <w:t xml:space="preserve">) ми вже знаємо, що відстань між станами</w:t>
      </w:r>
      <w:r>
        <w:t xml:space="preserve"> </w:t>
      </w:r>
      <m:oMath>
        <m:acc>
          <m:accPr>
            <m:chr m:val="⃗"/>
          </m:accPr>
          <m:e>
            <m:r>
              <m:t>X</m:t>
            </m:r>
          </m:e>
        </m:acc>
        <m:d>
          <m:dPr>
            <m:begChr m:val="("/>
            <m:endChr m:val=")"/>
            <m:sepChr m:val=""/>
            <m:grow/>
          </m:dPr>
          <m:e>
            <m:r>
              <m:t>i</m:t>
            </m:r>
          </m:e>
        </m:d>
      </m:oMath>
      <w:r>
        <w:t xml:space="preserve"> </w:t>
      </w:r>
      <w:r>
        <w:t xml:space="preserve">та</w:t>
      </w:r>
      <w:r>
        <w:t xml:space="preserve"> </w:t>
      </w:r>
      <m:oMath>
        <m:acc>
          <m:accPr>
            <m:chr m:val="⃗"/>
          </m:accPr>
          <m:e>
            <m:r>
              <m:t>X</m:t>
            </m:r>
          </m:e>
        </m:acc>
        <m:d>
          <m:dPr>
            <m:begChr m:val="("/>
            <m:endChr m:val=")"/>
            <m:sepChr m:val=""/>
            <m:grow/>
          </m:dPr>
          <m:e>
            <m:r>
              <m:t>j</m:t>
            </m:r>
          </m:e>
        </m:d>
      </m:oMath>
      <w:r>
        <w:t xml:space="preserve"> </w:t>
      </w:r>
      <w:r>
        <w:t xml:space="preserve">зростає з часом відповідно до степеневого закону, де</w:t>
      </w:r>
      <w:r>
        <w:t xml:space="preserve"> </w:t>
      </w:r>
      <m:oMath>
        <m:r>
          <m:t>λ</m:t>
        </m:r>
      </m:oMath>
      <w:r>
        <w:t xml:space="preserve"> </w:t>
      </w:r>
      <w:r>
        <w:t xml:space="preserve">є хорошим наближенням СПЛ. Для подальших оцінок ми розглянемо логарифм траєкторії відстані</w:t>
      </w:r>
      <w:r>
        <w:t xml:space="preserve"> </w:t>
      </w:r>
      <m:oMath>
        <m:r>
          <m:rPr>
            <m:sty m:val="p"/>
          </m:rPr>
          <m:t>ln</m:t>
        </m:r>
        <m:sSub>
          <m:e>
            <m:r>
              <m:t>δ</m:t>
            </m:r>
          </m:e>
          <m:sub>
            <m:r>
              <m:t>i</m:t>
            </m:r>
          </m:sub>
        </m:sSub>
        <m:d>
          <m:dPr>
            <m:begChr m:val="("/>
            <m:endChr m:val=")"/>
            <m:sepChr m:val=""/>
            <m:grow/>
          </m:dPr>
          <m:e>
            <m:r>
              <m:t>k</m:t>
            </m:r>
          </m:e>
        </m:d>
        <m:r>
          <m:rPr>
            <m:sty m:val="p"/>
          </m:rPr>
          <m:t>≈</m:t>
        </m:r>
        <m:r>
          <m:t>λ</m:t>
        </m:r>
        <m:d>
          <m:dPr>
            <m:begChr m:val="("/>
            <m:endChr m:val=")"/>
            <m:sepChr m:val=""/>
            <m:grow/>
          </m:dPr>
          <m:e>
            <m:r>
              <m:t>k</m:t>
            </m:r>
            <m:r>
              <m:rPr>
                <m:sty m:val="p"/>
              </m:rPr>
              <m:t>⋅</m:t>
            </m:r>
            <m:r>
              <m:t>Δ</m:t>
            </m:r>
            <m:r>
              <m:t>t</m:t>
            </m:r>
          </m:e>
        </m:d>
        <m:r>
          <m:rPr>
            <m:sty m:val="p"/>
          </m:rPr>
          <m:t>+</m:t>
        </m:r>
        <m:r>
          <m:rPr>
            <m:sty m:val="p"/>
          </m:rPr>
          <m:t>ln</m:t>
        </m:r>
        <m:sSub>
          <m:e>
            <m:r>
              <m:t>c</m:t>
            </m:r>
          </m:e>
          <m:sub>
            <m:r>
              <m:t>i</m:t>
            </m:r>
          </m:sub>
        </m:sSub>
      </m:oMath>
      <w:r>
        <w:t xml:space="preserve">, де</w:t>
      </w:r>
      <w:r>
        <w:t xml:space="preserve"> </w:t>
      </w:r>
      <m:oMath>
        <m:sSub>
          <m:e>
            <m:r>
              <m:t>δ</m:t>
            </m:r>
          </m:e>
          <m:sub>
            <m:r>
              <m:t>i</m:t>
            </m:r>
          </m:sub>
        </m:sSub>
        <m:d>
          <m:dPr>
            <m:begChr m:val="("/>
            <m:endChr m:val=")"/>
            <m:sepChr m:val=""/>
            <m:grow/>
          </m:dPr>
          <m:e>
            <m:r>
              <m:t>k</m:t>
            </m:r>
          </m:e>
        </m:d>
      </m:oMath>
      <w:r>
        <w:t xml:space="preserve"> </w:t>
      </w:r>
      <w:r>
        <w:t xml:space="preserve">— відстань між</w:t>
      </w:r>
      <w:r>
        <w:t xml:space="preserve"> </w:t>
      </w:r>
      <m:oMath>
        <m:r>
          <m:t>i</m:t>
        </m:r>
      </m:oMath>
      <w:r>
        <w:t xml:space="preserve">-ою парою найближчих сусідів, визначених у рівнянні (</w:t>
      </w:r>
      <w:hyperlink w:anchor="eq-9-6">
        <w:r>
          <w:rPr>
            <w:rStyle w:val="Hyperlink"/>
          </w:rPr>
          <w:t xml:space="preserve">Рівняння 9.6</w:t>
        </w:r>
      </w:hyperlink>
      <w:r>
        <w:t xml:space="preserve">) через</w:t>
      </w:r>
      <w:r>
        <w:t xml:space="preserve"> </w:t>
      </w:r>
      <m:oMath>
        <m:r>
          <m:t>k</m:t>
        </m:r>
      </m:oMath>
      <w:r>
        <w:t xml:space="preserve"> </w:t>
      </w:r>
      <w:r>
        <w:t xml:space="preserve">часових кроків,</w:t>
      </w:r>
      <w:r>
        <w:t xml:space="preserve"> </w:t>
      </w:r>
      <m:oMath>
        <m:sSub>
          <m:e>
            <m:r>
              <m:t>c</m:t>
            </m:r>
          </m:e>
          <m:sub>
            <m:r>
              <m:t>i</m:t>
            </m:r>
          </m:sub>
        </m:sSub>
      </m:oMath>
      <w:r>
        <w:t xml:space="preserve"> </w:t>
      </w:r>
      <w:r>
        <w:t xml:space="preserve">— початкова відстань між ними, а</w:t>
      </w:r>
      <w:r>
        <w:t xml:space="preserve"> </w:t>
      </w:r>
      <m:oMath>
        <m:r>
          <m:t>Δ</m:t>
        </m:r>
        <m:r>
          <m:t>t</m:t>
        </m:r>
      </m:oMath>
      <w:r>
        <w:t xml:space="preserve"> </w:t>
      </w:r>
      <w:r>
        <w:t xml:space="preserve">— часовий інтервал між вимірюваннями (період дискретизації часового ряду).</w:t>
      </w:r>
    </w:p>
    <w:p>
      <w:pPr>
        <w:pStyle w:val="BodyText"/>
      </w:pPr>
      <w:r>
        <w:t xml:space="preserve">Подальший результат цього алгоритму представляє функцію від часу</w:t>
      </w:r>
    </w:p>
    <w:p>
      <w:pPr>
        <w:pStyle w:val="BodyText"/>
      </w:pPr>
      <m:oMathPara>
        <m:oMathParaPr>
          <m:jc m:val="center"/>
        </m:oMathParaPr>
        <m:oMath>
          <m:r>
            <m:t>y</m:t>
          </m:r>
          <m:d>
            <m:dPr>
              <m:begChr m:val="("/>
              <m:endChr m:val=")"/>
              <m:sepChr m:val=""/>
              <m:grow/>
            </m:dPr>
            <m:e>
              <m:r>
                <m:t>k</m:t>
              </m:r>
              <m:r>
                <m:rPr>
                  <m:sty m:val="p"/>
                </m:rPr>
                <m:t>,</m:t>
              </m:r>
              <m:r>
                <m:t>Δ</m:t>
              </m:r>
              <m:r>
                <m:t>t</m:t>
              </m:r>
            </m:e>
          </m:d>
          <m:r>
            <m:rPr>
              <m:sty m:val="p"/>
            </m:rPr>
            <m:t>=</m:t>
          </m:r>
          <m:f>
            <m:fPr>
              <m:type m:val="bar"/>
            </m:fPr>
            <m:num>
              <m:r>
                <m:t>1</m:t>
              </m:r>
            </m:num>
            <m:den>
              <m:r>
                <m:t>Δ</m:t>
              </m:r>
              <m:r>
                <m:t>t</m:t>
              </m:r>
            </m:den>
          </m:f>
          <m:f>
            <m:fPr>
              <m:type m:val="bar"/>
            </m:fPr>
            <m:num>
              <m:r>
                <m:t>1</m:t>
              </m:r>
            </m:num>
            <m:den>
              <m:r>
                <m:t>M</m:t>
              </m:r>
            </m:den>
          </m:f>
          <m:nary>
            <m:naryPr>
              <m:chr m:val="∑"/>
              <m:limLoc m:val="undOvr"/>
              <m:subHide m:val="0"/>
              <m:supHide m:val="0"/>
            </m:naryPr>
            <m:sub>
              <m:r>
                <m:t>i</m:t>
              </m:r>
              <m:r>
                <m:rPr>
                  <m:sty m:val="p"/>
                </m:rPr>
                <m:t>=</m:t>
              </m:r>
              <m:r>
                <m:t>1</m:t>
              </m:r>
            </m:sub>
            <m:sup>
              <m:r>
                <m:t>M</m:t>
              </m:r>
            </m:sup>
            <m:e>
              <m:r>
                <m:rPr>
                  <m:sty m:val="p"/>
                </m:rPr>
                <m:t>ln</m:t>
              </m:r>
            </m:e>
          </m:nary>
          <m:sSub>
            <m:e>
              <m:r>
                <m:t>δ</m:t>
              </m:r>
            </m:e>
            <m:sub>
              <m:r>
                <m:t>i</m:t>
              </m:r>
            </m:sub>
          </m:sSub>
          <m:d>
            <m:dPr>
              <m:begChr m:val="("/>
              <m:endChr m:val=")"/>
              <m:sepChr m:val=""/>
              <m:grow/>
            </m:dPr>
            <m:e>
              <m:r>
                <m:t>k</m:t>
              </m:r>
            </m:e>
          </m:d>
          <m:r>
            <m:rPr>
              <m:sty m:val="p"/>
            </m:rPr>
            <m:t>,</m:t>
          </m:r>
        </m:oMath>
      </m:oMathPara>
    </w:p>
    <w:p>
      <w:pPr>
        <w:pStyle w:val="FirstParagraph"/>
      </w:pPr>
      <w:r>
        <w:t xml:space="preserve">де</w:t>
      </w:r>
      <w:r>
        <w:t xml:space="preserve"> </w:t>
      </w:r>
      <m:oMath>
        <m:r>
          <m:t>M</m:t>
        </m:r>
        <m:r>
          <m:rPr>
            <m:sty m:val="p"/>
          </m:rPr>
          <m:t>=</m:t>
        </m:r>
        <m:r>
          <m:t>N</m:t>
        </m:r>
        <m:r>
          <m:rPr>
            <m:sty m:val="p"/>
          </m:rPr>
          <m:t>−</m:t>
        </m:r>
        <m:d>
          <m:dPr>
            <m:begChr m:val="("/>
            <m:endChr m:val=")"/>
            <m:sepChr m:val=""/>
            <m:grow/>
          </m:dPr>
          <m:e>
            <m:sSub>
              <m:e>
                <m:r>
                  <m:t>d</m:t>
                </m:r>
              </m:e>
              <m:sub>
                <m:r>
                  <m:t>E</m:t>
                </m:r>
              </m:sub>
            </m:sSub>
            <m:r>
              <m:rPr>
                <m:sty m:val="p"/>
              </m:rPr>
              <m:t>−</m:t>
            </m:r>
            <m:r>
              <m:t>1</m:t>
            </m:r>
          </m:e>
        </m:d>
        <m:r>
          <m:t>τ</m:t>
        </m:r>
      </m:oMath>
      <w:r>
        <w:t xml:space="preserve"> </w:t>
      </w:r>
      <w:r>
        <w:t xml:space="preserve">представляє розмір реконструйованого часового ряду, а</w:t>
      </w:r>
      <w:r>
        <w:t xml:space="preserve"> </w:t>
      </w:r>
      <m:oMath>
        <m:sSub>
          <m:e>
            <m:r>
              <m:t>δ</m:t>
            </m:r>
          </m:e>
          <m:sub>
            <m:r>
              <m:t>i</m:t>
            </m:r>
          </m:sub>
        </m:sSub>
        <m:d>
          <m:dPr>
            <m:begChr m:val="("/>
            <m:endChr m:val=")"/>
            <m:sepChr m:val=""/>
            <m:grow/>
          </m:dPr>
          <m:e>
            <m:r>
              <m:t>k</m:t>
            </m:r>
          </m:e>
        </m:d>
      </m:oMath>
      <w:r>
        <w:t xml:space="preserve"> </w:t>
      </w:r>
      <w:r>
        <w:t xml:space="preserve">— представляє</w:t>
      </w:r>
      <w:r>
        <w:t xml:space="preserve"> </w:t>
      </w:r>
      <m:oMath>
        <m:r>
          <m:t>i</m:t>
        </m:r>
      </m:oMath>
      <w:r>
        <w:t xml:space="preserve">-у лінію, нахил котрої приблизно рівний СПЛ. Тоді пропонується обчислювати СПЛ як кут нахилу найбільш лінійної ділянки. Знаходження такої ділянки виявляється нетривіальною задачею, а іноді взагалі неможливо вказати таку ділянку. Незважаючи на цю проблему, метод Розенштейна є простим для реалізації та обчислення.</w:t>
      </w:r>
    </w:p>
    <w:bookmarkEnd w:id="920"/>
    <w:bookmarkEnd w:id="921"/>
    <w:bookmarkEnd w:id="922"/>
    <w:bookmarkStart w:id="944" w:name="хід-роботи-8"/>
    <w:p>
      <w:pPr>
        <w:pStyle w:val="Heading2"/>
      </w:pPr>
      <w:r>
        <w:t xml:space="preserve">9.2 Хід роботи</w:t>
      </w:r>
    </w:p>
    <w:p>
      <w:pPr>
        <w:pStyle w:val="FirstParagraph"/>
      </w:pPr>
      <w:r>
        <w:t xml:space="preserve">Розглянемо, як можна використовувати зазначені підходи для розрахунку відповідних хаос-динамічних індикаторів. Спочатку імпортуємо необхідні бібліотеки.</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 </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neurokit2 </w:t>
      </w:r>
      <w:r>
        <w:rPr>
          <w:rStyle w:val="ImportTok"/>
        </w:rPr>
        <w:t xml:space="preserve">as</w:t>
      </w:r>
      <w:r>
        <w:rPr>
          <w:rStyle w:val="NormalTok"/>
        </w:rPr>
        <w:t xml:space="preserve"> nk</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import</w:t>
      </w:r>
      <w:r>
        <w:rPr>
          <w:rStyle w:val="NormalTok"/>
        </w:rPr>
        <w:t xml:space="preserve"> scienceplots</w:t>
      </w:r>
      <w:r>
        <w:br/>
      </w:r>
      <w:r>
        <w:rPr>
          <w:rStyle w:val="ImportTok"/>
        </w:rPr>
        <w:t xml:space="preserve">from</w:t>
      </w:r>
      <w:r>
        <w:rPr>
          <w:rStyle w:val="NormalTok"/>
        </w:rPr>
        <w:t xml:space="preserve"> tqdm </w:t>
      </w:r>
      <w:r>
        <w:rPr>
          <w:rStyle w:val="ImportTok"/>
        </w:rPr>
        <w:t xml:space="preserve">import</w:t>
      </w:r>
      <w:r>
        <w:rPr>
          <w:rStyle w:val="NormalTok"/>
        </w:rPr>
        <w:t xml:space="preserve"> tqdm</w:t>
      </w:r>
      <w:r>
        <w:br/>
      </w:r>
      <w:r>
        <w:br/>
      </w:r>
      <w:r>
        <w:rPr>
          <w:rStyle w:val="OperatorTok"/>
        </w:rPr>
        <w:t xml:space="preserve">%</w:t>
      </w:r>
      <w:r>
        <w:rPr>
          <w:rStyle w:val="NormalTok"/>
        </w:rPr>
        <w:t xml:space="preserve">matplotlib inline</w:t>
      </w:r>
    </w:p>
    <w:p>
      <w:pPr>
        <w:pStyle w:val="FirstParagraph"/>
      </w:pPr>
      <w:r>
        <w:t xml:space="preserve">Далі виконаємо налаштування формату виведення рисунків.</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22</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p>
      <w:pPr>
        <w:pStyle w:val="FirstParagraph"/>
      </w:pPr>
      <w:r>
        <w:t xml:space="preserve">Розглянемо значення фондового індексу Доу Джонса за весь період, що представляє Yahoo! Finance. Початкову та кінцеві дати зазначати не будемо.</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'^DJI'</w:t>
      </w:r>
      <w:r>
        <w:rPr>
          <w:rStyle w:val="NormalTok"/>
        </w:rPr>
        <w:t xml:space="preserve">                       </w:t>
      </w:r>
      <w:r>
        <w:rPr>
          <w:rStyle w:val="CommentTok"/>
        </w:rPr>
        <w:t xml:space="preserve"># Символ індексу</w:t>
      </w:r>
      <w:r>
        <w:br/>
      </w:r>
      <w:r>
        <w:br/>
      </w:r>
      <w:r>
        <w:rPr>
          <w:rStyle w:val="NormalTok"/>
        </w:rPr>
        <w:t xml:space="preserve">data </w:t>
      </w:r>
      <w:r>
        <w:rPr>
          <w:rStyle w:val="OperatorTok"/>
        </w:rPr>
        <w:t xml:space="preserve">=</w:t>
      </w:r>
      <w:r>
        <w:rPr>
          <w:rStyle w:val="NormalTok"/>
        </w:rPr>
        <w:t xml:space="preserve"> yf.download(symbol)            </w:t>
      </w:r>
      <w:r>
        <w:rPr>
          <w:rStyle w:val="CommentTok"/>
        </w:rPr>
        <w:t xml:space="preserve"># вивантажуємо дані</w:t>
      </w:r>
      <w:r>
        <w:br/>
      </w:r>
      <w:r>
        <w:rPr>
          <w:rStyle w:val="NormalTok"/>
        </w:rPr>
        <w:t xml:space="preserve">time_ser </w:t>
      </w:r>
      <w:r>
        <w:rPr>
          <w:rStyle w:val="OperatorTok"/>
        </w:rPr>
        <w:t xml:space="preserve">=</w:t>
      </w:r>
      <w:r>
        <w:rPr>
          <w:rStyle w:val="NormalTok"/>
        </w:rPr>
        <w:t xml:space="preserve"> data[</w:t>
      </w:r>
      <w:r>
        <w:rPr>
          <w:rStyle w:val="StringTok"/>
        </w:rPr>
        <w:t xml:space="preserve">'Adj Close'</w:t>
      </w:r>
      <w:r>
        <w:rPr>
          <w:rStyle w:val="NormalTok"/>
        </w:rPr>
        <w:t xml:space="preserve">].copy()   </w:t>
      </w:r>
      <w:r>
        <w:rPr>
          <w:rStyle w:val="CommentTok"/>
        </w:rPr>
        <w:t xml:space="preserve"># зберігаємо саме ціни закриття</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pPr>
        <w:pStyle w:val="SourceCode"/>
      </w:pPr>
      <w:r>
        <w:rPr>
          <w:rStyle w:val="VerbatimChar"/>
        </w:rPr>
        <w:t xml:space="preserve">[*********************100%%**********************]  1 of 1 completed</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923" name="Picture"/>
                  <a:graphic>
                    <a:graphicData uri="http://schemas.openxmlformats.org/drawingml/2006/picture">
                      <pic:pic>
                        <pic:nvPicPr>
                          <pic:cNvPr descr="F:\Programms\Quarto\share\formats\docx\warning.png" id="924" name="Picture"/>
                          <pic:cNvPicPr>
                            <a:picLocks noChangeArrowheads="1" noChangeAspect="1"/>
                          </pic:cNvPicPr>
                        </pic:nvPicPr>
                        <pic:blipFill>
                          <a:blip r:embed="rId4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Увага</w:t>
            </w:r>
          </w:p>
        </w:tc>
      </w:tr>
      <w:tr>
        <w:trPr>
          <w:cantSplit/>
        </w:trPr>
        <w:tc>
          <w:tcPr>
            <w:tcMar>
              <w:top w:w="108" w:type="dxa"/>
              <w:bottom w:w="108" w:type="dxa"/>
            </w:tcMar>
          </w:tcPr>
          <w:p>
            <w:pPr>
              <w:pStyle w:val="BodyText"/>
            </w:pPr>
            <w:pPr>
              <w:spacing w:before="16" w:after="16"/>
            </w:pPr>
            <w:r>
              <w:t xml:space="preserve">Виконайте цей блок, якщо хочете зчитати дані не з Yahoo! Finance, а із власного файлу. Зрозуміло, що й аналіз результатів, і висновки залежать від того з яким рядом ми працюємо.</w:t>
            </w:r>
          </w:p>
        </w:tc>
      </w:tr>
    </w:tbl>
    <w:p>
      <w:r>
        <w:pict>
          <v:rect style="width:0;height:1.5pt" o:hralign="center" o:hrstd="t" o:hr="t"/>
        </w:pic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'sMpa11'</w:t>
      </w:r>
      <w:r>
        <w:rPr>
          <w:rStyle w:val="NormalTok"/>
        </w:rPr>
        <w:t xml:space="preserve">                  </w:t>
      </w:r>
      <w:r>
        <w:rPr>
          <w:rStyle w:val="CommentTok"/>
        </w:rPr>
        <w:t xml:space="preserve"># Символ індексу</w:t>
      </w:r>
      <w:r>
        <w:br/>
      </w:r>
      <w:r>
        <w:br/>
      </w:r>
      <w:r>
        <w:rPr>
          <w:rStyle w:val="NormalTok"/>
        </w:rPr>
        <w:t xml:space="preserve">path </w:t>
      </w:r>
      <w:r>
        <w:rPr>
          <w:rStyle w:val="OperatorTok"/>
        </w:rPr>
        <w:t xml:space="preserve">=</w:t>
      </w:r>
      <w:r>
        <w:rPr>
          <w:rStyle w:val="NormalTok"/>
        </w:rPr>
        <w:t xml:space="preserve"> </w:t>
      </w:r>
      <w:r>
        <w:rPr>
          <w:rStyle w:val="StringTok"/>
        </w:rPr>
        <w:t xml:space="preserve">"databases\sMpa11.txt"</w:t>
      </w:r>
      <w:r>
        <w:rPr>
          <w:rStyle w:val="NormalTok"/>
        </w:rPr>
        <w:t xml:space="preserve">      </w:t>
      </w:r>
      <w:r>
        <w:rPr>
          <w:rStyle w:val="CommentTok"/>
        </w:rPr>
        <w:t xml:space="preserve"># шлях по якому здійснюється зчитування файлу</w:t>
      </w:r>
      <w:r>
        <w:br/>
      </w:r>
      <w:r>
        <w:rPr>
          <w:rStyle w:val="NormalTok"/>
        </w:rPr>
        <w:t xml:space="preserve">data </w:t>
      </w:r>
      <w:r>
        <w:rPr>
          <w:rStyle w:val="OperatorTok"/>
        </w:rPr>
        <w:t xml:space="preserve">=</w:t>
      </w:r>
      <w:r>
        <w:rPr>
          <w:rStyle w:val="NormalTok"/>
        </w:rPr>
        <w:t xml:space="preserve"> pd.read_csv(path,           </w:t>
      </w:r>
      <w:r>
        <w:rPr>
          <w:rStyle w:val="CommentTok"/>
        </w:rPr>
        <w:t xml:space="preserve"># зчитування даних </w:t>
      </w:r>
      <w:r>
        <w:br/>
      </w:r>
      <w:r>
        <w:rPr>
          <w:rStyle w:val="NormalTok"/>
        </w:rPr>
        <w:t xml:space="preserve">                   names</w:t>
      </w:r>
      <w:r>
        <w:rPr>
          <w:rStyle w:val="OperatorTok"/>
        </w:rPr>
        <w:t xml:space="preserve">=</w:t>
      </w:r>
      <w:r>
        <w:rPr>
          <w:rStyle w:val="NormalTok"/>
        </w:rPr>
        <w:t xml:space="preserve">[symbol])</w:t>
      </w:r>
      <w:r>
        <w:br/>
      </w:r>
      <w:r>
        <w:rPr>
          <w:rStyle w:val="NormalTok"/>
        </w:rPr>
        <w:t xml:space="preserve">time_ser </w:t>
      </w:r>
      <w:r>
        <w:rPr>
          <w:rStyle w:val="OperatorTok"/>
        </w:rPr>
        <w:t xml:space="preserve">=</w:t>
      </w:r>
      <w:r>
        <w:rPr>
          <w:rStyle w:val="NormalTok"/>
        </w:rPr>
        <w:t xml:space="preserve"> data[symbol].copy()     </w:t>
      </w:r>
      <w:r>
        <w:rPr>
          <w:rStyle w:val="CommentTok"/>
        </w:rPr>
        <w:t xml:space="preserve"># копіюємо значення кривої </w:t>
      </w:r>
      <w:r>
        <w:br/>
      </w:r>
      <w:r>
        <w:rPr>
          <w:rStyle w:val="NormalTok"/>
        </w:rPr>
        <w:t xml:space="preserve">                                   </w:t>
      </w:r>
      <w:r>
        <w:rPr>
          <w:rStyle w:val="CommentTok"/>
        </w:rPr>
        <w:t xml:space="preserve"># "напруга-видовження" до окремої змінної</w:t>
      </w:r>
      <w:r>
        <w:br/>
      </w:r>
      <w:r>
        <w:br/>
      </w:r>
      <w:r>
        <w:rPr>
          <w:rStyle w:val="NormalTok"/>
        </w:rPr>
        <w:t xml:space="preserve">xlabel </w:t>
      </w:r>
      <w:r>
        <w:rPr>
          <w:rStyle w:val="OperatorTok"/>
        </w:rPr>
        <w:t xml:space="preserve">=</w:t>
      </w:r>
      <w:r>
        <w:rPr>
          <w:rStyle w:val="NormalTok"/>
        </w:rPr>
        <w:t xml:space="preserve"> </w:t>
      </w:r>
      <w:r>
        <w:rPr>
          <w:rStyle w:val="VerbatimStringTok"/>
        </w:rPr>
        <w:t xml:space="preserve">r'$\varepsilon$'</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r>
        <w:pict>
          <v:rect style="width:0;height:1.5pt" o:hralign="center" o:hrstd="t" o:hr="t"/>
        </w:pict>
      </w:r>
    </w:p>
    <w:p>
      <w:pPr>
        <w:pStyle w:val="FirstParagraph"/>
      </w:pPr>
      <w:r>
        <w:t xml:space="preserve">Виводимо досліджуваний ряд:</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Встановимо підпис по вісі Ох</w:t>
      </w:r>
      <w:r>
        <w:br/>
      </w:r>
      <w:r>
        <w:rPr>
          <w:rStyle w:val="NormalTok"/>
        </w:rPr>
        <w:t xml:space="preserve">ax.set_ylabel(ylabel)                      </w:t>
      </w:r>
      <w:r>
        <w:rPr>
          <w:rStyle w:val="CommentTok"/>
        </w:rPr>
        <w:t xml:space="preserve"># Встановимо підпис по вісі Oy</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928" w:name="fig-dji-init"/>
          <w:p>
            <w:pPr>
              <w:jc w:val="center"/>
            </w:pPr>
            <w:r>
              <w:drawing>
                <wp:inline>
                  <wp:extent cx="5334000" cy="4057050"/>
                  <wp:effectExtent b="0" l="0" r="0" t="0"/>
                  <wp:docPr descr="" title="" id="926" name="Picture"/>
                  <a:graphic>
                    <a:graphicData uri="http://schemas.openxmlformats.org/drawingml/2006/picture">
                      <pic:pic>
                        <pic:nvPicPr>
                          <pic:cNvPr descr="lab_9_files/figure-docx/fig-dji-init-output-1.png" id="927" name="Picture"/>
                          <pic:cNvPicPr>
                            <a:picLocks noChangeArrowheads="1" noChangeAspect="1"/>
                          </pic:cNvPicPr>
                        </pic:nvPicPr>
                        <pic:blipFill>
                          <a:blip r:embed="rId925"/>
                          <a:stretch>
                            <a:fillRect/>
                          </a:stretch>
                        </pic:blipFill>
                        <pic:spPr bwMode="auto">
                          <a:xfrm>
                            <a:off x="0" y="0"/>
                            <a:ext cx="5334000" cy="4057050"/>
                          </a:xfrm>
                          <a:prstGeom prst="rect">
                            <a:avLst/>
                          </a:prstGeom>
                          <a:noFill/>
                          <a:ln w="9525">
                            <a:noFill/>
                            <a:headEnd/>
                            <a:tailEnd/>
                          </a:ln>
                        </pic:spPr>
                      </pic:pic>
                    </a:graphicData>
                  </a:graphic>
                </wp:inline>
              </w:drawing>
            </w:r>
          </w:p>
          <w:p>
            <w:pPr>
              <w:jc w:val="center"/>
            </w:pPr>
            <w:pPr>
              <w:jc w:val="start"/>
              <w:spacing w:before="200"/>
              <w:pStyle w:val="ImageCaption"/>
            </w:pPr>
            <w:r>
              <w:t xml:space="preserve">Рис. 9.2: Динаміка щоденних змін фондового індексу Доу Джонса</w:t>
            </w:r>
          </w:p>
          <w:bookmarkEnd w:id="928"/>
        </w:tc>
      </w:tr>
    </w:tbl>
    <w:p>
      <w:pPr>
        <w:pStyle w:val="BodyText"/>
      </w:pPr>
      <w:r>
        <w:t xml:space="preserve">Визначимо функцію</w:t>
      </w:r>
      <w:r>
        <w:t xml:space="preserve"> </w:t>
      </w:r>
      <w:r>
        <w:rPr>
          <w:rStyle w:val="VerbatimChar"/>
        </w:rPr>
        <w:t xml:space="preserve">transformation()</w:t>
      </w:r>
      <w:r>
        <w:t xml:space="preserve"> </w:t>
      </w:r>
      <w:r>
        <w:t xml:space="preserve">для виконання перетворення ряду до прибутковостей або стандартизованих значень:</w:t>
      </w:r>
    </w:p>
    <w:p>
      <w:pPr>
        <w:pStyle w:val="SourceCode"/>
      </w:pPr>
      <w:r>
        <w:rPr>
          <w:rStyle w:val="KeywordTok"/>
        </w:rPr>
        <w:t xml:space="preserve">def</w:t>
      </w:r>
      <w:r>
        <w:rPr>
          <w:rStyle w:val="NormalTok"/>
        </w:rPr>
        <w:t xml:space="preserve"> transformation(signal, ret_type):</w:t>
      </w:r>
      <w:r>
        <w:br/>
      </w:r>
      <w:r>
        <w:br/>
      </w:r>
      <w:r>
        <w:rPr>
          <w:rStyle w:val="NormalTok"/>
        </w:rPr>
        <w:t xml:space="preserve">    for_rec </w:t>
      </w:r>
      <w:r>
        <w:rPr>
          <w:rStyle w:val="OperatorTok"/>
        </w:rPr>
        <w:t xml:space="preserve">=</w:t>
      </w:r>
      <w:r>
        <w:rPr>
          <w:rStyle w:val="NormalTok"/>
        </w:rPr>
        <w:t xml:space="preserve"> signal.copy()</w:t>
      </w:r>
      <w:r>
        <w:br/>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Зважаючи на вид ряду, виконуємо</w:t>
      </w:r>
      <w:r>
        <w:br/>
      </w:r>
      <w:r>
        <w:rPr>
          <w:rStyle w:val="NormalTok"/>
        </w:rPr>
        <w:t xml:space="preserve">                            </w:t>
      </w:r>
      <w:r>
        <w:rPr>
          <w:rStyle w:val="CommentTok"/>
        </w:rPr>
        <w:t xml:space="preserve"># необхідні перетворення</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for_rec </w:t>
      </w:r>
      <w:r>
        <w:rPr>
          <w:rStyle w:val="OperatorTok"/>
        </w:rPr>
        <w:t xml:space="preserve">=</w:t>
      </w:r>
      <w:r>
        <w:rPr>
          <w:rStyle w:val="NormalTok"/>
        </w:rPr>
        <w:t xml:space="preserve"> for_rec.diff()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for_rec </w:t>
      </w:r>
      <w:r>
        <w:rPr>
          <w:rStyle w:val="OperatorTok"/>
        </w:rPr>
        <w:t xml:space="preserve">=</w:t>
      </w:r>
      <w:r>
        <w:rPr>
          <w:rStyle w:val="NormalTok"/>
        </w:rPr>
        <w:t xml:space="preserve"> for_rec.</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br/>
      </w:r>
      <w:r>
        <w:rPr>
          <w:rStyle w:val="NormalTok"/>
        </w:rPr>
        <w:t xml:space="preserve">    for_rec </w:t>
      </w:r>
      <w:r>
        <w:rPr>
          <w:rStyle w:val="OperatorTok"/>
        </w:rPr>
        <w:t xml:space="preserve">=</w:t>
      </w:r>
      <w:r>
        <w:rPr>
          <w:rStyle w:val="NormalTok"/>
        </w:rPr>
        <w:t xml:space="preserve"> for_rec.dropna().values</w:t>
      </w:r>
      <w:r>
        <w:br/>
      </w:r>
      <w:r>
        <w:br/>
      </w:r>
      <w:r>
        <w:rPr>
          <w:rStyle w:val="NormalTok"/>
        </w:rPr>
        <w:t xml:space="preserve">    </w:t>
      </w:r>
      <w:r>
        <w:rPr>
          <w:rStyle w:val="ControlFlowTok"/>
        </w:rPr>
        <w:t xml:space="preserve">return</w:t>
      </w:r>
      <w:r>
        <w:rPr>
          <w:rStyle w:val="NormalTok"/>
        </w:rPr>
        <w:t xml:space="preserve"> for_rec</w:t>
      </w:r>
    </w:p>
    <w:p>
      <w:pPr>
        <w:pStyle w:val="FirstParagraph"/>
      </w:pPr>
      <w:r>
        <w:t xml:space="preserve">Визначимо функцію для побудови парних графіків:</w:t>
      </w:r>
    </w:p>
    <w:p>
      <w:pPr>
        <w:pStyle w:val="SourceCode"/>
      </w:pPr>
      <w:r>
        <w:rPr>
          <w:rStyle w:val="KeywordTok"/>
        </w:rPr>
        <w:t xml:space="preserve">def</w:t>
      </w:r>
      <w:r>
        <w:rPr>
          <w:rStyle w:val="NormalTok"/>
        </w:rPr>
        <w:t xml:space="preserve"> plot_pair(x_values, </w:t>
      </w:r>
      <w:r>
        <w:br/>
      </w:r>
      <w:r>
        <w:rPr>
          <w:rStyle w:val="NormalTok"/>
        </w:rPr>
        <w:t xml:space="preserve">              y1_values,</w:t>
      </w:r>
      <w:r>
        <w:br/>
      </w:r>
      <w:r>
        <w:rPr>
          <w:rStyle w:val="NormalTok"/>
        </w:rPr>
        <w:t xml:space="preserve">              y2_values,  </w:t>
      </w:r>
      <w:r>
        <w:br/>
      </w:r>
      <w:r>
        <w:rPr>
          <w:rStyle w:val="NormalTok"/>
        </w:rPr>
        <w:t xml:space="preserve">              y1_label, </w:t>
      </w:r>
      <w:r>
        <w:br/>
      </w:r>
      <w:r>
        <w:rPr>
          <w:rStyle w:val="NormalTok"/>
        </w:rPr>
        <w:t xml:space="preserve">              y2_label,</w:t>
      </w:r>
      <w:r>
        <w:br/>
      </w:r>
      <w:r>
        <w:rPr>
          <w:rStyle w:val="NormalTok"/>
        </w:rPr>
        <w:t xml:space="preserve">              x_label, </w:t>
      </w:r>
      <w:r>
        <w:br/>
      </w:r>
      <w:r>
        <w:rPr>
          <w:rStyle w:val="NormalTok"/>
        </w:rPr>
        <w:t xml:space="preserve">              file_name, clr</w:t>
      </w:r>
      <w:r>
        <w:rPr>
          <w:rStyle w:val="OperatorTok"/>
        </w:rPr>
        <w:t xml:space="preserve">=</w:t>
      </w:r>
      <w:r>
        <w:rPr>
          <w:rStyle w:val="StringTok"/>
        </w:rPr>
        <w:t xml:space="preserve">"magenta"</w:t>
      </w:r>
      <w:r>
        <w:rPr>
          <w:rStyle w:val="NormalTok"/>
        </w:rPr>
        <w:t xml:space="preserve">):</w:t>
      </w:r>
      <w:r>
        <w:br/>
      </w:r>
      <w:r>
        <w:br/>
      </w:r>
      <w:r>
        <w:rPr>
          <w:rStyle w:val="NormalTok"/>
        </w:rPr>
        <w:t xml:space="preserve">    fig, ax </w:t>
      </w:r>
      <w:r>
        <w:rPr>
          <w:rStyle w:val="OperatorTok"/>
        </w:rPr>
        <w:t xml:space="preserve">=</w:t>
      </w:r>
      <w:r>
        <w:rPr>
          <w:rStyle w:val="NormalTok"/>
        </w:rPr>
        <w:t xml:space="preserve"> plt.subplots()</w:t>
      </w:r>
      <w:r>
        <w:br/>
      </w:r>
      <w:r>
        <w:br/>
      </w:r>
      <w:r>
        <w:rPr>
          <w:rStyle w:val="NormalTok"/>
        </w:rPr>
        <w:t xml:space="preserve">    ax2 </w:t>
      </w:r>
      <w:r>
        <w:rPr>
          <w:rStyle w:val="OperatorTok"/>
        </w:rPr>
        <w:t xml:space="preserve">=</w:t>
      </w:r>
      <w:r>
        <w:rPr>
          <w:rStyle w:val="NormalTok"/>
        </w:rPr>
        <w:t xml:space="preserve"> ax.twinx()</w:t>
      </w:r>
      <w:r>
        <w:br/>
      </w:r>
      <w:r>
        <w:br/>
      </w:r>
      <w:r>
        <w:rPr>
          <w:rStyle w:val="NormalTok"/>
        </w:rPr>
        <w:t xml:space="preserve">    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br/>
      </w:r>
      <w:r>
        <w:rPr>
          <w:rStyle w:val="NormalTok"/>
        </w:rPr>
        <w:t xml:space="preserve">    p1, </w:t>
      </w:r>
      <w:r>
        <w:rPr>
          <w:rStyle w:val="OperatorTok"/>
        </w:rPr>
        <w:t xml:space="preserve">=</w:t>
      </w:r>
      <w:r>
        <w:rPr>
          <w:rStyle w:val="NormalTok"/>
        </w:rPr>
        <w:t xml:space="preserve"> ax.plot(x_values, </w:t>
      </w:r>
      <w:r>
        <w:br/>
      </w:r>
      <w:r>
        <w:rPr>
          <w:rStyle w:val="NormalTok"/>
        </w:rPr>
        <w:t xml:space="preserve">                  y1_values,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y1_label</w:t>
      </w:r>
      <w:r>
        <w:rPr>
          <w:rStyle w:val="SpecialCharTok"/>
        </w:rPr>
        <w:t xml:space="preserve">}</w:t>
      </w:r>
      <w:r>
        <w:rPr>
          <w:rStyle w:val="VerbatimStringTok"/>
        </w:rPr>
        <w:t xml:space="preserve">"</w:t>
      </w:r>
      <w:r>
        <w:rPr>
          <w:rStyle w:val="NormalTok"/>
        </w:rPr>
        <w:t xml:space="preserve">)</w:t>
      </w:r>
      <w:r>
        <w:br/>
      </w:r>
      <w:r>
        <w:rPr>
          <w:rStyle w:val="NormalTok"/>
        </w:rPr>
        <w:t xml:space="preserve">    p2, </w:t>
      </w:r>
      <w:r>
        <w:rPr>
          <w:rStyle w:val="OperatorTok"/>
        </w:rPr>
        <w:t xml:space="preserve">=</w:t>
      </w:r>
      <w:r>
        <w:rPr>
          <w:rStyle w:val="NormalTok"/>
        </w:rPr>
        <w:t xml:space="preserve"> ax2.plot(x_values,</w:t>
      </w:r>
      <w:r>
        <w:br/>
      </w:r>
      <w:r>
        <w:rPr>
          <w:rStyle w:val="NormalTok"/>
        </w:rPr>
        <w:t xml:space="preserve">                   y2_values, </w:t>
      </w:r>
      <w:r>
        <w:br/>
      </w:r>
      <w:r>
        <w:rPr>
          <w:rStyle w:val="NormalTok"/>
        </w:rPr>
        <w:t xml:space="preserve">                   color</w:t>
      </w:r>
      <w:r>
        <w:rPr>
          <w:rStyle w:val="OperatorTok"/>
        </w:rPr>
        <w:t xml:space="preserve">=</w:t>
      </w:r>
      <w:r>
        <w:rPr>
          <w:rStyle w:val="NormalTok"/>
        </w:rPr>
        <w:t xml:space="preserve">clr, </w:t>
      </w:r>
      <w:r>
        <w:br/>
      </w:r>
      <w:r>
        <w:rPr>
          <w:rStyle w:val="NormalTok"/>
        </w:rPr>
        <w:t xml:space="preserve">                   label</w:t>
      </w:r>
      <w:r>
        <w:rPr>
          <w:rStyle w:val="OperatorTok"/>
        </w:rPr>
        <w:t xml:space="preserve">=</w:t>
      </w:r>
      <w:r>
        <w:rPr>
          <w:rStyle w:val="NormalTok"/>
        </w:rPr>
        <w:t xml:space="preserve">y2_label)</w:t>
      </w:r>
      <w:r>
        <w:br/>
      </w:r>
      <w:r>
        <w:br/>
      </w:r>
      <w:r>
        <w:rPr>
          <w:rStyle w:val="NormalTok"/>
        </w:rPr>
        <w:t xml:space="preserve">    ax.set_xlabel(x_label)</w:t>
      </w:r>
      <w:r>
        <w:br/>
      </w:r>
      <w:r>
        <w:rPr>
          <w:rStyle w:val="NormalTok"/>
        </w:rPr>
        <w:t xml:space="preserve">    ax.set_ylabel(</w:t>
      </w:r>
      <w:r>
        <w:rPr>
          <w:rStyle w:val="SpecialStringTok"/>
        </w:rPr>
        <w:t xml:space="preserve">f"</w:t>
      </w:r>
      <w:r>
        <w:rPr>
          <w:rStyle w:val="SpecialCharTok"/>
        </w:rPr>
        <w:t xml:space="preserve">{</w:t>
      </w:r>
      <w:r>
        <w:rPr>
          <w:rStyle w:val="NormalTok"/>
        </w:rPr>
        <w:t xml:space="preserve">y1_label</w:t>
      </w:r>
      <w:r>
        <w:rPr>
          <w:rStyle w:val="SpecialCharTok"/>
        </w:rPr>
        <w:t xml:space="preserve">}</w:t>
      </w:r>
      <w:r>
        <w:rPr>
          <w:rStyle w:val="SpecialStringTok"/>
        </w:rPr>
        <w:t xml:space="preserve">"</w:t>
      </w:r>
      <w:r>
        <w:rPr>
          <w:rStyle w:val="NormalTok"/>
        </w:rPr>
        <w:t xml:space="preserve">)</w:t>
      </w:r>
      <w:r>
        <w:br/>
      </w:r>
      <w:r>
        <w:br/>
      </w:r>
      <w:r>
        <w:rPr>
          <w:rStyle w:val="NormalTok"/>
        </w:rPr>
        <w:t xml:space="preserve">    ax.yaxis.label.set_color(p1.get_color())</w:t>
      </w:r>
      <w:r>
        <w:br/>
      </w:r>
      <w:r>
        <w:rPr>
          <w:rStyle w:val="NormalTok"/>
        </w:rPr>
        <w:t xml:space="preserve">    ax2.yaxis.label.set_color(p2.get_color())</w:t>
      </w:r>
      <w:r>
        <w:br/>
      </w:r>
      <w:r>
        <w:br/>
      </w:r>
      <w:r>
        <w:rPr>
          <w:rStyle w:val="NormalTok"/>
        </w:rPr>
        <w:t xml:space="preserve">    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2</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    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    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    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br/>
      </w:r>
      <w:r>
        <w:br/>
      </w:r>
      <w:r>
        <w:rPr>
          <w:rStyle w:val="NormalTok"/>
        </w:rPr>
        <w:t xml:space="preserve">    ax2.legend(handles</w:t>
      </w:r>
      <w:r>
        <w:rPr>
          <w:rStyle w:val="OperatorTok"/>
        </w:rPr>
        <w:t xml:space="preserve">=</w:t>
      </w:r>
      <w:r>
        <w:rPr>
          <w:rStyle w:val="NormalTok"/>
        </w:rPr>
        <w:t xml:space="preserve">[p1, p2])</w:t>
      </w:r>
      <w:r>
        <w:br/>
      </w:r>
      <w:r>
        <w:br/>
      </w:r>
      <w:r>
        <w:rPr>
          <w:rStyle w:val="NormalTok"/>
        </w:rPr>
        <w:t xml:space="preserve">    plt.savefig(file_name </w:t>
      </w:r>
      <w:r>
        <w:rPr>
          <w:rStyle w:val="OperatorTok"/>
        </w:rPr>
        <w:t xml:space="preserve">+</w:t>
      </w:r>
      <w:r>
        <w:rPr>
          <w:rStyle w:val="NormalTok"/>
        </w:rPr>
        <w:t xml:space="preserve"> </w:t>
      </w:r>
      <w:r>
        <w:rPr>
          <w:rStyle w:val="StringTok"/>
        </w:rPr>
        <w:t xml:space="preserve">".jpg"</w:t>
      </w:r>
      <w:r>
        <w:rPr>
          <w:rStyle w:val="NormalTok"/>
        </w:rPr>
        <w:t xml:space="preserve">)</w:t>
      </w:r>
      <w:r>
        <w:br/>
      </w:r>
      <w:r>
        <w:rPr>
          <w:rStyle w:val="NormalTok"/>
        </w:rPr>
        <w:t xml:space="preserve">        </w:t>
      </w:r>
      <w:r>
        <w:br/>
      </w:r>
      <w:r>
        <w:rPr>
          <w:rStyle w:val="NormalTok"/>
        </w:rPr>
        <w:t xml:space="preserve">    plt.show()</w:t>
      </w:r>
      <w:r>
        <w:rPr>
          <w:rStyle w:val="OperatorTok"/>
        </w:rPr>
        <w:t xml:space="preserve">;</w:t>
      </w:r>
    </w:p>
    <w:bookmarkStart w:id="943" w:name="Xa0e1786317c9fca832dca50e4913108833b9fbe"/>
    <w:p>
      <w:pPr>
        <w:pStyle w:val="Heading3"/>
      </w:pPr>
      <w:r>
        <w:t xml:space="preserve">9.2.1 Обчислення показників Ляпунова із використанням віконної процедури</w:t>
      </w:r>
    </w:p>
    <w:p>
      <w:pPr>
        <w:pStyle w:val="FirstParagraph"/>
      </w:pPr>
      <w:r>
        <w:t xml:space="preserve">Для подальших розрахунків використовуватимемо бібліотеку</w:t>
      </w:r>
      <w:r>
        <w:t xml:space="preserve"> </w:t>
      </w:r>
      <w:r>
        <w:rPr>
          <w:rStyle w:val="VerbatimChar"/>
        </w:rPr>
        <w:t xml:space="preserve">neurokit2</w:t>
      </w:r>
      <w:r>
        <w:t xml:space="preserve">. Ключовою функцією для отримання відповідних показників є</w:t>
      </w:r>
      <w:r>
        <w:t xml:space="preserve"> </w:t>
      </w:r>
      <w:r>
        <w:rPr>
          <w:rStyle w:val="VerbatimChar"/>
        </w:rPr>
        <w:t xml:space="preserve">complexity_lyapunov()</w:t>
      </w:r>
      <w:r>
        <w:t xml:space="preserve">. Вона надає доступ до розрахунків згідно з наступними алгоритмами:</w:t>
      </w:r>
    </w:p>
    <w:p>
      <w:pPr>
        <w:numPr>
          <w:ilvl w:val="0"/>
          <w:numId w:val="1089"/>
        </w:numPr>
        <w:pStyle w:val="Compact"/>
      </w:pPr>
      <w:r>
        <w:rPr>
          <w:bCs/>
          <w:b/>
        </w:rPr>
        <w:t xml:space="preserve">Розенштейна та ін. (1993)</w:t>
      </w:r>
      <w:r>
        <w:t xml:space="preserve"> </w:t>
      </w:r>
      <w:r>
        <w:t xml:space="preserve">запропонували алгоритм для обчислення СПЛ з невеликих наборів даних. Спочатку часовий ряд реконструюється за допомогою методу вбудовування затримки, а найближчий сусід кожного вектора обчислюється за допомогою евклідової відстані. Потім ці дві сусідні точки відстежуються вздовж їхніх траєкторій відстані для ряду точок даних. Нахил лінії з використанням методу найменших квадратів до середньої логарифмічної траєкторії відстаней дає остаточне значення LLE.</w:t>
      </w:r>
    </w:p>
    <w:p>
      <w:pPr>
        <w:numPr>
          <w:ilvl w:val="0"/>
          <w:numId w:val="1089"/>
        </w:numPr>
        <w:pStyle w:val="Compact"/>
      </w:pPr>
      <w:r>
        <w:rPr>
          <w:bCs/>
          <w:b/>
        </w:rPr>
        <w:t xml:space="preserve">Маковскі</w:t>
      </w:r>
      <w:r>
        <w:t xml:space="preserve"> </w:t>
      </w:r>
      <w:r>
        <w:t xml:space="preserve">— це спеціальна модифікація алгоритму Розенштейна, що використовує процедуру</w:t>
      </w:r>
      <w:r>
        <w:t xml:space="preserve"> </w:t>
      </w:r>
      <m:oMath>
        <m:r>
          <m:t>k</m:t>
        </m:r>
      </m:oMath>
      <w:r>
        <w:t xml:space="preserve">-вимірного дерева для більш ефективного обчислення найближчих сусідів. Крім того, СПЛ обчислюється як нахил до точки зміни швидкості розбіжності (точки, де вона вирівнюється), що робить його більш стійким до параметра довжини траєкторії.</w:t>
      </w:r>
    </w:p>
    <w:p>
      <w:pPr>
        <w:numPr>
          <w:ilvl w:val="0"/>
          <w:numId w:val="1089"/>
        </w:numPr>
        <w:pStyle w:val="Compact"/>
      </w:pPr>
      <w:r>
        <w:rPr>
          <w:bCs/>
          <w:b/>
        </w:rPr>
        <w:t xml:space="preserve">Екман та ін. (1986)</w:t>
      </w:r>
      <w:r>
        <w:t xml:space="preserve"> </w:t>
      </w:r>
      <w:r>
        <w:t xml:space="preserve">обчислюють ПЛ, спочатку реконструюючи часовий ряд за допомогою методу вбудовуваних вкладень, і отримують дотичну, яка відображає реконструйовану динаміку за допомогою методу найменших квадратів.</w:t>
      </w:r>
    </w:p>
    <w:p>
      <w:pPr>
        <w:pStyle w:val="FirstParagraph"/>
      </w:pPr>
      <w:r>
        <w:t xml:space="preserve">Розглянемо її синтаксис більш детально:</w:t>
      </w:r>
    </w:p>
    <w:p>
      <w:pPr>
        <w:pStyle w:val="BodyText"/>
      </w:pPr>
      <w:r>
        <w:rPr>
          <w:rStyle w:val="VerbatimChar"/>
          <w:bCs/>
          <w:b/>
        </w:rPr>
        <w:t xml:space="preserve">complexity_lyapunov(signal, delay=1, dimension=2, method='rosenstein1993', separation='auto', **kwargs)</w:t>
      </w:r>
    </w:p>
    <w:p>
      <w:pPr>
        <w:pStyle w:val="BodyText"/>
      </w:pPr>
      <w:r>
        <w:rPr>
          <w:bCs/>
          <w:b/>
        </w:rPr>
        <w:t xml:space="preserve">Параметри</w:t>
      </w:r>
    </w:p>
    <w:p>
      <w:pPr>
        <w:numPr>
          <w:ilvl w:val="0"/>
          <w:numId w:val="1090"/>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90"/>
        </w:numPr>
        <w:pStyle w:val="Compact"/>
      </w:pPr>
      <w:r>
        <w:rPr>
          <w:bCs/>
          <w:b/>
        </w:rPr>
        <w:t xml:space="preserve">delay</w:t>
      </w:r>
      <w:r>
        <w:t xml:space="preserve"> </w:t>
      </w:r>
      <w:r>
        <w:t xml:space="preserve">(</w:t>
      </w:r>
      <w:r>
        <w:rPr>
          <w:iCs/>
          <w:i/>
        </w:rPr>
        <w:t xml:space="preserve">int</w:t>
      </w:r>
      <w:r>
        <w:t xml:space="preserve">) — часова затримка (часто позначається</w:t>
      </w:r>
      <w:r>
        <w:t xml:space="preserve"> </w:t>
      </w:r>
      <m:oMath>
        <m:r>
          <m:t>τ</m:t>
        </m:r>
      </m:oMath>
      <w:r>
        <w:t xml:space="preserve"> </w:t>
      </w:r>
      <w:r>
        <w:t xml:space="preserve">іноді називають запізненням). Ще розглянемо метод</w:t>
      </w:r>
      <w:r>
        <w:t xml:space="preserve"> </w:t>
      </w:r>
      <w:r>
        <w:rPr>
          <w:rStyle w:val="VerbatimChar"/>
        </w:rPr>
        <w:t xml:space="preserve">complexity_delay()</w:t>
      </w:r>
      <w:r>
        <w:t xml:space="preserve"> </w:t>
      </w:r>
      <w:r>
        <w:t xml:space="preserve">для оцінки оптимального значення цього параметра.</w:t>
      </w:r>
    </w:p>
    <w:p>
      <w:pPr>
        <w:numPr>
          <w:ilvl w:val="0"/>
          <w:numId w:val="1090"/>
        </w:numPr>
        <w:pStyle w:val="Compact"/>
      </w:pPr>
      <w:r>
        <w:rPr>
          <w:bCs/>
          <w:b/>
        </w:rPr>
        <w:t xml:space="preserve">dimension</w:t>
      </w:r>
      <w:r>
        <w:t xml:space="preserve"> </w:t>
      </w:r>
      <w:r>
        <w:t xml:space="preserve">(</w:t>
      </w:r>
      <w:r>
        <w:rPr>
          <w:iCs/>
          <w:i/>
        </w:rPr>
        <w:t xml:space="preserve">int</w:t>
      </w:r>
      <w:r>
        <w:t xml:space="preserve">) — розмірність вкладень (</w:t>
      </w:r>
      <m:oMath>
        <m:r>
          <m:t>m</m:t>
        </m:r>
      </m:oMath>
      <w:r>
        <w:t xml:space="preserve">, іноді позначається як</w:t>
      </w:r>
      <w:r>
        <w:t xml:space="preserve"> </w:t>
      </w:r>
      <m:oMath>
        <m:r>
          <m:t>d</m:t>
        </m:r>
      </m:oMath>
      <w:r>
        <w:t xml:space="preserve"> </w:t>
      </w:r>
      <w:r>
        <w:t xml:space="preserve">або порядок). Далі звернемось до методу</w:t>
      </w:r>
      <w:r>
        <w:t xml:space="preserve"> </w:t>
      </w:r>
      <w:r>
        <w:rPr>
          <w:rStyle w:val="VerbatimChar"/>
        </w:rPr>
        <w:t xml:space="preserve">complexity_dimension()</w:t>
      </w:r>
      <w:r>
        <w:t xml:space="preserve">, щоб оцінити оптимальне значення для цього параметра. Якщо метод має значення</w:t>
      </w:r>
      <w:r>
        <w:t xml:space="preserve"> </w:t>
      </w:r>
      <w:r>
        <w:rPr>
          <w:rStyle w:val="VerbatimChar"/>
        </w:rPr>
        <w:t xml:space="preserve">"eckmann1986"</w:t>
      </w:r>
      <w:r>
        <w:t xml:space="preserve">, рекомендується використовувати більші значення розмірності.</w:t>
      </w:r>
    </w:p>
    <w:p>
      <w:pPr>
        <w:numPr>
          <w:ilvl w:val="0"/>
          <w:numId w:val="1090"/>
        </w:numPr>
        <w:pStyle w:val="Compact"/>
      </w:pPr>
      <w:r>
        <w:rPr>
          <w:bCs/>
          <w:b/>
        </w:rPr>
        <w:t xml:space="preserve">method</w:t>
      </w:r>
      <w:r>
        <w:t xml:space="preserve"> </w:t>
      </w:r>
      <w:r>
        <w:t xml:space="preserve">(</w:t>
      </w:r>
      <w:r>
        <w:rPr>
          <w:iCs/>
          <w:i/>
        </w:rPr>
        <w:t xml:space="preserve">str</w:t>
      </w:r>
      <w:r>
        <w:t xml:space="preserve">) — метод, який визначає алгоритм обчислення ПЛ. Може бути</w:t>
      </w:r>
      <w:r>
        <w:t xml:space="preserve"> </w:t>
      </w:r>
      <w:r>
        <w:rPr>
          <w:rStyle w:val="VerbatimChar"/>
        </w:rPr>
        <w:t xml:space="preserve">"rosenstein1993"</w:t>
      </w:r>
      <w:r>
        <w:t xml:space="preserve">,</w:t>
      </w:r>
      <w:r>
        <w:t xml:space="preserve"> </w:t>
      </w:r>
      <w:r>
        <w:rPr>
          <w:rStyle w:val="VerbatimChar"/>
        </w:rPr>
        <w:t xml:space="preserve">"makowski"</w:t>
      </w:r>
      <w:r>
        <w:t xml:space="preserve"> </w:t>
      </w:r>
      <w:r>
        <w:t xml:space="preserve">або</w:t>
      </w:r>
      <w:r>
        <w:t xml:space="preserve"> </w:t>
      </w:r>
      <w:r>
        <w:rPr>
          <w:rStyle w:val="VerbatimChar"/>
        </w:rPr>
        <w:t xml:space="preserve">"eckmann1986"</w:t>
      </w:r>
      <w:r>
        <w:t xml:space="preserve">.</w:t>
      </w:r>
    </w:p>
    <w:p>
      <w:pPr>
        <w:numPr>
          <w:ilvl w:val="0"/>
          <w:numId w:val="1090"/>
        </w:numPr>
        <w:pStyle w:val="Compact"/>
      </w:pPr>
      <w:r>
        <w:rPr>
          <w:bCs/>
          <w:b/>
        </w:rPr>
        <w:t xml:space="preserve">len_trajectory</w:t>
      </w:r>
      <w:r>
        <w:t xml:space="preserve"> </w:t>
      </w:r>
      <w:r>
        <w:t xml:space="preserve">(</w:t>
      </w:r>
      <w:r>
        <w:rPr>
          <w:iCs/>
          <w:i/>
        </w:rPr>
        <w:t xml:space="preserve">int</w:t>
      </w:r>
      <w:r>
        <w:t xml:space="preserve">) — застосовується, якщо метод</w:t>
      </w:r>
      <w:r>
        <w:t xml:space="preserve"> </w:t>
      </w:r>
      <w:r>
        <w:rPr>
          <w:rStyle w:val="VerbatimChar"/>
        </w:rPr>
        <w:t xml:space="preserve">"rosenstein1993"</w:t>
      </w:r>
      <w:r>
        <w:t xml:space="preserve">. Кількість точок даних, в яких простежуються сусідні траєкторії.</w:t>
      </w:r>
    </w:p>
    <w:p>
      <w:pPr>
        <w:numPr>
          <w:ilvl w:val="0"/>
          <w:numId w:val="1090"/>
        </w:numPr>
        <w:pStyle w:val="Compact"/>
      </w:pPr>
      <w:r>
        <w:rPr>
          <w:bCs/>
          <w:b/>
        </w:rPr>
        <w:t xml:space="preserve">matrix_dim</w:t>
      </w:r>
      <w:r>
        <w:t xml:space="preserve"> </w:t>
      </w:r>
      <w:r>
        <w:t xml:space="preserve">(</w:t>
      </w:r>
      <w:r>
        <w:rPr>
          <w:iCs/>
          <w:i/>
        </w:rPr>
        <w:t xml:space="preserve">int</w:t>
      </w:r>
      <w:r>
        <w:t xml:space="preserve">) — застосовується, якщо метод</w:t>
      </w:r>
      <w:r>
        <w:t xml:space="preserve"> </w:t>
      </w:r>
      <w:r>
        <w:rPr>
          <w:rStyle w:val="VerbatimChar"/>
        </w:rPr>
        <w:t xml:space="preserve">"eckmann1986"</w:t>
      </w:r>
      <w:r>
        <w:t xml:space="preserve">. Відповідає кількості ПЛ, які потрібно повернути.</w:t>
      </w:r>
    </w:p>
    <w:p>
      <w:pPr>
        <w:numPr>
          <w:ilvl w:val="0"/>
          <w:numId w:val="1090"/>
        </w:numPr>
        <w:pStyle w:val="Compact"/>
      </w:pPr>
      <w:r>
        <w:rPr>
          <w:bCs/>
          <w:b/>
        </w:rPr>
        <w:t xml:space="preserve">min_neighbors</w:t>
      </w:r>
      <w:r>
        <w:t xml:space="preserve"> </w:t>
      </w:r>
      <w:r>
        <w:t xml:space="preserve">(</w:t>
      </w:r>
      <w:r>
        <w:rPr>
          <w:iCs/>
          <w:i/>
        </w:rPr>
        <w:t xml:space="preserve">int</w:t>
      </w:r>
      <w:r>
        <w:t xml:space="preserve">,</w:t>
      </w:r>
      <w:r>
        <w:t xml:space="preserve"> </w:t>
      </w:r>
      <w:r>
        <w:rPr>
          <w:iCs/>
          <w:i/>
        </w:rPr>
        <w:t xml:space="preserve">str</w:t>
      </w:r>
      <w:r>
        <w:t xml:space="preserve">) — застосовується, якщо метод</w:t>
      </w:r>
      <w:r>
        <w:t xml:space="preserve"> </w:t>
      </w:r>
      <w:r>
        <w:rPr>
          <w:rStyle w:val="VerbatimChar"/>
        </w:rPr>
        <w:t xml:space="preserve">"eckmann1986"</w:t>
      </w:r>
      <w:r>
        <w:t xml:space="preserve">. Мінімальна кількість сусідів. Якщо</w:t>
      </w:r>
      <w:r>
        <w:t xml:space="preserve"> </w:t>
      </w:r>
      <w:r>
        <w:rPr>
          <w:rStyle w:val="VerbatimChar"/>
        </w:rPr>
        <w:t xml:space="preserve">"default"</w:t>
      </w:r>
      <w:r>
        <w:t xml:space="preserve">, використовується</w:t>
      </w:r>
      <w:r>
        <w:t xml:space="preserve"> </w:t>
      </w:r>
      <w:r>
        <w:rPr>
          <w:rStyle w:val="VerbatimChar"/>
        </w:rPr>
        <w:t xml:space="preserve">min(2 * matrix_dim, matrix_dim + 4)</w:t>
      </w:r>
      <w:r>
        <w:t xml:space="preserve">.</w:t>
      </w:r>
    </w:p>
    <w:p>
      <w:pPr>
        <w:numPr>
          <w:ilvl w:val="0"/>
          <w:numId w:val="1090"/>
        </w:numPr>
        <w:pStyle w:val="Compact"/>
      </w:pPr>
      <w:r>
        <w:rPr>
          <w:bCs/>
          <w:b/>
        </w:rPr>
        <w:t xml:space="preserve">kwargs</w:t>
      </w:r>
      <w:r>
        <w:t xml:space="preserve"> </w:t>
      </w:r>
      <w:r>
        <w:t xml:space="preserve">(необов’язково) — інші аргументи, які передаються до</w:t>
      </w:r>
      <w:r>
        <w:t xml:space="preserve"> </w:t>
      </w:r>
      <w:r>
        <w:rPr>
          <w:rStyle w:val="VerbatimChar"/>
        </w:rPr>
        <w:t xml:space="preserve">signal_psd()</w:t>
      </w:r>
      <w:r>
        <w:t xml:space="preserve"> </w:t>
      </w:r>
      <w:r>
        <w:t xml:space="preserve">для обчислення мінімального часового розділення двох сусідів.</w:t>
      </w:r>
    </w:p>
    <w:p>
      <w:pPr>
        <w:pStyle w:val="FirstParagraph"/>
      </w:pPr>
      <w:r>
        <w:rPr>
          <w:bCs/>
          <w:b/>
        </w:rPr>
        <w:t xml:space="preserve">Повертає</w:t>
      </w:r>
    </w:p>
    <w:p>
      <w:pPr>
        <w:numPr>
          <w:ilvl w:val="0"/>
          <w:numId w:val="1091"/>
        </w:numPr>
        <w:pStyle w:val="Compact"/>
      </w:pPr>
      <w:r>
        <w:rPr>
          <w:bCs/>
          <w:b/>
        </w:rPr>
        <w:t xml:space="preserve">lle</w:t>
      </w:r>
      <w:r>
        <w:t xml:space="preserve"> </w:t>
      </w:r>
      <w:r>
        <w:t xml:space="preserve">(</w:t>
      </w:r>
      <w:r>
        <w:rPr>
          <w:iCs/>
          <w:i/>
        </w:rPr>
        <w:t xml:space="preserve">float</w:t>
      </w:r>
      <w:r>
        <w:t xml:space="preserve">) — оцінка СПЛ, якщо метод</w:t>
      </w:r>
      <w:r>
        <w:t xml:space="preserve"> </w:t>
      </w:r>
      <w:r>
        <w:rPr>
          <w:rStyle w:val="VerbatimChar"/>
        </w:rPr>
        <w:t xml:space="preserve">"rosenstein1993"</w:t>
      </w:r>
      <w:r>
        <w:t xml:space="preserve">, і масив ПЛ, якщо</w:t>
      </w:r>
      <w:r>
        <w:t xml:space="preserve"> </w:t>
      </w:r>
      <w:r>
        <w:rPr>
          <w:rStyle w:val="VerbatimChar"/>
        </w:rPr>
        <w:t xml:space="preserve">"eckmann1986"</w:t>
      </w:r>
      <w:r>
        <w:t xml:space="preserve">.</w:t>
      </w:r>
    </w:p>
    <w:p>
      <w:pPr>
        <w:numPr>
          <w:ilvl w:val="0"/>
          <w:numId w:val="1091"/>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щодо параметрів, які використовуються для обчислення СПЛ.</w:t>
      </w:r>
    </w:p>
    <w:p>
      <w:pPr>
        <w:pStyle w:val="FirstParagraph"/>
      </w:pPr>
      <w:r>
        <w:t xml:space="preserve">Перед розрахунками виконаємо оновлення бібліотеки</w:t>
      </w:r>
      <w:r>
        <w:t xml:space="preserve"> </w:t>
      </w:r>
      <w:r>
        <w:rPr>
          <w:rStyle w:val="VerbatimChar"/>
        </w:rPr>
        <w:t xml:space="preserve">neurokit2</w:t>
      </w:r>
      <w:r>
        <w:t xml:space="preserve">:</w:t>
      </w:r>
    </w:p>
    <w:p>
      <w:pPr>
        <w:pStyle w:val="SourceCode"/>
      </w:pPr>
      <w:r>
        <w:rPr>
          <w:rStyle w:val="OperatorTok"/>
        </w:rPr>
        <w:t xml:space="preserve">!</w:t>
      </w:r>
      <w:r>
        <w:rPr>
          <w:rStyle w:val="NormalTok"/>
        </w:rPr>
        <w:t xml:space="preserve">pip install </w:t>
      </w:r>
      <w:r>
        <w:rPr>
          <w:rStyle w:val="OperatorTok"/>
        </w:rPr>
        <w:t xml:space="preserve">--</w:t>
      </w:r>
      <w:r>
        <w:rPr>
          <w:rStyle w:val="NormalTok"/>
        </w:rPr>
        <w:t xml:space="preserve">upgrade neurokit2 </w:t>
      </w:r>
    </w:p>
    <w:bookmarkStart w:id="937" w:name="X2ce83c4754d4402ec35ac378e826401d4997967"/>
    <w:p>
      <w:pPr>
        <w:pStyle w:val="Heading4"/>
      </w:pPr>
      <w:r>
        <w:t xml:space="preserve">9.2.1.1 Обчислення старшого показника Ляпунова на основі методу Розенштейна</w:t>
      </w:r>
    </w:p>
    <w:p>
      <w:pPr>
        <w:pStyle w:val="FirstParagraph"/>
      </w:pPr>
      <w:r>
        <w:t xml:space="preserve">Спочатку виконаємо розрахунки для</w:t>
      </w:r>
      <w:r>
        <w:t xml:space="preserve"> </w:t>
      </w:r>
      <w:r>
        <w:rPr>
          <w:bCs/>
          <w:b/>
        </w:rPr>
        <w:t xml:space="preserve">всього</w:t>
      </w:r>
      <w:r>
        <w:t xml:space="preserve"> </w:t>
      </w:r>
      <w:r>
        <w:t xml:space="preserve">ряду прибутковостей індексу Доу Джонса. Прибутковості обчислимо за допомогою процедури</w:t>
      </w:r>
      <w:r>
        <w:t xml:space="preserve"> </w:t>
      </w:r>
      <w:r>
        <w:rPr>
          <w:rStyle w:val="VerbatimChar"/>
        </w:rPr>
        <w:t xml:space="preserve">transformation()</w:t>
      </w:r>
      <w:r>
        <w:t xml:space="preserve">:</w:t>
      </w:r>
    </w:p>
    <w:p>
      <w:pPr>
        <w:pStyle w:val="SourceCode"/>
      </w:pPr>
      <w:r>
        <w:rPr>
          <w:rStyle w:val="NormalTok"/>
        </w:rPr>
        <w:t xml:space="preserve">signal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time_ser_ret </w:t>
      </w:r>
      <w:r>
        <w:rPr>
          <w:rStyle w:val="OperatorTok"/>
        </w:rPr>
        <w:t xml:space="preserve">=</w:t>
      </w:r>
      <w:r>
        <w:rPr>
          <w:rStyle w:val="NormalTok"/>
        </w:rPr>
        <w:t xml:space="preserve"> transformation(signal, ret_type) </w:t>
      </w:r>
    </w:p>
    <w:p>
      <w:pPr>
        <w:pStyle w:val="FirstParagraph"/>
      </w:pPr>
      <w:r>
        <w:t xml:space="preserve">Далі визначимо наступні параметри:</w:t>
      </w:r>
    </w:p>
    <w:p>
      <w:pPr>
        <w:pStyle w:val="SourceCode"/>
      </w:pPr>
      <w:r>
        <w:rPr>
          <w:rStyle w:val="NormalTok"/>
        </w:rPr>
        <w:t xml:space="preserve">d_E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10</w:t>
      </w:r>
      <w:r>
        <w:rPr>
          <w:rStyle w:val="NormalTok"/>
        </w:rPr>
        <w:t xml:space="preserve">                     </w:t>
      </w:r>
      <w:r>
        <w:rPr>
          <w:rStyle w:val="CommentTok"/>
        </w:rPr>
        <w:t xml:space="preserve"># часові затримка</w:t>
      </w:r>
      <w:r>
        <w:br/>
      </w:r>
      <w:r>
        <w:rPr>
          <w:rStyle w:val="NormalTok"/>
        </w:rPr>
        <w:t xml:space="preserve">approach_lyap </w:t>
      </w:r>
      <w:r>
        <w:rPr>
          <w:rStyle w:val="OperatorTok"/>
        </w:rPr>
        <w:t xml:space="preserve">=</w:t>
      </w:r>
      <w:r>
        <w:rPr>
          <w:rStyle w:val="NormalTok"/>
        </w:rPr>
        <w:t xml:space="preserve"> </w:t>
      </w:r>
      <w:r>
        <w:rPr>
          <w:rStyle w:val="StringTok"/>
        </w:rPr>
        <w:t xml:space="preserve">"makowski"</w:t>
      </w:r>
      <w:r>
        <w:rPr>
          <w:rStyle w:val="NormalTok"/>
        </w:rPr>
        <w:t xml:space="preserve">   </w:t>
      </w:r>
      <w:r>
        <w:rPr>
          <w:rStyle w:val="CommentTok"/>
        </w:rPr>
        <w:t xml:space="preserve"># метод для розрахунку старшого показника</w:t>
      </w:r>
      <w:r>
        <w:br/>
      </w:r>
      <w:r>
        <w:rPr>
          <w:rStyle w:val="NormalTok"/>
        </w:rPr>
        <w:t xml:space="preserve">max_len </w:t>
      </w:r>
      <w:r>
        <w:rPr>
          <w:rStyle w:val="OperatorTok"/>
        </w:rPr>
        <w:t xml:space="preserve">=</w:t>
      </w:r>
      <w:r>
        <w:rPr>
          <w:rStyle w:val="NormalTok"/>
        </w:rPr>
        <w:t xml:space="preserve"> </w:t>
      </w:r>
      <w:r>
        <w:rPr>
          <w:rStyle w:val="StringTok"/>
        </w:rPr>
        <w:t xml:space="preserve">"auto"</w:t>
      </w:r>
      <w:r>
        <w:rPr>
          <w:rStyle w:val="NormalTok"/>
        </w:rPr>
        <w:t xml:space="preserve">             </w:t>
      </w:r>
      <w:r>
        <w:rPr>
          <w:rStyle w:val="CommentTok"/>
        </w:rPr>
        <w:t xml:space="preserve"># встановлюємо максимальну довжину траєкторії у 10 разів більшу за затримку</w:t>
      </w:r>
      <w:r>
        <w:br/>
      </w:r>
      <w:r>
        <w:rPr>
          <w:rStyle w:val="NormalTok"/>
        </w:rPr>
        <w:t xml:space="preserve">sep </w:t>
      </w:r>
      <w:r>
        <w:rPr>
          <w:rStyle w:val="OperatorTok"/>
        </w:rPr>
        <w:t xml:space="preserve">=</w:t>
      </w:r>
      <w:r>
        <w:rPr>
          <w:rStyle w:val="NormalTok"/>
        </w:rPr>
        <w:t xml:space="preserve"> </w:t>
      </w:r>
      <w:r>
        <w:rPr>
          <w:rStyle w:val="StringTok"/>
        </w:rPr>
        <w:t xml:space="preserve">"auto"</w:t>
      </w:r>
      <w:r>
        <w:rPr>
          <w:rStyle w:val="NormalTok"/>
        </w:rPr>
        <w:t xml:space="preserve">                 </w:t>
      </w:r>
      <w:r>
        <w:rPr>
          <w:rStyle w:val="CommentTok"/>
        </w:rPr>
        <w:t xml:space="preserve"># оцінка середнього періоду як величину, обернену до середньої частоти спектра потужності </w:t>
      </w:r>
    </w:p>
    <w:p>
      <w:pPr>
        <w:pStyle w:val="FirstParagraph"/>
      </w:pPr>
      <w:r>
        <w:t xml:space="preserve">і візуалізуємо результат:</w:t>
      </w:r>
    </w:p>
    <w:p>
      <w:pPr>
        <w:pStyle w:val="SourceCode"/>
      </w:pPr>
      <w:r>
        <w:rPr>
          <w:rStyle w:val="NormalTok"/>
        </w:rPr>
        <w:t xml:space="preserve">lle, _ </w:t>
      </w:r>
      <w:r>
        <w:rPr>
          <w:rStyle w:val="OperatorTok"/>
        </w:rPr>
        <w:t xml:space="preserve">=</w:t>
      </w:r>
      <w:r>
        <w:rPr>
          <w:rStyle w:val="NormalTok"/>
        </w:rPr>
        <w:t xml:space="preserve"> nk.complexity_lyapunov(signal</w:t>
      </w:r>
      <w:r>
        <w:rPr>
          <w:rStyle w:val="OperatorTok"/>
        </w:rPr>
        <w:t xml:space="preserve">=</w:t>
      </w:r>
      <w:r>
        <w:rPr>
          <w:rStyle w:val="NormalTok"/>
        </w:rPr>
        <w:t xml:space="preserve">time_ser_ret, </w:t>
      </w:r>
      <w:r>
        <w:br/>
      </w:r>
      <w:r>
        <w:rPr>
          <w:rStyle w:val="NormalTok"/>
        </w:rPr>
        <w:t xml:space="preserve">                                method</w:t>
      </w:r>
      <w:r>
        <w:rPr>
          <w:rStyle w:val="OperatorTok"/>
        </w:rPr>
        <w:t xml:space="preserve">=</w:t>
      </w:r>
      <w:r>
        <w:rPr>
          <w:rStyle w:val="NormalTok"/>
        </w:rPr>
        <w:t xml:space="preserve">approach_lyap, </w:t>
      </w:r>
      <w:r>
        <w:br/>
      </w:r>
      <w:r>
        <w:rPr>
          <w:rStyle w:val="NormalTok"/>
        </w:rPr>
        <w:t xml:space="preserve">                                dimension</w:t>
      </w:r>
      <w:r>
        <w:rPr>
          <w:rStyle w:val="OperatorTok"/>
        </w:rPr>
        <w:t xml:space="preserve">=</w:t>
      </w:r>
      <w:r>
        <w:rPr>
          <w:rStyle w:val="NormalTok"/>
        </w:rPr>
        <w:t xml:space="preserve">d_E, </w:t>
      </w:r>
      <w:r>
        <w:br/>
      </w:r>
      <w:r>
        <w:rPr>
          <w:rStyle w:val="NormalTok"/>
        </w:rPr>
        <w:t xml:space="preserve">                                delay</w:t>
      </w:r>
      <w:r>
        <w:rPr>
          <w:rStyle w:val="OperatorTok"/>
        </w:rPr>
        <w:t xml:space="preserve">=</w:t>
      </w:r>
      <w:r>
        <w:rPr>
          <w:rStyle w:val="NormalTok"/>
        </w:rPr>
        <w:t xml:space="preserve">tau,</w:t>
      </w:r>
      <w:r>
        <w:br/>
      </w:r>
      <w:r>
        <w:rPr>
          <w:rStyle w:val="NormalTok"/>
        </w:rPr>
        <w:t xml:space="preserve">                                max_length</w:t>
      </w:r>
      <w:r>
        <w:rPr>
          <w:rStyle w:val="OperatorTok"/>
        </w:rPr>
        <w:t xml:space="preserve">=</w:t>
      </w:r>
      <w:r>
        <w:rPr>
          <w:rStyle w:val="NormalTok"/>
        </w:rPr>
        <w:t xml:space="preserve">max_len,</w:t>
      </w:r>
      <w:r>
        <w:br/>
      </w:r>
      <w:r>
        <w:rPr>
          <w:rStyle w:val="NormalTok"/>
        </w:rPr>
        <w:t xml:space="preserve">                                separation</w:t>
      </w:r>
      <w:r>
        <w:rPr>
          <w:rStyle w:val="OperatorTok"/>
        </w:rPr>
        <w:t xml:space="preserve">=</w:t>
      </w:r>
      <w:r>
        <w:rPr>
          <w:rStyle w:val="NormalTok"/>
        </w:rPr>
        <w:t xml:space="preserve">sep, </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932" w:name="fig-dji-divergence"/>
          <w:p>
            <w:pPr>
              <w:jc w:val="center"/>
            </w:pPr>
            <w:r>
              <w:drawing>
                <wp:inline>
                  <wp:extent cx="5334000" cy="3818327"/>
                  <wp:effectExtent b="0" l="0" r="0" t="0"/>
                  <wp:docPr descr="" title="" id="930" name="Picture"/>
                  <a:graphic>
                    <a:graphicData uri="http://schemas.openxmlformats.org/drawingml/2006/picture">
                      <pic:pic>
                        <pic:nvPicPr>
                          <pic:cNvPr descr="lab_9_files/figure-docx/fig-dji-divergence-output-1.png" id="931" name="Picture"/>
                          <pic:cNvPicPr>
                            <a:picLocks noChangeArrowheads="1" noChangeAspect="1"/>
                          </pic:cNvPicPr>
                        </pic:nvPicPr>
                        <pic:blipFill>
                          <a:blip r:embed="rId929"/>
                          <a:stretch>
                            <a:fillRect/>
                          </a:stretch>
                        </pic:blipFill>
                        <pic:spPr bwMode="auto">
                          <a:xfrm>
                            <a:off x="0" y="0"/>
                            <a:ext cx="5334000" cy="3818327"/>
                          </a:xfrm>
                          <a:prstGeom prst="rect">
                            <a:avLst/>
                          </a:prstGeom>
                          <a:noFill/>
                          <a:ln w="9525">
                            <a:noFill/>
                            <a:headEnd/>
                            <a:tailEnd/>
                          </a:ln>
                        </pic:spPr>
                      </pic:pic>
                    </a:graphicData>
                  </a:graphic>
                </wp:inline>
              </w:drawing>
            </w:r>
          </w:p>
          <w:p>
            <w:pPr>
              <w:jc w:val="center"/>
            </w:pPr>
            <w:pPr>
              <w:jc w:val="start"/>
              <w:spacing w:before="200"/>
              <w:pStyle w:val="ImageCaption"/>
            </w:pPr>
            <w:r>
              <w:t xml:space="preserve">Рис. 9.3: Діаграма розбіжності траєкторій реконструйованого фазового простору індексу Доу Джонса,</w:t>
            </w:r>
            <w:r>
              <w:t xml:space="preserve"> </w:t>
            </w:r>
            <w:r>
              <w:t xml:space="preserve">що представляє розрахований СПЛ</w:t>
            </w:r>
          </w:p>
          <w:bookmarkEnd w:id="932"/>
        </w:tc>
      </w:tr>
    </w:tbl>
    <w:p>
      <w:pPr>
        <w:pStyle w:val="BodyText"/>
      </w:pPr>
      <w:r>
        <w:t xml:space="preserve">На рисунку (</w:t>
      </w:r>
      <w:hyperlink w:anchor="fig-dji-divergence">
        <w:r>
          <w:rPr>
            <w:rStyle w:val="Hyperlink"/>
          </w:rPr>
          <w:t xml:space="preserve">Рис. 9.3</w:t>
        </w:r>
      </w:hyperlink>
      <w:r>
        <w:t xml:space="preserve">) показано типовий графік (суцільна крива) залежності середньої розбіжності траєкторій від часу</w:t>
      </w:r>
      <w:r>
        <w:t xml:space="preserve"> </w:t>
      </w:r>
      <m:oMath>
        <m:r>
          <m:t>Δ</m:t>
        </m:r>
        <m:r>
          <m:t>t</m:t>
        </m:r>
      </m:oMath>
      <w:r>
        <w:t xml:space="preserve">; помаранчева лінія має нахил, що дорівнює теоретичному значенню</w:t>
      </w:r>
      <w:r>
        <w:t xml:space="preserve"> </w:t>
      </w:r>
      <m:oMath>
        <m:sSub>
          <m:e>
            <m:r>
              <m:t>λ</m:t>
            </m:r>
          </m:e>
          <m:sub>
            <m:r>
              <m:t>m</m:t>
            </m:r>
            <m:r>
              <m:t>a</m:t>
            </m:r>
            <m:r>
              <m:t>x</m:t>
            </m:r>
          </m:sub>
        </m:sSub>
      </m:oMath>
      <w:r>
        <w:t xml:space="preserve">. Коротка синя ділянка до переходу через червону пунктирну лінію використовується для вилучення найбільшого показника Ляпунова. Як ми можемо бачити, крива змінюється при більших часових періодах, оскільки система обмежена у фазовому просторі і середня дивергенція не може перевищувати</w:t>
      </w:r>
      <w:r>
        <w:t xml:space="preserve"> </w:t>
      </w:r>
      <w:r>
        <w:t xml:space="preserve">“</w:t>
      </w:r>
      <w:r>
        <w:t xml:space="preserve">довжину</w:t>
      </w:r>
      <w:r>
        <w:t xml:space="preserve">”</w:t>
      </w:r>
      <w:r>
        <w:t xml:space="preserve"> </w:t>
      </w:r>
      <w:r>
        <w:t xml:space="preserve">атрактора. Отриманий показник Ляпунова вказує на те, що індекс Доу Джонса знаходиться на межі між хаосом та стабільність, тобто індекс дивергенція динаміки ряду врівноважується конвергенцією.</w:t>
      </w:r>
    </w:p>
    <w:p>
      <w:pPr>
        <w:pStyle w:val="BodyText"/>
      </w:pPr>
      <w:r>
        <w:t xml:space="preserve">Як ми вже мали змогу переконатись, складні системи мінливі, що говорить про те, що система з плином часу може проявляти як конвергенцію, так і дивергенцію, так і повну незмінність із плином часу.</w:t>
      </w:r>
    </w:p>
    <w:p>
      <w:pPr>
        <w:pStyle w:val="BodyText"/>
      </w:pPr>
      <w:r>
        <w:t xml:space="preserve">Далі розглянемо динаміку досліджуваної системи з плином часу в рамках процедури</w:t>
      </w:r>
      <w:r>
        <w:t xml:space="preserve"> </w:t>
      </w:r>
      <w:r>
        <w:rPr>
          <w:bCs/>
          <w:b/>
        </w:rPr>
        <w:t xml:space="preserve">ковзного вікна</w:t>
      </w:r>
      <w:r>
        <w:t xml:space="preserve">. Визначимо наступні параметри:</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500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  </w:t>
      </w:r>
      <w:r>
        <w:rPr>
          <w:rStyle w:val="CommentTok"/>
        </w:rPr>
        <w:t xml:space="preserve"># довжина самого ряду</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d_E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часові затримка</w:t>
      </w:r>
      <w:r>
        <w:br/>
      </w:r>
      <w:r>
        <w:rPr>
          <w:rStyle w:val="NormalTok"/>
        </w:rPr>
        <w:t xml:space="preserve">approach_lyap </w:t>
      </w:r>
      <w:r>
        <w:rPr>
          <w:rStyle w:val="OperatorTok"/>
        </w:rPr>
        <w:t xml:space="preserve">=</w:t>
      </w:r>
      <w:r>
        <w:rPr>
          <w:rStyle w:val="NormalTok"/>
        </w:rPr>
        <w:t xml:space="preserve"> </w:t>
      </w:r>
      <w:r>
        <w:rPr>
          <w:rStyle w:val="StringTok"/>
        </w:rPr>
        <w:t xml:space="preserve">"makowski"</w:t>
      </w:r>
      <w:r>
        <w:rPr>
          <w:rStyle w:val="NormalTok"/>
        </w:rPr>
        <w:t xml:space="preserve">   </w:t>
      </w:r>
      <w:r>
        <w:rPr>
          <w:rStyle w:val="CommentTok"/>
        </w:rPr>
        <w:t xml:space="preserve"># метод для розрахунку старшого показника: rosenstein1993, makowski </w:t>
      </w:r>
      <w:r>
        <w:br/>
      </w:r>
      <w:r>
        <w:rPr>
          <w:rStyle w:val="NormalTok"/>
        </w:rPr>
        <w:t xml:space="preserve">max_len </w:t>
      </w:r>
      <w:r>
        <w:rPr>
          <w:rStyle w:val="OperatorTok"/>
        </w:rPr>
        <w:t xml:space="preserve">=</w:t>
      </w:r>
      <w:r>
        <w:rPr>
          <w:rStyle w:val="NormalTok"/>
        </w:rPr>
        <w:t xml:space="preserve"> </w:t>
      </w:r>
      <w:r>
        <w:rPr>
          <w:rStyle w:val="StringTok"/>
        </w:rPr>
        <w:t xml:space="preserve">"auto"</w:t>
      </w:r>
      <w:r>
        <w:rPr>
          <w:rStyle w:val="NormalTok"/>
        </w:rPr>
        <w:t xml:space="preserve">             </w:t>
      </w:r>
      <w:r>
        <w:rPr>
          <w:rStyle w:val="CommentTok"/>
        </w:rPr>
        <w:t xml:space="preserve"># встановлюємо максимальну довжину траєкторії у 10 разів більшу за затримку: auto</w:t>
      </w:r>
      <w:r>
        <w:br/>
      </w:r>
      <w:r>
        <w:rPr>
          <w:rStyle w:val="NormalTok"/>
        </w:rPr>
        <w:t xml:space="preserve">sep </w:t>
      </w:r>
      <w:r>
        <w:rPr>
          <w:rStyle w:val="OperatorTok"/>
        </w:rPr>
        <w:t xml:space="preserve">=</w:t>
      </w:r>
      <w:r>
        <w:rPr>
          <w:rStyle w:val="NormalTok"/>
        </w:rPr>
        <w:t xml:space="preserve"> </w:t>
      </w:r>
      <w:r>
        <w:rPr>
          <w:rStyle w:val="StringTok"/>
        </w:rPr>
        <w:t xml:space="preserve">"auto"</w:t>
      </w:r>
      <w:r>
        <w:rPr>
          <w:rStyle w:val="NormalTok"/>
        </w:rPr>
        <w:t xml:space="preserve">                 </w:t>
      </w:r>
      <w:r>
        <w:rPr>
          <w:rStyle w:val="CommentTok"/>
        </w:rPr>
        <w:t xml:space="preserve"># оцінка середнього періоду як величину, обернену до середньої частоти спектра потужності</w:t>
      </w:r>
      <w:r>
        <w:br/>
      </w:r>
      <w:r>
        <w:br/>
      </w:r>
      <w:r>
        <w:rPr>
          <w:rStyle w:val="NormalTok"/>
        </w:rPr>
        <w:t xml:space="preserve">LLE </w:t>
      </w:r>
      <w:r>
        <w:rPr>
          <w:rStyle w:val="OperatorTok"/>
        </w:rPr>
        <w:t xml:space="preserve">=</w:t>
      </w:r>
      <w:r>
        <w:rPr>
          <w:rStyle w:val="NormalTok"/>
        </w:rPr>
        <w:t xml:space="preserve"> []                </w:t>
      </w:r>
      <w:r>
        <w:rPr>
          <w:rStyle w:val="CommentTok"/>
        </w:rPr>
        <w:t xml:space="preserve"># масив для збереження СПЛ</w:t>
      </w:r>
    </w:p>
    <w:p>
      <w:pPr>
        <w:pStyle w:val="FirstParagraph"/>
      </w:pPr>
      <w:r>
        <w:t xml:space="preserve">Тепер можна приступати до віконної процедури:</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rPr>
          <w:rStyle w:val="CommentTok"/>
        </w:rPr>
        <w:t xml:space="preserve"># відбираємо фрагмент</w:t>
      </w:r>
      <w:r>
        <w:br/>
      </w:r>
      <w:r>
        <w:br/>
      </w:r>
      <w:r>
        <w:rPr>
          <w:rStyle w:val="NormalTok"/>
        </w:rPr>
        <w:t xml:space="preserve">    fragm </w:t>
      </w:r>
      <w:r>
        <w:rPr>
          <w:rStyle w:val="OperatorTok"/>
        </w:rPr>
        <w:t xml:space="preserve">=</w:t>
      </w:r>
      <w:r>
        <w:rPr>
          <w:rStyle w:val="NormalTok"/>
        </w:rPr>
        <w:t xml:space="preserve"> transformation(fragm, ret_type)   </w:t>
      </w:r>
      <w:r>
        <w:rPr>
          <w:rStyle w:val="CommentTok"/>
        </w:rPr>
        <w:t xml:space="preserve"># виконуємо процедуру </w:t>
      </w:r>
      <w:r>
        <w:br/>
      </w:r>
      <w:r>
        <w:rPr>
          <w:rStyle w:val="NormalTok"/>
        </w:rPr>
        <w:t xml:space="preserve">                                              </w:t>
      </w:r>
      <w:r>
        <w:rPr>
          <w:rStyle w:val="CommentTok"/>
        </w:rPr>
        <w:t xml:space="preserve"># трансформації ряду</w:t>
      </w:r>
      <w:r>
        <w:br/>
      </w:r>
      <w:r>
        <w:rPr>
          <w:rStyle w:val="NormalTok"/>
        </w:rPr>
        <w:t xml:space="preserve">    </w:t>
      </w:r>
      <w:r>
        <w:br/>
      </w:r>
      <w:r>
        <w:rPr>
          <w:rStyle w:val="NormalTok"/>
        </w:rPr>
        <w:t xml:space="preserve">    lle, _ </w:t>
      </w:r>
      <w:r>
        <w:rPr>
          <w:rStyle w:val="OperatorTok"/>
        </w:rPr>
        <w:t xml:space="preserve">=</w:t>
      </w:r>
      <w:r>
        <w:rPr>
          <w:rStyle w:val="NormalTok"/>
        </w:rPr>
        <w:t xml:space="preserve"> nk.complexity_lyapunov(signal</w:t>
      </w:r>
      <w:r>
        <w:rPr>
          <w:rStyle w:val="OperatorTok"/>
        </w:rPr>
        <w:t xml:space="preserve">=</w:t>
      </w:r>
      <w:r>
        <w:rPr>
          <w:rStyle w:val="NormalTok"/>
        </w:rPr>
        <w:t xml:space="preserve">fragm, </w:t>
      </w:r>
      <w:r>
        <w:br/>
      </w:r>
      <w:r>
        <w:rPr>
          <w:rStyle w:val="NormalTok"/>
        </w:rPr>
        <w:t xml:space="preserve">                                method</w:t>
      </w:r>
      <w:r>
        <w:rPr>
          <w:rStyle w:val="OperatorTok"/>
        </w:rPr>
        <w:t xml:space="preserve">=</w:t>
      </w:r>
      <w:r>
        <w:rPr>
          <w:rStyle w:val="NormalTok"/>
        </w:rPr>
        <w:t xml:space="preserve">approach_lyap, </w:t>
      </w:r>
      <w:r>
        <w:br/>
      </w:r>
      <w:r>
        <w:rPr>
          <w:rStyle w:val="NormalTok"/>
        </w:rPr>
        <w:t xml:space="preserve">                                dimension</w:t>
      </w:r>
      <w:r>
        <w:rPr>
          <w:rStyle w:val="OperatorTok"/>
        </w:rPr>
        <w:t xml:space="preserve">=</w:t>
      </w:r>
      <w:r>
        <w:rPr>
          <w:rStyle w:val="NormalTok"/>
        </w:rPr>
        <w:t xml:space="preserve">d_E, </w:t>
      </w:r>
      <w:r>
        <w:br/>
      </w:r>
      <w:r>
        <w:rPr>
          <w:rStyle w:val="NormalTok"/>
        </w:rPr>
        <w:t xml:space="preserve">                                delay</w:t>
      </w:r>
      <w:r>
        <w:rPr>
          <w:rStyle w:val="OperatorTok"/>
        </w:rPr>
        <w:t xml:space="preserve">=</w:t>
      </w:r>
      <w:r>
        <w:rPr>
          <w:rStyle w:val="NormalTok"/>
        </w:rPr>
        <w:t xml:space="preserve">tau,</w:t>
      </w:r>
      <w:r>
        <w:br/>
      </w:r>
      <w:r>
        <w:rPr>
          <w:rStyle w:val="NormalTok"/>
        </w:rPr>
        <w:t xml:space="preserve">                                max_length</w:t>
      </w:r>
      <w:r>
        <w:rPr>
          <w:rStyle w:val="OperatorTok"/>
        </w:rPr>
        <w:t xml:space="preserve">=</w:t>
      </w:r>
      <w:r>
        <w:rPr>
          <w:rStyle w:val="NormalTok"/>
        </w:rPr>
        <w:t xml:space="preserve">max_len,</w:t>
      </w:r>
      <w:r>
        <w:br/>
      </w:r>
      <w:r>
        <w:rPr>
          <w:rStyle w:val="NormalTok"/>
        </w:rPr>
        <w:t xml:space="preserve">                                separation</w:t>
      </w:r>
      <w:r>
        <w:rPr>
          <w:rStyle w:val="OperatorTok"/>
        </w:rPr>
        <w:t xml:space="preserve">=</w:t>
      </w:r>
      <w:r>
        <w:rPr>
          <w:rStyle w:val="NormalTok"/>
        </w:rPr>
        <w:t xml:space="preserve">sep, </w:t>
      </w:r>
      <w:r>
        <w:br/>
      </w:r>
      <w:r>
        <w:rPr>
          <w:rStyle w:val="NormalTok"/>
        </w:rPr>
        <w:t xml:space="preserve">                                show</w:t>
      </w:r>
      <w:r>
        <w:rPr>
          <w:rStyle w:val="OperatorTok"/>
        </w:rPr>
        <w:t xml:space="preserve">=</w:t>
      </w:r>
      <w:r>
        <w:rPr>
          <w:rStyle w:val="VariableTok"/>
        </w:rPr>
        <w:t xml:space="preserve">False</w:t>
      </w:r>
      <w:r>
        <w:rPr>
          <w:rStyle w:val="NormalTok"/>
        </w:rPr>
        <w:t xml:space="preserve">)</w:t>
      </w:r>
      <w:r>
        <w:br/>
      </w:r>
      <w:r>
        <w:rPr>
          <w:rStyle w:val="NormalTok"/>
        </w:rPr>
        <w:t xml:space="preserve">    </w:t>
      </w:r>
      <w:r>
        <w:br/>
      </w:r>
      <w:r>
        <w:rPr>
          <w:rStyle w:val="NormalTok"/>
        </w:rPr>
        <w:t xml:space="preserve">    LLE.append(lle)</w:t>
      </w:r>
    </w:p>
    <w:p>
      <w:pPr>
        <w:pStyle w:val="SourceCode"/>
      </w:pPr>
      <w:r>
        <w:rPr>
          <w:rStyle w:val="VerbatimChar"/>
        </w:rPr>
        <w:t xml:space="preserve">100%|██████████| 7559/7559 [00:30&lt;00:00, 244.02it/s]</w:t>
      </w:r>
    </w:p>
    <w:p>
      <w:pPr>
        <w:pStyle w:val="FirstParagraph"/>
      </w:pPr>
      <w:r>
        <w:t xml:space="preserve">Зберігаємо отримані результати в текстовому файлі:</w:t>
      </w:r>
    </w:p>
    <w:p>
      <w:pPr>
        <w:pStyle w:val="SourceCode"/>
      </w:pPr>
      <w:r>
        <w:rPr>
          <w:rStyle w:val="NormalTok"/>
        </w:rPr>
        <w:t xml:space="preserve">name </w:t>
      </w:r>
      <w:r>
        <w:rPr>
          <w:rStyle w:val="OperatorTok"/>
        </w:rPr>
        <w:t xml:space="preserve">=</w:t>
      </w:r>
      <w:r>
        <w:rPr>
          <w:rStyle w:val="NormalTok"/>
        </w:rPr>
        <w:t xml:space="preserve"> </w:t>
      </w:r>
      <w:r>
        <w:rPr>
          <w:rStyle w:val="SpecialStringTok"/>
        </w:rPr>
        <w:t xml:space="preserve">f"LLE_name=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CharTok"/>
        </w:rPr>
        <w:t xml:space="preserve">\</w:t>
      </w:r>
      <w:r>
        <w:br/>
      </w:r>
      <w:r>
        <w:rPr>
          <w:rStyle w:val="SpecialStringTok"/>
        </w:rPr>
        <w:t xml:space="preserve">    d_E=</w:t>
      </w:r>
      <w:r>
        <w:rPr>
          <w:rStyle w:val="SpecialCharTok"/>
        </w:rPr>
        <w:t xml:space="preserve">{</w:t>
      </w:r>
      <w:r>
        <w:rPr>
          <w:rStyle w:val="NormalTok"/>
        </w:rPr>
        <w:t xml:space="preserve">d_E</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_approach=</w:t>
      </w:r>
      <w:r>
        <w:rPr>
          <w:rStyle w:val="SpecialCharTok"/>
        </w:rPr>
        <w:t xml:space="preserve">{</w:t>
      </w:r>
      <w:r>
        <w:rPr>
          <w:rStyle w:val="NormalTok"/>
        </w:rPr>
        <w:t xml:space="preserve">approach_lyap</w:t>
      </w:r>
      <w:r>
        <w:rPr>
          <w:rStyle w:val="SpecialCharTok"/>
        </w:rPr>
        <w:t xml:space="preserve">}</w:t>
      </w:r>
      <w:r>
        <w:rPr>
          <w:rStyle w:val="SpecialStringTok"/>
        </w:rPr>
        <w:t xml:space="preserve">_max_len=</w:t>
      </w:r>
      <w:r>
        <w:rPr>
          <w:rStyle w:val="SpecialCharTok"/>
        </w:rPr>
        <w:t xml:space="preserve">{</w:t>
      </w:r>
      <w:r>
        <w:rPr>
          <w:rStyle w:val="NormalTok"/>
        </w:rPr>
        <w:t xml:space="preserve">max_len</w:t>
      </w:r>
      <w:r>
        <w:rPr>
          <w:rStyle w:val="SpecialCharTok"/>
        </w:rPr>
        <w:t xml:space="preserve">}</w:t>
      </w:r>
      <w:r>
        <w:rPr>
          <w:rStyle w:val="SpecialStringTok"/>
        </w:rPr>
        <w:t xml:space="preserve">_separation=</w:t>
      </w:r>
      <w:r>
        <w:rPr>
          <w:rStyle w:val="SpecialCharTok"/>
        </w:rPr>
        <w:t xml:space="preserve">{</w:t>
      </w:r>
      <w:r>
        <w:rPr>
          <w:rStyle w:val="NormalTok"/>
        </w:rPr>
        <w:t xml:space="preserve">sep</w:t>
      </w:r>
      <w:r>
        <w:rPr>
          <w:rStyle w:val="SpecialCharTok"/>
        </w:rPr>
        <w:t xml:space="preserve">}</w:t>
      </w:r>
      <w:r>
        <w:rPr>
          <w:rStyle w:val="SpecialStringTok"/>
        </w:rPr>
        <w:t xml:space="preserve">.txt"</w:t>
      </w:r>
      <w:r>
        <w:br/>
      </w:r>
      <w:r>
        <w:br/>
      </w:r>
      <w:r>
        <w:rPr>
          <w:rStyle w:val="NormalTok"/>
        </w:rPr>
        <w:t xml:space="preserve">np.savetxt(name, LLE)</w:t>
      </w:r>
    </w:p>
    <w:p>
      <w:pPr>
        <w:pStyle w:val="FirstParagraph"/>
      </w:pPr>
      <w:r>
        <w:t xml:space="preserve">Визначаємо параметри для збереження рисунків:</w:t>
      </w:r>
    </w:p>
    <w:p>
      <w:pPr>
        <w:pStyle w:val="SourceCode"/>
      </w:pPr>
      <w:r>
        <w:rPr>
          <w:rStyle w:val="CommentTok"/>
        </w:rPr>
        <w:t xml:space="preserve"># позначення показника Ляпунова в легенді рисунку </w:t>
      </w:r>
      <w:r>
        <w:br/>
      </w:r>
      <w:r>
        <w:rPr>
          <w:rStyle w:val="NormalTok"/>
        </w:rPr>
        <w:t xml:space="preserve">label_lyap </w:t>
      </w:r>
      <w:r>
        <w:rPr>
          <w:rStyle w:val="OperatorTok"/>
        </w:rPr>
        <w:t xml:space="preserve">=</w:t>
      </w:r>
      <w:r>
        <w:rPr>
          <w:rStyle w:val="NormalTok"/>
        </w:rPr>
        <w:t xml:space="preserve"> </w:t>
      </w:r>
      <w:r>
        <w:rPr>
          <w:rStyle w:val="VerbatimStringTok"/>
        </w:rPr>
        <w:t xml:space="preserve">r'$\lambda_</w:t>
      </w:r>
      <w:r>
        <w:rPr>
          <w:rStyle w:val="SpecialCharTok"/>
        </w:rPr>
        <w:t xml:space="preserve">{max}</w:t>
      </w:r>
      <w:r>
        <w:rPr>
          <w:rStyle w:val="VerbatimStringTok"/>
        </w:rPr>
        <w:t xml:space="preserve">$'</w:t>
      </w:r>
      <w:r>
        <w:rPr>
          <w:rStyle w:val="NormalTok"/>
        </w:rPr>
        <w:t xml:space="preserve">  </w:t>
      </w:r>
      <w:r>
        <w:br/>
      </w:r>
      <w:r>
        <w:br/>
      </w:r>
      <w:r>
        <w:rPr>
          <w:rStyle w:val="CommentTok"/>
        </w:rPr>
        <w:t xml:space="preserve"># назва рисунку</w:t>
      </w:r>
      <w:r>
        <w:br/>
      </w:r>
      <w:r>
        <w:rPr>
          <w:rStyle w:val="NormalTok"/>
        </w:rPr>
        <w:t xml:space="preserve">file_name </w:t>
      </w:r>
      <w:r>
        <w:rPr>
          <w:rStyle w:val="OperatorTok"/>
        </w:rPr>
        <w:t xml:space="preserve">=</w:t>
      </w:r>
      <w:r>
        <w:rPr>
          <w:rStyle w:val="NormalTok"/>
        </w:rPr>
        <w:t xml:space="preserve"> </w:t>
      </w:r>
      <w:r>
        <w:rPr>
          <w:rStyle w:val="SpecialStringTok"/>
        </w:rPr>
        <w:t xml:space="preserve">f"LLE_name=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CharTok"/>
        </w:rPr>
        <w:t xml:space="preserve">\</w:t>
      </w:r>
      <w:r>
        <w:br/>
      </w:r>
      <w:r>
        <w:rPr>
          <w:rStyle w:val="SpecialStringTok"/>
        </w:rPr>
        <w:t xml:space="preserve">    d_E=</w:t>
      </w:r>
      <w:r>
        <w:rPr>
          <w:rStyle w:val="SpecialCharTok"/>
        </w:rPr>
        <w:t xml:space="preserve">{</w:t>
      </w:r>
      <w:r>
        <w:rPr>
          <w:rStyle w:val="NormalTok"/>
        </w:rPr>
        <w:t xml:space="preserve">d_E</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_approach=</w:t>
      </w:r>
      <w:r>
        <w:rPr>
          <w:rStyle w:val="SpecialCharTok"/>
        </w:rPr>
        <w:t xml:space="preserve">{</w:t>
      </w:r>
      <w:r>
        <w:rPr>
          <w:rStyle w:val="NormalTok"/>
        </w:rPr>
        <w:t xml:space="preserve">approach_lyap</w:t>
      </w:r>
      <w:r>
        <w:rPr>
          <w:rStyle w:val="SpecialCharTok"/>
        </w:rPr>
        <w:t xml:space="preserve">}</w:t>
      </w:r>
      <w:r>
        <w:rPr>
          <w:rStyle w:val="SpecialStringTok"/>
        </w:rPr>
        <w:t xml:space="preserve">_max_len=</w:t>
      </w:r>
      <w:r>
        <w:rPr>
          <w:rStyle w:val="SpecialCharTok"/>
        </w:rPr>
        <w:t xml:space="preserve">{</w:t>
      </w:r>
      <w:r>
        <w:rPr>
          <w:rStyle w:val="NormalTok"/>
        </w:rPr>
        <w:t xml:space="preserve">max_len</w:t>
      </w:r>
      <w:r>
        <w:rPr>
          <w:rStyle w:val="SpecialCharTok"/>
        </w:rPr>
        <w:t xml:space="preserve">}</w:t>
      </w:r>
      <w:r>
        <w:rPr>
          <w:rStyle w:val="SpecialStringTok"/>
        </w:rPr>
        <w:t xml:space="preserve">_separation=</w:t>
      </w:r>
      <w:r>
        <w:rPr>
          <w:rStyle w:val="SpecialCharTok"/>
        </w:rPr>
        <w:t xml:space="preserve">{</w:t>
      </w:r>
      <w:r>
        <w:rPr>
          <w:rStyle w:val="NormalTok"/>
        </w:rPr>
        <w:t xml:space="preserve">sep</w:t>
      </w:r>
      <w:r>
        <w:rPr>
          <w:rStyle w:val="SpecialCharTok"/>
        </w:rPr>
        <w:t xml:space="preserve">}</w:t>
      </w:r>
      <w:r>
        <w:rPr>
          <w:rStyle w:val="SpecialStringTok"/>
        </w:rPr>
        <w:t xml:space="preserve">"</w:t>
      </w:r>
      <w:r>
        <w:br/>
      </w:r>
      <w:r>
        <w:br/>
      </w:r>
      <w:r>
        <w:rPr>
          <w:rStyle w:val="CommentTok"/>
        </w:rPr>
        <w:t xml:space="preserve"># колір показника</w:t>
      </w:r>
      <w:r>
        <w:br/>
      </w:r>
      <w:r>
        <w:rPr>
          <w:rStyle w:val="NormalTok"/>
        </w:rPr>
        <w:t xml:space="preserve">color </w:t>
      </w:r>
      <w:r>
        <w:rPr>
          <w:rStyle w:val="OperatorTok"/>
        </w:rPr>
        <w:t xml:space="preserve">=</w:t>
      </w:r>
      <w:r>
        <w:rPr>
          <w:rStyle w:val="NormalTok"/>
        </w:rPr>
        <w:t xml:space="preserve"> </w:t>
      </w:r>
      <w:r>
        <w:rPr>
          <w:rStyle w:val="StringTok"/>
        </w:rPr>
        <w:t xml:space="preserve">'red'</w:t>
      </w:r>
      <w:r>
        <w:rPr>
          <w:rStyle w:val="NormalTok"/>
        </w:rPr>
        <w:t xml:space="preserve">  </w:t>
      </w:r>
    </w:p>
    <w:p>
      <w:pPr>
        <w:pStyle w:val="FirstParagraph"/>
      </w:pPr>
      <w:r>
        <w:t xml:space="preserve">та 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LLE, </w:t>
      </w:r>
      <w:r>
        <w:br/>
      </w:r>
      <w:r>
        <w:rPr>
          <w:rStyle w:val="NormalTok"/>
        </w:rPr>
        <w:t xml:space="preserve">          ylabel, </w:t>
      </w:r>
      <w:r>
        <w:br/>
      </w:r>
      <w:r>
        <w:rPr>
          <w:rStyle w:val="NormalTok"/>
        </w:rPr>
        <w:t xml:space="preserve">          label_lyap,</w:t>
      </w:r>
      <w:r>
        <w:br/>
      </w:r>
      <w:r>
        <w:rPr>
          <w:rStyle w:val="NormalTok"/>
        </w:rPr>
        <w:t xml:space="preserve">          xlabel,</w:t>
      </w:r>
      <w:r>
        <w:br/>
      </w:r>
      <w:r>
        <w:rPr>
          <w:rStyle w:val="NormalTok"/>
        </w:rPr>
        <w:t xml:space="preserve">          file_name,</w:t>
      </w:r>
      <w:r>
        <w:br/>
      </w:r>
      <w:r>
        <w:rPr>
          <w:rStyle w:val="NormalTok"/>
        </w:rPr>
        <w:t xml:space="preserve">          color)</w:t>
      </w:r>
    </w:p>
    <w:tbl>
      <w:tblPr>
        <w:tblStyle w:val="Table"/>
        <w:tblW w:type="pct" w:w="5000"/>
        <w:tblLook w:firstRow="0" w:lastRow="0" w:firstColumn="0" w:lastColumn="0" w:noHBand="0" w:noVBand="0" w:val="0000"/>
        <w:jc w:val="start"/>
      </w:tblPr>
      <w:tblGrid>
        <w:gridCol w:w="7920"/>
      </w:tblGrid>
      <w:tr>
        <w:tc>
          <w:tcPr/>
          <w:bookmarkStart w:id="936" w:name="fig-dji-wind-lle"/>
          <w:p>
            <w:pPr>
              <w:jc w:val="center"/>
            </w:pPr>
            <w:r>
              <w:drawing>
                <wp:inline>
                  <wp:extent cx="5334000" cy="3399692"/>
                  <wp:effectExtent b="0" l="0" r="0" t="0"/>
                  <wp:docPr descr="" title="" id="934" name="Picture"/>
                  <a:graphic>
                    <a:graphicData uri="http://schemas.openxmlformats.org/drawingml/2006/picture">
                      <pic:pic>
                        <pic:nvPicPr>
                          <pic:cNvPr descr="lab_9_files/figure-docx/fig-dji-wind-lle-output-1.png" id="935" name="Picture"/>
                          <pic:cNvPicPr>
                            <a:picLocks noChangeArrowheads="1" noChangeAspect="1"/>
                          </pic:cNvPicPr>
                        </pic:nvPicPr>
                        <pic:blipFill>
                          <a:blip r:embed="rId933"/>
                          <a:stretch>
                            <a:fillRect/>
                          </a:stretch>
                        </pic:blipFill>
                        <pic:spPr bwMode="auto">
                          <a:xfrm>
                            <a:off x="0" y="0"/>
                            <a:ext cx="5334000" cy="3399692"/>
                          </a:xfrm>
                          <a:prstGeom prst="rect">
                            <a:avLst/>
                          </a:prstGeom>
                          <a:noFill/>
                          <a:ln w="9525">
                            <a:noFill/>
                            <a:headEnd/>
                            <a:tailEnd/>
                          </a:ln>
                        </pic:spPr>
                      </pic:pic>
                    </a:graphicData>
                  </a:graphic>
                </wp:inline>
              </w:drawing>
            </w:r>
          </w:p>
          <w:p>
            <w:pPr>
              <w:jc w:val="center"/>
            </w:pPr>
            <w:pPr>
              <w:jc w:val="start"/>
              <w:spacing w:before="200"/>
              <w:pStyle w:val="ImageCaption"/>
            </w:pPr>
            <w:r>
              <w:t xml:space="preserve">Рис. 9.4: Динаміка індексу Доу Джонса та</w:t>
            </w:r>
            <w:r>
              <w:t xml:space="preserve"> </w:t>
            </w:r>
            <w:r>
              <w:t xml:space="preserve">старшого показника Ляпунова</w:t>
            </w:r>
          </w:p>
          <w:bookmarkEnd w:id="936"/>
        </w:tc>
      </w:tr>
    </w:tbl>
    <w:p>
      <w:pPr>
        <w:pStyle w:val="BodyText"/>
      </w:pPr>
      <w:r>
        <w:t xml:space="preserve">Як ми можемо бачити з представленого рисунку (</w:t>
      </w:r>
      <w:hyperlink w:anchor="fig-dji-wind-lle">
        <w:r>
          <w:rPr>
            <w:rStyle w:val="Hyperlink"/>
          </w:rPr>
          <w:t xml:space="preserve">Рис. 9.4</w:t>
        </w:r>
      </w:hyperlink>
      <w:r>
        <w:t xml:space="preserve">), СПЛ починає спадати в кризові та передкризові стани, що вказує на зростання корельованності досліджуваної динаміки. У момент кризи СПЛ починає зростати, що вказує на зростання дивергенції в кризові періоди.</w:t>
      </w:r>
    </w:p>
    <w:bookmarkEnd w:id="937"/>
    <w:bookmarkStart w:id="942" w:name="X9a098674364325ff2a7d3aa87371308120b55a7"/>
    <w:p>
      <w:pPr>
        <w:pStyle w:val="Heading4"/>
      </w:pPr>
      <w:r>
        <w:t xml:space="preserve">9.2.1.2 Обчислення показників Ляпунова на основі методу Екмана</w:t>
      </w:r>
    </w:p>
    <w:p>
      <w:pPr>
        <w:pStyle w:val="FirstParagraph"/>
      </w:pPr>
      <w:r>
        <w:t xml:space="preserve">Розглянемо динаміку показників Ляпунова в межах процедури рухомого вікна. Визначимо наступні параметри:</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500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  </w:t>
      </w:r>
      <w:r>
        <w:rPr>
          <w:rStyle w:val="CommentTok"/>
        </w:rPr>
        <w:t xml:space="preserve"># довжина самого ряду</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d_E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розмірність вкладень вихідного простору (кількість показників)</w:t>
      </w:r>
      <w:r>
        <w:br/>
      </w:r>
      <w:r>
        <w:rPr>
          <w:rStyle w:val="NormalTok"/>
        </w:rPr>
        <w:t xml:space="preserve">d_M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 підпростору </w:t>
      </w:r>
      <w:r>
        <w:br/>
      </w:r>
      <w:r>
        <w:br/>
      </w:r>
      <w:r>
        <w:rPr>
          <w:rStyle w:val="NormalTok"/>
        </w:rPr>
        <w:t xml:space="preserve">approach_lyap </w:t>
      </w:r>
      <w:r>
        <w:rPr>
          <w:rStyle w:val="OperatorTok"/>
        </w:rPr>
        <w:t xml:space="preserve">=</w:t>
      </w:r>
      <w:r>
        <w:rPr>
          <w:rStyle w:val="NormalTok"/>
        </w:rPr>
        <w:t xml:space="preserve"> </w:t>
      </w:r>
      <w:r>
        <w:rPr>
          <w:rStyle w:val="StringTok"/>
        </w:rPr>
        <w:t xml:space="preserve">"eckmann1986"</w:t>
      </w:r>
      <w:r>
        <w:rPr>
          <w:rStyle w:val="NormalTok"/>
        </w:rPr>
        <w:t xml:space="preserve">   </w:t>
      </w:r>
      <w:r>
        <w:rPr>
          <w:rStyle w:val="CommentTok"/>
        </w:rPr>
        <w:t xml:space="preserve"># метод для розрахунку старшого показника</w:t>
      </w:r>
      <w:r>
        <w:br/>
      </w:r>
      <w:r>
        <w:rPr>
          <w:rStyle w:val="NormalTok"/>
        </w:rPr>
        <w:t xml:space="preserve">sep </w:t>
      </w:r>
      <w:r>
        <w:rPr>
          <w:rStyle w:val="OperatorTok"/>
        </w:rPr>
        <w:t xml:space="preserve">=</w:t>
      </w:r>
      <w:r>
        <w:rPr>
          <w:rStyle w:val="NormalTok"/>
        </w:rPr>
        <w:t xml:space="preserve"> </w:t>
      </w:r>
      <w:r>
        <w:rPr>
          <w:rStyle w:val="StringTok"/>
        </w:rPr>
        <w:t xml:space="preserve">"auto"</w:t>
      </w:r>
      <w:r>
        <w:rPr>
          <w:rStyle w:val="NormalTok"/>
        </w:rPr>
        <w:t xml:space="preserve">                    </w:t>
      </w:r>
      <w:r>
        <w:rPr>
          <w:rStyle w:val="CommentTok"/>
        </w:rPr>
        <w:t xml:space="preserve"># оцінка середнього періоду як величину, обернену до середньої частоти спектра потужності</w:t>
      </w:r>
      <w:r>
        <w:br/>
      </w:r>
      <w:r>
        <w:rPr>
          <w:rStyle w:val="NormalTok"/>
        </w:rPr>
        <w:t xml:space="preserve">min_neighb </w:t>
      </w:r>
      <w:r>
        <w:rPr>
          <w:rStyle w:val="OperatorTok"/>
        </w:rPr>
        <w:t xml:space="preserve">=</w:t>
      </w:r>
      <w:r>
        <w:rPr>
          <w:rStyle w:val="NormalTok"/>
        </w:rPr>
        <w:t xml:space="preserve"> </w:t>
      </w:r>
      <w:r>
        <w:rPr>
          <w:rStyle w:val="StringTok"/>
        </w:rPr>
        <w:t xml:space="preserve">"default"</w:t>
      </w:r>
      <w:r>
        <w:rPr>
          <w:rStyle w:val="NormalTok"/>
        </w:rPr>
        <w:t xml:space="preserve">          </w:t>
      </w:r>
      <w:r>
        <w:rPr>
          <w:rStyle w:val="CommentTok"/>
        </w:rPr>
        <w:t xml:space="preserve"># min(2 * matrix_dim, matrix_dim + 4)        </w:t>
      </w:r>
      <w:r>
        <w:br/>
      </w:r>
      <w:r>
        <w:br/>
      </w:r>
      <w:r>
        <w:rPr>
          <w:rStyle w:val="NormalTok"/>
        </w:rPr>
        <w:t xml:space="preserve">LE </w:t>
      </w:r>
      <w:r>
        <w:rPr>
          <w:rStyle w:val="OperatorTok"/>
        </w:rPr>
        <w:t xml:space="preserve">=</w:t>
      </w:r>
      <w:r>
        <w:rPr>
          <w:rStyle w:val="NormalTok"/>
        </w:rPr>
        <w:t xml:space="preserve"> []                         </w:t>
      </w:r>
      <w:r>
        <w:rPr>
          <w:rStyle w:val="CommentTok"/>
        </w:rPr>
        <w:t xml:space="preserve"># масив для збереження ПЛ  </w:t>
      </w:r>
    </w:p>
    <w:p>
      <w:pPr>
        <w:pStyle w:val="FirstParagraph"/>
      </w:pPr>
      <w:r>
        <w:t xml:space="preserve">Тепер переходимо до розрахунків:</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rPr>
          <w:rStyle w:val="CommentTok"/>
        </w:rPr>
        <w:t xml:space="preserve"># відбираємо фрагмент</w:t>
      </w:r>
      <w:r>
        <w:br/>
      </w:r>
      <w:r>
        <w:br/>
      </w:r>
      <w:r>
        <w:rPr>
          <w:rStyle w:val="NormalTok"/>
        </w:rPr>
        <w:t xml:space="preserve">    fragm </w:t>
      </w:r>
      <w:r>
        <w:rPr>
          <w:rStyle w:val="OperatorTok"/>
        </w:rPr>
        <w:t xml:space="preserve">=</w:t>
      </w:r>
      <w:r>
        <w:rPr>
          <w:rStyle w:val="NormalTok"/>
        </w:rPr>
        <w:t xml:space="preserve"> transformation(fragm, ret_type)   </w:t>
      </w:r>
      <w:r>
        <w:rPr>
          <w:rStyle w:val="CommentTok"/>
        </w:rPr>
        <w:t xml:space="preserve"># виконуємо процедуру </w:t>
      </w:r>
      <w:r>
        <w:br/>
      </w:r>
      <w:r>
        <w:rPr>
          <w:rStyle w:val="NormalTok"/>
        </w:rPr>
        <w:t xml:space="preserve">                                              </w:t>
      </w:r>
      <w:r>
        <w:rPr>
          <w:rStyle w:val="CommentTok"/>
        </w:rPr>
        <w:t xml:space="preserve"># трансформації ряду</w:t>
      </w:r>
      <w:r>
        <w:br/>
      </w:r>
      <w:r>
        <w:rPr>
          <w:rStyle w:val="NormalTok"/>
        </w:rPr>
        <w:t xml:space="preserve">    </w:t>
      </w:r>
      <w:r>
        <w:br/>
      </w:r>
      <w:r>
        <w:rPr>
          <w:rStyle w:val="NormalTok"/>
        </w:rPr>
        <w:t xml:space="preserve">    le, _ </w:t>
      </w:r>
      <w:r>
        <w:rPr>
          <w:rStyle w:val="OperatorTok"/>
        </w:rPr>
        <w:t xml:space="preserve">=</w:t>
      </w:r>
      <w:r>
        <w:rPr>
          <w:rStyle w:val="NormalTok"/>
        </w:rPr>
        <w:t xml:space="preserve"> nk.complexity_lyapunov(signal</w:t>
      </w:r>
      <w:r>
        <w:rPr>
          <w:rStyle w:val="OperatorTok"/>
        </w:rPr>
        <w:t xml:space="preserve">=</w:t>
      </w:r>
      <w:r>
        <w:rPr>
          <w:rStyle w:val="NormalTok"/>
        </w:rPr>
        <w:t xml:space="preserve">fragm, </w:t>
      </w:r>
      <w:r>
        <w:br/>
      </w:r>
      <w:r>
        <w:rPr>
          <w:rStyle w:val="NormalTok"/>
        </w:rPr>
        <w:t xml:space="preserve">                                method</w:t>
      </w:r>
      <w:r>
        <w:rPr>
          <w:rStyle w:val="OperatorTok"/>
        </w:rPr>
        <w:t xml:space="preserve">=</w:t>
      </w:r>
      <w:r>
        <w:rPr>
          <w:rStyle w:val="NormalTok"/>
        </w:rPr>
        <w:t xml:space="preserve">approach_lyap, </w:t>
      </w:r>
      <w:r>
        <w:br/>
      </w:r>
      <w:r>
        <w:rPr>
          <w:rStyle w:val="NormalTok"/>
        </w:rPr>
        <w:t xml:space="preserve">                                dimension</w:t>
      </w:r>
      <w:r>
        <w:rPr>
          <w:rStyle w:val="OperatorTok"/>
        </w:rPr>
        <w:t xml:space="preserve">=</w:t>
      </w:r>
      <w:r>
        <w:rPr>
          <w:rStyle w:val="NormalTok"/>
        </w:rPr>
        <w:t xml:space="preserve">d_E,</w:t>
      </w:r>
      <w:r>
        <w:br/>
      </w:r>
      <w:r>
        <w:rPr>
          <w:rStyle w:val="NormalTok"/>
        </w:rPr>
        <w:t xml:space="preserve">                                matrix_dim</w:t>
      </w:r>
      <w:r>
        <w:rPr>
          <w:rStyle w:val="OperatorTok"/>
        </w:rPr>
        <w:t xml:space="preserve">=</w:t>
      </w:r>
      <w:r>
        <w:rPr>
          <w:rStyle w:val="NormalTok"/>
        </w:rPr>
        <w:t xml:space="preserve">d_M, </w:t>
      </w:r>
      <w:r>
        <w:br/>
      </w:r>
      <w:r>
        <w:rPr>
          <w:rStyle w:val="NormalTok"/>
        </w:rPr>
        <w:t xml:space="preserve">                                min_neighbors</w:t>
      </w:r>
      <w:r>
        <w:rPr>
          <w:rStyle w:val="OperatorTok"/>
        </w:rPr>
        <w:t xml:space="preserve">=</w:t>
      </w:r>
      <w:r>
        <w:rPr>
          <w:rStyle w:val="NormalTok"/>
        </w:rPr>
        <w:t xml:space="preserve">min_neighb,</w:t>
      </w:r>
      <w:r>
        <w:br/>
      </w:r>
      <w:r>
        <w:rPr>
          <w:rStyle w:val="NormalTok"/>
        </w:rPr>
        <w:t xml:space="preserve">                                separation</w:t>
      </w:r>
      <w:r>
        <w:rPr>
          <w:rStyle w:val="OperatorTok"/>
        </w:rPr>
        <w:t xml:space="preserve">=</w:t>
      </w:r>
      <w:r>
        <w:rPr>
          <w:rStyle w:val="NormalTok"/>
        </w:rPr>
        <w:t xml:space="preserve">sep, </w:t>
      </w:r>
      <w:r>
        <w:br/>
      </w:r>
      <w:r>
        <w:rPr>
          <w:rStyle w:val="NormalTok"/>
        </w:rPr>
        <w:t xml:space="preserve">                                show</w:t>
      </w:r>
      <w:r>
        <w:rPr>
          <w:rStyle w:val="OperatorTok"/>
        </w:rPr>
        <w:t xml:space="preserve">=</w:t>
      </w:r>
      <w:r>
        <w:rPr>
          <w:rStyle w:val="VariableTok"/>
        </w:rPr>
        <w:t xml:space="preserve">False</w:t>
      </w:r>
      <w:r>
        <w:rPr>
          <w:rStyle w:val="NormalTok"/>
        </w:rPr>
        <w:t xml:space="preserve">)</w:t>
      </w:r>
      <w:r>
        <w:br/>
      </w:r>
      <w:r>
        <w:br/>
      </w:r>
      <w:r>
        <w:rPr>
          <w:rStyle w:val="NormalTok"/>
        </w:rPr>
        <w:t xml:space="preserve">    LE.append(le)</w:t>
      </w:r>
    </w:p>
    <w:p>
      <w:pPr>
        <w:pStyle w:val="SourceCode"/>
      </w:pPr>
      <w:r>
        <w:rPr>
          <w:rStyle w:val="VerbatimChar"/>
        </w:rPr>
        <w:t xml:space="preserve">100%|██████████| 7559/7559 [09:00&lt;00:00, 13.98it/s]</w:t>
      </w:r>
    </w:p>
    <w:p>
      <w:pPr>
        <w:pStyle w:val="FirstParagraph"/>
      </w:pPr>
      <w:r>
        <w:t xml:space="preserve">Зберігаємо отримані результати в текстових файлах:</w:t>
      </w:r>
    </w:p>
    <w:p>
      <w:pPr>
        <w:pStyle w:val="SourceCode"/>
      </w:pPr>
      <w:r>
        <w:rPr>
          <w:rStyle w:val="NormalTok"/>
        </w:rPr>
        <w:t xml:space="preserve">LE </w:t>
      </w:r>
      <w:r>
        <w:rPr>
          <w:rStyle w:val="OperatorTok"/>
        </w:rPr>
        <w:t xml:space="preserve">=</w:t>
      </w:r>
      <w:r>
        <w:rPr>
          <w:rStyle w:val="NormalTok"/>
        </w:rPr>
        <w:t xml:space="preserve"> np.array(LE)</w:t>
      </w:r>
      <w:r>
        <w:br/>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(d_E):</w:t>
      </w:r>
      <w:r>
        <w:br/>
      </w:r>
      <w:r>
        <w:rPr>
          <w:rStyle w:val="NormalTok"/>
        </w:rPr>
        <w:t xml:space="preserve">    np.savetxt(</w:t>
      </w:r>
      <w:r>
        <w:rPr>
          <w:rStyle w:val="SpecialStringTok"/>
        </w:rPr>
        <w:t xml:space="preserve">f"LE number=</w:t>
      </w:r>
      <w:r>
        <w:rPr>
          <w:rStyle w:val="SpecialCharTok"/>
        </w:rPr>
        <w:t xml:space="preserve">{</w:t>
      </w:r>
      <w:r>
        <w:rPr>
          <w:rStyle w:val="NormalTok"/>
        </w:rPr>
        <w:t xml:space="preserve">i</w:t>
      </w:r>
      <w:r>
        <w:rPr>
          <w:rStyle w:val="OperatorTok"/>
        </w:rPr>
        <w:t xml:space="preserve">+</w:t>
      </w:r>
      <w:r>
        <w:rPr>
          <w:rStyle w:val="DecValTok"/>
        </w:rPr>
        <w:t xml:space="preserve">1</w:t>
      </w:r>
      <w:r>
        <w:rPr>
          <w:rStyle w:val="SpecialCharTok"/>
        </w:rPr>
        <w:t xml:space="preserve">}</w:t>
      </w:r>
      <w:r>
        <w:rPr>
          <w:rStyle w:val="SpecialStringTok"/>
        </w:rPr>
        <w:t xml:space="preserve">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CharTok"/>
        </w:rPr>
        <w:t xml:space="preserve">\</w:t>
      </w:r>
      <w:r>
        <w:br/>
      </w:r>
      <w:r>
        <w:rPr>
          <w:rStyle w:val="SpecialStringTok"/>
        </w:rPr>
        <w:t xml:space="preserve">    d_E=</w:t>
      </w:r>
      <w:r>
        <w:rPr>
          <w:rStyle w:val="SpecialCharTok"/>
        </w:rPr>
        <w:t xml:space="preserve">{</w:t>
      </w:r>
      <w:r>
        <w:rPr>
          <w:rStyle w:val="NormalTok"/>
        </w:rPr>
        <w:t xml:space="preserve">d_E</w:t>
      </w:r>
      <w:r>
        <w:rPr>
          <w:rStyle w:val="SpecialCharTok"/>
        </w:rPr>
        <w:t xml:space="preserve">}</w:t>
      </w:r>
      <w:r>
        <w:rPr>
          <w:rStyle w:val="SpecialStringTok"/>
        </w:rPr>
        <w:t xml:space="preserve">_d_M=</w:t>
      </w:r>
      <w:r>
        <w:rPr>
          <w:rStyle w:val="SpecialCharTok"/>
        </w:rPr>
        <w:t xml:space="preserve">{</w:t>
      </w:r>
      <w:r>
        <w:rPr>
          <w:rStyle w:val="NormalTok"/>
        </w:rPr>
        <w:t xml:space="preserve">d_M</w:t>
      </w:r>
      <w:r>
        <w:rPr>
          <w:rStyle w:val="SpecialCharTok"/>
        </w:rPr>
        <w:t xml:space="preserve">}</w:t>
      </w:r>
      <w:r>
        <w:rPr>
          <w:rStyle w:val="SpecialStringTok"/>
        </w:rPr>
        <w:t xml:space="preserve">_approach=</w:t>
      </w:r>
      <w:r>
        <w:rPr>
          <w:rStyle w:val="SpecialCharTok"/>
        </w:rPr>
        <w:t xml:space="preserve">{</w:t>
      </w:r>
      <w:r>
        <w:rPr>
          <w:rStyle w:val="NormalTok"/>
        </w:rPr>
        <w:t xml:space="preserve">approach_lyap</w:t>
      </w:r>
      <w:r>
        <w:rPr>
          <w:rStyle w:val="SpecialCharTok"/>
        </w:rPr>
        <w:t xml:space="preserve">}</w:t>
      </w:r>
      <w:r>
        <w:rPr>
          <w:rStyle w:val="SpecialStringTok"/>
        </w:rPr>
        <w:t xml:space="preserve">_min_neighbors=</w:t>
      </w:r>
      <w:r>
        <w:rPr>
          <w:rStyle w:val="SpecialCharTok"/>
        </w:rPr>
        <w:t xml:space="preserve">{</w:t>
      </w:r>
      <w:r>
        <w:rPr>
          <w:rStyle w:val="NormalTok"/>
        </w:rPr>
        <w:t xml:space="preserve">min_neighb</w:t>
      </w:r>
      <w:r>
        <w:rPr>
          <w:rStyle w:val="SpecialCharTok"/>
        </w:rPr>
        <w:t xml:space="preserve">}</w:t>
      </w:r>
      <w:r>
        <w:rPr>
          <w:rStyle w:val="SpecialStringTok"/>
        </w:rPr>
        <w:t xml:space="preserve">_separation=</w:t>
      </w:r>
      <w:r>
        <w:rPr>
          <w:rStyle w:val="SpecialCharTok"/>
        </w:rPr>
        <w:t xml:space="preserve">{</w:t>
      </w:r>
      <w:r>
        <w:rPr>
          <w:rStyle w:val="NormalTok"/>
        </w:rPr>
        <w:t xml:space="preserve">sep</w:t>
      </w:r>
      <w:r>
        <w:rPr>
          <w:rStyle w:val="SpecialCharTok"/>
        </w:rPr>
        <w:t xml:space="preserve">}</w:t>
      </w:r>
      <w:r>
        <w:rPr>
          <w:rStyle w:val="SpecialStringTok"/>
        </w:rPr>
        <w:t xml:space="preserve">.txt"</w:t>
      </w:r>
      <w:r>
        <w:rPr>
          <w:rStyle w:val="NormalTok"/>
        </w:rPr>
        <w:t xml:space="preserve">, LE[i])</w:t>
      </w:r>
    </w:p>
    <w:p>
      <w:pPr>
        <w:pStyle w:val="FirstParagraph"/>
      </w:pPr>
      <w:r>
        <w:t xml:space="preserve">Візуалізуємо отримані результати:</w:t>
      </w:r>
    </w:p>
    <w:p>
      <w:pPr>
        <w:pStyle w:val="SourceCode"/>
      </w:pPr>
      <w:r>
        <w:rPr>
          <w:rStyle w:val="NormalTok"/>
        </w:rPr>
        <w:t xml:space="preserve">fig, ax </w:t>
      </w:r>
      <w:r>
        <w:rPr>
          <w:rStyle w:val="OperatorTok"/>
        </w:rPr>
        <w:t xml:space="preserve">=</w:t>
      </w:r>
      <w:r>
        <w:rPr>
          <w:rStyle w:val="NormalTok"/>
        </w:rPr>
        <w:t xml:space="preserve"> plt.subplots(LE.shape[</w:t>
      </w:r>
      <w:r>
        <w:rPr>
          <w:rStyle w:val="DecValTok"/>
        </w:rPr>
        <w:t xml:space="preserve">1</w:t>
      </w:r>
      <w:r>
        <w:rPr>
          <w:rStyle w:val="NormalTok"/>
        </w:rPr>
        <w:t xml:space="preserve">]</w:t>
      </w:r>
      <w:r>
        <w:rPr>
          <w:rStyle w:val="OperatorTok"/>
        </w:rPr>
        <w:t xml:space="preserve">+</w:t>
      </w:r>
      <w:r>
        <w:rPr>
          <w:rStyle w:val="DecValTok"/>
        </w:rPr>
        <w:t xml:space="preserve">1</w:t>
      </w:r>
      <w:r>
        <w:rPr>
          <w:rStyle w:val="NormalTok"/>
        </w:rPr>
        <w:t xml:space="preserve">, </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10</w:t>
      </w:r>
      <w:r>
        <w:rPr>
          <w:rStyle w:val="NormalTok"/>
        </w:rPr>
        <w:t xml:space="preserve">, </w:t>
      </w:r>
      <w:r>
        <w:rPr>
          <w:rStyle w:val="DecValTok"/>
        </w:rPr>
        <w:t xml:space="preserve">10</w:t>
      </w:r>
      <w:r>
        <w:rPr>
          <w:rStyle w:val="NormalTok"/>
        </w:rPr>
        <w:t xml:space="preserve">), sharex</w:t>
      </w:r>
      <w:r>
        <w:rPr>
          <w:rStyle w:val="OperatorTok"/>
        </w:rPr>
        <w:t xml:space="preserve">=</w:t>
      </w:r>
      <w:r>
        <w:rPr>
          <w:rStyle w:val="VariableTok"/>
        </w:rPr>
        <w:t xml:space="preserve">True</w:t>
      </w:r>
      <w:r>
        <w:rPr>
          <w:rStyle w:val="NormalTok"/>
        </w:rPr>
        <w:t xml:space="preserve">)</w:t>
      </w:r>
      <w:r>
        <w:br/>
      </w:r>
      <w:r>
        <w:br/>
      </w:r>
      <w:r>
        <w:rPr>
          <w:rStyle w:val="NormalTok"/>
        </w:rPr>
        <w:t xml:space="preserve">ax[</w:t>
      </w:r>
      <w:r>
        <w:rPr>
          <w:rStyle w:val="DecValTok"/>
        </w:rPr>
        <w:t xml:space="preserve">0</w:t>
      </w:r>
      <w:r>
        <w:rPr>
          <w:rStyle w:val="NormalTok"/>
        </w:rPr>
        <w:t xml:space="preserve">].plot(time_ser.index[window:length:tstep], time_ser.values[window:length:tstep], label</w:t>
      </w:r>
      <w:r>
        <w:rPr>
          <w:rStyle w:val="OperatorTok"/>
        </w:rPr>
        <w:t xml:space="preserve">=</w:t>
      </w:r>
      <w:r>
        <w:rPr>
          <w:rStyle w:val="NormalTok"/>
        </w:rPr>
        <w:t xml:space="preserve">symbol)</w:t>
      </w:r>
      <w:r>
        <w:br/>
      </w:r>
      <w:r>
        <w:rPr>
          <w:rStyle w:val="NormalTok"/>
        </w:rPr>
        <w:t xml:space="preserve">ax[</w:t>
      </w:r>
      <w:r>
        <w:rPr>
          <w:rStyle w:val="DecValTok"/>
        </w:rPr>
        <w:t xml:space="preserve">0</w:t>
      </w:r>
      <w:r>
        <w:rPr>
          <w:rStyle w:val="NormalTok"/>
        </w:rPr>
        <w:t xml:space="preserve">].set_ylabel(symbol)</w:t>
      </w:r>
      <w:r>
        <w:br/>
      </w:r>
      <w:r>
        <w:rPr>
          <w:rStyle w:val="NormalTok"/>
        </w:rPr>
        <w:t xml:space="preserve">ax[</w:t>
      </w:r>
      <w:r>
        <w:rPr>
          <w:rStyle w:val="DecValTok"/>
        </w:rPr>
        <w:t xml:space="preserve">0</w:t>
      </w:r>
      <w:r>
        <w:rPr>
          <w:rStyle w:val="NormalTok"/>
        </w:rPr>
        <w:t xml:space="preserve">].legend()</w:t>
      </w:r>
      <w:r>
        <w:br/>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1</w:t>
      </w:r>
      <w:r>
        <w:rPr>
          <w:rStyle w:val="NormalTok"/>
        </w:rPr>
        <w:t xml:space="preserve">, LE.shape[</w:t>
      </w:r>
      <w:r>
        <w:rPr>
          <w:rStyle w:val="DecValTok"/>
        </w:rPr>
        <w:t xml:space="preserve">1</w:t>
      </w:r>
      <w:r>
        <w:rPr>
          <w:rStyle w:val="NormalTok"/>
        </w:rPr>
        <w:t xml:space="preserve">]</w:t>
      </w:r>
      <w:r>
        <w:rPr>
          <w:rStyle w:val="OperatorTok"/>
        </w:rPr>
        <w:t xml:space="preserve">+</w:t>
      </w:r>
      <w:r>
        <w:rPr>
          <w:rStyle w:val="DecValTok"/>
        </w:rPr>
        <w:t xml:space="preserve">1</w:t>
      </w:r>
      <w:r>
        <w:rPr>
          <w:rStyle w:val="NormalTok"/>
        </w:rPr>
        <w:t xml:space="preserve">):</w:t>
      </w:r>
      <w:r>
        <w:br/>
      </w:r>
      <w:r>
        <w:rPr>
          <w:rStyle w:val="NormalTok"/>
        </w:rPr>
        <w:t xml:space="preserve">    ax[i].plot(time_ser.index[window:length:tstep], LE[:,i</w:t>
      </w:r>
      <w:r>
        <w:rPr>
          <w:rStyle w:val="OperatorTok"/>
        </w:rPr>
        <w:t xml:space="preserve">-</w:t>
      </w:r>
      <w:r>
        <w:rPr>
          <w:rStyle w:val="DecValTok"/>
        </w:rPr>
        <w:t xml:space="preserve">1</w:t>
      </w:r>
      <w:r>
        <w:rPr>
          <w:rStyle w:val="NormalTok"/>
        </w:rPr>
        <w:t xml:space="preserve">], color</w:t>
      </w:r>
      <w:r>
        <w:rPr>
          <w:rStyle w:val="OperatorTok"/>
        </w:rPr>
        <w:t xml:space="preserve">=</w:t>
      </w:r>
      <w:r>
        <w:rPr>
          <w:rStyle w:val="StringTok"/>
        </w:rPr>
        <w:t xml:space="preserve">'red'</w:t>
      </w:r>
      <w:r>
        <w:rPr>
          <w:rStyle w:val="NormalTok"/>
        </w:rPr>
        <w:t xml:space="preserve">, label</w:t>
      </w:r>
      <w:r>
        <w:rPr>
          <w:rStyle w:val="OperatorTok"/>
        </w:rPr>
        <w:t xml:space="preserve">=</w:t>
      </w:r>
      <w:r>
        <w:rPr>
          <w:rStyle w:val="VerbatimStringTok"/>
        </w:rPr>
        <w:t xml:space="preserve">fr'$\lambda_</w:t>
      </w:r>
      <w:r>
        <w:rPr>
          <w:rStyle w:val="SpecialCharTok"/>
        </w:rPr>
        <w:t xml:space="preserve">{</w:t>
      </w:r>
      <w:r>
        <w:rPr>
          <w:rStyle w:val="NormalTok"/>
        </w:rPr>
        <w:t xml:space="preserve">i</w:t>
      </w:r>
      <w:r>
        <w:rPr>
          <w:rStyle w:val="SpecialCharTok"/>
        </w:rPr>
        <w:t xml:space="preserve">}</w:t>
      </w:r>
      <w:r>
        <w:rPr>
          <w:rStyle w:val="VerbatimStringTok"/>
        </w:rPr>
        <w:t xml:space="preserve">$'</w:t>
      </w:r>
      <w:r>
        <w:rPr>
          <w:rStyle w:val="NormalTok"/>
        </w:rPr>
        <w:t xml:space="preserve">)</w:t>
      </w:r>
      <w:r>
        <w:br/>
      </w:r>
      <w:r>
        <w:rPr>
          <w:rStyle w:val="NormalTok"/>
        </w:rPr>
        <w:t xml:space="preserve">    ax[i].set_ylabel(</w:t>
      </w:r>
      <w:r>
        <w:rPr>
          <w:rStyle w:val="VerbatimStringTok"/>
        </w:rPr>
        <w:t xml:space="preserve">r"$\lambda$"</w:t>
      </w:r>
      <w:r>
        <w:rPr>
          <w:rStyle w:val="NormalTok"/>
        </w:rPr>
        <w:t xml:space="preserve">)</w:t>
      </w:r>
      <w:r>
        <w:br/>
      </w:r>
      <w:r>
        <w:rPr>
          <w:rStyle w:val="NormalTok"/>
        </w:rPr>
        <w:t xml:space="preserve">    ax[i].legend()</w:t>
      </w:r>
      <w:r>
        <w:br/>
      </w:r>
      <w:r>
        <w:br/>
      </w:r>
      <w:r>
        <w:rPr>
          <w:rStyle w:val="NormalTok"/>
        </w:rPr>
        <w:t xml:space="preserve">ax[</w:t>
      </w:r>
      <w:r>
        <w:rPr>
          <w:rStyle w:val="OperatorTok"/>
        </w:rPr>
        <w:t xml:space="preserve">-</w:t>
      </w:r>
      <w:r>
        <w:rPr>
          <w:rStyle w:val="DecValTok"/>
        </w:rPr>
        <w:t xml:space="preserve">1</w:t>
      </w:r>
      <w:r>
        <w:rPr>
          <w:rStyle w:val="NormalTok"/>
        </w:rPr>
        <w:t xml:space="preserve">].set_xlabel(xlabel)</w:t>
      </w:r>
      <w:r>
        <w:br/>
      </w:r>
      <w:r>
        <w:rPr>
          <w:rStyle w:val="NormalTok"/>
        </w:rPr>
        <w:t xml:space="preserve">fig.subplots_adjust(hspace</w:t>
      </w:r>
      <w:r>
        <w:rPr>
          <w:rStyle w:val="OperatorTok"/>
        </w:rPr>
        <w:t xml:space="preserve">=</w:t>
      </w:r>
      <w:r>
        <w:rPr>
          <w:rStyle w:val="DecValTok"/>
        </w:rPr>
        <w:t xml:space="preserve">0</w:t>
      </w:r>
      <w:r>
        <w:rPr>
          <w:rStyle w:val="NormalTok"/>
        </w:rPr>
        <w:t xml:space="preserve">)</w:t>
      </w:r>
      <w:r>
        <w:br/>
      </w:r>
      <w:r>
        <w:br/>
      </w:r>
      <w:r>
        <w:rPr>
          <w:rStyle w:val="NormalTok"/>
        </w:rPr>
        <w:t xml:space="preserve">plt.savefig(</w:t>
      </w:r>
      <w:r>
        <w:rPr>
          <w:rStyle w:val="SpecialStringTok"/>
        </w:rPr>
        <w:t xml:space="preserve">f"LE 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CharTok"/>
        </w:rPr>
        <w:t xml:space="preserve">\</w:t>
      </w:r>
      <w:r>
        <w:br/>
      </w:r>
      <w:r>
        <w:rPr>
          <w:rStyle w:val="SpecialStringTok"/>
        </w:rPr>
        <w:t xml:space="preserve">    #d_E=</w:t>
      </w:r>
      <w:r>
        <w:rPr>
          <w:rStyle w:val="SpecialCharTok"/>
        </w:rPr>
        <w:t xml:space="preserve">{</w:t>
      </w:r>
      <w:r>
        <w:rPr>
          <w:rStyle w:val="NormalTok"/>
        </w:rPr>
        <w:t xml:space="preserve">d_E</w:t>
      </w:r>
      <w:r>
        <w:rPr>
          <w:rStyle w:val="SpecialCharTok"/>
        </w:rPr>
        <w:t xml:space="preserve">}</w:t>
      </w:r>
      <w:r>
        <w:rPr>
          <w:rStyle w:val="SpecialStringTok"/>
        </w:rPr>
        <w:t xml:space="preserve">_d_M=</w:t>
      </w:r>
      <w:r>
        <w:rPr>
          <w:rStyle w:val="SpecialCharTok"/>
        </w:rPr>
        <w:t xml:space="preserve">{</w:t>
      </w:r>
      <w:r>
        <w:rPr>
          <w:rStyle w:val="NormalTok"/>
        </w:rPr>
        <w:t xml:space="preserve">d_M</w:t>
      </w:r>
      <w:r>
        <w:rPr>
          <w:rStyle w:val="SpecialCharTok"/>
        </w:rPr>
        <w:t xml:space="preserve">}</w:t>
      </w:r>
      <w:r>
        <w:rPr>
          <w:rStyle w:val="SpecialStringTok"/>
        </w:rPr>
        <w:t xml:space="preserve">_approach=</w:t>
      </w:r>
      <w:r>
        <w:rPr>
          <w:rStyle w:val="SpecialCharTok"/>
        </w:rPr>
        <w:t xml:space="preserve">{</w:t>
      </w:r>
      <w:r>
        <w:rPr>
          <w:rStyle w:val="NormalTok"/>
        </w:rPr>
        <w:t xml:space="preserve">approach_lyap</w:t>
      </w:r>
      <w:r>
        <w:rPr>
          <w:rStyle w:val="SpecialCharTok"/>
        </w:rPr>
        <w:t xml:space="preserve">}</w:t>
      </w:r>
      <w:r>
        <w:rPr>
          <w:rStyle w:val="SpecialStringTok"/>
        </w:rPr>
        <w:t xml:space="preserve">_min_neighbors=</w:t>
      </w:r>
      <w:r>
        <w:rPr>
          <w:rStyle w:val="SpecialCharTok"/>
        </w:rPr>
        <w:t xml:space="preserve">{</w:t>
      </w:r>
      <w:r>
        <w:rPr>
          <w:rStyle w:val="NormalTok"/>
        </w:rPr>
        <w:t xml:space="preserve">min_neighb</w:t>
      </w:r>
      <w:r>
        <w:rPr>
          <w:rStyle w:val="SpecialCharTok"/>
        </w:rPr>
        <w:t xml:space="preserve">}</w:t>
      </w:r>
      <w:r>
        <w:rPr>
          <w:rStyle w:val="SpecialStringTok"/>
        </w:rPr>
        <w:t xml:space="preserve">_separation=</w:t>
      </w:r>
      <w:r>
        <w:rPr>
          <w:rStyle w:val="SpecialCharTok"/>
        </w:rPr>
        <w:t xml:space="preserve">{</w:t>
      </w:r>
      <w:r>
        <w:rPr>
          <w:rStyle w:val="NormalTok"/>
        </w:rPr>
        <w:t xml:space="preserve">sep</w:t>
      </w:r>
      <w:r>
        <w:rPr>
          <w:rStyle w:val="SpecialCharTok"/>
        </w:rPr>
        <w:t xml:space="preserve">}</w:t>
      </w:r>
      <w:r>
        <w:rPr>
          <w:rStyle w:val="SpecialStringTok"/>
        </w:rPr>
        <w:t xml:space="preserve">.jpg"</w:t>
      </w:r>
      <w:r>
        <w:rPr>
          <w:rStyle w:val="NormalTok"/>
        </w:rPr>
        <w:t xml:space="preserve">)</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941" w:name="fig-dji-wind-spec-le"/>
          <w:p>
            <w:pPr>
              <w:jc w:val="center"/>
            </w:pPr>
            <w:r>
              <w:drawing>
                <wp:inline>
                  <wp:extent cx="5334000" cy="4996862"/>
                  <wp:effectExtent b="0" l="0" r="0" t="0"/>
                  <wp:docPr descr="" title="" id="939" name="Picture"/>
                  <a:graphic>
                    <a:graphicData uri="http://schemas.openxmlformats.org/drawingml/2006/picture">
                      <pic:pic>
                        <pic:nvPicPr>
                          <pic:cNvPr descr="lab_9_files/figure-docx/fig-dji-wind-spec-le-output-1.png" id="940" name="Picture"/>
                          <pic:cNvPicPr>
                            <a:picLocks noChangeArrowheads="1" noChangeAspect="1"/>
                          </pic:cNvPicPr>
                        </pic:nvPicPr>
                        <pic:blipFill>
                          <a:blip r:embed="rId938"/>
                          <a:stretch>
                            <a:fillRect/>
                          </a:stretch>
                        </pic:blipFill>
                        <pic:spPr bwMode="auto">
                          <a:xfrm>
                            <a:off x="0" y="0"/>
                            <a:ext cx="5334000" cy="4996862"/>
                          </a:xfrm>
                          <a:prstGeom prst="rect">
                            <a:avLst/>
                          </a:prstGeom>
                          <a:noFill/>
                          <a:ln w="9525">
                            <a:noFill/>
                            <a:headEnd/>
                            <a:tailEnd/>
                          </a:ln>
                        </pic:spPr>
                      </pic:pic>
                    </a:graphicData>
                  </a:graphic>
                </wp:inline>
              </w:drawing>
            </w:r>
          </w:p>
          <w:p>
            <w:pPr>
              <w:jc w:val="center"/>
            </w:pPr>
            <w:pPr>
              <w:jc w:val="start"/>
              <w:spacing w:before="200"/>
              <w:pStyle w:val="ImageCaption"/>
            </w:pPr>
            <w:r>
              <w:t xml:space="preserve">Рис. 9.5: Динаміка індексу Доу Джонса та спектра показників Ляпунова</w:t>
            </w:r>
          </w:p>
          <w:bookmarkEnd w:id="941"/>
        </w:tc>
      </w:tr>
    </w:tbl>
    <w:p>
      <w:pPr>
        <w:pStyle w:val="BodyText"/>
      </w:pPr>
      <w:r>
        <w:t xml:space="preserve">Як показано на даному рисунку (</w:t>
      </w:r>
      <w:hyperlink w:anchor="fig-dji-wind-spec-le">
        <w:r>
          <w:rPr>
            <w:rStyle w:val="Hyperlink"/>
          </w:rPr>
          <w:t xml:space="preserve">Рис. 9.5</w:t>
        </w:r>
      </w:hyperlink>
      <w:r>
        <w:t xml:space="preserve">), спектр показників Ляпунова реагує особливим чином на кризові події фондового ринку. Видно, що, по-перше,</w:t>
      </w:r>
      <w:r>
        <w:t xml:space="preserve"> </w:t>
      </w:r>
      <m:oMath>
        <m:r>
          <m:t>λ</m:t>
        </m:r>
      </m:oMath>
      <w:r>
        <w:t xml:space="preserve"> </w:t>
      </w:r>
      <w:r>
        <w:t xml:space="preserve">спадає в передкризові періоди та зростає під час кризи. Особливо характерною є дана динаміка перед кризами 1997, 2001, 2008, 2011, 2015, 2020 років. У передкризові періоди спостерігається конвергенція траєкторій у фазовому просторі системі, що говорить про зростання її впорядкованості. Сам кризовий та посткризовий період характеризується дивергенцією, тобто розбіжністю траєкторій системи. По-друге, видно, що, спускаючись від 1-го до 4-го показника Ляпунова, ми поступово втрачаємо інформацію про динаміку системи. Тобто, перші найбільші показники представляються в даному випадку найбільш інформативними. Можливо, у даному випадку, має сенс розглядати лише найперший ПЛ.</w:t>
      </w:r>
    </w:p>
    <w:bookmarkEnd w:id="942"/>
    <w:bookmarkEnd w:id="943"/>
    <w:bookmarkEnd w:id="944"/>
    <w:bookmarkEnd w:id="945"/>
    <w:bookmarkStart w:id="1001" w:name="лабораторна-робота-10"/>
    <w:p>
      <w:pPr>
        <w:pStyle w:val="Heading1"/>
      </w:pPr>
      <w:r>
        <w:t xml:space="preserve">10. Лабораторна робота № 10</w:t>
      </w:r>
    </w:p>
    <w:p>
      <w:pPr>
        <w:pStyle w:val="FirstParagraph"/>
      </w:pPr>
      <w:r>
        <w:rPr>
          <w:bCs/>
          <w:b/>
        </w:rPr>
        <w:t xml:space="preserve">Тема.</w:t>
      </w:r>
      <w:r>
        <w:t xml:space="preserve"> </w:t>
      </w:r>
      <w:r>
        <w:t xml:space="preserve">Дослідження складних систем із використанням інструментарію неекстенсивної статистики.</w:t>
      </w:r>
    </w:p>
    <w:p>
      <w:pPr>
        <w:pStyle w:val="BodyText"/>
      </w:pPr>
      <w:r>
        <w:rPr>
          <w:bCs/>
          <w:b/>
        </w:rPr>
        <w:t xml:space="preserve">Мета.</w:t>
      </w:r>
      <w:r>
        <w:t xml:space="preserve"> </w:t>
      </w:r>
      <w:r>
        <w:t xml:space="preserve">Оволодіти методологією та інструментарієм неекстенсивної статистики стосовно критичних і кризових явищ.</w:t>
      </w:r>
    </w:p>
    <w:bookmarkStart w:id="967" w:name="теоретичні-відомості-9"/>
    <w:p>
      <w:pPr>
        <w:pStyle w:val="Heading2"/>
      </w:pPr>
      <w:r>
        <w:t xml:space="preserve">10.1 Теоретичні відомості</w:t>
      </w:r>
    </w:p>
    <w:bookmarkStart w:id="950" w:name="X3a6daf0012b44246e3c06149535ef1dfc99f3f8"/>
    <w:p>
      <w:pPr>
        <w:pStyle w:val="Heading3"/>
      </w:pPr>
      <w:r>
        <w:t xml:space="preserve">10.1.1 Неекстенсивна термодинаміка і кризи фінансово-економічних систем</w:t>
      </w:r>
    </w:p>
    <w:p>
      <w:pPr>
        <w:pStyle w:val="FirstParagraph"/>
      </w:pPr>
      <w:r>
        <w:t xml:space="preserve">Великий виклик теорії складності, що лежить в основі сучасної наукової парадигми, бере початок ще із старих та таких важливих проблем, як: стріла часу, існування простого та фундаментального фізичного рівня для єдиного опису макроскопічного та мікроскопічного рівнів, взаємозв’язок між спостерігачем та досліджуваним об’єктом, і т. д. Загалом, що стосується теорії складності та кожного нового рівня реальності, потрібні нові концепції та нові класифікації.</w:t>
      </w:r>
    </w:p>
    <w:p>
      <w:pPr>
        <w:pStyle w:val="BodyText"/>
      </w:pPr>
      <w:r>
        <w:t xml:space="preserve">Зокрема, теорія складності включає: хаотичну динаміку в просторі станів, далеку від рівноважних фазових переходів, довготривалі кореляції, самоорганізацію та мультимасштабність, фрактальні процеси в просторі і часі та інші значущі явища. Теорія складності розглядається як третя наукова революція минулого століття (після теорії відносності та квантової теорії). Однак теорія складності ще далека від своєї академічної зрілості. У цьому напрямку вагомий внесок щодо питання</w:t>
      </w:r>
      <w:r>
        <w:t xml:space="preserve"> </w:t>
      </w:r>
      <w:r>
        <w:t xml:space="preserve">“</w:t>
      </w:r>
      <w:r>
        <w:t xml:space="preserve">що таке складність</w:t>
      </w:r>
      <w:r>
        <w:t xml:space="preserve">”</w:t>
      </w:r>
      <w:r>
        <w:t xml:space="preserve"> </w:t>
      </w:r>
      <w:r>
        <w:t xml:space="preserve">можна знайти в книзі Г. Ніколісa та І. Пригожина, де можна знайти деякі доповнюючі визначення складності. Як правило, ми можемо узагальнити основну концепцію теорії складності наступним чином:</w:t>
      </w:r>
    </w:p>
    <w:p>
      <w:pPr>
        <w:numPr>
          <w:ilvl w:val="0"/>
          <w:numId w:val="1092"/>
        </w:numPr>
        <w:pStyle w:val="Compact"/>
      </w:pPr>
      <w:r>
        <w:t xml:space="preserve">Теорія складності — це узагальнення статистичної фізики для критичних станів термодинамічної рівноваги та для далеких від рівноваги процесів.</w:t>
      </w:r>
    </w:p>
    <w:p>
      <w:pPr>
        <w:numPr>
          <w:ilvl w:val="0"/>
          <w:numId w:val="1092"/>
        </w:numPr>
        <w:pStyle w:val="Compact"/>
      </w:pPr>
      <w:r>
        <w:t xml:space="preserve">Складність — це поширення динаміки на нелінійність і дивну динаміку.</w:t>
      </w:r>
    </w:p>
    <w:p>
      <w:pPr>
        <w:numPr>
          <w:ilvl w:val="0"/>
          <w:numId w:val="1092"/>
        </w:numPr>
        <w:pStyle w:val="Compact"/>
      </w:pPr>
      <w:r>
        <w:t xml:space="preserve">Також, згідно Іллі Пригожину, теорія складності пов’язана з динамікою кореляцій замість динаміки траєкторій або хвильових функцій.</w:t>
      </w:r>
    </w:p>
    <w:p>
      <w:pPr>
        <w:pStyle w:val="FirstParagraph"/>
      </w:pPr>
      <w:r>
        <w:t xml:space="preserve">Згідно з теорією складності, різні фізичні явища, що відбуваються в розподілених фізичних системах, таких як космічна плазма, рідини або тверді тіла, хімія, біологія, екосистеми, динаміка ДНК, соціально-економічні чи інформаційні системи, мережі можна описати і зрозуміти подібним чином. Цей опис базується на принципі максимізації ентропії. Також згідно з теорією складності, вказані системи є цілісно стійкими дисипативними структурами, що утворюються загальним природним процесом, спрямованим на максимізацію ентропії. З точки зору складності, немає суттєвої диференціації між групою галактик, зірками, тваринами, квітами або елементарними частинками, оскільки скрізь ми маємо відкриті, динамічні та самоорганізовані системи і всюди природа працює з метою максимізації ентропії.</w:t>
      </w:r>
    </w:p>
    <w:p>
      <w:pPr>
        <w:pStyle w:val="BodyText"/>
      </w:pPr>
      <w:r>
        <w:t xml:space="preserve">Під час дослідження складних фізичних систем та явищ, зокрема, самоорганізаційних і фрактальних структур, субдифузії, турбулентності, хімічних реакцій, а також різних економічних, соціальних і біологічних систем розподіл Гіббса не забезпечує узгодження із спостережуваними явищами. Як виявляється у багатьох дослідженнях, для таких систем характерні степеневі розподіли. Вони не отримуються з принципу максимуму ентропії Гіббса-Шеннона, на якому ґрунтується як рівноважна, так і нерівноважна статистична термодинаміка. Це спричинило численні спроби побудови узагальненої статистики, яка б забезпечила степеневу асимптотику функції розподілу. Таку узагальнену статистику можна будуватина основі кількох ентропій. Серед них важливе місце посідає ентропія Тсалліса (Tsallis).</w:t>
      </w:r>
    </w:p>
    <w:p>
      <w:pPr>
        <w:pStyle w:val="BodyText"/>
      </w:pPr>
      <w:r>
        <w:t xml:space="preserve">Дослідження в області механіки неекстенсивних (неадитивних) систем стали останнім часом предметом значного інтересу в зв’язку з проявами неаддитивних властивостей в аномальних фізичних явищах. Це пояснюється як новизною виникаючих тут загальнотеоретичних проблем, так і важливістю практичних застосувань (див. бібліографію, представлену на</w:t>
      </w:r>
      <w:r>
        <w:t xml:space="preserve"> </w:t>
      </w:r>
      <w:hyperlink r:id="rId946">
        <w:r>
          <w:rPr>
            <w:rStyle w:val="Hyperlink"/>
          </w:rPr>
          <w:t xml:space="preserve">сайті</w:t>
        </w:r>
      </w:hyperlink>
      <w:r>
        <w:t xml:space="preserve">, яка постійно оновлюється). Початок систематичного вивчення в цьому напрямку пов’язаний з роботою К. Тсалліса, в якій автором була введена параметрична формула статистичної</w:t>
      </w:r>
      <w:r>
        <w:t xml:space="preserve"> </w:t>
      </w:r>
      <m:oMath>
        <m:r>
          <m:t>q</m:t>
        </m:r>
      </m:oMath>
      <w:r>
        <w:t xml:space="preserve">-ентропії, залежної від деякого дійсного числа</w:t>
      </w:r>
      <w:r>
        <w:t xml:space="preserve"> </w:t>
      </w:r>
      <m:oMath>
        <m:r>
          <m:t>q</m:t>
        </m:r>
      </m:oMath>
      <w:r>
        <w:t xml:space="preserve"> </w:t>
      </w:r>
      <w:r>
        <w:t xml:space="preserve">(так званого параметра деформації) і неадитивної для сукупності незалежних складних систем. Теорія неекстенсивних систем, заснована на ентропії Тсалліса, в даний час інтенсивно розвивається, на жаль, в основному зарубіжними фахівцями. Ці роботи стали значним кроком у розвитку теоретико-інформаційного підходу і при розробці принципів неекстенсивної статистичної механіки та рівноважної термодинаміки відкритих систем. При цьому важливо відзначити, що діапазон застосування цих та багатьох інших неекстенсивних параметричних ентропій в даний час постійно розширюється, охоплюючи різні напрямки в науці, такі як космологія і космогонія, теорія плазми, квантова механіка і статистика, нелінійна динаміка і фрактали, геофізика, біомедицина і багато інших.</w:t>
      </w:r>
    </w:p>
    <w:p>
      <w:pPr>
        <w:pStyle w:val="BodyText"/>
      </w:pPr>
      <w:r>
        <w:t xml:space="preserve">Економічну динаміку з фізичної точки зору можна розглядати як просторово розподілену динаміку та пов’язану із загальною категорією нелінійних розподілених систем. Аналіз економічних часових рядів демонструє складну та хаотичну динаміку у фазовому просторі. Теорема Такенса (за допомогою методу затримок) дозволяє реконструювати топологічний еквівалент до вихідного фазового простору, який зберігає основні геометричні та динамічні властивості, такі як ступені свободи, фрактальна розмірність, мультифрактальність, показники Ляпунова, матриця прогнозування тощо. Реконструйований фазовий простір може бути використаний для оцінки всіх вищезазначених величин, а також фазових переходів, статистичної поведінки, генерування ентропії тощо. Крім того, фазовий простір може мати мультифрактальні властивості та характеристики переривчастої турбулентності, які вказують на існування дальніх взаємодій у просторі та часі, а також мультимасштабну взаємодію.</w:t>
      </w:r>
    </w:p>
    <w:p>
      <w:pPr>
        <w:pStyle w:val="BodyText"/>
      </w:pPr>
      <w:r>
        <w:t xml:space="preserve">Ці характеристики також вказують на існування дробової динаміки у фазовому просторі, яку можна описати за допомогою дробово-диференціальних рівнянь Фоккера-Планка та аномальних дифузійних рівнянь. Рішеннями цих рівнянь є дробові просторово-часові функції та негаусові функції розподілу, які належать до категорії розподілів Леві та розподілів Тсалліса. Нерівноважні стаціонарні стани економічної динаміки походять від процесів сильної самоорганізації, що відповідає локальним максимумам ентропії Тсалліса, тоді як зміни параметрів управління економічної системи можуть спричинити фазовий перехід та зміщення економічної динаміки до нової стійкої рівноваги, стійкого стану з максимальною ентропією Тсалліса. Цей фазовий перехід призводить до мультифрактальної зміни у формуванні фазового простору та до зміни феноменології економічної системи. Нарешті, статистику динаміки в мультифрактальному фазовому просторі можна описати за допомогою степеневих функцій розподілу Тсалліса з «важкими» хвостами, які можуть бути використані для вдосконалення методів прогнозування.</w:t>
      </w:r>
    </w:p>
    <w:p>
      <w:pPr>
        <w:pStyle w:val="BodyText"/>
      </w:pPr>
      <w:r>
        <w:t xml:space="preserve">В останні роки статистична механіка розширила своє початкове призначення: застосування статистики до великих систем, стани яких регулюються якимись гамільтоновими функціоналами. Їх здатність пов’язувати мікроскопічні стани окремих складових системи з макроскопічними властивостями сьогодні використовується повсюдно. Безумовно, найважливішим із цих зв’язків все-таки є визначення термодинамічних властивостей через відповідність між поняттям ентропії, спочатку введеним Рудольфом Клаузіусом в 1865 р., та кількістю дозволених мікроскопічних станів, введеним Людвігом Больцманом близько 1877 р. коли він вивчав підхід до рівноваги ідеального газу. Цей зв’язок можна виразити як</w:t>
      </w:r>
    </w:p>
    <w:p>
      <w:pPr>
        <w:pStyle w:val="BodyText"/>
      </w:pPr>
      <w:bookmarkStart w:id="947" w:name="eq-10-1"/>
      <m:oMathPara>
        <m:oMathParaPr>
          <m:jc m:val="center"/>
        </m:oMathParaPr>
        <m:oMath>
          <m:r>
            <m:t>S</m:t>
          </m:r>
          <m:r>
            <m:rPr>
              <m:sty m:val="p"/>
            </m:rPr>
            <m:t>=</m:t>
          </m:r>
          <m:r>
            <m:t>k</m:t>
          </m:r>
          <m:r>
            <m:rPr>
              <m:sty m:val="p"/>
            </m:rPr>
            <m:t>ln</m:t>
          </m:r>
          <m:r>
            <m:t>W</m:t>
          </m:r>
          <m:r>
            <m:rPr>
              <m:sty m:val="p"/>
            </m:rPr>
            <m:t>,</m:t>
          </m:r>
          <m:r>
            <m:t>  </m:t>
          </m:r>
          <m:d>
            <m:dPr>
              <m:begChr m:val="("/>
              <m:endChr m:val=")"/>
              <m:sepChr m:val=""/>
              <m:grow/>
            </m:dPr>
            <m:e>
              <m:r>
                <m:t>10.1</m:t>
              </m:r>
            </m:e>
          </m:d>
        </m:oMath>
      </m:oMathPara>
      <w:bookmarkEnd w:id="947"/>
    </w:p>
    <w:p>
      <w:pPr>
        <w:pStyle w:val="FirstParagraph"/>
      </w:pPr>
      <w:r>
        <w:t xml:space="preserve">де</w:t>
      </w:r>
      <w:r>
        <w:t xml:space="preserve"> </w:t>
      </w:r>
      <m:oMath>
        <m:r>
          <m:t>k</m:t>
        </m:r>
      </m:oMath>
      <w:r>
        <w:t xml:space="preserve"> </w:t>
      </w:r>
      <w:r>
        <w:t xml:space="preserve">— позитивна константа, а</w:t>
      </w:r>
      <w:r>
        <w:t xml:space="preserve"> </w:t>
      </w:r>
      <m:oMath>
        <m:r>
          <m:t>W</m:t>
        </m:r>
      </m:oMath>
      <w:r>
        <w:t xml:space="preserve"> </w:t>
      </w:r>
      <w:r>
        <w:t xml:space="preserve">— кількість мікростанів, сумісних з макроскопічним станом ізольованої системи. Це рівняння, відоме як принцип Больцмана, є одним із наріжних каменів стандартної статистичної механіки. Коли система не ізольована, а замість цього контактує з деяким великим резервуаром, можна модифікувати рівняння (</w:t>
      </w:r>
      <w:hyperlink w:anchor="eq-10-1">
        <w:r>
          <w:rPr>
            <w:rStyle w:val="Hyperlink"/>
          </w:rPr>
          <w:t xml:space="preserve">Рівняння 10.1</w:t>
        </w:r>
      </w:hyperlink>
      <w:r>
        <w:t xml:space="preserve">) і отримати ентропію Больцмана-Гіббса (БГ-BG):</w:t>
      </w:r>
    </w:p>
    <w:p>
      <w:pPr>
        <w:pStyle w:val="BodyText"/>
      </w:pPr>
      <w:bookmarkStart w:id="948" w:name="eq-10-2"/>
      <m:oMathPara>
        <m:oMathParaPr>
          <m:jc m:val="center"/>
        </m:oMathParaPr>
        <m:oMath>
          <m:sSub>
            <m:e>
              <m:r>
                <m:t>S</m:t>
              </m:r>
            </m:e>
            <m:sub>
              <m:r>
                <m:t>B</m:t>
              </m:r>
              <m:r>
                <m:t>G</m:t>
              </m:r>
            </m:sub>
          </m:sSub>
          <m:r>
            <m:rPr>
              <m:sty m:val="p"/>
            </m:rPr>
            <m:t>=</m:t>
          </m:r>
          <m:r>
            <m:rPr>
              <m:sty m:val="p"/>
            </m:rPr>
            <m:t>−</m:t>
          </m:r>
          <m:r>
            <m:t>k</m:t>
          </m:r>
          <m:nary>
            <m:naryPr>
              <m:chr m:val="∑"/>
              <m:limLoc m:val="undOvr"/>
              <m:subHide m:val="0"/>
              <m:supHide m:val="0"/>
            </m:naryPr>
            <m:sub>
              <m:r>
                <m:t>i</m:t>
              </m:r>
              <m:r>
                <m:rPr>
                  <m:sty m:val="p"/>
                </m:rPr>
                <m:t>=</m:t>
              </m:r>
              <m:r>
                <m:t>1</m:t>
              </m:r>
            </m:sub>
            <m:sup>
              <m:r>
                <m:t>W</m:t>
              </m:r>
            </m:sup>
            <m:e>
              <m:sSub>
                <m:e>
                  <m:r>
                    <m:t>p</m:t>
                  </m:r>
                </m:e>
                <m:sub>
                  <m:r>
                    <m:t>i</m:t>
                  </m:r>
                </m:sub>
              </m:sSub>
            </m:e>
          </m:nary>
          <m:r>
            <m:rPr>
              <m:sty m:val="p"/>
            </m:rPr>
            <m:t>ln</m:t>
          </m:r>
          <m:sSub>
            <m:e>
              <m:r>
                <m:t>p</m:t>
              </m:r>
            </m:e>
            <m:sub>
              <m:r>
                <m:t>i</m:t>
              </m:r>
            </m:sub>
          </m:sSub>
          <m:r>
            <m:rPr>
              <m:sty m:val="p"/>
            </m:rPr>
            <m:t>,</m:t>
          </m:r>
          <m:r>
            <m:t>  </m:t>
          </m:r>
          <m:d>
            <m:dPr>
              <m:begChr m:val="("/>
              <m:endChr m:val=")"/>
              <m:sepChr m:val=""/>
              <m:grow/>
            </m:dPr>
            <m:e>
              <m:r>
                <m:t>10.2</m:t>
              </m:r>
            </m:e>
          </m:d>
        </m:oMath>
      </m:oMathPara>
      <w:bookmarkEnd w:id="948"/>
    </w:p>
    <w:p>
      <w:pPr>
        <w:pStyle w:val="FirstParagraph"/>
      </w:pPr>
      <w:r>
        <w:t xml:space="preserve">де</w:t>
      </w:r>
      <w:r>
        <w:t xml:space="preserve"> </w:t>
      </w:r>
      <m:oMath>
        <m:sSub>
          <m:e>
            <m:r>
              <m:t>p</m:t>
            </m:r>
          </m:e>
          <m:sub>
            <m:r>
              <m:t>i</m:t>
            </m:r>
          </m:sub>
        </m:sSub>
      </m:oMath>
      <w:r>
        <w:t xml:space="preserve"> </w:t>
      </w:r>
      <w:r>
        <w:t xml:space="preserve">— ймовірність мікроскопічної конфігурації</w:t>
      </w:r>
      <w:r>
        <w:t xml:space="preserve"> </w:t>
      </w:r>
      <m:oMath>
        <m:r>
          <m:t>i</m:t>
        </m:r>
      </m:oMath>
      <w:r>
        <w:t xml:space="preserve">. Статистична механіка BG все ще ґрунтується на таких гіпотезах, як молекулярний хаос та ергодичність. Незважаючи на відсутність фактичного фундаментального виведення, статистика BG, безсумнівно, мала успіх у вивченні систем, в яких домінують короткі просторово-часові взаємодії. Отже, цілком можливо, що інші фізичні ентропії, крім BG, можуть бути визначені для належного опису аномальних систем, для яких спрощена гіпотеза про ергодичність та/або незалежність не виконується. Натхненний такими концепціями в 1988 р. Константіно Тсалліс (К. Tsallis) запропонував узагальнення статистичної механіки BG, яка охоплює системи, що порушують ергодичність, системи, мікроскопічні конфігурації яких не можна вважати незалежними. Це узагальнення базується на неадитивних ентропіях,</w:t>
      </w:r>
      <w:r>
        <w:t xml:space="preserve"> </w:t>
      </w:r>
      <m:oMath>
        <m:sSub>
          <m:e>
            <m:r>
              <m:t>S</m:t>
            </m:r>
          </m:e>
          <m:sub>
            <m:r>
              <m:t>q</m:t>
            </m:r>
          </m:sub>
        </m:sSub>
      </m:oMath>
      <w:r>
        <w:t xml:space="preserve">, що характеризується індексом</w:t>
      </w:r>
      <w:r>
        <w:t xml:space="preserve"> </w:t>
      </w:r>
      <m:oMath>
        <m:r>
          <m:t>q</m:t>
        </m:r>
      </m:oMath>
      <w:r>
        <w:t xml:space="preserve"> </w:t>
      </w:r>
      <w:r>
        <w:t xml:space="preserve">і призводить до неекстенсивної статистики</w:t>
      </w:r>
    </w:p>
    <w:p>
      <w:pPr>
        <w:pStyle w:val="BodyText"/>
      </w:pPr>
      <w:bookmarkStart w:id="949" w:name="eq-10-3"/>
      <m:oMathPara>
        <m:oMathParaPr>
          <m:jc m:val="center"/>
        </m:oMathParaPr>
        <m:oMath>
          <m:sSub>
            <m:e>
              <m:r>
                <m:t>S</m:t>
              </m:r>
            </m:e>
            <m:sub>
              <m:r>
                <m:t>q</m:t>
              </m:r>
            </m:sub>
          </m:sSub>
          <m:r>
            <m:rPr>
              <m:sty m:val="p"/>
            </m:rPr>
            <m:t>=</m:t>
          </m:r>
          <m:r>
            <m:rPr>
              <m:sty m:val="p"/>
            </m:rPr>
            <m:t>−</m:t>
          </m:r>
          <m:r>
            <m:t>k</m:t>
          </m:r>
          <m:f>
            <m:fPr>
              <m:type m:val="bar"/>
            </m:fPr>
            <m:num>
              <m:r>
                <m:t>1</m:t>
              </m:r>
              <m:r>
                <m:rPr>
                  <m:sty m:val="p"/>
                </m:rPr>
                <m:t>−</m:t>
              </m:r>
              <m:nary>
                <m:naryPr>
                  <m:chr m:val="∑"/>
                  <m:limLoc m:val="undOvr"/>
                  <m:subHide m:val="0"/>
                  <m:supHide m:val="0"/>
                </m:naryPr>
                <m:sub>
                  <m:r>
                    <m:t>i</m:t>
                  </m:r>
                  <m:r>
                    <m:rPr>
                      <m:sty m:val="p"/>
                    </m:rPr>
                    <m:t>=</m:t>
                  </m:r>
                  <m:r>
                    <m:t>1</m:t>
                  </m:r>
                </m:sub>
                <m:sup>
                  <m:r>
                    <m:t>W</m:t>
                  </m:r>
                </m:sup>
                <m:e>
                  <m:sSubSup>
                    <m:e>
                      <m:r>
                        <m:t>p</m:t>
                      </m:r>
                    </m:e>
                    <m:sub>
                      <m:r>
                        <m:t>i</m:t>
                      </m:r>
                    </m:sub>
                    <m:sup>
                      <m:r>
                        <m:t>q</m:t>
                      </m:r>
                    </m:sup>
                  </m:sSubSup>
                </m:e>
              </m:nary>
            </m:num>
            <m:den>
              <m:r>
                <m:t>1</m:t>
              </m:r>
              <m:r>
                <m:rPr>
                  <m:sty m:val="p"/>
                </m:rPr>
                <m:t>−</m:t>
              </m:r>
              <m:r>
                <m:t>q</m:t>
              </m:r>
            </m:den>
          </m:f>
          <m:r>
            <m:rPr>
              <m:sty m:val="p"/>
            </m:rPr>
            <m:t>,</m:t>
          </m:r>
          <m:r>
            <m:t>  </m:t>
          </m:r>
          <m:d>
            <m:dPr>
              <m:begChr m:val="("/>
              <m:endChr m:val=")"/>
              <m:sepChr m:val=""/>
              <m:grow/>
            </m:dPr>
            <m:e>
              <m:r>
                <m:t>10.3</m:t>
              </m:r>
            </m:e>
          </m:d>
        </m:oMath>
      </m:oMathPara>
      <w:bookmarkEnd w:id="949"/>
    </w:p>
    <w:p>
      <w:pPr>
        <w:pStyle w:val="FirstParagraph"/>
      </w:pPr>
      <w:r>
        <w:t xml:space="preserve">де</w:t>
      </w:r>
      <w:r>
        <w:t xml:space="preserve"> </w:t>
      </w:r>
      <m:oMath>
        <m:sSub>
          <m:e>
            <m:r>
              <m:t>p</m:t>
            </m:r>
          </m:e>
          <m:sub>
            <m:r>
              <m:t>i</m:t>
            </m:r>
          </m:sub>
        </m:sSub>
      </m:oMath>
      <w:r>
        <w:t xml:space="preserve"> </w:t>
      </w:r>
      <w:r>
        <w:t xml:space="preserve">— ймовірності, пов’язані з мікроскопічними конфігураціями,</w:t>
      </w:r>
      <w:r>
        <w:t xml:space="preserve"> </w:t>
      </w:r>
      <m:oMath>
        <m:r>
          <m:t>W</m:t>
        </m:r>
      </m:oMath>
      <w:r>
        <w:t xml:space="preserve"> </w:t>
      </w:r>
      <w:r>
        <w:t xml:space="preserve">— їх загальне число,</w:t>
      </w:r>
      <w:r>
        <w:t xml:space="preserve"> </w:t>
      </w:r>
      <m:oMath>
        <m:r>
          <m:t>q</m:t>
        </m:r>
      </m:oMath>
      <w:r>
        <w:t xml:space="preserve"> </w:t>
      </w:r>
      <w:r>
        <w:t xml:space="preserve">— дійсне число, і</w:t>
      </w:r>
      <w:r>
        <w:t xml:space="preserve"> </w:t>
      </w:r>
      <m:oMath>
        <m:r>
          <m:t>k</m:t>
        </m:r>
      </m:oMath>
      <w:r>
        <w:t xml:space="preserve"> </w:t>
      </w:r>
      <w:r>
        <w:t xml:space="preserve">— постійна Больцмана. Значення</w:t>
      </w:r>
      <w:r>
        <w:t xml:space="preserve"> </w:t>
      </w:r>
      <m:oMath>
        <m:r>
          <m:t>q</m:t>
        </m:r>
      </m:oMath>
      <w:r>
        <w:t xml:space="preserve"> </w:t>
      </w:r>
      <w:r>
        <w:t xml:space="preserve">є мірою неекстенсивності системи. При цьому,</w:t>
      </w:r>
      <w:r>
        <w:t xml:space="preserve"> </w:t>
      </w:r>
      <m:oMath>
        <m:r>
          <m:t>q</m:t>
        </m:r>
        <m:r>
          <m:rPr>
            <m:sty m:val="p"/>
          </m:rPr>
          <m:t>=</m:t>
        </m:r>
        <m:r>
          <m:t>1</m:t>
        </m:r>
      </m:oMath>
      <w:r>
        <w:t xml:space="preserve"> </w:t>
      </w:r>
      <w:r>
        <w:t xml:space="preserve">відповідає стандартній статистиці BG. Вираз (</w:t>
      </w:r>
      <w:hyperlink w:anchor="eq-10-3">
        <w:r>
          <w:rPr>
            <w:rStyle w:val="Hyperlink"/>
          </w:rPr>
          <w:t xml:space="preserve">Рівняння 10.3</w:t>
        </w:r>
      </w:hyperlink>
      <w:r>
        <w:t xml:space="preserve">) модифікує</w:t>
      </w:r>
      <w:r>
        <w:t xml:space="preserve"> </w:t>
      </w:r>
      <m:oMath>
        <m:sSub>
          <m:e>
            <m:r>
              <m:t>S</m:t>
            </m:r>
          </m:e>
          <m:sub>
            <m:r>
              <m:t>B</m:t>
            </m:r>
            <m:r>
              <m:t>G</m:t>
            </m:r>
          </m:sub>
        </m:sSub>
      </m:oMath>
      <w:r>
        <w:t xml:space="preserve"> </w:t>
      </w:r>
      <w:r>
        <w:t xml:space="preserve">(</w:t>
      </w:r>
      <m:oMath>
        <m:r>
          <m:rPr>
            <m:sty m:val="p"/>
          </m:rPr>
          <m:t>lim</m:t>
        </m:r>
        <m:r>
          <m:t>q</m:t>
        </m:r>
        <m:r>
          <m:rPr>
            <m:sty m:val="p"/>
          </m:rPr>
          <m:t>→</m:t>
        </m:r>
        <m:r>
          <m:t>1</m:t>
        </m:r>
        <m:r>
          <m:rPr>
            <m:sty m:val="p"/>
          </m:rPr>
          <m:t>,</m:t>
        </m:r>
        <m:sSub>
          <m:e>
            <m:r>
              <m:t>S</m:t>
            </m:r>
          </m:e>
          <m:sub>
            <m:r>
              <m:t>q</m:t>
            </m:r>
          </m:sub>
        </m:sSub>
        <m:r>
          <m:rPr>
            <m:sty m:val="p"/>
          </m:rPr>
          <m:t>=</m:t>
        </m:r>
        <m:sSub>
          <m:e>
            <m:r>
              <m:t>S</m:t>
            </m:r>
          </m:e>
          <m:sub>
            <m:r>
              <m:t>B</m:t>
            </m:r>
            <m:r>
              <m:t>G</m:t>
            </m:r>
          </m:sub>
        </m:sSub>
      </m:oMath>
      <w:r>
        <w:t xml:space="preserve">), як основу можливого узагальнення статистичної механіки BG. Значення ентропійного індексу</w:t>
      </w:r>
      <w:r>
        <w:t xml:space="preserve"> </w:t>
      </w:r>
      <m:oMath>
        <m:r>
          <m:t>q</m:t>
        </m:r>
      </m:oMath>
      <w:r>
        <w:t xml:space="preserve"> </w:t>
      </w:r>
      <w:r>
        <w:t xml:space="preserve">для конкретної системи повинно визначатися апріорі з мікроскопічної динаміки.</w:t>
      </w:r>
    </w:p>
    <w:p>
      <w:pPr>
        <w:pStyle w:val="BodyText"/>
      </w:pPr>
      <w:r>
        <w:t xml:space="preserve">З часу своєї появи ентропія (</w:t>
      </w:r>
      <w:hyperlink w:anchor="eq-10-3">
        <w:r>
          <w:rPr>
            <w:rStyle w:val="Hyperlink"/>
          </w:rPr>
          <w:t xml:space="preserve">Рівняння 10.3</w:t>
        </w:r>
      </w:hyperlink>
      <w:r>
        <w:t xml:space="preserve">) стала джерелом кількох важливих результатів як у фундаментальній, так і в прикладній фізиці, а також в інших наукових областях, таких як біологія, хімія, економіка, геофізика та медицина.</w:t>
      </w:r>
    </w:p>
    <w:bookmarkEnd w:id="950"/>
    <w:bookmarkStart w:id="966" w:name="Xebd5661d10513283047c8915f2b5efa7d09b551"/>
    <w:p>
      <w:pPr>
        <w:pStyle w:val="Heading3"/>
      </w:pPr>
      <w:r>
        <w:t xml:space="preserve">10.1.2 Неекстенсивна ентропія і триплет Тсалліса</w:t>
      </w:r>
    </w:p>
    <w:p>
      <w:pPr>
        <w:pStyle w:val="FirstParagraph"/>
      </w:pPr>
      <w:r>
        <w:t xml:space="preserve">Системи, що характеризуються статистичною механікою Больцмана-Гіббса, мають такі характеристики: (i) їх функції розподілу для енергій пропорційні експоненціальній функції в присутності термостата; (ii) Вони мають сильну чутливість до початкових умов, яка з часом зростає в геометричній прогресії (хаос), характеризуючись позитивним максимальним показником Ляпунова; (iii) Вони, як правило, представляють для основних макроскопічних величин експоненціальний розпад з певним часом релаксації. Іншими словами, ці три способи поведінки описуються експоненціальними функціями (тобто</w:t>
      </w:r>
      <w:r>
        <w:t xml:space="preserve"> </w:t>
      </w:r>
      <m:oMath>
        <m:r>
          <m:t>q</m:t>
        </m:r>
        <m:r>
          <m:rPr>
            <m:sty m:val="p"/>
          </m:rPr>
          <m:t>=</m:t>
        </m:r>
        <m:r>
          <m:t>1</m:t>
        </m:r>
      </m:oMath>
      <w:r>
        <w:t xml:space="preserve">). Однак встановлено, що для систем, які можна вивчати в рамках неекстенсивної статистичної механіки, функція щільності ймовірності енергії (пов’язана зі стаціонарністю або рівновагою), чутливість до початкових умов та релаксація описуються трьома ентропійними індексами</w:t>
      </w:r>
      <w:r>
        <w:t xml:space="preserve"> </w:t>
      </w:r>
      <m:oMath>
        <m:sSub>
          <m:e>
            <m:r>
              <m:t>q</m:t>
            </m:r>
          </m:e>
          <m:sub>
            <m:r>
              <m:t>s</m:t>
            </m:r>
            <m:r>
              <m:t>t</m:t>
            </m:r>
            <m:r>
              <m:t>a</m:t>
            </m:r>
            <m:r>
              <m:t>t</m:t>
            </m:r>
          </m:sub>
        </m:sSub>
        <m:r>
          <m:rPr>
            <m:sty m:val="p"/>
          </m:rPr>
          <m:t>,</m:t>
        </m:r>
        <m:sSub>
          <m:e>
            <m:r>
              <m:t>q</m:t>
            </m:r>
          </m:e>
          <m:sub>
            <m:r>
              <m:t>s</m:t>
            </m:r>
            <m:r>
              <m:t>e</m:t>
            </m:r>
            <m:r>
              <m:t>n</m:t>
            </m:r>
            <m:r>
              <m:t>s</m:t>
            </m:r>
          </m:sub>
        </m:sSub>
        <m:r>
          <m:rPr>
            <m:sty m:val="p"/>
          </m:rPr>
          <m:t>,</m:t>
        </m:r>
        <m:sSub>
          <m:e>
            <m:r>
              <m:t>q</m:t>
            </m:r>
          </m:e>
          <m:sub>
            <m:r>
              <m:t>r</m:t>
            </m:r>
            <m:r>
              <m:t>e</m:t>
            </m:r>
            <m:r>
              <m:t>l</m:t>
            </m:r>
          </m:sub>
        </m:sSub>
      </m:oMath>
      <w:r>
        <w:t xml:space="preserve">, які отримали назву триплета Тсалліса, або</w:t>
      </w:r>
      <w:r>
        <w:t xml:space="preserve"> </w:t>
      </w:r>
      <m:oMath>
        <m:r>
          <m:t>q</m:t>
        </m:r>
      </m:oMath>
      <w:r>
        <w:t xml:space="preserve">-триплета Тсалліса.</w:t>
      </w:r>
    </w:p>
    <w:p>
      <w:pPr>
        <w:pStyle w:val="BodyText"/>
      </w:pPr>
      <w:r>
        <w:t xml:space="preserve">Неекстенсивна статистична теорія математично базується на нелінійному рівнянні:</w:t>
      </w:r>
    </w:p>
    <w:p>
      <w:pPr>
        <w:pStyle w:val="BodyText"/>
      </w:pPr>
      <w:bookmarkStart w:id="951" w:name="eq-10-4"/>
      <m:oMathPara>
        <m:oMathParaPr>
          <m:jc m:val="center"/>
        </m:oMathParaPr>
        <m:oMath>
          <m:f>
            <m:fPr>
              <m:type m:val="bar"/>
            </m:fPr>
            <m:num>
              <m:r>
                <m:t>d</m:t>
              </m:r>
              <m:r>
                <m:t>y</m:t>
              </m:r>
            </m:num>
            <m:den>
              <m:r>
                <m:t>d</m:t>
              </m:r>
              <m:r>
                <m:t>x</m:t>
              </m:r>
            </m:den>
          </m:f>
          <m:r>
            <m:rPr>
              <m:sty m:val="p"/>
            </m:rPr>
            <m:t>=</m:t>
          </m:r>
          <m:sSup>
            <m:e>
              <m:r>
                <m:t>y</m:t>
              </m:r>
            </m:e>
            <m:sup>
              <m:r>
                <m:t>q</m:t>
              </m:r>
            </m:sup>
          </m:sSup>
          <m:r>
            <m:rPr>
              <m:sty m:val="p"/>
            </m:rPr>
            <m:t>,</m:t>
          </m:r>
          <m:r>
            <m:t>  </m:t>
          </m:r>
          <m:d>
            <m:dPr>
              <m:begChr m:val="("/>
              <m:endChr m:val=")"/>
              <m:sepChr m:val=""/>
              <m:grow/>
            </m:dPr>
            <m:e>
              <m:r>
                <m:t>10.4</m:t>
              </m:r>
            </m:e>
          </m:d>
        </m:oMath>
      </m:oMathPara>
      <w:bookmarkEnd w:id="951"/>
    </w:p>
    <w:p>
      <w:pPr>
        <w:pStyle w:val="FirstParagraph"/>
      </w:pPr>
      <w:r>
        <w:t xml:space="preserve">розв’язком якого є</w:t>
      </w:r>
      <w:r>
        <w:t xml:space="preserve"> </w:t>
      </w:r>
      <m:oMath>
        <m:r>
          <m:t>q</m:t>
        </m:r>
      </m:oMath>
      <w:r>
        <w:t xml:space="preserve">-експоненціальна функція, що визначається як</w:t>
      </w:r>
    </w:p>
    <w:p>
      <w:pPr>
        <w:pStyle w:val="BodyText"/>
      </w:pPr>
      <w:bookmarkStart w:id="952" w:name="eq-10-5"/>
      <m:oMathPara>
        <m:oMathParaPr>
          <m:jc m:val="center"/>
        </m:oMathParaPr>
        <m:oMath>
          <m:sSub>
            <m:e>
              <m:r>
                <m:rPr>
                  <m:sty m:val="p"/>
                </m:rPr>
                <m:t>exp</m:t>
              </m:r>
            </m:e>
            <m:sub>
              <m:r>
                <m:t>q</m:t>
              </m:r>
            </m:sub>
          </m:sSub>
          <m:d>
            <m:dPr>
              <m:begChr m:val="("/>
              <m:endChr m:val=")"/>
              <m:sepChr m:val=""/>
              <m:grow/>
            </m:dPr>
            <m:e>
              <m:r>
                <m:t>x</m:t>
              </m:r>
            </m:e>
          </m:d>
          <m:r>
            <m:rPr>
              <m:sty m:val="p"/>
            </m:rPr>
            <m:t>=</m:t>
          </m:r>
          <m:d>
            <m:dPr>
              <m:begChr m:val="{"/>
              <m:endChr m:val=""/>
              <m:sepChr m:val=""/>
              <m:grow/>
            </m:dPr>
            <m:e>
              <m:m>
                <m:mPr>
                  <m:baseJc m:val="center"/>
                  <m:plcHide m:val="1"/>
                  <m:mcs>
                    <m:mc>
                      <m:mcPr>
                        <m:mcJc m:val="left"/>
                        <m:count m:val="1"/>
                      </m:mcPr>
                    </m:mc>
                    <m:mc>
                      <m:mcPr>
                        <m:mcJc m:val="left"/>
                        <m:count m:val="1"/>
                      </m:mcPr>
                    </m:mc>
                  </m:mcs>
                </m:mPr>
                <m:mr>
                  <m:e>
                    <m:sSup>
                      <m:e>
                        <m:d>
                          <m:dPr>
                            <m:begChr m:val="("/>
                            <m:endChr m:val=")"/>
                            <m:sepChr m:val=""/>
                            <m:grow/>
                          </m:dPr>
                          <m:e>
                            <m:r>
                              <m:t>1</m:t>
                            </m:r>
                            <m:r>
                              <m:rPr>
                                <m:sty m:val="p"/>
                              </m:rPr>
                              <m:t>+</m:t>
                            </m:r>
                            <m:d>
                              <m:dPr>
                                <m:begChr m:val="("/>
                                <m:endChr m:val=")"/>
                                <m:sepChr m:val=""/>
                                <m:grow/>
                              </m:dPr>
                              <m:e>
                                <m:r>
                                  <m:t>1</m:t>
                                </m:r>
                                <m:r>
                                  <m:rPr>
                                    <m:sty m:val="p"/>
                                  </m:rPr>
                                  <m:t>−</m:t>
                                </m:r>
                                <m:r>
                                  <m:t>q</m:t>
                                </m:r>
                              </m:e>
                            </m:d>
                            <m:r>
                              <m:t>x</m:t>
                            </m:r>
                          </m:e>
                        </m:d>
                      </m:e>
                      <m:sup>
                        <m:f>
                          <m:fPr>
                            <m:type m:val="bar"/>
                          </m:fPr>
                          <m:num>
                            <m:r>
                              <m:t>1</m:t>
                            </m:r>
                          </m:num>
                          <m:den>
                            <m:r>
                              <m:t>1</m:t>
                            </m:r>
                            <m:r>
                              <m:rPr>
                                <m:sty m:val="p"/>
                              </m:rPr>
                              <m:t>−</m:t>
                            </m:r>
                            <m:r>
                              <m:t>q</m:t>
                            </m:r>
                          </m:den>
                        </m:f>
                      </m:sup>
                    </m:sSup>
                    <m:r>
                      <m:rPr>
                        <m:sty m:val="p"/>
                      </m:rPr>
                      <m:t>,</m:t>
                    </m:r>
                  </m:e>
                  <m:e>
                    <m:r>
                      <m:rPr>
                        <m:nor/>
                        <m:sty m:val="p"/>
                      </m:rPr>
                      <m:t>якщо</m:t>
                    </m:r>
                    <m:r>
                      <m:t> </m:t>
                    </m:r>
                    <m:r>
                      <m:t>1</m:t>
                    </m:r>
                    <m:r>
                      <m:rPr>
                        <m:sty m:val="p"/>
                      </m:rPr>
                      <m:t>+</m:t>
                    </m:r>
                    <m:d>
                      <m:dPr>
                        <m:begChr m:val="("/>
                        <m:endChr m:val=")"/>
                        <m:sepChr m:val=""/>
                        <m:grow/>
                      </m:dPr>
                      <m:e>
                        <m:r>
                          <m:t>1</m:t>
                        </m:r>
                        <m:r>
                          <m:rPr>
                            <m:sty m:val="p"/>
                          </m:rPr>
                          <m:t>−</m:t>
                        </m:r>
                        <m:r>
                          <m:t>q</m:t>
                        </m:r>
                      </m:e>
                    </m:d>
                    <m:r>
                      <m:t>x</m:t>
                    </m:r>
                    <m:r>
                      <m:rPr>
                        <m:sty m:val="p"/>
                      </m:rPr>
                      <m:t>&gt;</m:t>
                    </m:r>
                    <m:r>
                      <m:t>0</m:t>
                    </m:r>
                    <m:r>
                      <m:rPr>
                        <m:sty m:val="p"/>
                      </m:rPr>
                      <m:t>.</m:t>
                    </m:r>
                  </m:e>
                </m:mr>
                <m:mr>
                  <m:e>
                    <m:r>
                      <m:t>0</m:t>
                    </m:r>
                    <m:r>
                      <m:rPr>
                        <m:sty m:val="p"/>
                      </m:rPr>
                      <m:t>,</m:t>
                    </m:r>
                  </m:e>
                  <m:e>
                    <m:r>
                      <m:rPr>
                        <m:nor/>
                        <m:sty m:val="p"/>
                      </m:rPr>
                      <m:t>якщо</m:t>
                    </m:r>
                    <m:r>
                      <m:t> </m:t>
                    </m:r>
                    <m:r>
                      <m:t>1</m:t>
                    </m:r>
                    <m:r>
                      <m:rPr>
                        <m:sty m:val="p"/>
                      </m:rPr>
                      <m:t>+</m:t>
                    </m:r>
                    <m:d>
                      <m:dPr>
                        <m:begChr m:val="("/>
                        <m:endChr m:val=")"/>
                        <m:sepChr m:val=""/>
                        <m:grow/>
                      </m:dPr>
                      <m:e>
                        <m:r>
                          <m:t>1</m:t>
                        </m:r>
                        <m:r>
                          <m:rPr>
                            <m:sty m:val="p"/>
                          </m:rPr>
                          <m:t>−</m:t>
                        </m:r>
                        <m:r>
                          <m:t>q</m:t>
                        </m:r>
                      </m:e>
                    </m:d>
                    <m:r>
                      <m:t>x</m:t>
                    </m:r>
                    <m:r>
                      <m:rPr>
                        <m:sty m:val="p"/>
                      </m:rPr>
                      <m:t>≤</m:t>
                    </m:r>
                    <m:r>
                      <m:t>0</m:t>
                    </m:r>
                    <m:r>
                      <m:rPr>
                        <m:sty m:val="p"/>
                      </m:rPr>
                      <m:t>.</m:t>
                    </m:r>
                  </m:e>
                </m:mr>
              </m:m>
            </m:e>
          </m:d>
          <m:r>
            <m:t>  </m:t>
          </m:r>
          <m:d>
            <m:dPr>
              <m:begChr m:val="("/>
              <m:endChr m:val=")"/>
              <m:sepChr m:val=""/>
              <m:grow/>
            </m:dPr>
            <m:e>
              <m:r>
                <m:t>10.5</m:t>
              </m:r>
            </m:e>
          </m:d>
        </m:oMath>
      </m:oMathPara>
      <w:bookmarkEnd w:id="952"/>
    </w:p>
    <w:p>
      <w:pPr>
        <w:pStyle w:val="FirstParagraph"/>
      </w:pPr>
      <w:r>
        <w:t xml:space="preserve">Для</w:t>
      </w:r>
      <w:r>
        <w:t xml:space="preserve"> </w:t>
      </w:r>
      <m:oMath>
        <m:r>
          <m:t>q</m:t>
        </m:r>
        <m:r>
          <m:rPr>
            <m:sty m:val="p"/>
          </m:rPr>
          <m:t>→</m:t>
        </m:r>
        <m:r>
          <m:t>1</m:t>
        </m:r>
      </m:oMath>
      <w:r>
        <w:t xml:space="preserve"> </w:t>
      </w:r>
      <m:oMath>
        <m:r>
          <m:t>q</m:t>
        </m:r>
      </m:oMath>
      <w:r>
        <w:t xml:space="preserve">-гаусіан відповідає звичайному розподілу Гауса.</w:t>
      </w:r>
    </w:p>
    <w:p>
      <w:pPr>
        <w:pStyle w:val="BodyText"/>
      </w:pPr>
      <w:r>
        <w:t xml:space="preserve">Розв’язок рівняння (</w:t>
      </w:r>
      <w:hyperlink w:anchor="eq-10-4">
        <w:r>
          <w:rPr>
            <w:rStyle w:val="Hyperlink"/>
          </w:rPr>
          <w:t xml:space="preserve">Рівняння 10.4</w:t>
        </w:r>
      </w:hyperlink>
      <w:r>
        <w:t xml:space="preserve">) можна реалізувати трьома різними способами, включеними до</w:t>
      </w:r>
      <w:r>
        <w:t xml:space="preserve"> </w:t>
      </w:r>
      <m:oMath>
        <m:r>
          <m:t>q</m:t>
        </m:r>
      </m:oMath>
      <w:r>
        <w:t xml:space="preserve">-триплету Тсалліса: (</w:t>
      </w:r>
      <m:oMath>
        <m:sSub>
          <m:e>
            <m:r>
              <m:t>q</m:t>
            </m:r>
          </m:e>
          <m:sub>
            <m:r>
              <m:t>s</m:t>
            </m:r>
            <m:r>
              <m:t>e</m:t>
            </m:r>
            <m:r>
              <m:t>n</m:t>
            </m:r>
            <m:r>
              <m:t>s</m:t>
            </m:r>
          </m:sub>
        </m:sSub>
        <m:r>
          <m:rPr>
            <m:sty m:val="p"/>
          </m:rPr>
          <m:t>,</m:t>
        </m:r>
        <m:sSub>
          <m:e>
            <m:r>
              <m:t>q</m:t>
            </m:r>
          </m:e>
          <m:sub>
            <m:r>
              <m:t>s</m:t>
            </m:r>
            <m:r>
              <m:t>t</m:t>
            </m:r>
            <m:r>
              <m:t>a</m:t>
            </m:r>
            <m:r>
              <m:t>t</m:t>
            </m:r>
          </m:sub>
        </m:sSub>
        <m:r>
          <m:rPr>
            <m:sty m:val="p"/>
          </m:rPr>
          <m:t>,</m:t>
        </m:r>
        <m:sSub>
          <m:e>
            <m:r>
              <m:t>q</m:t>
            </m:r>
          </m:e>
          <m:sub>
            <m:r>
              <m:t>r</m:t>
            </m:r>
            <m:r>
              <m:t>e</m:t>
            </m:r>
            <m:r>
              <m:t>l</m:t>
            </m:r>
          </m:sub>
        </m:sSub>
      </m:oMath>
      <w:r>
        <w:t xml:space="preserve">). Ці величини характеризують три фізичні процеси, які узагальнені тут, тоді як значення</w:t>
      </w:r>
      <w:r>
        <w:t xml:space="preserve"> </w:t>
      </w:r>
      <m:oMath>
        <m:r>
          <m:t>q</m:t>
        </m:r>
      </m:oMath>
      <w:r>
        <w:t xml:space="preserve">-триплету характеризують атракторний набір динаміки у фазовому просторі динаміки, і вони можуть змінюватися, коли динаміка системи притягується до іншого набору атракторів.</w:t>
      </w:r>
    </w:p>
    <w:p>
      <w:pPr>
        <w:pStyle w:val="BodyText"/>
      </w:pPr>
      <w:r>
        <w:t xml:space="preserve">Для неекстенсивної системи величина</w:t>
      </w:r>
      <w:r>
        <w:t xml:space="preserve"> </w:t>
      </w:r>
      <m:oMath>
        <m:r>
          <m:t>q</m:t>
        </m:r>
      </m:oMath>
      <w:r>
        <w:t xml:space="preserve">-індексу залежить від оцінюваних властивостей динаміки і фазового простору системи. Для динамічних систем оцінюється</w:t>
      </w:r>
      <w:r>
        <w:t xml:space="preserve"> </w:t>
      </w:r>
      <m:oMath>
        <m:r>
          <m:t>q</m:t>
        </m:r>
      </m:oMath>
      <w:r>
        <w:t xml:space="preserve">–триплет, що відображає три властивості системи (</w:t>
      </w:r>
      <w:hyperlink w:anchor="fig-triplet">
        <w:r>
          <w:rPr>
            <w:rStyle w:val="Hyperlink"/>
          </w:rPr>
          <w:t xml:space="preserve">Рис. 10.1</w:t>
        </w:r>
      </w:hyperlink>
      <w:r>
        <w:t xml:space="preserve">). Індекс</w:t>
      </w:r>
      <w:r>
        <w:t xml:space="preserve"> </w:t>
      </w:r>
      <m:oMath>
        <m:sSub>
          <m:e>
            <m:r>
              <m:t>q</m:t>
            </m:r>
          </m:e>
          <m:sub>
            <m:r>
              <m:t>s</m:t>
            </m:r>
            <m:r>
              <m:t>t</m:t>
            </m:r>
            <m:r>
              <m:t>a</m:t>
            </m:r>
            <m:r>
              <m:t>t</m:t>
            </m:r>
          </m:sub>
        </m:sSub>
      </m:oMath>
      <w:r>
        <w:t xml:space="preserve"> </w:t>
      </w:r>
      <w:r>
        <w:t xml:space="preserve">оцінюється на основі рівноважної моделі рангового розподілу з використанням методів нелінійного оцінювання. Цей індекс є параметром області атракції системи. Індекс</w:t>
      </w:r>
      <w:r>
        <w:t xml:space="preserve"> </w:t>
      </w:r>
      <m:oMath>
        <m:sSub>
          <m:e>
            <m:r>
              <m:t>q</m:t>
            </m:r>
          </m:e>
          <m:sub>
            <m:r>
              <m:t>s</m:t>
            </m:r>
            <m:r>
              <m:t>e</m:t>
            </m:r>
            <m:r>
              <m:t>n</m:t>
            </m:r>
            <m:r>
              <m:t>s</m:t>
            </m:r>
          </m:sub>
        </m:sSub>
      </m:oMath>
      <w:r>
        <w:t xml:space="preserve"> </w:t>
      </w:r>
      <w:r>
        <w:t xml:space="preserve">відображає чутливість системи до початкових умов та виробництво ентропії і визначається за мультифрактальним спектром. Релаксаційний індекс</w:t>
      </w:r>
      <w:r>
        <w:t xml:space="preserve"> </w:t>
      </w:r>
      <m:oMath>
        <m:sSub>
          <m:e>
            <m:r>
              <m:t>q</m:t>
            </m:r>
          </m:e>
          <m:sub>
            <m:r>
              <m:t>r</m:t>
            </m:r>
            <m:r>
              <m:t>e</m:t>
            </m:r>
            <m:r>
              <m:t>l</m:t>
            </m:r>
          </m:sub>
        </m:sSub>
      </m:oMath>
      <w:r>
        <w:t xml:space="preserve"> </w:t>
      </w:r>
      <w:r>
        <w:t xml:space="preserve">оцінюється на основі автокореляції і характеризує процеси дифузії.</w:t>
      </w:r>
    </w:p>
    <w:tbl>
      <w:tblPr>
        <w:tblStyle w:val="Table"/>
        <w:tblW w:type="pct" w:w="5000"/>
        <w:tblLook w:firstRow="0" w:lastRow="0" w:firstColumn="0" w:lastColumn="0" w:noHBand="0" w:noVBand="0" w:val="0000"/>
        <w:jc w:val="start"/>
      </w:tblPr>
      <w:tblGrid>
        <w:gridCol w:w="7920"/>
      </w:tblGrid>
      <w:tr>
        <w:tc>
          <w:tcPr/>
          <w:bookmarkStart w:id="956" w:name="fig-triplet"/>
          <w:p>
            <w:pPr>
              <w:jc w:val="center"/>
            </w:pPr>
            <w:r>
              <w:drawing>
                <wp:inline>
                  <wp:extent cx="5334000" cy="2798070"/>
                  <wp:effectExtent b="0" l="0" r="0" t="0"/>
                  <wp:docPr descr="" title="" id="954" name="Picture"/>
                  <a:graphic>
                    <a:graphicData uri="http://schemas.openxmlformats.org/drawingml/2006/picture">
                      <pic:pic>
                        <pic:nvPicPr>
                          <pic:cNvPr descr="Images\lab_10\triplet.png" id="955" name="Picture"/>
                          <pic:cNvPicPr>
                            <a:picLocks noChangeArrowheads="1" noChangeAspect="1"/>
                          </pic:cNvPicPr>
                        </pic:nvPicPr>
                        <pic:blipFill>
                          <a:blip r:embed="rId953"/>
                          <a:stretch>
                            <a:fillRect/>
                          </a:stretch>
                        </pic:blipFill>
                        <pic:spPr bwMode="auto">
                          <a:xfrm>
                            <a:off x="0" y="0"/>
                            <a:ext cx="5334000" cy="2798070"/>
                          </a:xfrm>
                          <a:prstGeom prst="rect">
                            <a:avLst/>
                          </a:prstGeom>
                          <a:noFill/>
                          <a:ln w="9525">
                            <a:noFill/>
                            <a:headEnd/>
                            <a:tailEnd/>
                          </a:ln>
                        </pic:spPr>
                      </pic:pic>
                    </a:graphicData>
                  </a:graphic>
                </wp:inline>
              </w:drawing>
            </w:r>
          </w:p>
          <w:p>
            <w:pPr>
              <w:jc w:val="center"/>
            </w:pPr>
            <w:pPr>
              <w:jc w:val="start"/>
              <w:spacing w:before="200"/>
              <w:pStyle w:val="ImageCaption"/>
            </w:pPr>
            <w:r>
              <w:t xml:space="preserve">Рис. 10.1: У міру еволюції динаміки системи з метою максимізації</w:t>
            </w:r>
            <w:r>
              <w:t xml:space="preserve"> </w:t>
            </w:r>
            <m:oMath>
              <m:r>
                <m:t>q</m:t>
              </m:r>
            </m:oMath>
            <w:r>
              <w:t xml:space="preserve">-ентропії вона продукує</w:t>
            </w:r>
            <w:r>
              <w:t xml:space="preserve"> </w:t>
            </w:r>
            <m:oMath>
              <m:r>
                <m:t>q</m:t>
              </m:r>
            </m:oMath>
            <w:r>
              <w:t xml:space="preserve">-ентропію. Ми можемо розрізнити три різні періоди часу. Перший період відповідає виробництву ентропії через параметр</w:t>
            </w:r>
            <w:r>
              <w:t xml:space="preserve"> </w:t>
            </w:r>
            <m:oMath>
              <m:sSub>
                <m:e>
                  <m:r>
                    <m:t>q</m:t>
                  </m:r>
                </m:e>
                <m:sub>
                  <m:r>
                    <m:t>s</m:t>
                  </m:r>
                  <m:r>
                    <m:t>e</m:t>
                  </m:r>
                  <m:r>
                    <m:t>n</m:t>
                  </m:r>
                  <m:r>
                    <m:t>s</m:t>
                  </m:r>
                </m:sub>
              </m:sSub>
            </m:oMath>
            <w:r>
              <w:t xml:space="preserve"> </w:t>
            </w:r>
            <m:oMath>
              <m:r>
                <m:t>q</m:t>
              </m:r>
            </m:oMath>
            <w:r>
              <w:t xml:space="preserve">-триплету Тсалліса. Другий період відповідає певному процесу релаксації через параметр</w:t>
            </w:r>
            <w:r>
              <w:t xml:space="preserve"> </w:t>
            </w:r>
            <m:oMath>
              <m:sSub>
                <m:e>
                  <m:r>
                    <m:t>q</m:t>
                  </m:r>
                </m:e>
                <m:sub>
                  <m:r>
                    <m:t>r</m:t>
                  </m:r>
                  <m:r>
                    <m:t>e</m:t>
                  </m:r>
                  <m:r>
                    <m:t>l</m:t>
                  </m:r>
                </m:sub>
              </m:sSub>
            </m:oMath>
            <w:r>
              <w:t xml:space="preserve"> </w:t>
            </w:r>
            <m:oMath>
              <m:r>
                <m:t>q</m:t>
              </m:r>
            </m:oMath>
            <w:r>
              <w:t xml:space="preserve">-триплету Тсалліса. Нарешті, оскільки система функціонує в стаціонарному стані з максимізованою</w:t>
            </w:r>
            <w:r>
              <w:t xml:space="preserve"> </w:t>
            </w:r>
            <m:oMath>
              <m:r>
                <m:t>q</m:t>
              </m:r>
            </m:oMath>
            <w:r>
              <w:t xml:space="preserve">-ентропією, вона виявляє коливання через параметр</w:t>
            </w:r>
            <w:r>
              <w:t xml:space="preserve"> </w:t>
            </w:r>
            <m:oMath>
              <m:sSub>
                <m:e>
                  <m:r>
                    <m:t>q</m:t>
                  </m:r>
                </m:e>
                <m:sub>
                  <m:r>
                    <m:t>s</m:t>
                  </m:r>
                  <m:r>
                    <m:t>t</m:t>
                  </m:r>
                  <m:r>
                    <m:t>a</m:t>
                  </m:r>
                  <m:r>
                    <m:t>t</m:t>
                  </m:r>
                </m:sub>
              </m:sSub>
            </m:oMath>
            <w:r>
              <w:t xml:space="preserve"> </w:t>
            </w:r>
            <m:oMath>
              <m:r>
                <m:t>q</m:t>
              </m:r>
            </m:oMath>
            <w:r>
              <w:t xml:space="preserve">-триплету Тсалліса</w:t>
            </w:r>
          </w:p>
          <w:bookmarkEnd w:id="956"/>
        </w:tc>
      </w:tr>
    </w:tbl>
    <w:bookmarkStart w:id="959" w:name="стаціонарність-qq_stat"/>
    <w:p>
      <w:pPr>
        <w:pStyle w:val="Heading4"/>
      </w:pPr>
      <w:r>
        <w:t xml:space="preserve">10.1.2.1 Стаціонарність</w:t>
      </w:r>
      <w:r>
        <w:t xml:space="preserve"> </w:t>
      </w:r>
      <m:oMath>
        <m:r>
          <m:t>q</m:t>
        </m:r>
        <m:r>
          <m:rPr>
            <m:sty m:val="p"/>
          </m:rPr>
          <m:t>=</m:t>
        </m:r>
        <m:sSub>
          <m:e>
            <m:r>
              <m:t>q</m:t>
            </m:r>
          </m:e>
          <m:sub>
            <m:r>
              <m:t>s</m:t>
            </m:r>
            <m:r>
              <m:t>t</m:t>
            </m:r>
            <m:r>
              <m:t>a</m:t>
            </m:r>
            <m:r>
              <m:t>t</m:t>
            </m:r>
          </m:sub>
        </m:sSub>
      </m:oMath>
    </w:p>
    <w:p>
      <w:pPr>
        <w:pStyle w:val="FirstParagraph"/>
      </w:pPr>
      <w:r>
        <w:t xml:space="preserve">Значення</w:t>
      </w:r>
      <w:r>
        <w:t xml:space="preserve"> </w:t>
      </w:r>
      <m:oMath>
        <m:r>
          <m:t>q</m:t>
        </m:r>
      </m:oMath>
      <w:r>
        <w:t xml:space="preserve"> </w:t>
      </w:r>
      <w:r>
        <w:t xml:space="preserve">для стаціонарного стану отримують із функції розподілу прибутковостей, що в свою чергу отримується шляхом підгонки</w:t>
      </w:r>
      <w:r>
        <w:t xml:space="preserve"> </w:t>
      </w:r>
      <m:oMath>
        <m:r>
          <m:t>q</m:t>
        </m:r>
      </m:oMath>
      <w:r>
        <w:t xml:space="preserve">-Гаусіана:</w:t>
      </w:r>
    </w:p>
    <w:p>
      <w:pPr>
        <w:pStyle w:val="BodyText"/>
      </w:pPr>
      <w:bookmarkStart w:id="957" w:name="eq-10-6"/>
      <m:oMathPara>
        <m:oMathParaPr>
          <m:jc m:val="center"/>
        </m:oMathParaPr>
        <m:oMath>
          <m:sSub>
            <m:e>
              <m:r>
                <m:t>P</m:t>
              </m:r>
            </m:e>
            <m:sub>
              <m:r>
                <m:t>q</m:t>
              </m:r>
            </m:sub>
          </m:sSub>
          <m:d>
            <m:dPr>
              <m:begChr m:val="("/>
              <m:endChr m:val=")"/>
              <m:sepChr m:val=""/>
              <m:grow/>
            </m:dPr>
            <m:e>
              <m:r>
                <m:t>β</m:t>
              </m:r>
              <m:r>
                <m:rPr>
                  <m:sty m:val="p"/>
                </m:rPr>
                <m:t>,</m:t>
              </m:r>
              <m:r>
                <m:t>x</m:t>
              </m:r>
            </m:e>
          </m:d>
          <m:r>
            <m:rPr>
              <m:sty m:val="p"/>
            </m:rPr>
            <m:t>=</m:t>
          </m:r>
          <m:f>
            <m:fPr>
              <m:type m:val="bar"/>
            </m:fPr>
            <m:num>
              <m:rad>
                <m:radPr>
                  <m:degHide m:val="1"/>
                </m:radPr>
                <m:deg/>
                <m:e>
                  <m:r>
                    <m:t>β</m:t>
                  </m:r>
                </m:e>
              </m:rad>
            </m:num>
            <m:den>
              <m:sSub>
                <m:e>
                  <m:r>
                    <m:t>C</m:t>
                  </m:r>
                </m:e>
                <m:sub>
                  <m:r>
                    <m:t>q</m:t>
                  </m:r>
                </m:sub>
              </m:sSub>
            </m:den>
          </m:f>
          <m:r>
            <m:rPr>
              <m:sty m:val="p"/>
            </m:rPr>
            <m:t>exp</m:t>
          </m:r>
          <m:d>
            <m:dPr>
              <m:begChr m:val="("/>
              <m:endChr m:val=")"/>
              <m:sepChr m:val=""/>
              <m:grow/>
            </m:dPr>
            <m:e>
              <m:r>
                <m:rPr>
                  <m:sty m:val="p"/>
                </m:rPr>
                <m:t>−</m:t>
              </m:r>
              <m:r>
                <m:t>β</m:t>
              </m:r>
              <m:r>
                <m:t>r</m:t>
              </m:r>
              <m:sSup>
                <m:e>
                  <m:r>
                    <m:t>x</m:t>
                  </m:r>
                </m:e>
                <m:sup>
                  <m:r>
                    <m:t>2</m:t>
                  </m:r>
                </m:sup>
              </m:sSup>
            </m:e>
          </m:d>
          <m:r>
            <m:t>  </m:t>
          </m:r>
          <m:d>
            <m:dPr>
              <m:begChr m:val="("/>
              <m:endChr m:val=")"/>
              <m:sepChr m:val=""/>
              <m:grow/>
            </m:dPr>
            <m:e>
              <m:r>
                <m:t>10.6</m:t>
              </m:r>
            </m:e>
          </m:d>
        </m:oMath>
      </m:oMathPara>
      <w:bookmarkEnd w:id="957"/>
    </w:p>
    <w:p>
      <w:pPr>
        <w:pStyle w:val="FirstParagraph"/>
      </w:pPr>
      <w:r>
        <w:t xml:space="preserve">для емпірично побудованої гістограми</w:t>
      </w:r>
      <w:r>
        <w:t xml:space="preserve"> </w:t>
      </w:r>
      <m:oMath>
        <m:r>
          <m:t>p</m:t>
        </m:r>
        <m:d>
          <m:dPr>
            <m:begChr m:val="("/>
            <m:endChr m:val=")"/>
            <m:sepChr m:val=""/>
            <m:grow/>
          </m:dPr>
          <m:e>
            <m:sSub>
              <m:e>
                <m:r>
                  <m:t>x</m:t>
                </m:r>
              </m:e>
              <m:sub>
                <m:r>
                  <m:t>i</m:t>
                </m:r>
              </m:sub>
            </m:sSub>
          </m:e>
        </m:d>
        <m:r>
          <m:rPr>
            <m:sty m:val="p"/>
          </m:rPr>
          <m:t>|</m:t>
        </m:r>
        <m:r>
          <m:t>i</m:t>
        </m:r>
        <m:r>
          <m:rPr>
            <m:sty m:val="p"/>
          </m:rPr>
          <m:t>=</m:t>
        </m:r>
        <m:r>
          <m:t>1</m:t>
        </m:r>
        <m:r>
          <m:rPr>
            <m:sty m:val="p"/>
          </m:rPr>
          <m:t>,</m:t>
        </m:r>
        <m:r>
          <m:rPr>
            <m:sty m:val="p"/>
          </m:rPr>
          <m:t>.</m:t>
        </m:r>
        <m:r>
          <m:rPr>
            <m:sty m:val="p"/>
          </m:rPr>
          <m:t>.</m:t>
        </m:r>
        <m:r>
          <m:rPr>
            <m:sty m:val="p"/>
          </m:rPr>
          <m:t>.</m:t>
        </m:r>
        <m:r>
          <m:rPr>
            <m:sty m:val="p"/>
          </m:rPr>
          <m:t>,</m:t>
        </m:r>
        <m:r>
          <m:t>N</m:t>
        </m:r>
      </m:oMath>
      <w:r>
        <w:t xml:space="preserve"> </w:t>
      </w:r>
      <w:r>
        <w:t xml:space="preserve">та різних значень</w:t>
      </w:r>
      <w:r>
        <w:t xml:space="preserve"> </w:t>
      </w:r>
      <m:oMath>
        <m:r>
          <m:t>β</m:t>
        </m:r>
      </m:oMath>
      <w:r>
        <w:t xml:space="preserve">. Значення</w:t>
      </w:r>
      <w:r>
        <w:t xml:space="preserve"> </w:t>
      </w:r>
      <m:oMath>
        <m:r>
          <m:t>β</m:t>
        </m:r>
      </m:oMath>
      <w:r>
        <w:t xml:space="preserve"> </w:t>
      </w:r>
      <w:r>
        <w:t xml:space="preserve">підбирається шляхом мінімізації</w:t>
      </w:r>
      <w:r>
        <w:t xml:space="preserve"> </w:t>
      </w:r>
      <m:oMath>
        <m:nary>
          <m:naryPr>
            <m:chr m:val="∑"/>
            <m:limLoc m:val="undOvr"/>
            <m:subHide m:val="0"/>
            <m:supHide m:val="1"/>
          </m:naryPr>
          <m:sub>
            <m:r>
              <m:t>i</m:t>
            </m:r>
          </m:sub>
          <m:sup>
            <m:r>
              <m:t>​</m:t>
            </m:r>
          </m:sup>
          <m:e>
            <m:sSup>
              <m:e>
                <m:d>
                  <m:dPr>
                    <m:begChr m:val="["/>
                    <m:endChr m:val="]"/>
                    <m:sepChr m:val=""/>
                    <m:grow/>
                  </m:dPr>
                  <m:e>
                    <m:sSub>
                      <m:e>
                        <m:r>
                          <m:t>P</m:t>
                        </m:r>
                      </m:e>
                      <m:sub>
                        <m:sSub>
                          <m:e>
                            <m:r>
                              <m:t>q</m:t>
                            </m:r>
                          </m:e>
                          <m:sub>
                            <m:r>
                              <m:t>s</m:t>
                            </m:r>
                            <m:r>
                              <m:t>t</m:t>
                            </m:r>
                            <m:r>
                              <m:t>a</m:t>
                            </m:r>
                            <m:r>
                              <m:t>t</m:t>
                            </m:r>
                          </m:sub>
                        </m:sSub>
                      </m:sub>
                    </m:sSub>
                    <m:d>
                      <m:dPr>
                        <m:begChr m:val="("/>
                        <m:endChr m:val=")"/>
                        <m:sepChr m:val=""/>
                        <m:grow/>
                      </m:dPr>
                      <m:e>
                        <m:r>
                          <m:t>β</m:t>
                        </m:r>
                        <m:r>
                          <m:rPr>
                            <m:sty m:val="p"/>
                          </m:rPr>
                          <m:t>,</m:t>
                        </m:r>
                        <m:sSub>
                          <m:e>
                            <m:r>
                              <m:t>x</m:t>
                            </m:r>
                          </m:e>
                          <m:sub>
                            <m:r>
                              <m:t>i</m:t>
                            </m:r>
                          </m:sub>
                        </m:sSub>
                      </m:e>
                    </m:d>
                    <m:r>
                      <m:rPr>
                        <m:sty m:val="p"/>
                      </m:rPr>
                      <m:t>−</m:t>
                    </m:r>
                    <m:r>
                      <m:t>p</m:t>
                    </m:r>
                    <m:d>
                      <m:dPr>
                        <m:begChr m:val="("/>
                        <m:endChr m:val=")"/>
                        <m:sepChr m:val=""/>
                        <m:grow/>
                      </m:dPr>
                      <m:e>
                        <m:sSub>
                          <m:e>
                            <m:r>
                              <m:t>x</m:t>
                            </m:r>
                          </m:e>
                          <m:sub>
                            <m:r>
                              <m:t>i</m:t>
                            </m:r>
                          </m:sub>
                        </m:sSub>
                      </m:e>
                    </m:d>
                  </m:e>
                </m:d>
              </m:e>
              <m:sup>
                <m:r>
                  <m:t>2</m:t>
                </m:r>
              </m:sup>
            </m:sSup>
          </m:e>
        </m:nary>
      </m:oMath>
      <w:r>
        <w:t xml:space="preserve">. В залежності від значення</w:t>
      </w:r>
      <w:r>
        <w:t xml:space="preserve"> </w:t>
      </w:r>
      <m:oMath>
        <m:r>
          <m:t>q</m:t>
        </m:r>
      </m:oMath>
      <w:r>
        <w:t xml:space="preserve">,</w:t>
      </w:r>
      <w:r>
        <w:t xml:space="preserve"> </w:t>
      </w:r>
      <m:oMath>
        <m:sSub>
          <m:e>
            <m:r>
              <m:t>C</m:t>
            </m:r>
          </m:e>
          <m:sub>
            <m:r>
              <m:t>q</m:t>
            </m:r>
          </m:sub>
        </m:sSub>
      </m:oMath>
      <w:r>
        <w:t xml:space="preserve"> </w:t>
      </w:r>
      <w:r>
        <w:t xml:space="preserve">може приймати наступні види:</w:t>
      </w:r>
    </w:p>
    <w:p>
      <w:pPr>
        <w:pStyle w:val="BodyText"/>
      </w:pPr>
      <w:bookmarkStart w:id="958" w:name="eq-10-7"/>
      <m:oMathPara>
        <m:oMathParaPr>
          <m:jc m:val="center"/>
        </m:oMathParaPr>
        <m:oMath>
          <m:sSub>
            <m:e>
              <m:r>
                <m:t>C</m:t>
              </m:r>
            </m:e>
            <m:sub>
              <m:r>
                <m:t>q</m:t>
              </m:r>
            </m:sub>
          </m:sSub>
          <m:r>
            <m:rPr>
              <m:sty m:val="p"/>
            </m:rPr>
            <m:t>=</m:t>
          </m:r>
          <m:d>
            <m:dPr>
              <m:begChr m:val="{"/>
              <m:endChr m:val=""/>
              <m:sepChr m:val=""/>
              <m:grow/>
            </m:dPr>
            <m:e>
              <m:m>
                <m:mPr>
                  <m:baseJc m:val="center"/>
                  <m:plcHide m:val="1"/>
                  <m:mcs>
                    <m:mc>
                      <m:mcPr>
                        <m:mcJc m:val="left"/>
                        <m:count m:val="1"/>
                      </m:mcPr>
                    </m:mc>
                    <m:mc>
                      <m:mcPr>
                        <m:mcJc m:val="left"/>
                        <m:count m:val="1"/>
                      </m:mcPr>
                    </m:mc>
                  </m:mcs>
                </m:mPr>
                <m:mr>
                  <m:e>
                    <m:f>
                      <m:fPr>
                        <m:type m:val="bar"/>
                      </m:fPr>
                      <m:num>
                        <m:r>
                          <m:t>2</m:t>
                        </m:r>
                        <m:rad>
                          <m:radPr>
                            <m:degHide m:val="1"/>
                          </m:radPr>
                          <m:deg/>
                          <m:e>
                            <m:r>
                              <m:t>π</m:t>
                            </m:r>
                          </m:e>
                        </m:rad>
                        <m:r>
                          <m:t>Γ</m:t>
                        </m:r>
                        <m:d>
                          <m:dPr>
                            <m:begChr m:val="("/>
                            <m:endChr m:val=")"/>
                            <m:sepChr m:val=""/>
                            <m:grow/>
                          </m:dPr>
                          <m:e>
                            <m:f>
                              <m:fPr>
                                <m:type m:val="bar"/>
                              </m:fPr>
                              <m:num>
                                <m:r>
                                  <m:t>1</m:t>
                                </m:r>
                              </m:num>
                              <m:den>
                                <m:r>
                                  <m:t>1</m:t>
                                </m:r>
                                <m:r>
                                  <m:rPr>
                                    <m:sty m:val="p"/>
                                  </m:rPr>
                                  <m:t>−</m:t>
                                </m:r>
                                <m:r>
                                  <m:t>q</m:t>
                                </m:r>
                              </m:den>
                            </m:f>
                          </m:e>
                        </m:d>
                      </m:num>
                      <m:den>
                        <m:d>
                          <m:dPr>
                            <m:begChr m:val="("/>
                            <m:endChr m:val=")"/>
                            <m:sepChr m:val=""/>
                            <m:grow/>
                          </m:dPr>
                          <m:e>
                            <m:r>
                              <m:t>3</m:t>
                            </m:r>
                            <m:r>
                              <m:rPr>
                                <m:sty m:val="p"/>
                              </m:rPr>
                              <m:t>−</m:t>
                            </m:r>
                            <m:r>
                              <m:t>q</m:t>
                            </m:r>
                          </m:e>
                        </m:d>
                        <m:rad>
                          <m:radPr>
                            <m:degHide m:val="1"/>
                          </m:radPr>
                          <m:deg/>
                          <m:e>
                            <m:r>
                              <m:t>1</m:t>
                            </m:r>
                            <m:r>
                              <m:rPr>
                                <m:sty m:val="p"/>
                              </m:rPr>
                              <m:t>−</m:t>
                            </m:r>
                            <m:r>
                              <m:t>q</m:t>
                            </m:r>
                          </m:e>
                        </m:rad>
                        <m:r>
                          <m:t>Γ</m:t>
                        </m:r>
                        <m:d>
                          <m:dPr>
                            <m:begChr m:val="("/>
                            <m:endChr m:val=")"/>
                            <m:sepChr m:val=""/>
                            <m:grow/>
                          </m:dPr>
                          <m:e>
                            <m:f>
                              <m:fPr>
                                <m:type m:val="bar"/>
                              </m:fPr>
                              <m:num>
                                <m:r>
                                  <m:t>3</m:t>
                                </m:r>
                                <m:r>
                                  <m:rPr>
                                    <m:sty m:val="p"/>
                                  </m:rPr>
                                  <m:t>−</m:t>
                                </m:r>
                                <m:r>
                                  <m:t>q</m:t>
                                </m:r>
                              </m:num>
                              <m:den>
                                <m:r>
                                  <m:t>2</m:t>
                                </m:r>
                                <m:d>
                                  <m:dPr>
                                    <m:begChr m:val="("/>
                                    <m:endChr m:val=")"/>
                                    <m:sepChr m:val=""/>
                                    <m:grow/>
                                  </m:dPr>
                                  <m:e>
                                    <m:r>
                                      <m:t>1</m:t>
                                    </m:r>
                                    <m:r>
                                      <m:rPr>
                                        <m:sty m:val="p"/>
                                      </m:rPr>
                                      <m:t>−</m:t>
                                    </m:r>
                                    <m:r>
                                      <m:t>q</m:t>
                                    </m:r>
                                  </m:e>
                                </m:d>
                              </m:den>
                            </m:f>
                          </m:e>
                        </m:d>
                      </m:den>
                    </m:f>
                    <m:r>
                      <m:rPr>
                        <m:sty m:val="p"/>
                      </m:rPr>
                      <m:t>,</m:t>
                    </m:r>
                  </m:e>
                  <m:e>
                    <m:r>
                      <m:rPr>
                        <m:nor/>
                        <m:sty m:val="p"/>
                      </m:rPr>
                      <m:t>якщо</m:t>
                    </m:r>
                    <m:r>
                      <m:t> </m:t>
                    </m:r>
                    <m:r>
                      <m:rPr>
                        <m:sty m:val="p"/>
                      </m:rPr>
                      <m:t>−</m:t>
                    </m:r>
                    <m:r>
                      <m:rPr>
                        <m:sty m:val="p"/>
                      </m:rPr>
                      <m:t>∞</m:t>
                    </m:r>
                    <m:r>
                      <m:rPr>
                        <m:sty m:val="p"/>
                      </m:rPr>
                      <m:t>&lt;</m:t>
                    </m:r>
                    <m:r>
                      <m:t>q</m:t>
                    </m:r>
                    <m:r>
                      <m:rPr>
                        <m:sty m:val="p"/>
                      </m:rPr>
                      <m:t>&lt;</m:t>
                    </m:r>
                    <m:r>
                      <m:t>1</m:t>
                    </m:r>
                    <m:r>
                      <m:rPr>
                        <m:sty m:val="p"/>
                      </m:rPr>
                      <m:t>.</m:t>
                    </m:r>
                  </m:e>
                </m:mr>
                <m:mr>
                  <m:e>
                    <m:rad>
                      <m:radPr>
                        <m:degHide m:val="1"/>
                      </m:radPr>
                      <m:deg/>
                      <m:e>
                        <m:r>
                          <m:t>π</m:t>
                        </m:r>
                      </m:e>
                    </m:rad>
                    <m:r>
                      <m:rPr>
                        <m:sty m:val="p"/>
                      </m:rPr>
                      <m:t>,</m:t>
                    </m:r>
                  </m:e>
                  <m:e>
                    <m:r>
                      <m:rPr>
                        <m:nor/>
                        <m:sty m:val="p"/>
                      </m:rPr>
                      <m:t>якщо</m:t>
                    </m:r>
                    <m:r>
                      <m:t> </m:t>
                    </m:r>
                    <m:r>
                      <m:t>q</m:t>
                    </m:r>
                    <m:r>
                      <m:rPr>
                        <m:sty m:val="p"/>
                      </m:rPr>
                      <m:t>=</m:t>
                    </m:r>
                    <m:r>
                      <m:t>1</m:t>
                    </m:r>
                    <m:r>
                      <m:rPr>
                        <m:sty m:val="p"/>
                      </m:rPr>
                      <m:t>.</m:t>
                    </m:r>
                  </m:e>
                </m:mr>
                <m:mr>
                  <m:e>
                    <m:f>
                      <m:fPr>
                        <m:type m:val="bar"/>
                      </m:fPr>
                      <m:num>
                        <m:rad>
                          <m:radPr>
                            <m:degHide m:val="1"/>
                          </m:radPr>
                          <m:deg/>
                          <m:e>
                            <m:r>
                              <m:t>π</m:t>
                            </m:r>
                          </m:e>
                        </m:rad>
                        <m:r>
                          <m:t>Γ</m:t>
                        </m:r>
                        <m:d>
                          <m:dPr>
                            <m:begChr m:val="("/>
                            <m:endChr m:val=")"/>
                            <m:sepChr m:val=""/>
                            <m:grow/>
                          </m:dPr>
                          <m:e>
                            <m:f>
                              <m:fPr>
                                <m:type m:val="bar"/>
                              </m:fPr>
                              <m:num>
                                <m:r>
                                  <m:t>3</m:t>
                                </m:r>
                                <m:r>
                                  <m:rPr>
                                    <m:sty m:val="p"/>
                                  </m:rPr>
                                  <m:t>−</m:t>
                                </m:r>
                                <m:r>
                                  <m:t>q</m:t>
                                </m:r>
                              </m:num>
                              <m:den>
                                <m:r>
                                  <m:t>2</m:t>
                                </m:r>
                                <m:d>
                                  <m:dPr>
                                    <m:begChr m:val="("/>
                                    <m:endChr m:val=")"/>
                                    <m:sepChr m:val=""/>
                                    <m:grow/>
                                  </m:dPr>
                                  <m:e>
                                    <m:r>
                                      <m:t>q</m:t>
                                    </m:r>
                                    <m:r>
                                      <m:rPr>
                                        <m:sty m:val="p"/>
                                      </m:rPr>
                                      <m:t>−</m:t>
                                    </m:r>
                                    <m:r>
                                      <m:t>1</m:t>
                                    </m:r>
                                  </m:e>
                                </m:d>
                              </m:den>
                            </m:f>
                          </m:e>
                        </m:d>
                      </m:num>
                      <m:den>
                        <m:rad>
                          <m:radPr>
                            <m:degHide m:val="1"/>
                          </m:radPr>
                          <m:deg/>
                          <m:e>
                            <m:r>
                              <m:t>q</m:t>
                            </m:r>
                            <m:r>
                              <m:rPr>
                                <m:sty m:val="p"/>
                              </m:rPr>
                              <m:t>−</m:t>
                            </m:r>
                            <m:r>
                              <m:t>1</m:t>
                            </m:r>
                          </m:e>
                        </m:rad>
                        <m:r>
                          <m:t>Γ</m:t>
                        </m:r>
                        <m:d>
                          <m:dPr>
                            <m:begChr m:val="("/>
                            <m:endChr m:val=")"/>
                            <m:sepChr m:val=""/>
                            <m:grow/>
                          </m:dPr>
                          <m:e>
                            <m:f>
                              <m:fPr>
                                <m:type m:val="bar"/>
                              </m:fPr>
                              <m:num>
                                <m:r>
                                  <m:t>1</m:t>
                                </m:r>
                              </m:num>
                              <m:den>
                                <m:r>
                                  <m:t>q</m:t>
                                </m:r>
                                <m:r>
                                  <m:rPr>
                                    <m:sty m:val="p"/>
                                  </m:rPr>
                                  <m:t>−</m:t>
                                </m:r>
                                <m:r>
                                  <m:t>1</m:t>
                                </m:r>
                              </m:den>
                            </m:f>
                          </m:e>
                        </m:d>
                      </m:den>
                    </m:f>
                    <m:r>
                      <m:rPr>
                        <m:sty m:val="p"/>
                      </m:rPr>
                      <m:t>,</m:t>
                    </m:r>
                  </m:e>
                  <m:e>
                    <m:r>
                      <m:rPr>
                        <m:nor/>
                        <m:sty m:val="p"/>
                      </m:rPr>
                      <m:t>якщо</m:t>
                    </m:r>
                    <m:r>
                      <m:t> </m:t>
                    </m:r>
                    <m:r>
                      <m:t>1</m:t>
                    </m:r>
                    <m:r>
                      <m:rPr>
                        <m:sty m:val="p"/>
                      </m:rPr>
                      <m:t>&lt;</m:t>
                    </m:r>
                    <m:r>
                      <m:t>q</m:t>
                    </m:r>
                    <m:r>
                      <m:rPr>
                        <m:sty m:val="p"/>
                      </m:rPr>
                      <m:t>&lt;</m:t>
                    </m:r>
                    <m:r>
                      <m:t>3</m:t>
                    </m:r>
                    <m:r>
                      <m:rPr>
                        <m:sty m:val="p"/>
                      </m:rPr>
                      <m:t>.</m:t>
                    </m:r>
                  </m:e>
                </m:mr>
              </m:m>
            </m:e>
          </m:d>
          <m:r>
            <m:t>  </m:t>
          </m:r>
          <m:d>
            <m:dPr>
              <m:begChr m:val="("/>
              <m:endChr m:val=")"/>
              <m:sepChr m:val=""/>
              <m:grow/>
            </m:dPr>
            <m:e>
              <m:r>
                <m:t>10.7</m:t>
              </m:r>
            </m:e>
          </m:d>
        </m:oMath>
      </m:oMathPara>
      <w:bookmarkEnd w:id="958"/>
    </w:p>
    <w:p>
      <w:pPr>
        <w:pStyle w:val="FirstParagraph"/>
      </w:pPr>
      <w:r>
        <w:t xml:space="preserve">Для оцінки динаміки значення</w:t>
      </w:r>
      <w:r>
        <w:t xml:space="preserve"> </w:t>
      </w:r>
      <m:oMath>
        <m:r>
          <m:t>q</m:t>
        </m:r>
      </m:oMath>
      <w:r>
        <w:t xml:space="preserve"> </w:t>
      </w:r>
      <w:r>
        <w:t xml:space="preserve">будується графік залежності</w:t>
      </w:r>
      <w:r>
        <w:t xml:space="preserve"> </w:t>
      </w:r>
      <m:oMath>
        <m:sSub>
          <m:e>
            <m:r>
              <m:rPr>
                <m:sty m:val="p"/>
              </m:rPr>
              <m:t>ln</m:t>
            </m:r>
          </m:e>
          <m:sub>
            <m:r>
              <m:t>q</m:t>
            </m:r>
          </m:sub>
        </m:sSub>
        <m:d>
          <m:dPr>
            <m:begChr m:val="["/>
            <m:endChr m:val="]"/>
            <m:sepChr m:val=""/>
            <m:grow/>
          </m:dPr>
          <m:e>
            <m:r>
              <m:t>p</m:t>
            </m:r>
            <m:d>
              <m:dPr>
                <m:begChr m:val="("/>
                <m:endChr m:val=")"/>
                <m:sepChr m:val=""/>
                <m:grow/>
              </m:dPr>
              <m:e>
                <m:r>
                  <m:t>x</m:t>
                </m:r>
              </m:e>
            </m:d>
          </m:e>
        </m:d>
      </m:oMath>
      <w:r>
        <w:t xml:space="preserve"> </w:t>
      </w:r>
      <w:r>
        <w:t xml:space="preserve">від</w:t>
      </w:r>
      <w:r>
        <w:t xml:space="preserve"> </w:t>
      </w:r>
      <m:oMath>
        <m:sSup>
          <m:e>
            <m:r>
              <m:t>x</m:t>
            </m:r>
          </m:e>
          <m:sup>
            <m:r>
              <m:t>2</m:t>
            </m:r>
          </m:sup>
        </m:sSup>
      </m:oMath>
      <w:r>
        <w:t xml:space="preserve"> </w:t>
      </w:r>
      <w:r>
        <w:t xml:space="preserve">для вибраного інтервалу</w:t>
      </w:r>
      <w:r>
        <w:t xml:space="preserve"> </w:t>
      </w:r>
      <m:oMath>
        <m:r>
          <m:t>q</m:t>
        </m:r>
      </m:oMath>
      <w:r>
        <w:t xml:space="preserve"> </w:t>
      </w:r>
      <w:r>
        <w:t xml:space="preserve">(наприклад, від 1 до 5), що забезпечує найкраще лінійне наближення, яке оцінюється за максимальним коефіцієнтом детермінації</w:t>
      </w:r>
      <w:r>
        <w:t xml:space="preserve"> </w:t>
      </w:r>
      <m:oMath>
        <m:sSup>
          <m:e>
            <m:r>
              <m:t>R</m:t>
            </m:r>
          </m:e>
          <m:sup>
            <m:r>
              <m:t>2</m:t>
            </m:r>
          </m:sup>
        </m:sSup>
      </m:oMath>
      <w:r>
        <w:t xml:space="preserve">. Зрозуміло, що значення</w:t>
      </w:r>
      <w:r>
        <w:t xml:space="preserve"> </w:t>
      </w:r>
      <m:oMath>
        <m:r>
          <m:t>p</m:t>
        </m:r>
        <m:d>
          <m:dPr>
            <m:begChr m:val="("/>
            <m:endChr m:val=")"/>
            <m:sepChr m:val=""/>
            <m:grow/>
          </m:dPr>
          <m:e>
            <m:r>
              <m:t>x</m:t>
            </m:r>
          </m:e>
        </m:d>
      </m:oMath>
      <w:r>
        <w:t xml:space="preserve"> </w:t>
      </w:r>
      <w:r>
        <w:t xml:space="preserve">стають помітно негаусівськими вздовж хвостів, і замість цього можуть бути описані степеневим законом.</w:t>
      </w:r>
    </w:p>
    <w:bookmarkEnd w:id="959"/>
    <w:bookmarkStart w:id="961" w:name="релаксація-qq_rel"/>
    <w:p>
      <w:pPr>
        <w:pStyle w:val="Heading4"/>
      </w:pPr>
      <w:r>
        <w:t xml:space="preserve">10.1.2.2 Релаксація</w:t>
      </w:r>
      <w:r>
        <w:t xml:space="preserve"> </w:t>
      </w:r>
      <m:oMath>
        <m:r>
          <m:t>q</m:t>
        </m:r>
        <m:r>
          <m:rPr>
            <m:sty m:val="p"/>
          </m:rPr>
          <m:t>=</m:t>
        </m:r>
        <m:sSub>
          <m:e>
            <m:r>
              <m:t>q</m:t>
            </m:r>
          </m:e>
          <m:sub>
            <m:r>
              <m:t>r</m:t>
            </m:r>
            <m:r>
              <m:t>e</m:t>
            </m:r>
            <m:r>
              <m:t>l</m:t>
            </m:r>
          </m:sub>
        </m:sSub>
      </m:oMath>
    </w:p>
    <w:p>
      <w:pPr>
        <w:pStyle w:val="FirstParagraph"/>
      </w:pPr>
      <w:r>
        <w:t xml:space="preserve">Відповідне</w:t>
      </w:r>
      <w:r>
        <w:t xml:space="preserve"> </w:t>
      </w:r>
      <m:oMath>
        <m:r>
          <m:t>q</m:t>
        </m:r>
      </m:oMath>
      <w:r>
        <w:t xml:space="preserve">-значення для релаксаційного процесу знаходиться з коефіцієнта автокореляції</w:t>
      </w:r>
    </w:p>
    <w:p>
      <w:pPr>
        <w:pStyle w:val="BodyText"/>
      </w:pPr>
      <w:bookmarkStart w:id="960" w:name="eq-10-8"/>
      <m:oMathPara>
        <m:oMathParaPr>
          <m:jc m:val="center"/>
        </m:oMathParaPr>
        <m:oMath>
          <m:r>
            <m:t>C</m:t>
          </m:r>
          <m:d>
            <m:dPr>
              <m:begChr m:val="("/>
              <m:endChr m:val=")"/>
              <m:sepChr m:val=""/>
              <m:grow/>
            </m:dPr>
            <m:e>
              <m:r>
                <m:t>τ</m:t>
              </m:r>
            </m:e>
          </m:d>
          <m:r>
            <m:rPr>
              <m:sty m:val="p"/>
            </m:rPr>
            <m:t>=</m:t>
          </m:r>
          <m:f>
            <m:fPr>
              <m:type m:val="bar"/>
            </m:fPr>
            <m:num>
              <m:nary>
                <m:naryPr>
                  <m:chr m:val="∑"/>
                  <m:limLoc m:val="undOvr"/>
                  <m:subHide m:val="0"/>
                  <m:supHide m:val="1"/>
                </m:naryPr>
                <m:sub>
                  <m:r>
                    <m:t>t</m:t>
                  </m:r>
                </m:sub>
                <m:sup>
                  <m:r>
                    <m:t>​</m:t>
                  </m:r>
                </m:sup>
                <m:e>
                  <m:d>
                    <m:dPr>
                      <m:begChr m:val="|"/>
                      <m:endChr m:val="|"/>
                      <m:sepChr m:val=""/>
                      <m:grow/>
                    </m:dPr>
                    <m:e>
                      <m:sSub>
                        <m:e>
                          <m:r>
                            <m:t>g</m:t>
                          </m:r>
                        </m:e>
                        <m:sub>
                          <m:r>
                            <m:t>t</m:t>
                          </m:r>
                          <m:r>
                            <m:rPr>
                              <m:sty m:val="p"/>
                            </m:rPr>
                            <m:t>+</m:t>
                          </m:r>
                          <m:r>
                            <m:t>τ</m:t>
                          </m:r>
                        </m:sub>
                      </m:sSub>
                    </m:e>
                  </m:d>
                </m:e>
              </m:nary>
              <m:r>
                <m:rPr>
                  <m:sty m:val="p"/>
                </m:rPr>
                <m:t>⋅</m:t>
              </m:r>
              <m:d>
                <m:dPr>
                  <m:begChr m:val="|"/>
                  <m:endChr m:val="|"/>
                  <m:sepChr m:val=""/>
                  <m:grow/>
                </m:dPr>
                <m:e>
                  <m:sSub>
                    <m:e>
                      <m:r>
                        <m:t>g</m:t>
                      </m:r>
                    </m:e>
                    <m:sub>
                      <m:r>
                        <m:t>t</m:t>
                      </m:r>
                    </m:sub>
                  </m:sSub>
                </m:e>
              </m:d>
            </m:num>
            <m:den>
              <m:nary>
                <m:naryPr>
                  <m:chr m:val="∑"/>
                  <m:limLoc m:val="undOvr"/>
                  <m:subHide m:val="0"/>
                  <m:supHide m:val="1"/>
                </m:naryPr>
                <m:sub>
                  <m:r>
                    <m:t>t</m:t>
                  </m:r>
                </m:sub>
                <m:sup>
                  <m:r>
                    <m:t>​</m:t>
                  </m:r>
                </m:sup>
                <m:e>
                  <m:sSup>
                    <m:e>
                      <m:d>
                        <m:dPr>
                          <m:begChr m:val="|"/>
                          <m:endChr m:val="|"/>
                          <m:sepChr m:val=""/>
                          <m:grow/>
                        </m:dPr>
                        <m:e>
                          <m:sSub>
                            <m:e>
                              <m:r>
                                <m:t>g</m:t>
                              </m:r>
                            </m:e>
                            <m:sub>
                              <m:r>
                                <m:t>t</m:t>
                              </m:r>
                            </m:sub>
                          </m:sSub>
                        </m:e>
                      </m:d>
                    </m:e>
                    <m:sup>
                      <m:r>
                        <m:t>2</m:t>
                      </m:r>
                    </m:sup>
                  </m:sSup>
                </m:e>
              </m:nary>
            </m:den>
          </m:f>
          <m:r>
            <m:rPr>
              <m:sty m:val="p"/>
            </m:rPr>
            <m:t>.</m:t>
          </m:r>
          <m:r>
            <m:t>  </m:t>
          </m:r>
          <m:d>
            <m:dPr>
              <m:begChr m:val="("/>
              <m:endChr m:val=")"/>
              <m:sepChr m:val=""/>
              <m:grow/>
            </m:dPr>
            <m:e>
              <m:r>
                <m:t>10.8</m:t>
              </m:r>
            </m:e>
          </m:d>
        </m:oMath>
      </m:oMathPara>
      <w:bookmarkEnd w:id="960"/>
    </w:p>
    <w:p>
      <w:pPr>
        <w:pStyle w:val="FirstParagraph"/>
      </w:pPr>
      <w:r>
        <w:t xml:space="preserve">Для статистики BG така кореляція має спадати експоненціально. Той самий алгоритм, що й для</w:t>
      </w:r>
      <w:r>
        <w:t xml:space="preserve"> </w:t>
      </w:r>
      <m:oMath>
        <m:sSub>
          <m:e>
            <m:r>
              <m:t>q</m:t>
            </m:r>
          </m:e>
          <m:sub>
            <m:r>
              <m:t>s</m:t>
            </m:r>
            <m:r>
              <m:t>t</m:t>
            </m:r>
            <m:r>
              <m:t>a</m:t>
            </m:r>
            <m:r>
              <m:t>t</m:t>
            </m:r>
          </m:sub>
        </m:sSub>
      </m:oMath>
      <w:r>
        <w:t xml:space="preserve">, необхідно проробити на графіку залежності</w:t>
      </w:r>
      <w:r>
        <w:t xml:space="preserve"> </w:t>
      </w:r>
      <m:oMath>
        <m:sSub>
          <m:e>
            <m:r>
              <m:rPr>
                <m:sty m:val="p"/>
              </m:rPr>
              <m:t>ln</m:t>
            </m:r>
          </m:e>
          <m:sub>
            <m:r>
              <m:t>q</m:t>
            </m:r>
          </m:sub>
        </m:sSub>
        <m:d>
          <m:dPr>
            <m:begChr m:val="["/>
            <m:endChr m:val="]"/>
            <m:sepChr m:val=""/>
            <m:grow/>
          </m:dPr>
          <m:e>
            <m:r>
              <m:t>C</m:t>
            </m:r>
            <m:d>
              <m:dPr>
                <m:begChr m:val="("/>
                <m:endChr m:val=")"/>
                <m:sepChr m:val=""/>
                <m:grow/>
              </m:dPr>
              <m:e>
                <m:r>
                  <m:t>τ</m:t>
                </m:r>
              </m:e>
            </m:d>
          </m:e>
        </m:d>
      </m:oMath>
      <w:r>
        <w:t xml:space="preserve"> </w:t>
      </w:r>
      <w:r>
        <w:t xml:space="preserve">від</w:t>
      </w:r>
      <w:r>
        <w:t xml:space="preserve"> </w:t>
      </w:r>
      <m:oMath>
        <m:r>
          <m:t>τ</m:t>
        </m:r>
      </m:oMath>
      <w:r>
        <w:t xml:space="preserve"> </w:t>
      </w:r>
      <w:r>
        <w:t xml:space="preserve">щоб визначити, який набір</w:t>
      </w:r>
      <w:r>
        <w:t xml:space="preserve"> </w:t>
      </w:r>
      <m:oMath>
        <m:r>
          <m:t>q</m:t>
        </m:r>
      </m:oMath>
      <w:r>
        <w:t xml:space="preserve"> </w:t>
      </w:r>
      <w:r>
        <w:t xml:space="preserve">найкраще лінеаризує емпіричні дані.</w:t>
      </w:r>
    </w:p>
    <w:bookmarkEnd w:id="961"/>
    <w:bookmarkStart w:id="965" w:name="чутливість-до-початкових-умов-qq_sens"/>
    <w:p>
      <w:pPr>
        <w:pStyle w:val="Heading4"/>
      </w:pPr>
      <w:r>
        <w:t xml:space="preserve">10.1.2.3 Чутливість до початкових умов</w:t>
      </w:r>
      <w:r>
        <w:t xml:space="preserve"> </w:t>
      </w:r>
      <m:oMath>
        <m:r>
          <m:t>q</m:t>
        </m:r>
        <m:r>
          <m:rPr>
            <m:sty m:val="p"/>
          </m:rPr>
          <m:t>=</m:t>
        </m:r>
        <m:sSub>
          <m:e>
            <m:r>
              <m:t>q</m:t>
            </m:r>
          </m:e>
          <m:sub>
            <m:r>
              <m:t>s</m:t>
            </m:r>
            <m:r>
              <m:t>e</m:t>
            </m:r>
            <m:r>
              <m:t>n</m:t>
            </m:r>
            <m:r>
              <m:t>s</m:t>
            </m:r>
          </m:sub>
        </m:sSub>
      </m:oMath>
    </w:p>
    <w:p>
      <w:pPr>
        <w:pStyle w:val="FirstParagraph"/>
      </w:pPr>
      <w:r>
        <w:t xml:space="preserve">Виробництво ентропії пов’язане із загальним характером атракторної множини. Цей атрактор може бути описаний мультифрактальністю, а також чутливістю до початкових умов. Чутливість до початкових умов можна виразити як:</w:t>
      </w:r>
    </w:p>
    <w:p>
      <w:pPr>
        <w:pStyle w:val="BodyText"/>
      </w:pPr>
      <w:bookmarkStart w:id="962" w:name="eq-10-9"/>
      <m:oMathPara>
        <m:oMathParaPr>
          <m:jc m:val="center"/>
        </m:oMathParaPr>
        <m:oMath>
          <m:f>
            <m:fPr>
              <m:type m:val="bar"/>
            </m:fPr>
            <m:num>
              <m:r>
                <m:t>d</m:t>
              </m:r>
              <m:r>
                <m:t>ξ</m:t>
              </m:r>
            </m:num>
            <m:den>
              <m:r>
                <m:t>d</m:t>
              </m:r>
              <m:r>
                <m:t>t</m:t>
              </m:r>
            </m:den>
          </m:f>
          <m:r>
            <m:rPr>
              <m:sty m:val="p"/>
            </m:rPr>
            <m:t>=</m:t>
          </m:r>
          <m:sSub>
            <m:e>
              <m:r>
                <m:t>λ</m:t>
              </m:r>
            </m:e>
            <m:sub>
              <m:r>
                <m:t>1</m:t>
              </m:r>
            </m:sub>
          </m:sSub>
          <m:r>
            <m:t>ξ</m:t>
          </m:r>
          <m:r>
            <m:rPr>
              <m:sty m:val="p"/>
            </m:rPr>
            <m:t>+</m:t>
          </m:r>
          <m:d>
            <m:dPr>
              <m:begChr m:val="("/>
              <m:endChr m:val=")"/>
              <m:sepChr m:val=""/>
              <m:grow/>
            </m:dPr>
            <m:e>
              <m:sSub>
                <m:e>
                  <m:r>
                    <m:t>λ</m:t>
                  </m:r>
                </m:e>
                <m:sub>
                  <m:r>
                    <m:t>q</m:t>
                  </m:r>
                </m:sub>
              </m:sSub>
              <m:r>
                <m:rPr>
                  <m:sty m:val="p"/>
                </m:rPr>
                <m:t>−</m:t>
              </m:r>
              <m:sSub>
                <m:e>
                  <m:r>
                    <m:t>λ</m:t>
                  </m:r>
                </m:e>
                <m:sub>
                  <m:r>
                    <m:t>1</m:t>
                  </m:r>
                </m:sub>
              </m:sSub>
            </m:e>
          </m:d>
          <m:sSup>
            <m:e>
              <m:r>
                <m:t>ξ</m:t>
              </m:r>
            </m:e>
            <m:sup>
              <m:r>
                <m:t>q</m:t>
              </m:r>
            </m:sup>
          </m:sSup>
          <m:r>
            <m:rPr>
              <m:sty m:val="p"/>
            </m:rPr>
            <m:t>,</m:t>
          </m:r>
          <m:r>
            <m:t>  </m:t>
          </m:r>
          <m:d>
            <m:dPr>
              <m:begChr m:val="("/>
              <m:endChr m:val=")"/>
              <m:sepChr m:val=""/>
              <m:grow/>
            </m:dPr>
            <m:e>
              <m:r>
                <m:t>10.9</m:t>
              </m:r>
            </m:e>
          </m:d>
        </m:oMath>
      </m:oMathPara>
      <w:bookmarkEnd w:id="962"/>
    </w:p>
    <w:p>
      <w:pPr>
        <w:pStyle w:val="FirstParagraph"/>
      </w:pPr>
      <w:r>
        <w:t xml:space="preserve">де</w:t>
      </w:r>
      <w:r>
        <w:t xml:space="preserve"> </w:t>
      </w:r>
      <m:oMath>
        <m:r>
          <m:t>ξ</m:t>
        </m:r>
      </m:oMath>
      <w:r>
        <w:t xml:space="preserve"> </w:t>
      </w:r>
      <w:r>
        <w:t xml:space="preserve">— відхилення траєкторії у фазовому просторі:</w:t>
      </w:r>
      <w:r>
        <w:t xml:space="preserve"> </w:t>
      </w:r>
      <m:oMath>
        <m:r>
          <m:t>ξ</m:t>
        </m:r>
        <m:r>
          <m:rPr>
            <m:sty m:val="p"/>
          </m:rPr>
          <m:t>≡</m:t>
        </m:r>
        <m:sSub>
          <m:e>
            <m:r>
              <m:rPr>
                <m:sty m:val="p"/>
              </m:rPr>
              <m:t>lim</m:t>
            </m:r>
          </m:e>
          <m:sub>
            <m:r>
              <m:t>δ</m:t>
            </m:r>
            <m:r>
              <m:rPr>
                <m:sty m:val="p"/>
              </m:rPr>
              <m:t>→</m:t>
            </m:r>
            <m:r>
              <m:t>0</m:t>
            </m:r>
          </m:sub>
        </m:sSub>
        <m:d>
          <m:dPr>
            <m:begChr m:val="["/>
            <m:endChr m:val="]"/>
            <m:sepChr m:val=""/>
            <m:grow/>
          </m:dPr>
          <m:e>
            <m:r>
              <m:t>δ</m:t>
            </m:r>
            <m:d>
              <m:dPr>
                <m:begChr m:val="("/>
                <m:endChr m:val=")"/>
                <m:sepChr m:val=""/>
                <m:grow/>
              </m:dPr>
              <m:e>
                <m:r>
                  <m:t>t</m:t>
                </m:r>
              </m:e>
            </m:d>
            <m:r>
              <m:rPr>
                <m:sty m:val="p"/>
              </m:rPr>
              <m:t>/</m:t>
            </m:r>
            <m:r>
              <m:t>δ</m:t>
            </m:r>
            <m:d>
              <m:dPr>
                <m:begChr m:val="("/>
                <m:endChr m:val=")"/>
                <m:sepChr m:val=""/>
                <m:grow/>
              </m:dPr>
              <m:e>
                <m:r>
                  <m:t>0</m:t>
                </m:r>
              </m:e>
            </m:d>
          </m:e>
        </m:d>
      </m:oMath>
      <w:r>
        <w:t xml:space="preserve">, і</w:t>
      </w:r>
      <w:r>
        <w:t xml:space="preserve"> </w:t>
      </w:r>
      <m:oMath>
        <m:r>
          <m:t>δ</m:t>
        </m:r>
        <m:d>
          <m:dPr>
            <m:begChr m:val="("/>
            <m:endChr m:val=")"/>
            <m:sepChr m:val=""/>
            <m:grow/>
          </m:dPr>
          <m:e>
            <m:r>
              <m:t>t</m:t>
            </m:r>
          </m:e>
        </m:d>
      </m:oMath>
      <w:r>
        <w:t xml:space="preserve"> </w:t>
      </w:r>
      <w:r>
        <w:t xml:space="preserve">— це відстань між сусідніми траєкторіями через час</w:t>
      </w:r>
      <w:r>
        <w:t xml:space="preserve"> </w:t>
      </w:r>
      <m:oMath>
        <m:r>
          <m:t>t</m:t>
        </m:r>
      </m:oMath>
      <w:r>
        <w:t xml:space="preserve">. Розв’язок рівняння (</w:t>
      </w:r>
      <w:hyperlink w:anchor="eq-10-9">
        <w:r>
          <w:rPr>
            <w:rStyle w:val="Hyperlink"/>
          </w:rPr>
          <w:t xml:space="preserve">Рівняння 10.9</w:t>
        </w:r>
      </w:hyperlink>
      <w:r>
        <w:t xml:space="preserve">) представлений у вигляді:</w:t>
      </w:r>
    </w:p>
    <w:p>
      <w:pPr>
        <w:pStyle w:val="BodyText"/>
      </w:pPr>
      <w:bookmarkStart w:id="963" w:name="eq-10-10"/>
      <m:oMathPara>
        <m:oMathParaPr>
          <m:jc m:val="center"/>
        </m:oMathParaPr>
        <m:oMath>
          <m:r>
            <m:t>ξ</m:t>
          </m:r>
          <m:r>
            <m:rPr>
              <m:sty m:val="p"/>
            </m:rPr>
            <m:t>=</m:t>
          </m:r>
          <m:sSup>
            <m:e>
              <m:d>
                <m:dPr>
                  <m:begChr m:val="["/>
                  <m:endChr m:val="]"/>
                  <m:sepChr m:val=""/>
                  <m:grow/>
                </m:dPr>
                <m:e>
                  <m:r>
                    <m:t>1</m:t>
                  </m:r>
                  <m:r>
                    <m:rPr>
                      <m:sty m:val="p"/>
                    </m:rPr>
                    <m:t>−</m:t>
                  </m:r>
                  <m:f>
                    <m:fPr>
                      <m:type m:val="bar"/>
                    </m:fPr>
                    <m:num>
                      <m:sSub>
                        <m:e>
                          <m:r>
                            <m:t>λ</m:t>
                          </m:r>
                        </m:e>
                        <m:sub>
                          <m:sSub>
                            <m:e>
                              <m:r>
                                <m:t>q</m:t>
                              </m:r>
                            </m:e>
                            <m:sub>
                              <m:r>
                                <m:t>s</m:t>
                              </m:r>
                              <m:r>
                                <m:t>e</m:t>
                              </m:r>
                              <m:r>
                                <m:t>n</m:t>
                              </m:r>
                              <m:r>
                                <m:t>s</m:t>
                              </m:r>
                            </m:sub>
                          </m:sSub>
                        </m:sub>
                      </m:sSub>
                    </m:num>
                    <m:den>
                      <m:sSub>
                        <m:e>
                          <m:r>
                            <m:t>λ</m:t>
                          </m:r>
                        </m:e>
                        <m:sub>
                          <m:r>
                            <m:t>1</m:t>
                          </m:r>
                        </m:sub>
                      </m:sSub>
                    </m:den>
                  </m:f>
                  <m:r>
                    <m:rPr>
                      <m:sty m:val="p"/>
                    </m:rPr>
                    <m:t>+</m:t>
                  </m:r>
                  <m:f>
                    <m:fPr>
                      <m:type m:val="bar"/>
                    </m:fPr>
                    <m:num>
                      <m:sSub>
                        <m:e>
                          <m:r>
                            <m:t>λ</m:t>
                          </m:r>
                        </m:e>
                        <m:sub>
                          <m:sSub>
                            <m:e>
                              <m:r>
                                <m:t>q</m:t>
                              </m:r>
                            </m:e>
                            <m:sub>
                              <m:r>
                                <m:t>s</m:t>
                              </m:r>
                              <m:r>
                                <m:t>e</m:t>
                              </m:r>
                              <m:r>
                                <m:t>n</m:t>
                              </m:r>
                              <m:r>
                                <m:t>s</m:t>
                              </m:r>
                            </m:sub>
                          </m:sSub>
                        </m:sub>
                      </m:sSub>
                    </m:num>
                    <m:den>
                      <m:sSub>
                        <m:e>
                          <m:r>
                            <m:t>λ</m:t>
                          </m:r>
                        </m:e>
                        <m:sub>
                          <m:r>
                            <m:t>1</m:t>
                          </m:r>
                        </m:sub>
                      </m:sSub>
                    </m:den>
                  </m:f>
                  <m:r>
                    <m:rPr>
                      <m:sty m:val="p"/>
                    </m:rPr>
                    <m:t>exp</m:t>
                  </m:r>
                  <m:d>
                    <m:dPr>
                      <m:begChr m:val="("/>
                      <m:endChr m:val=")"/>
                      <m:sepChr m:val=""/>
                      <m:grow/>
                    </m:dPr>
                    <m:e>
                      <m:d>
                        <m:dPr>
                          <m:begChr m:val="("/>
                          <m:endChr m:val=")"/>
                          <m:sepChr m:val=""/>
                          <m:grow/>
                        </m:dPr>
                        <m:e>
                          <m:r>
                            <m:t>1</m:t>
                          </m:r>
                          <m:r>
                            <m:rPr>
                              <m:sty m:val="p"/>
                            </m:rPr>
                            <m:t>−</m:t>
                          </m:r>
                          <m:sSub>
                            <m:e>
                              <m:r>
                                <m:t>q</m:t>
                              </m:r>
                            </m:e>
                            <m:sub>
                              <m:r>
                                <m:t>s</m:t>
                              </m:r>
                              <m:r>
                                <m:t>e</m:t>
                              </m:r>
                              <m:r>
                                <m:t>n</m:t>
                              </m:r>
                              <m:r>
                                <m:t>s</m:t>
                              </m:r>
                            </m:sub>
                          </m:sSub>
                        </m:e>
                      </m:d>
                      <m:sSub>
                        <m:e>
                          <m:r>
                            <m:t>λ</m:t>
                          </m:r>
                        </m:e>
                        <m:sub>
                          <m:r>
                            <m:t>1</m:t>
                          </m:r>
                        </m:sub>
                      </m:sSub>
                      <m:r>
                        <m:t>t</m:t>
                      </m:r>
                    </m:e>
                  </m:d>
                </m:e>
              </m:d>
            </m:e>
            <m:sup>
              <m:f>
                <m:fPr>
                  <m:type m:val="bar"/>
                </m:fPr>
                <m:num>
                  <m:r>
                    <m:t>1</m:t>
                  </m:r>
                </m:num>
                <m:den>
                  <m:r>
                    <m:t>1</m:t>
                  </m:r>
                  <m:r>
                    <m:rPr>
                      <m:sty m:val="p"/>
                    </m:rPr>
                    <m:t>−</m:t>
                  </m:r>
                  <m:sSub>
                    <m:e>
                      <m:r>
                        <m:t>q</m:t>
                      </m:r>
                    </m:e>
                    <m:sub>
                      <m:r>
                        <m:t>s</m:t>
                      </m:r>
                      <m:r>
                        <m:t>e</m:t>
                      </m:r>
                      <m:r>
                        <m:t>n</m:t>
                      </m:r>
                      <m:r>
                        <m:t>s</m:t>
                      </m:r>
                    </m:sub>
                  </m:sSub>
                </m:den>
              </m:f>
            </m:sup>
          </m:sSup>
          <m:r>
            <m:rPr>
              <m:sty m:val="p"/>
            </m:rPr>
            <m:t>.</m:t>
          </m:r>
          <m:r>
            <m:t>  </m:t>
          </m:r>
          <m:d>
            <m:dPr>
              <m:begChr m:val="("/>
              <m:endChr m:val=")"/>
              <m:sepChr m:val=""/>
              <m:grow/>
            </m:dPr>
            <m:e>
              <m:r>
                <m:t>10.10</m:t>
              </m:r>
            </m:e>
          </m:d>
        </m:oMath>
      </m:oMathPara>
      <w:bookmarkEnd w:id="963"/>
    </w:p>
    <w:p>
      <w:pPr>
        <w:pStyle w:val="FirstParagraph"/>
      </w:pPr>
      <w:r>
        <w:t xml:space="preserve">Спочатку було висловлено гіпотезу, а згодом доведено для часових рядів неекстенсивних систем різної природи, що має місце таке співвідношення:</w:t>
      </w:r>
    </w:p>
    <w:p>
      <w:pPr>
        <w:pStyle w:val="BodyText"/>
      </w:pPr>
      <w:bookmarkStart w:id="964" w:name="eq-10-11"/>
      <m:oMathPara>
        <m:oMathParaPr>
          <m:jc m:val="center"/>
        </m:oMathParaPr>
        <m:oMath>
          <m:f>
            <m:fPr>
              <m:type m:val="bar"/>
            </m:fPr>
            <m:num>
              <m:r>
                <m:t>1</m:t>
              </m:r>
            </m:num>
            <m:den>
              <m:r>
                <m:t>1</m:t>
              </m:r>
              <m:r>
                <m:rPr>
                  <m:sty m:val="p"/>
                </m:rPr>
                <m:t>−</m:t>
              </m:r>
              <m:sSub>
                <m:e>
                  <m:r>
                    <m:t>q</m:t>
                  </m:r>
                </m:e>
                <m:sub>
                  <m:r>
                    <m:t>s</m:t>
                  </m:r>
                  <m:r>
                    <m:t>e</m:t>
                  </m:r>
                  <m:r>
                    <m:t>n</m:t>
                  </m:r>
                  <m:r>
                    <m:t>s</m:t>
                  </m:r>
                </m:sub>
              </m:sSub>
            </m:den>
          </m:f>
          <m:r>
            <m:rPr>
              <m:sty m:val="p"/>
            </m:rPr>
            <m:t>=</m:t>
          </m:r>
          <m:f>
            <m:fPr>
              <m:type m:val="bar"/>
            </m:fPr>
            <m:num>
              <m:r>
                <m:t>1</m:t>
              </m:r>
            </m:num>
            <m:den>
              <m:sSub>
                <m:e>
                  <m:r>
                    <m:t>α</m:t>
                  </m:r>
                </m:e>
                <m:sub>
                  <m:r>
                    <m:t>m</m:t>
                  </m:r>
                  <m:r>
                    <m:t>i</m:t>
                  </m:r>
                  <m:r>
                    <m:t>n</m:t>
                  </m:r>
                </m:sub>
              </m:sSub>
            </m:den>
          </m:f>
          <m:r>
            <m:rPr>
              <m:sty m:val="p"/>
            </m:rPr>
            <m:t>−</m:t>
          </m:r>
          <m:f>
            <m:fPr>
              <m:type m:val="bar"/>
            </m:fPr>
            <m:num>
              <m:r>
                <m:t>1</m:t>
              </m:r>
            </m:num>
            <m:den>
              <m:sSub>
                <m:e>
                  <m:r>
                    <m:t>α</m:t>
                  </m:r>
                </m:e>
                <m:sub>
                  <m:r>
                    <m:t>m</m:t>
                  </m:r>
                  <m:r>
                    <m:t>a</m:t>
                  </m:r>
                  <m:r>
                    <m:t>x</m:t>
                  </m:r>
                </m:sub>
              </m:sSub>
            </m:den>
          </m:f>
          <m:r>
            <m:rPr>
              <m:sty m:val="p"/>
            </m:rPr>
            <m:t>,</m:t>
          </m:r>
          <m:r>
            <m:t>  </m:t>
          </m:r>
          <m:d>
            <m:dPr>
              <m:begChr m:val="("/>
              <m:endChr m:val=")"/>
              <m:sepChr m:val=""/>
              <m:grow/>
            </m:dPr>
            <m:e>
              <m:r>
                <m:t>10.11</m:t>
              </m:r>
            </m:e>
          </m:d>
        </m:oMath>
      </m:oMathPara>
      <w:bookmarkEnd w:id="964"/>
    </w:p>
    <w:p>
      <w:pPr>
        <w:pStyle w:val="FirstParagraph"/>
      </w:pPr>
      <w:r>
        <w:t xml:space="preserve">де</w:t>
      </w:r>
      <w:r>
        <w:t xml:space="preserve"> </w:t>
      </w:r>
      <m:oMath>
        <m:sSub>
          <m:e>
            <m:r>
              <m:t>α</m:t>
            </m:r>
          </m:e>
          <m:sub>
            <m:r>
              <m:t>m</m:t>
            </m:r>
            <m:r>
              <m:t>i</m:t>
            </m:r>
            <m:r>
              <m:t>n</m:t>
            </m:r>
          </m:sub>
        </m:sSub>
      </m:oMath>
      <w:r>
        <w:t xml:space="preserve"> </w:t>
      </w:r>
      <w:r>
        <w:t xml:space="preserve">та</w:t>
      </w:r>
      <w:r>
        <w:t xml:space="preserve"> </w:t>
      </w:r>
      <m:oMath>
        <m:sSub>
          <m:e>
            <m:r>
              <m:t>α</m:t>
            </m:r>
          </m:e>
          <m:sub>
            <m:r>
              <m:t>m</m:t>
            </m:r>
            <m:r>
              <m:t>a</m:t>
            </m:r>
            <m:r>
              <m:t>x</m:t>
            </m:r>
          </m:sub>
        </m:sSub>
      </m:oMath>
      <w:r>
        <w:t xml:space="preserve"> </w:t>
      </w:r>
      <w:r>
        <w:t xml:space="preserve">— відповідно мінімальні та максимальні значення</w:t>
      </w:r>
      <w:r>
        <w:t xml:space="preserve"> </w:t>
      </w:r>
      <m:oMath>
        <m:r>
          <m:t>α</m:t>
        </m:r>
      </m:oMath>
      <w:r>
        <w:t xml:space="preserve"> </w:t>
      </w:r>
      <w:r>
        <w:t xml:space="preserve">відповідного мультифрактального спектру</w:t>
      </w:r>
      <w:r>
        <w:t xml:space="preserve"> </w:t>
      </w:r>
      <m:oMath>
        <m:r>
          <m:t>f</m:t>
        </m:r>
        <m:d>
          <m:dPr>
            <m:begChr m:val="("/>
            <m:endChr m:val=")"/>
            <m:sepChr m:val=""/>
            <m:grow/>
          </m:dPr>
          <m:e>
            <m:r>
              <m:t>α</m:t>
            </m:r>
          </m:e>
        </m:d>
      </m:oMath>
      <w:r>
        <w:t xml:space="preserve">.</w:t>
      </w:r>
    </w:p>
    <w:p>
      <w:pPr>
        <w:pStyle w:val="BodyText"/>
      </w:pPr>
      <w:r>
        <w:t xml:space="preserve">Спектр мультифрактальності в свою чергу випливає з процедури мультифрактального аналізу детрендованих флуктуацій (МФ-АДФ), що дозволяє розрахувати показник Херста для різних часових масштабів.</w:t>
      </w:r>
    </w:p>
    <w:bookmarkEnd w:id="965"/>
    <w:bookmarkEnd w:id="966"/>
    <w:bookmarkEnd w:id="967"/>
    <w:bookmarkStart w:id="1000" w:name="хід-роботи-9"/>
    <w:p>
      <w:pPr>
        <w:pStyle w:val="Heading2"/>
      </w:pPr>
      <w:r>
        <w:t xml:space="preserve">10.2 Хід роботи</w:t>
      </w:r>
    </w:p>
    <w:p>
      <w:pPr>
        <w:pStyle w:val="FirstParagraph"/>
      </w:pPr>
      <w:r>
        <w:t xml:space="preserve">Розглянемо як можна застосовувати зазначені показники в якості індикаторів кризових станів.</w:t>
      </w:r>
    </w:p>
    <w:p>
      <w:pPr>
        <w:pStyle w:val="BodyText"/>
      </w:pPr>
      <w:r>
        <w:t xml:space="preserve">Спочатку імпортуємо необхідні бібліотеки:</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 </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import</w:t>
      </w:r>
      <w:r>
        <w:rPr>
          <w:rStyle w:val="NormalTok"/>
        </w:rPr>
        <w:t xml:space="preserve"> scienceplots</w:t>
      </w:r>
      <w:r>
        <w:br/>
      </w:r>
      <w:r>
        <w:rPr>
          <w:rStyle w:val="ImportTok"/>
        </w:rPr>
        <w:t xml:space="preserve">import</w:t>
      </w:r>
      <w:r>
        <w:rPr>
          <w:rStyle w:val="NormalTok"/>
        </w:rPr>
        <w:t xml:space="preserve"> neurokit2 </w:t>
      </w:r>
      <w:r>
        <w:rPr>
          <w:rStyle w:val="ImportTok"/>
        </w:rPr>
        <w:t xml:space="preserve">as</w:t>
      </w:r>
      <w:r>
        <w:rPr>
          <w:rStyle w:val="NormalTok"/>
        </w:rPr>
        <w:t xml:space="preserve"> nk</w:t>
      </w:r>
      <w:r>
        <w:br/>
      </w:r>
      <w:r>
        <w:rPr>
          <w:rStyle w:val="ImportTok"/>
        </w:rPr>
        <w:t xml:space="preserve">import</w:t>
      </w:r>
      <w:r>
        <w:rPr>
          <w:rStyle w:val="NormalTok"/>
        </w:rPr>
        <w:t xml:space="preserve"> fathon</w:t>
      </w:r>
      <w:r>
        <w:br/>
      </w:r>
      <w:r>
        <w:rPr>
          <w:rStyle w:val="ImportTok"/>
        </w:rPr>
        <w:t xml:space="preserve">from</w:t>
      </w:r>
      <w:r>
        <w:rPr>
          <w:rStyle w:val="NormalTok"/>
        </w:rPr>
        <w:t xml:space="preserve"> fathon </w:t>
      </w:r>
      <w:r>
        <w:rPr>
          <w:rStyle w:val="ImportTok"/>
        </w:rPr>
        <w:t xml:space="preserve">import</w:t>
      </w:r>
      <w:r>
        <w:rPr>
          <w:rStyle w:val="NormalTok"/>
        </w:rPr>
        <w:t xml:space="preserve"> fathonUtils </w:t>
      </w:r>
      <w:r>
        <w:rPr>
          <w:rStyle w:val="ImportTok"/>
        </w:rPr>
        <w:t xml:space="preserve">as</w:t>
      </w:r>
      <w:r>
        <w:rPr>
          <w:rStyle w:val="NormalTok"/>
        </w:rPr>
        <w:t xml:space="preserve"> fu</w:t>
      </w:r>
      <w:r>
        <w:br/>
      </w:r>
      <w:r>
        <w:rPr>
          <w:rStyle w:val="ImportTok"/>
        </w:rPr>
        <w:t xml:space="preserve">import</w:t>
      </w:r>
      <w:r>
        <w:rPr>
          <w:rStyle w:val="NormalTok"/>
        </w:rPr>
        <w:t xml:space="preserve"> scipy</w:t>
      </w:r>
      <w:r>
        <w:br/>
      </w:r>
      <w:r>
        <w:rPr>
          <w:rStyle w:val="ImportTok"/>
        </w:rPr>
        <w:t xml:space="preserve">from</w:t>
      </w:r>
      <w:r>
        <w:rPr>
          <w:rStyle w:val="NormalTok"/>
        </w:rPr>
        <w:t xml:space="preserve"> scipy.stats </w:t>
      </w:r>
      <w:r>
        <w:rPr>
          <w:rStyle w:val="ImportTok"/>
        </w:rPr>
        <w:t xml:space="preserve">import</w:t>
      </w:r>
      <w:r>
        <w:rPr>
          <w:rStyle w:val="NormalTok"/>
        </w:rPr>
        <w:t xml:space="preserve"> norm</w:t>
      </w:r>
      <w:r>
        <w:br/>
      </w:r>
      <w:r>
        <w:rPr>
          <w:rStyle w:val="ImportTok"/>
        </w:rPr>
        <w:t xml:space="preserve">from</w:t>
      </w:r>
      <w:r>
        <w:rPr>
          <w:rStyle w:val="NormalTok"/>
        </w:rPr>
        <w:t xml:space="preserve"> scipy.special </w:t>
      </w:r>
      <w:r>
        <w:rPr>
          <w:rStyle w:val="ImportTok"/>
        </w:rPr>
        <w:t xml:space="preserve">import</w:t>
      </w:r>
      <w:r>
        <w:rPr>
          <w:rStyle w:val="NormalTok"/>
        </w:rPr>
        <w:t xml:space="preserve"> gamma</w:t>
      </w:r>
      <w:r>
        <w:br/>
      </w:r>
      <w:r>
        <w:rPr>
          <w:rStyle w:val="ImportTok"/>
        </w:rPr>
        <w:t xml:space="preserve">import</w:t>
      </w:r>
      <w:r>
        <w:rPr>
          <w:rStyle w:val="NormalTok"/>
        </w:rPr>
        <w:t xml:space="preserve"> statsmodels.api </w:t>
      </w:r>
      <w:r>
        <w:rPr>
          <w:rStyle w:val="ImportTok"/>
        </w:rPr>
        <w:t xml:space="preserve">as</w:t>
      </w:r>
      <w:r>
        <w:rPr>
          <w:rStyle w:val="NormalTok"/>
        </w:rPr>
        <w:t xml:space="preserve"> sm</w:t>
      </w:r>
      <w:r>
        <w:br/>
      </w:r>
      <w:r>
        <w:rPr>
          <w:rStyle w:val="ImportTok"/>
        </w:rPr>
        <w:t xml:space="preserve">from</w:t>
      </w:r>
      <w:r>
        <w:rPr>
          <w:rStyle w:val="NormalTok"/>
        </w:rPr>
        <w:t xml:space="preserve"> scipy.optimize </w:t>
      </w:r>
      <w:r>
        <w:rPr>
          <w:rStyle w:val="ImportTok"/>
        </w:rPr>
        <w:t xml:space="preserve">import</w:t>
      </w:r>
      <w:r>
        <w:rPr>
          <w:rStyle w:val="NormalTok"/>
        </w:rPr>
        <w:t xml:space="preserve"> curve_fit</w:t>
      </w:r>
      <w:r>
        <w:br/>
      </w:r>
      <w:r>
        <w:rPr>
          <w:rStyle w:val="ImportTok"/>
        </w:rPr>
        <w:t xml:space="preserve">from</w:t>
      </w:r>
      <w:r>
        <w:rPr>
          <w:rStyle w:val="NormalTok"/>
        </w:rPr>
        <w:t xml:space="preserve"> tqdm </w:t>
      </w:r>
      <w:r>
        <w:rPr>
          <w:rStyle w:val="ImportTok"/>
        </w:rPr>
        <w:t xml:space="preserve">import</w:t>
      </w:r>
      <w:r>
        <w:rPr>
          <w:rStyle w:val="NormalTok"/>
        </w:rPr>
        <w:t xml:space="preserve"> tqdm</w:t>
      </w:r>
      <w:r>
        <w:br/>
      </w:r>
      <w:r>
        <w:br/>
      </w:r>
      <w:r>
        <w:rPr>
          <w:rStyle w:val="OperatorTok"/>
        </w:rPr>
        <w:t xml:space="preserve">%</w:t>
      </w:r>
      <w:r>
        <w:rPr>
          <w:rStyle w:val="NormalTok"/>
        </w:rPr>
        <w:t xml:space="preserve">matplotlib inline</w:t>
      </w:r>
    </w:p>
    <w:p>
      <w:pPr>
        <w:pStyle w:val="FirstParagraph"/>
      </w:pPr>
      <w:r>
        <w:t xml:space="preserve">та визначимо необхідні функції для подальшої роботи:</w:t>
      </w:r>
    </w:p>
    <w:p>
      <w:pPr>
        <w:pStyle w:val="SourceCode"/>
      </w:pPr>
      <w:r>
        <w:rPr>
          <w:rStyle w:val="CommentTok"/>
        </w:rPr>
        <w:t xml:space="preserve"># q-експоненціальна функція</w:t>
      </w:r>
      <w:r>
        <w:br/>
      </w:r>
      <w:r>
        <w:rPr>
          <w:rStyle w:val="KeywordTok"/>
        </w:rPr>
        <w:t xml:space="preserve">def</w:t>
      </w:r>
      <w:r>
        <w:rPr>
          <w:rStyle w:val="NormalTok"/>
        </w:rPr>
        <w:t xml:space="preserve"> np_exp_q(x, q</w:t>
      </w:r>
      <w:r>
        <w:rPr>
          <w:rStyle w:val="OperatorTok"/>
        </w:rPr>
        <w:t xml:space="preserve">=</w:t>
      </w:r>
      <w:r>
        <w:rPr>
          <w:rStyle w:val="DecValTok"/>
        </w:rPr>
        <w:t xml:space="preserve">1</w:t>
      </w:r>
      <w:r>
        <w:rPr>
          <w:rStyle w:val="NormalTok"/>
        </w:rPr>
        <w:t xml:space="preserve">):</w:t>
      </w:r>
      <w:r>
        <w:br/>
      </w:r>
      <w:r>
        <w:rPr>
          <w:rStyle w:val="NormalTok"/>
        </w:rPr>
        <w:t xml:space="preserve">    </w:t>
      </w:r>
      <w:r>
        <w:rPr>
          <w:rStyle w:val="ControlFlowTok"/>
        </w:rPr>
        <w:t xml:space="preserve">if</w:t>
      </w:r>
      <w:r>
        <w:rPr>
          <w:rStyle w:val="NormalTok"/>
        </w:rPr>
        <w:t xml:space="preserve"> q</w:t>
      </w:r>
      <w:r>
        <w:rPr>
          <w:rStyle w:val="OperatorTok"/>
        </w:rPr>
        <w:t xml:space="preserve">==</w:t>
      </w:r>
      <w:r>
        <w:rPr>
          <w:rStyle w:val="DecValTok"/>
        </w:rPr>
        <w:t xml:space="preserve">1</w:t>
      </w:r>
      <w:r>
        <w:rPr>
          <w:rStyle w:val="NormalTok"/>
        </w:rPr>
        <w:t xml:space="preserve">:</w:t>
      </w:r>
      <w:r>
        <w:br/>
      </w:r>
      <w:r>
        <w:rPr>
          <w:rStyle w:val="NormalTok"/>
        </w:rPr>
        <w:t xml:space="preserve">        </w:t>
      </w:r>
      <w:r>
        <w:rPr>
          <w:rStyle w:val="ControlFlowTok"/>
        </w:rPr>
        <w:t xml:space="preserve">return</w:t>
      </w:r>
      <w:r>
        <w:rPr>
          <w:rStyle w:val="NormalTok"/>
        </w:rPr>
        <w:t xml:space="preserve"> np.exp(x)</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ntrolFlowTok"/>
        </w:rPr>
        <w:t xml:space="preserve">return</w:t>
      </w:r>
      <w:r>
        <w:rPr>
          <w:rStyle w:val="NormalTok"/>
        </w:rPr>
        <w:t xml:space="preserve"> (</w:t>
      </w:r>
      <w:r>
        <w:rPr>
          <w:rStyle w:val="DecValTok"/>
        </w:rPr>
        <w:t xml:space="preserve">1</w:t>
      </w:r>
      <w:r>
        <w:rPr>
          <w:rStyle w:val="OperatorTok"/>
        </w:rPr>
        <w:t xml:space="preserve">+</w:t>
      </w:r>
      <w:r>
        <w:rPr>
          <w:rStyle w:val="NormalTok"/>
        </w:rPr>
        <w:t xml:space="preserve">(</w:t>
      </w:r>
      <w:r>
        <w:rPr>
          <w:rStyle w:val="DecValTok"/>
        </w:rPr>
        <w:t xml:space="preserve">1</w:t>
      </w:r>
      <w:r>
        <w:rPr>
          <w:rStyle w:val="OperatorTok"/>
        </w:rPr>
        <w:t xml:space="preserve">-</w:t>
      </w:r>
      <w:r>
        <w:rPr>
          <w:rStyle w:val="NormalTok"/>
        </w:rPr>
        <w:t xml:space="preserve">q)</w:t>
      </w:r>
      <w:r>
        <w:rPr>
          <w:rStyle w:val="OperatorTok"/>
        </w:rPr>
        <w:t xml:space="preserve">*</w:t>
      </w:r>
      <w:r>
        <w:rPr>
          <w:rStyle w:val="NormalTok"/>
        </w:rPr>
        <w:t xml:space="preserve">x)</w:t>
      </w:r>
      <w:r>
        <w:rPr>
          <w:rStyle w:val="OperatorTok"/>
        </w:rPr>
        <w:t xml:space="preserve">**</w:t>
      </w:r>
      <w:r>
        <w:rPr>
          <w:rStyle w:val="NormalTok"/>
        </w:rPr>
        <w:t xml:space="preserve">(</w:t>
      </w:r>
      <w:r>
        <w:rPr>
          <w:rStyle w:val="DecValTok"/>
        </w:rPr>
        <w:t xml:space="preserve">1</w:t>
      </w:r>
      <w:r>
        <w:rPr>
          <w:rStyle w:val="OperatorTok"/>
        </w:rPr>
        <w:t xml:space="preserve">/</w:t>
      </w:r>
      <w:r>
        <w:rPr>
          <w:rStyle w:val="NormalTok"/>
        </w:rPr>
        <w:t xml:space="preserve">(</w:t>
      </w:r>
      <w:r>
        <w:rPr>
          <w:rStyle w:val="DecValTok"/>
        </w:rPr>
        <w:t xml:space="preserve">1</w:t>
      </w:r>
      <w:r>
        <w:rPr>
          <w:rStyle w:val="OperatorTok"/>
        </w:rPr>
        <w:t xml:space="preserve">-</w:t>
      </w:r>
      <w:r>
        <w:rPr>
          <w:rStyle w:val="NormalTok"/>
        </w:rPr>
        <w:t xml:space="preserve">q))</w:t>
      </w:r>
      <w:r>
        <w:br/>
      </w:r>
      <w:r>
        <w:br/>
      </w:r>
      <w:r>
        <w:rPr>
          <w:rStyle w:val="CommentTok"/>
        </w:rPr>
        <w:t xml:space="preserve"># q-логарифм</w:t>
      </w:r>
      <w:r>
        <w:br/>
      </w:r>
      <w:r>
        <w:rPr>
          <w:rStyle w:val="KeywordTok"/>
        </w:rPr>
        <w:t xml:space="preserve">def</w:t>
      </w:r>
      <w:r>
        <w:rPr>
          <w:rStyle w:val="NormalTok"/>
        </w:rPr>
        <w:t xml:space="preserve"> np_log_q(x, q</w:t>
      </w:r>
      <w:r>
        <w:rPr>
          <w:rStyle w:val="OperatorTok"/>
        </w:rPr>
        <w:t xml:space="preserve">=</w:t>
      </w:r>
      <w:r>
        <w:rPr>
          <w:rStyle w:val="DecValTok"/>
        </w:rPr>
        <w:t xml:space="preserve">1</w:t>
      </w:r>
      <w:r>
        <w:rPr>
          <w:rStyle w:val="NormalTok"/>
        </w:rPr>
        <w:t xml:space="preserve">):</w:t>
      </w:r>
      <w:r>
        <w:br/>
      </w:r>
      <w:r>
        <w:rPr>
          <w:rStyle w:val="NormalTok"/>
        </w:rPr>
        <w:t xml:space="preserve">    </w:t>
      </w:r>
      <w:r>
        <w:rPr>
          <w:rStyle w:val="ControlFlowTok"/>
        </w:rPr>
        <w:t xml:space="preserve">if</w:t>
      </w:r>
      <w:r>
        <w:rPr>
          <w:rStyle w:val="NormalTok"/>
        </w:rPr>
        <w:t xml:space="preserve"> q</w:t>
      </w:r>
      <w:r>
        <w:rPr>
          <w:rStyle w:val="OperatorTok"/>
        </w:rPr>
        <w:t xml:space="preserve">==</w:t>
      </w:r>
      <w:r>
        <w:rPr>
          <w:rStyle w:val="DecValTok"/>
        </w:rPr>
        <w:t xml:space="preserve">1</w:t>
      </w:r>
      <w:r>
        <w:rPr>
          <w:rStyle w:val="NormalTok"/>
        </w:rPr>
        <w:t xml:space="preserve">:</w:t>
      </w:r>
      <w:r>
        <w:br/>
      </w:r>
      <w:r>
        <w:rPr>
          <w:rStyle w:val="NormalTok"/>
        </w:rPr>
        <w:t xml:space="preserve">        </w:t>
      </w:r>
      <w:r>
        <w:rPr>
          <w:rStyle w:val="ControlFlowTok"/>
        </w:rPr>
        <w:t xml:space="preserve">return</w:t>
      </w:r>
      <w:r>
        <w:rPr>
          <w:rStyle w:val="NormalTok"/>
        </w:rPr>
        <w:t xml:space="preserve"> np.log(x)</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return</w:t>
      </w:r>
      <w:r>
        <w:rPr>
          <w:rStyle w:val="NormalTok"/>
        </w:rPr>
        <w:t xml:space="preserve"> x</w:t>
      </w:r>
      <w:r>
        <w:rPr>
          <w:rStyle w:val="OperatorTok"/>
        </w:rPr>
        <w:t xml:space="preserve">**</w:t>
      </w:r>
      <w:r>
        <w:rPr>
          <w:rStyle w:val="NormalTok"/>
        </w:rPr>
        <w:t xml:space="preserve">(</w:t>
      </w:r>
      <w:r>
        <w:rPr>
          <w:rStyle w:val="DecValTok"/>
        </w:rPr>
        <w:t xml:space="preserve">1</w:t>
      </w:r>
      <w:r>
        <w:rPr>
          <w:rStyle w:val="OperatorTok"/>
        </w:rPr>
        <w:t xml:space="preserve">-</w:t>
      </w:r>
      <w:r>
        <w:rPr>
          <w:rStyle w:val="NormalTok"/>
        </w:rPr>
        <w:t xml:space="preserve">q)</w:t>
      </w:r>
      <w:r>
        <w:rPr>
          <w:rStyle w:val="OperatorTok"/>
        </w:rPr>
        <w:t xml:space="preserve">-</w:t>
      </w:r>
      <w:r>
        <w:rPr>
          <w:rStyle w:val="DecValTok"/>
        </w:rPr>
        <w:t xml:space="preserve">1</w:t>
      </w:r>
      <w:r>
        <w:rPr>
          <w:rStyle w:val="OperatorTok"/>
        </w:rPr>
        <w:t xml:space="preserve">/</w:t>
      </w:r>
      <w:r>
        <w:rPr>
          <w:rStyle w:val="NormalTok"/>
        </w:rPr>
        <w:t xml:space="preserve">(</w:t>
      </w:r>
      <w:r>
        <w:rPr>
          <w:rStyle w:val="DecValTok"/>
        </w:rPr>
        <w:t xml:space="preserve">1</w:t>
      </w:r>
      <w:r>
        <w:rPr>
          <w:rStyle w:val="OperatorTok"/>
        </w:rPr>
        <w:t xml:space="preserve">-</w:t>
      </w:r>
      <w:r>
        <w:rPr>
          <w:rStyle w:val="NormalTok"/>
        </w:rPr>
        <w:t xml:space="preserve">q)</w:t>
      </w:r>
      <w:r>
        <w:br/>
      </w:r>
      <w:r>
        <w:br/>
      </w:r>
      <w:r>
        <w:rPr>
          <w:rStyle w:val="CommentTok"/>
        </w:rPr>
        <w:t xml:space="preserve"># значення для обчислення q-гаусіана</w:t>
      </w:r>
      <w:r>
        <w:br/>
      </w:r>
      <w:r>
        <w:rPr>
          <w:rStyle w:val="KeywordTok"/>
        </w:rPr>
        <w:t xml:space="preserve">def</w:t>
      </w:r>
      <w:r>
        <w:rPr>
          <w:rStyle w:val="NormalTok"/>
        </w:rPr>
        <w:t xml:space="preserve"> C_q(q</w:t>
      </w:r>
      <w:r>
        <w:rPr>
          <w:rStyle w:val="OperatorTok"/>
        </w:rPr>
        <w:t xml:space="preserve">=</w:t>
      </w:r>
      <w:r>
        <w:rPr>
          <w:rStyle w:val="FloatTok"/>
        </w:rPr>
        <w:t xml:space="preserve">1.0</w:t>
      </w:r>
      <w:r>
        <w:rPr>
          <w:rStyle w:val="NormalTok"/>
        </w:rPr>
        <w:t xml:space="preserve">):</w:t>
      </w:r>
      <w:r>
        <w:br/>
      </w:r>
      <w:r>
        <w:rPr>
          <w:rStyle w:val="NormalTok"/>
        </w:rPr>
        <w:t xml:space="preserve">    </w:t>
      </w:r>
      <w:r>
        <w:rPr>
          <w:rStyle w:val="ControlFlowTok"/>
        </w:rPr>
        <w:t xml:space="preserve">if</w:t>
      </w:r>
      <w:r>
        <w:rPr>
          <w:rStyle w:val="NormalTok"/>
        </w:rPr>
        <w:t xml:space="preserve"> q</w:t>
      </w:r>
      <w:r>
        <w:rPr>
          <w:rStyle w:val="OperatorTok"/>
        </w:rPr>
        <w:t xml:space="preserve">==</w:t>
      </w:r>
      <w:r>
        <w:rPr>
          <w:rStyle w:val="DecValTok"/>
        </w:rPr>
        <w:t xml:space="preserve">1</w:t>
      </w:r>
      <w:r>
        <w:rPr>
          <w:rStyle w:val="NormalTok"/>
        </w:rPr>
        <w:t xml:space="preserve">:</w:t>
      </w:r>
      <w:r>
        <w:br/>
      </w:r>
      <w:r>
        <w:rPr>
          <w:rStyle w:val="NormalTok"/>
        </w:rPr>
        <w:t xml:space="preserve">        </w:t>
      </w:r>
      <w:r>
        <w:rPr>
          <w:rStyle w:val="ControlFlowTok"/>
        </w:rPr>
        <w:t xml:space="preserve">return</w:t>
      </w:r>
      <w:r>
        <w:rPr>
          <w:rStyle w:val="NormalTok"/>
        </w:rPr>
        <w:t xml:space="preserve"> np.sqrt(np.pi)</w:t>
      </w:r>
      <w:r>
        <w:br/>
      </w:r>
      <w:r>
        <w:rPr>
          <w:rStyle w:val="NormalTok"/>
        </w:rPr>
        <w:t xml:space="preserve">    </w:t>
      </w:r>
      <w:r>
        <w:rPr>
          <w:rStyle w:val="ControlFlowTok"/>
        </w:rPr>
        <w:t xml:space="preserve">elif</w:t>
      </w:r>
      <w:r>
        <w:rPr>
          <w:rStyle w:val="NormalTok"/>
        </w:rPr>
        <w:t xml:space="preserve"> q</w:t>
      </w:r>
      <w:r>
        <w:rPr>
          <w:rStyle w:val="OperatorTok"/>
        </w:rPr>
        <w:t xml:space="preserve">&lt;</w:t>
      </w:r>
      <w:r>
        <w:rPr>
          <w:rStyle w:val="DecValTok"/>
        </w:rPr>
        <w:t xml:space="preserve">1</w:t>
      </w:r>
      <w:r>
        <w:rPr>
          <w:rStyle w:val="NormalTok"/>
        </w:rPr>
        <w:t xml:space="preserve">:</w:t>
      </w:r>
      <w:r>
        <w:br/>
      </w:r>
      <w:r>
        <w:rPr>
          <w:rStyle w:val="NormalTok"/>
        </w:rPr>
        <w:t xml:space="preserve">        </w:t>
      </w:r>
      <w:r>
        <w:rPr>
          <w:rStyle w:val="ControlFlowTok"/>
        </w:rPr>
        <w:t xml:space="preserve">return</w:t>
      </w:r>
      <w:r>
        <w:rPr>
          <w:rStyle w:val="NormalTok"/>
        </w:rPr>
        <w:t xml:space="preserve"> </w:t>
      </w:r>
      <w:r>
        <w:rPr>
          <w:rStyle w:val="DecValTok"/>
        </w:rPr>
        <w:t xml:space="preserve">2</w:t>
      </w:r>
      <w:r>
        <w:rPr>
          <w:rStyle w:val="OperatorTok"/>
        </w:rPr>
        <w:t xml:space="preserve">*</w:t>
      </w:r>
      <w:r>
        <w:rPr>
          <w:rStyle w:val="NormalTok"/>
        </w:rPr>
        <w:t xml:space="preserve">np.sqrt(np.pi)</w:t>
      </w:r>
      <w:r>
        <w:rPr>
          <w:rStyle w:val="OperatorTok"/>
        </w:rPr>
        <w:t xml:space="preserve">*</w:t>
      </w:r>
      <w:r>
        <w:rPr>
          <w:rStyle w:val="NormalTok"/>
        </w:rPr>
        <w:t xml:space="preserve">gamma(</w:t>
      </w:r>
      <w:r>
        <w:rPr>
          <w:rStyle w:val="DecValTok"/>
        </w:rPr>
        <w:t xml:space="preserve">1</w:t>
      </w:r>
      <w:r>
        <w:rPr>
          <w:rStyle w:val="OperatorTok"/>
        </w:rPr>
        <w:t xml:space="preserve">/</w:t>
      </w:r>
      <w:r>
        <w:rPr>
          <w:rStyle w:val="NormalTok"/>
        </w:rPr>
        <w:t xml:space="preserve">(</w:t>
      </w:r>
      <w:r>
        <w:rPr>
          <w:rStyle w:val="DecValTok"/>
        </w:rPr>
        <w:t xml:space="preserve">1</w:t>
      </w:r>
      <w:r>
        <w:rPr>
          <w:rStyle w:val="OperatorTok"/>
        </w:rPr>
        <w:t xml:space="preserve">-</w:t>
      </w:r>
      <w:r>
        <w:rPr>
          <w:rStyle w:val="NormalTok"/>
        </w:rPr>
        <w:t xml:space="preserve">q))</w:t>
      </w:r>
      <w:r>
        <w:rPr>
          <w:rStyle w:val="OperatorTok"/>
        </w:rPr>
        <w:t xml:space="preserve">/</w:t>
      </w:r>
      <w:r>
        <w:rPr>
          <w:rStyle w:val="NormalTok"/>
        </w:rPr>
        <w:t xml:space="preserve">(</w:t>
      </w:r>
      <w:r>
        <w:rPr>
          <w:rStyle w:val="DecValTok"/>
        </w:rPr>
        <w:t xml:space="preserve">3</w:t>
      </w:r>
      <w:r>
        <w:rPr>
          <w:rStyle w:val="OperatorTok"/>
        </w:rPr>
        <w:t xml:space="preserve">-</w:t>
      </w:r>
      <w:r>
        <w:rPr>
          <w:rStyle w:val="NormalTok"/>
        </w:rPr>
        <w:t xml:space="preserve">q)</w:t>
      </w:r>
      <w:r>
        <w:rPr>
          <w:rStyle w:val="OperatorTok"/>
        </w:rPr>
        <w:t xml:space="preserve">*</w:t>
      </w:r>
      <w:r>
        <w:rPr>
          <w:rStyle w:val="NormalTok"/>
        </w:rPr>
        <w:t xml:space="preserve">np.sqrt(</w:t>
      </w:r>
      <w:r>
        <w:rPr>
          <w:rStyle w:val="DecValTok"/>
        </w:rPr>
        <w:t xml:space="preserve">1</w:t>
      </w:r>
      <w:r>
        <w:rPr>
          <w:rStyle w:val="OperatorTok"/>
        </w:rPr>
        <w:t xml:space="preserve">-</w:t>
      </w:r>
      <w:r>
        <w:rPr>
          <w:rStyle w:val="NormalTok"/>
        </w:rPr>
        <w:t xml:space="preserve">q)</w:t>
      </w:r>
      <w:r>
        <w:rPr>
          <w:rStyle w:val="OperatorTok"/>
        </w:rPr>
        <w:t xml:space="preserve">*</w:t>
      </w:r>
      <w:r>
        <w:rPr>
          <w:rStyle w:val="NormalTok"/>
        </w:rPr>
        <w:t xml:space="preserve">gamma((</w:t>
      </w:r>
      <w:r>
        <w:rPr>
          <w:rStyle w:val="DecValTok"/>
        </w:rPr>
        <w:t xml:space="preserve">3</w:t>
      </w:r>
      <w:r>
        <w:rPr>
          <w:rStyle w:val="OperatorTok"/>
        </w:rPr>
        <w:t xml:space="preserve">-</w:t>
      </w:r>
      <w:r>
        <w:rPr>
          <w:rStyle w:val="NormalTok"/>
        </w:rPr>
        <w:t xml:space="preserve">q)</w:t>
      </w:r>
      <w:r>
        <w:rPr>
          <w:rStyle w:val="OperatorTok"/>
        </w:rPr>
        <w:t xml:space="preserve">/</w:t>
      </w:r>
      <w:r>
        <w:rPr>
          <w:rStyle w:val="NormalTok"/>
        </w:rPr>
        <w:t xml:space="preserve">(</w:t>
      </w:r>
      <w:r>
        <w:rPr>
          <w:rStyle w:val="DecValTok"/>
        </w:rPr>
        <w:t xml:space="preserve">2</w:t>
      </w:r>
      <w:r>
        <w:rPr>
          <w:rStyle w:val="OperatorTok"/>
        </w:rPr>
        <w:t xml:space="preserve">*</w:t>
      </w:r>
      <w:r>
        <w:rPr>
          <w:rStyle w:val="NormalTok"/>
        </w:rPr>
        <w:t xml:space="preserve">(</w:t>
      </w:r>
      <w:r>
        <w:rPr>
          <w:rStyle w:val="DecValTok"/>
        </w:rPr>
        <w:t xml:space="preserve">1</w:t>
      </w:r>
      <w:r>
        <w:rPr>
          <w:rStyle w:val="OperatorTok"/>
        </w:rPr>
        <w:t xml:space="preserve">-</w:t>
      </w:r>
      <w:r>
        <w:rPr>
          <w:rStyle w:val="NormalTok"/>
        </w:rPr>
        <w:t xml:space="preserve">q)))</w:t>
      </w:r>
      <w:r>
        <w:br/>
      </w:r>
      <w:r>
        <w:rPr>
          <w:rStyle w:val="NormalTok"/>
        </w:rPr>
        <w:t xml:space="preserve">    </w:t>
      </w:r>
      <w:r>
        <w:rPr>
          <w:rStyle w:val="ControlFlowTok"/>
        </w:rPr>
        <w:t xml:space="preserve">elif</w:t>
      </w:r>
      <w:r>
        <w:rPr>
          <w:rStyle w:val="NormalTok"/>
        </w:rPr>
        <w:t xml:space="preserve"> q</w:t>
      </w:r>
      <w:r>
        <w:rPr>
          <w:rStyle w:val="OperatorTok"/>
        </w:rPr>
        <w:t xml:space="preserve">&gt;</w:t>
      </w:r>
      <w:r>
        <w:rPr>
          <w:rStyle w:val="DecValTok"/>
        </w:rPr>
        <w:t xml:space="preserve">1</w:t>
      </w:r>
      <w:r>
        <w:rPr>
          <w:rStyle w:val="NormalTok"/>
        </w:rPr>
        <w:t xml:space="preserve">:</w:t>
      </w:r>
      <w:r>
        <w:br/>
      </w:r>
      <w:r>
        <w:rPr>
          <w:rStyle w:val="NormalTok"/>
        </w:rPr>
        <w:t xml:space="preserve">        </w:t>
      </w:r>
      <w:r>
        <w:rPr>
          <w:rStyle w:val="ControlFlowTok"/>
        </w:rPr>
        <w:t xml:space="preserve">return</w:t>
      </w:r>
      <w:r>
        <w:rPr>
          <w:rStyle w:val="NormalTok"/>
        </w:rPr>
        <w:t xml:space="preserve"> (np.sqrt(np.pi)</w:t>
      </w:r>
      <w:r>
        <w:rPr>
          <w:rStyle w:val="OperatorTok"/>
        </w:rPr>
        <w:t xml:space="preserve">*</w:t>
      </w:r>
      <w:r>
        <w:rPr>
          <w:rStyle w:val="NormalTok"/>
        </w:rPr>
        <w:t xml:space="preserve">gamma((</w:t>
      </w:r>
      <w:r>
        <w:rPr>
          <w:rStyle w:val="DecValTok"/>
        </w:rPr>
        <w:t xml:space="preserve">3</w:t>
      </w:r>
      <w:r>
        <w:rPr>
          <w:rStyle w:val="OperatorTok"/>
        </w:rPr>
        <w:t xml:space="preserve">-</w:t>
      </w:r>
      <w:r>
        <w:rPr>
          <w:rStyle w:val="NormalTok"/>
        </w:rPr>
        <w:t xml:space="preserve">q))</w:t>
      </w:r>
      <w:r>
        <w:rPr>
          <w:rStyle w:val="OperatorTok"/>
        </w:rPr>
        <w:t xml:space="preserve">/</w:t>
      </w:r>
      <w:r>
        <w:rPr>
          <w:rStyle w:val="NormalTok"/>
        </w:rPr>
        <w:t xml:space="preserve">(</w:t>
      </w:r>
      <w:r>
        <w:rPr>
          <w:rStyle w:val="DecValTok"/>
        </w:rPr>
        <w:t xml:space="preserve">2</w:t>
      </w:r>
      <w:r>
        <w:rPr>
          <w:rStyle w:val="OperatorTok"/>
        </w:rPr>
        <w:t xml:space="preserve">*</w:t>
      </w:r>
      <w:r>
        <w:rPr>
          <w:rStyle w:val="NormalTok"/>
        </w:rPr>
        <w:t xml:space="preserve">(q</w:t>
      </w:r>
      <w:r>
        <w:rPr>
          <w:rStyle w:val="OperatorTok"/>
        </w:rPr>
        <w:t xml:space="preserve">-</w:t>
      </w:r>
      <w:r>
        <w:rPr>
          <w:rStyle w:val="DecValTok"/>
        </w:rPr>
        <w:t xml:space="preserve">1</w:t>
      </w:r>
      <w:r>
        <w:rPr>
          <w:rStyle w:val="NormalTok"/>
        </w:rPr>
        <w:t xml:space="preserve">)))</w:t>
      </w:r>
      <w:r>
        <w:rPr>
          <w:rStyle w:val="OperatorTok"/>
        </w:rPr>
        <w:t xml:space="preserve">/</w:t>
      </w:r>
      <w:r>
        <w:rPr>
          <w:rStyle w:val="NormalTok"/>
        </w:rPr>
        <w:t xml:space="preserve">(np.sqrt(q</w:t>
      </w:r>
      <w:r>
        <w:rPr>
          <w:rStyle w:val="OperatorTok"/>
        </w:rPr>
        <w:t xml:space="preserve">-</w:t>
      </w:r>
      <w:r>
        <w:rPr>
          <w:rStyle w:val="DecValTok"/>
        </w:rPr>
        <w:t xml:space="preserve">1</w:t>
      </w:r>
      <w:r>
        <w:rPr>
          <w:rStyle w:val="NormalTok"/>
        </w:rPr>
        <w:t xml:space="preserve">)</w:t>
      </w:r>
      <w:r>
        <w:rPr>
          <w:rStyle w:val="OperatorTok"/>
        </w:rPr>
        <w:t xml:space="preserve">*</w:t>
      </w:r>
      <w:r>
        <w:rPr>
          <w:rStyle w:val="NormalTok"/>
        </w:rPr>
        <w:t xml:space="preserve">gamma(</w:t>
      </w:r>
      <w:r>
        <w:rPr>
          <w:rStyle w:val="DecValTok"/>
        </w:rPr>
        <w:t xml:space="preserve">1</w:t>
      </w:r>
      <w:r>
        <w:rPr>
          <w:rStyle w:val="OperatorTok"/>
        </w:rPr>
        <w:t xml:space="preserve">/</w:t>
      </w:r>
      <w:r>
        <w:rPr>
          <w:rStyle w:val="NormalTok"/>
        </w:rPr>
        <w:t xml:space="preserve">(q</w:t>
      </w:r>
      <w:r>
        <w:rPr>
          <w:rStyle w:val="OperatorTok"/>
        </w:rPr>
        <w:t xml:space="preserve">-</w:t>
      </w:r>
      <w:r>
        <w:rPr>
          <w:rStyle w:val="DecValTok"/>
        </w:rPr>
        <w:t xml:space="preserve">1</w:t>
      </w:r>
      <w:r>
        <w:rPr>
          <w:rStyle w:val="NormalTok"/>
        </w:rPr>
        <w:t xml:space="preserve">)))</w:t>
      </w:r>
      <w:r>
        <w:br/>
      </w:r>
      <w:r>
        <w:br/>
      </w:r>
      <w:r>
        <w:rPr>
          <w:rStyle w:val="CommentTok"/>
        </w:rPr>
        <w:t xml:space="preserve"># функція щільності q-гаусіана для обчислення q_stat</w:t>
      </w:r>
      <w:r>
        <w:br/>
      </w:r>
      <w:r>
        <w:rPr>
          <w:rStyle w:val="KeywordTok"/>
        </w:rPr>
        <w:t xml:space="preserve">def</w:t>
      </w:r>
      <w:r>
        <w:rPr>
          <w:rStyle w:val="NormalTok"/>
        </w:rPr>
        <w:t xml:space="preserve"> G_q(r, beta, q):</w:t>
      </w:r>
      <w:r>
        <w:br/>
      </w:r>
      <w:r>
        <w:rPr>
          <w:rStyle w:val="NormalTok"/>
        </w:rPr>
        <w:t xml:space="preserve">    </w:t>
      </w:r>
      <w:r>
        <w:rPr>
          <w:rStyle w:val="ControlFlowTok"/>
        </w:rPr>
        <w:t xml:space="preserve">return</w:t>
      </w:r>
      <w:r>
        <w:rPr>
          <w:rStyle w:val="NormalTok"/>
        </w:rPr>
        <w:t xml:space="preserve"> np.sqrt(beta)</w:t>
      </w:r>
      <w:r>
        <w:rPr>
          <w:rStyle w:val="OperatorTok"/>
        </w:rPr>
        <w:t xml:space="preserve">/</w:t>
      </w:r>
      <w:r>
        <w:rPr>
          <w:rStyle w:val="NormalTok"/>
        </w:rPr>
        <w:t xml:space="preserve">C_q(q) </w:t>
      </w:r>
      <w:r>
        <w:rPr>
          <w:rStyle w:val="OperatorTok"/>
        </w:rPr>
        <w:t xml:space="preserve">*</w:t>
      </w:r>
      <w:r>
        <w:rPr>
          <w:rStyle w:val="NormalTok"/>
        </w:rPr>
        <w:t xml:space="preserve"> np_exp_q(</w:t>
      </w:r>
      <w:r>
        <w:rPr>
          <w:rStyle w:val="OperatorTok"/>
        </w:rPr>
        <w:t xml:space="preserve">-</w:t>
      </w:r>
      <w:r>
        <w:rPr>
          <w:rStyle w:val="NormalTok"/>
        </w:rPr>
        <w:t xml:space="preserve">beta</w:t>
      </w:r>
      <w:r>
        <w:rPr>
          <w:rStyle w:val="OperatorTok"/>
        </w:rPr>
        <w:t xml:space="preserve">*</w:t>
      </w:r>
      <w:r>
        <w:rPr>
          <w:rStyle w:val="NormalTok"/>
        </w:rPr>
        <w:t xml:space="preserve">r, q)</w:t>
      </w:r>
    </w:p>
    <w:p>
      <w:pPr>
        <w:pStyle w:val="SourceCode"/>
      </w:pPr>
      <w:r>
        <w:rPr>
          <w:rStyle w:val="CommentTok"/>
        </w:rPr>
        <w:t xml:space="preserve"># функція автокореляцій для обчислення q_rel</w:t>
      </w:r>
      <w:r>
        <w:br/>
      </w:r>
      <w:r>
        <w:rPr>
          <w:rStyle w:val="KeywordTok"/>
        </w:rPr>
        <w:t xml:space="preserve">def</w:t>
      </w:r>
      <w:r>
        <w:rPr>
          <w:rStyle w:val="NormalTok"/>
        </w:rPr>
        <w:t xml:space="preserve"> acf(x, maxlag):</w:t>
      </w:r>
      <w:r>
        <w:br/>
      </w:r>
      <w:r>
        <w:br/>
      </w:r>
      <w:r>
        <w:rPr>
          <w:rStyle w:val="NormalTok"/>
        </w:rPr>
        <w:t xml:space="preserve">    n </w:t>
      </w:r>
      <w:r>
        <w:rPr>
          <w:rStyle w:val="OperatorTok"/>
        </w:rPr>
        <w:t xml:space="preserve">=</w:t>
      </w:r>
      <w:r>
        <w:rPr>
          <w:rStyle w:val="NormalTok"/>
        </w:rPr>
        <w:t xml:space="preserve"> </w:t>
      </w:r>
      <w:r>
        <w:rPr>
          <w:rStyle w:val="BuiltInTok"/>
        </w:rPr>
        <w:t xml:space="preserve">len</w:t>
      </w:r>
      <w:r>
        <w:rPr>
          <w:rStyle w:val="NormalTok"/>
        </w:rPr>
        <w:t xml:space="preserve">(x)</w:t>
      </w:r>
      <w:r>
        <w:br/>
      </w:r>
      <w:r>
        <w:rPr>
          <w:rStyle w:val="NormalTok"/>
        </w:rPr>
        <w:t xml:space="preserve">    a </w:t>
      </w:r>
      <w:r>
        <w:rPr>
          <w:rStyle w:val="OperatorTok"/>
        </w:rPr>
        <w:t xml:space="preserve">=</w:t>
      </w:r>
      <w:r>
        <w:rPr>
          <w:rStyle w:val="NormalTok"/>
        </w:rPr>
        <w:t xml:space="preserve"> (x </w:t>
      </w:r>
      <w:r>
        <w:rPr>
          <w:rStyle w:val="OperatorTok"/>
        </w:rPr>
        <w:t xml:space="preserve">-</w:t>
      </w:r>
      <w:r>
        <w:rPr>
          <w:rStyle w:val="NormalTok"/>
        </w:rPr>
        <w:t xml:space="preserve"> x.mean()) </w:t>
      </w:r>
      <w:r>
        <w:rPr>
          <w:rStyle w:val="OperatorTok"/>
        </w:rPr>
        <w:t xml:space="preserve">/</w:t>
      </w:r>
      <w:r>
        <w:rPr>
          <w:rStyle w:val="NormalTok"/>
        </w:rPr>
        <w:t xml:space="preserve"> (x.std() </w:t>
      </w:r>
      <w:r>
        <w:rPr>
          <w:rStyle w:val="OperatorTok"/>
        </w:rPr>
        <w:t xml:space="preserve">*</w:t>
      </w:r>
      <w:r>
        <w:rPr>
          <w:rStyle w:val="NormalTok"/>
        </w:rPr>
        <w:t xml:space="preserve"> n)</w:t>
      </w:r>
      <w:r>
        <w:br/>
      </w:r>
      <w:r>
        <w:rPr>
          <w:rStyle w:val="NormalTok"/>
        </w:rPr>
        <w:t xml:space="preserve">    b </w:t>
      </w:r>
      <w:r>
        <w:rPr>
          <w:rStyle w:val="OperatorTok"/>
        </w:rPr>
        <w:t xml:space="preserve">=</w:t>
      </w:r>
      <w:r>
        <w:rPr>
          <w:rStyle w:val="NormalTok"/>
        </w:rPr>
        <w:t xml:space="preserve"> (x </w:t>
      </w:r>
      <w:r>
        <w:rPr>
          <w:rStyle w:val="OperatorTok"/>
        </w:rPr>
        <w:t xml:space="preserve">-</w:t>
      </w:r>
      <w:r>
        <w:rPr>
          <w:rStyle w:val="NormalTok"/>
        </w:rPr>
        <w:t xml:space="preserve"> x.mean()) </w:t>
      </w:r>
      <w:r>
        <w:rPr>
          <w:rStyle w:val="OperatorTok"/>
        </w:rPr>
        <w:t xml:space="preserve">/</w:t>
      </w:r>
      <w:r>
        <w:rPr>
          <w:rStyle w:val="NormalTok"/>
        </w:rPr>
        <w:t xml:space="preserve"> x.std()</w:t>
      </w:r>
      <w:r>
        <w:br/>
      </w:r>
      <w:r>
        <w:br/>
      </w:r>
      <w:r>
        <w:rPr>
          <w:rStyle w:val="NormalTok"/>
        </w:rPr>
        <w:t xml:space="preserve">    cor </w:t>
      </w:r>
      <w:r>
        <w:rPr>
          <w:rStyle w:val="OperatorTok"/>
        </w:rPr>
        <w:t xml:space="preserve">=</w:t>
      </w:r>
      <w:r>
        <w:rPr>
          <w:rStyle w:val="NormalTok"/>
        </w:rPr>
        <w:t xml:space="preserve"> np.correlate(a, b, mode</w:t>
      </w:r>
      <w:r>
        <w:rPr>
          <w:rStyle w:val="OperatorTok"/>
        </w:rPr>
        <w:t xml:space="preserve">=</w:t>
      </w:r>
      <w:r>
        <w:rPr>
          <w:rStyle w:val="StringTok"/>
        </w:rPr>
        <w:t xml:space="preserve">"full"</w:t>
      </w:r>
      <w:r>
        <w:rPr>
          <w:rStyle w:val="NormalTok"/>
        </w:rPr>
        <w:t xml:space="preserve">)</w:t>
      </w:r>
      <w:r>
        <w:br/>
      </w:r>
      <w:r>
        <w:rPr>
          <w:rStyle w:val="NormalTok"/>
        </w:rPr>
        <w:t xml:space="preserve">    acf </w:t>
      </w:r>
      <w:r>
        <w:rPr>
          <w:rStyle w:val="OperatorTok"/>
        </w:rPr>
        <w:t xml:space="preserve">=</w:t>
      </w:r>
      <w:r>
        <w:rPr>
          <w:rStyle w:val="NormalTok"/>
        </w:rPr>
        <w:t xml:space="preserve"> cor[n:n</w:t>
      </w:r>
      <w:r>
        <w:rPr>
          <w:rStyle w:val="OperatorTok"/>
        </w:rPr>
        <w:t xml:space="preserve">+</w:t>
      </w:r>
      <w:r>
        <w:rPr>
          <w:rStyle w:val="NormalTok"/>
        </w:rPr>
        <w:t xml:space="preserve">maxlag</w:t>
      </w:r>
      <w:r>
        <w:rPr>
          <w:rStyle w:val="OperatorTok"/>
        </w:rPr>
        <w:t xml:space="preserve">+</w:t>
      </w:r>
      <w:r>
        <w:rPr>
          <w:rStyle w:val="DecValTok"/>
        </w:rPr>
        <w:t xml:space="preserve">1</w:t>
      </w:r>
      <w:r>
        <w:rPr>
          <w:rStyle w:val="NormalTok"/>
        </w:rPr>
        <w:t xml:space="preserve">]</w:t>
      </w:r>
      <w:r>
        <w:br/>
      </w:r>
      <w:r>
        <w:rPr>
          <w:rStyle w:val="NormalTok"/>
        </w:rPr>
        <w:t xml:space="preserve">    lags </w:t>
      </w:r>
      <w:r>
        <w:rPr>
          <w:rStyle w:val="OperatorTok"/>
        </w:rPr>
        <w:t xml:space="preserve">=</w:t>
      </w:r>
      <w:r>
        <w:rPr>
          <w:rStyle w:val="NormalTok"/>
        </w:rPr>
        <w:t xml:space="preserve"> np.arange(maxlag </w:t>
      </w:r>
      <w:r>
        <w:rPr>
          <w:rStyle w:val="OperatorTok"/>
        </w:rPr>
        <w:t xml:space="preserve">+</w:t>
      </w:r>
      <w:r>
        <w:rPr>
          <w:rStyle w:val="NormalTok"/>
        </w:rPr>
        <w:t xml:space="preserve"> </w:t>
      </w:r>
      <w:r>
        <w:rPr>
          <w:rStyle w:val="DecValTok"/>
        </w:rPr>
        <w:t xml:space="preserve">1</w:t>
      </w:r>
      <w:r>
        <w:rPr>
          <w:rStyle w:val="NormalTok"/>
        </w:rPr>
        <w:t xml:space="preserve">)</w:t>
      </w:r>
      <w:r>
        <w:br/>
      </w:r>
      <w:r>
        <w:br/>
      </w:r>
      <w:r>
        <w:rPr>
          <w:rStyle w:val="NormalTok"/>
        </w:rPr>
        <w:t xml:space="preserve">    </w:t>
      </w:r>
      <w:r>
        <w:rPr>
          <w:rStyle w:val="ControlFlowTok"/>
        </w:rPr>
        <w:t xml:space="preserve">return</w:t>
      </w:r>
      <w:r>
        <w:rPr>
          <w:rStyle w:val="NormalTok"/>
        </w:rPr>
        <w:t xml:space="preserve"> acf, lags</w:t>
      </w:r>
      <w:r>
        <w:br/>
      </w:r>
      <w:r>
        <w:br/>
      </w:r>
      <w:r>
        <w:rPr>
          <w:rStyle w:val="CommentTok"/>
        </w:rPr>
        <w:t xml:space="preserve"># рункція релаксацій для обчислення q_rel</w:t>
      </w:r>
      <w:r>
        <w:br/>
      </w:r>
      <w:r>
        <w:rPr>
          <w:rStyle w:val="KeywordTok"/>
        </w:rPr>
        <w:t xml:space="preserve">def</w:t>
      </w:r>
      <w:r>
        <w:rPr>
          <w:rStyle w:val="NormalTok"/>
        </w:rPr>
        <w:t xml:space="preserve"> rel_func(x, q, tau):</w:t>
      </w:r>
      <w:r>
        <w:br/>
      </w:r>
      <w:r>
        <w:rPr>
          <w:rStyle w:val="NormalTok"/>
        </w:rPr>
        <w:t xml:space="preserve">    </w:t>
      </w:r>
      <w:r>
        <w:rPr>
          <w:rStyle w:val="ControlFlowTok"/>
        </w:rPr>
        <w:t xml:space="preserve">return</w:t>
      </w:r>
      <w:r>
        <w:rPr>
          <w:rStyle w:val="NormalTok"/>
        </w:rPr>
        <w:t xml:space="preserve"> np_exp_q(</w:t>
      </w:r>
      <w:r>
        <w:rPr>
          <w:rStyle w:val="OperatorTok"/>
        </w:rPr>
        <w:t xml:space="preserve">-</w:t>
      </w:r>
      <w:r>
        <w:rPr>
          <w:rStyle w:val="NormalTok"/>
        </w:rPr>
        <w:t xml:space="preserve">x</w:t>
      </w:r>
      <w:r>
        <w:rPr>
          <w:rStyle w:val="OperatorTok"/>
        </w:rPr>
        <w:t xml:space="preserve">/</w:t>
      </w:r>
      <w:r>
        <w:rPr>
          <w:rStyle w:val="NormalTok"/>
        </w:rPr>
        <w:t xml:space="preserve">tau, q)</w:t>
      </w:r>
    </w:p>
    <w:p>
      <w:pPr>
        <w:pStyle w:val="SourceCode"/>
      </w:pPr>
      <w:r>
        <w:rPr>
          <w:rStyle w:val="CommentTok"/>
        </w:rPr>
        <w:t xml:space="preserve"># функція для обчислення прибутковостей ряду чи його стандартизації</w:t>
      </w:r>
      <w:r>
        <w:br/>
      </w:r>
      <w:r>
        <w:rPr>
          <w:rStyle w:val="KeywordTok"/>
        </w:rPr>
        <w:t xml:space="preserve">def</w:t>
      </w:r>
      <w:r>
        <w:rPr>
          <w:rStyle w:val="NormalTok"/>
        </w:rPr>
        <w:t xml:space="preserve"> transformation(signal, ret_type):</w:t>
      </w:r>
      <w:r>
        <w:br/>
      </w:r>
      <w:r>
        <w:br/>
      </w:r>
      <w:r>
        <w:rPr>
          <w:rStyle w:val="NormalTok"/>
        </w:rPr>
        <w:t xml:space="preserve">    for_rec </w:t>
      </w:r>
      <w:r>
        <w:rPr>
          <w:rStyle w:val="OperatorTok"/>
        </w:rPr>
        <w:t xml:space="preserve">=</w:t>
      </w:r>
      <w:r>
        <w:rPr>
          <w:rStyle w:val="NormalTok"/>
        </w:rPr>
        <w:t xml:space="preserve"> signal.copy()</w:t>
      </w:r>
      <w:r>
        <w:br/>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Зважаючи на вид ряду, виконуємо</w:t>
      </w:r>
      <w:r>
        <w:br/>
      </w:r>
      <w:r>
        <w:rPr>
          <w:rStyle w:val="NormalTok"/>
        </w:rPr>
        <w:t xml:space="preserve">                            </w:t>
      </w:r>
      <w:r>
        <w:rPr>
          <w:rStyle w:val="CommentTok"/>
        </w:rPr>
        <w:t xml:space="preserve"># необхідні перетворення</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for_rec </w:t>
      </w:r>
      <w:r>
        <w:rPr>
          <w:rStyle w:val="OperatorTok"/>
        </w:rPr>
        <w:t xml:space="preserve">=</w:t>
      </w:r>
      <w:r>
        <w:rPr>
          <w:rStyle w:val="NormalTok"/>
        </w:rPr>
        <w:t xml:space="preserve"> for_rec.diff()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for_rec </w:t>
      </w:r>
      <w:r>
        <w:rPr>
          <w:rStyle w:val="OperatorTok"/>
        </w:rPr>
        <w:t xml:space="preserve">=</w:t>
      </w:r>
      <w:r>
        <w:rPr>
          <w:rStyle w:val="NormalTok"/>
        </w:rPr>
        <w:t xml:space="preserve"> for_rec.</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br/>
      </w:r>
      <w:r>
        <w:rPr>
          <w:rStyle w:val="NormalTok"/>
        </w:rPr>
        <w:t xml:space="preserve">    for_rec </w:t>
      </w:r>
      <w:r>
        <w:rPr>
          <w:rStyle w:val="OperatorTok"/>
        </w:rPr>
        <w:t xml:space="preserve">=</w:t>
      </w:r>
      <w:r>
        <w:rPr>
          <w:rStyle w:val="NormalTok"/>
        </w:rPr>
        <w:t xml:space="preserve"> for_rec.dropna().values</w:t>
      </w:r>
      <w:r>
        <w:br/>
      </w:r>
      <w:r>
        <w:br/>
      </w:r>
      <w:r>
        <w:rPr>
          <w:rStyle w:val="NormalTok"/>
        </w:rPr>
        <w:t xml:space="preserve">    </w:t>
      </w:r>
      <w:r>
        <w:rPr>
          <w:rStyle w:val="ControlFlowTok"/>
        </w:rPr>
        <w:t xml:space="preserve">return</w:t>
      </w:r>
      <w:r>
        <w:rPr>
          <w:rStyle w:val="NormalTok"/>
        </w:rPr>
        <w:t xml:space="preserve"> for_rec</w:t>
      </w:r>
    </w:p>
    <w:p>
      <w:pPr>
        <w:pStyle w:val="SourceCode"/>
      </w:pPr>
      <w:r>
        <w:rPr>
          <w:rStyle w:val="CommentTok"/>
        </w:rPr>
        <w:t xml:space="preserve"># функція для побудови парних графіків</w:t>
      </w:r>
      <w:r>
        <w:br/>
      </w:r>
      <w:r>
        <w:rPr>
          <w:rStyle w:val="KeywordTok"/>
        </w:rPr>
        <w:t xml:space="preserve">def</w:t>
      </w:r>
      <w:r>
        <w:rPr>
          <w:rStyle w:val="NormalTok"/>
        </w:rPr>
        <w:t xml:space="preserve"> plot_pair(x_values, </w:t>
      </w:r>
      <w:r>
        <w:br/>
      </w:r>
      <w:r>
        <w:rPr>
          <w:rStyle w:val="NormalTok"/>
        </w:rPr>
        <w:t xml:space="preserve">              y1_values,</w:t>
      </w:r>
      <w:r>
        <w:br/>
      </w:r>
      <w:r>
        <w:rPr>
          <w:rStyle w:val="NormalTok"/>
        </w:rPr>
        <w:t xml:space="preserve">              y2_values,  </w:t>
      </w:r>
      <w:r>
        <w:br/>
      </w:r>
      <w:r>
        <w:rPr>
          <w:rStyle w:val="NormalTok"/>
        </w:rPr>
        <w:t xml:space="preserve">              y1_label, </w:t>
      </w:r>
      <w:r>
        <w:br/>
      </w:r>
      <w:r>
        <w:rPr>
          <w:rStyle w:val="NormalTok"/>
        </w:rPr>
        <w:t xml:space="preserve">              y2_label,</w:t>
      </w:r>
      <w:r>
        <w:br/>
      </w:r>
      <w:r>
        <w:rPr>
          <w:rStyle w:val="NormalTok"/>
        </w:rPr>
        <w:t xml:space="preserve">              x_label, </w:t>
      </w:r>
      <w:r>
        <w:br/>
      </w:r>
      <w:r>
        <w:rPr>
          <w:rStyle w:val="NormalTok"/>
        </w:rPr>
        <w:t xml:space="preserve">              file_name, clr</w:t>
      </w:r>
      <w:r>
        <w:rPr>
          <w:rStyle w:val="OperatorTok"/>
        </w:rPr>
        <w:t xml:space="preserve">=</w:t>
      </w:r>
      <w:r>
        <w:rPr>
          <w:rStyle w:val="StringTok"/>
        </w:rPr>
        <w:t xml:space="preserve">"magenta"</w:t>
      </w:r>
      <w:r>
        <w:rPr>
          <w:rStyle w:val="NormalTok"/>
        </w:rPr>
        <w:t xml:space="preserve">):</w:t>
      </w:r>
      <w:r>
        <w:br/>
      </w:r>
      <w:r>
        <w:br/>
      </w:r>
      <w:r>
        <w:rPr>
          <w:rStyle w:val="NormalTok"/>
        </w:rPr>
        <w:t xml:space="preserve">    fig, ax </w:t>
      </w:r>
      <w:r>
        <w:rPr>
          <w:rStyle w:val="OperatorTok"/>
        </w:rPr>
        <w:t xml:space="preserve">=</w:t>
      </w:r>
      <w:r>
        <w:rPr>
          <w:rStyle w:val="NormalTok"/>
        </w:rPr>
        <w:t xml:space="preserve"> plt.subplots()</w:t>
      </w:r>
      <w:r>
        <w:br/>
      </w:r>
      <w:r>
        <w:br/>
      </w:r>
      <w:r>
        <w:rPr>
          <w:rStyle w:val="NormalTok"/>
        </w:rPr>
        <w:t xml:space="preserve">    ax2 </w:t>
      </w:r>
      <w:r>
        <w:rPr>
          <w:rStyle w:val="OperatorTok"/>
        </w:rPr>
        <w:t xml:space="preserve">=</w:t>
      </w:r>
      <w:r>
        <w:rPr>
          <w:rStyle w:val="NormalTok"/>
        </w:rPr>
        <w:t xml:space="preserve"> ax.twinx()</w:t>
      </w:r>
      <w:r>
        <w:br/>
      </w:r>
      <w:r>
        <w:br/>
      </w:r>
      <w:r>
        <w:rPr>
          <w:rStyle w:val="NormalTok"/>
        </w:rPr>
        <w:t xml:space="preserve">    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br/>
      </w:r>
      <w:r>
        <w:rPr>
          <w:rStyle w:val="NormalTok"/>
        </w:rPr>
        <w:t xml:space="preserve">    p1, </w:t>
      </w:r>
      <w:r>
        <w:rPr>
          <w:rStyle w:val="OperatorTok"/>
        </w:rPr>
        <w:t xml:space="preserve">=</w:t>
      </w:r>
      <w:r>
        <w:rPr>
          <w:rStyle w:val="NormalTok"/>
        </w:rPr>
        <w:t xml:space="preserve"> ax.plot(x_values, </w:t>
      </w:r>
      <w:r>
        <w:br/>
      </w:r>
      <w:r>
        <w:rPr>
          <w:rStyle w:val="NormalTok"/>
        </w:rPr>
        <w:t xml:space="preserve">                  y1_values,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y1_label</w:t>
      </w:r>
      <w:r>
        <w:rPr>
          <w:rStyle w:val="SpecialCharTok"/>
        </w:rPr>
        <w:t xml:space="preserve">}</w:t>
      </w:r>
      <w:r>
        <w:rPr>
          <w:rStyle w:val="VerbatimStringTok"/>
        </w:rPr>
        <w:t xml:space="preserve">"</w:t>
      </w:r>
      <w:r>
        <w:rPr>
          <w:rStyle w:val="NormalTok"/>
        </w:rPr>
        <w:t xml:space="preserve">)</w:t>
      </w:r>
      <w:r>
        <w:br/>
      </w:r>
      <w:r>
        <w:rPr>
          <w:rStyle w:val="NormalTok"/>
        </w:rPr>
        <w:t xml:space="preserve">    p2, </w:t>
      </w:r>
      <w:r>
        <w:rPr>
          <w:rStyle w:val="OperatorTok"/>
        </w:rPr>
        <w:t xml:space="preserve">=</w:t>
      </w:r>
      <w:r>
        <w:rPr>
          <w:rStyle w:val="NormalTok"/>
        </w:rPr>
        <w:t xml:space="preserve"> ax2.plot(x_values,</w:t>
      </w:r>
      <w:r>
        <w:br/>
      </w:r>
      <w:r>
        <w:rPr>
          <w:rStyle w:val="NormalTok"/>
        </w:rPr>
        <w:t xml:space="preserve">                   y2_values, </w:t>
      </w:r>
      <w:r>
        <w:br/>
      </w:r>
      <w:r>
        <w:rPr>
          <w:rStyle w:val="NormalTok"/>
        </w:rPr>
        <w:t xml:space="preserve">                   color</w:t>
      </w:r>
      <w:r>
        <w:rPr>
          <w:rStyle w:val="OperatorTok"/>
        </w:rPr>
        <w:t xml:space="preserve">=</w:t>
      </w:r>
      <w:r>
        <w:rPr>
          <w:rStyle w:val="NormalTok"/>
        </w:rPr>
        <w:t xml:space="preserve">clr, </w:t>
      </w:r>
      <w:r>
        <w:br/>
      </w:r>
      <w:r>
        <w:rPr>
          <w:rStyle w:val="NormalTok"/>
        </w:rPr>
        <w:t xml:space="preserve">                   label</w:t>
      </w:r>
      <w:r>
        <w:rPr>
          <w:rStyle w:val="OperatorTok"/>
        </w:rPr>
        <w:t xml:space="preserve">=</w:t>
      </w:r>
      <w:r>
        <w:rPr>
          <w:rStyle w:val="NormalTok"/>
        </w:rPr>
        <w:t xml:space="preserve">y2_label)</w:t>
      </w:r>
      <w:r>
        <w:br/>
      </w:r>
      <w:r>
        <w:br/>
      </w:r>
      <w:r>
        <w:rPr>
          <w:rStyle w:val="NormalTok"/>
        </w:rPr>
        <w:t xml:space="preserve">    ax.set_xlabel(x_label)</w:t>
      </w:r>
      <w:r>
        <w:br/>
      </w:r>
      <w:r>
        <w:rPr>
          <w:rStyle w:val="NormalTok"/>
        </w:rPr>
        <w:t xml:space="preserve">    ax.set_ylabel(</w:t>
      </w:r>
      <w:r>
        <w:rPr>
          <w:rStyle w:val="SpecialStringTok"/>
        </w:rPr>
        <w:t xml:space="preserve">f"</w:t>
      </w:r>
      <w:r>
        <w:rPr>
          <w:rStyle w:val="SpecialCharTok"/>
        </w:rPr>
        <w:t xml:space="preserve">{</w:t>
      </w:r>
      <w:r>
        <w:rPr>
          <w:rStyle w:val="NormalTok"/>
        </w:rPr>
        <w:t xml:space="preserve">y1_label</w:t>
      </w:r>
      <w:r>
        <w:rPr>
          <w:rStyle w:val="SpecialCharTok"/>
        </w:rPr>
        <w:t xml:space="preserve">}</w:t>
      </w:r>
      <w:r>
        <w:rPr>
          <w:rStyle w:val="SpecialStringTok"/>
        </w:rPr>
        <w:t xml:space="preserve">"</w:t>
      </w:r>
      <w:r>
        <w:rPr>
          <w:rStyle w:val="NormalTok"/>
        </w:rPr>
        <w:t xml:space="preserve">)</w:t>
      </w:r>
      <w:r>
        <w:br/>
      </w:r>
      <w:r>
        <w:br/>
      </w:r>
      <w:r>
        <w:rPr>
          <w:rStyle w:val="NormalTok"/>
        </w:rPr>
        <w:t xml:space="preserve">    ax.yaxis.label.set_color(p1.get_color())</w:t>
      </w:r>
      <w:r>
        <w:br/>
      </w:r>
      <w:r>
        <w:rPr>
          <w:rStyle w:val="NormalTok"/>
        </w:rPr>
        <w:t xml:space="preserve">    ax2.yaxis.label.set_color(p2.get_color())</w:t>
      </w:r>
      <w:r>
        <w:br/>
      </w:r>
      <w:r>
        <w:br/>
      </w:r>
      <w:r>
        <w:rPr>
          <w:rStyle w:val="NormalTok"/>
        </w:rPr>
        <w:t xml:space="preserve">    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2</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    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    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    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br/>
      </w:r>
      <w:r>
        <w:br/>
      </w:r>
      <w:r>
        <w:rPr>
          <w:rStyle w:val="NormalTok"/>
        </w:rPr>
        <w:t xml:space="preserve">    ax2.legend(handles</w:t>
      </w:r>
      <w:r>
        <w:rPr>
          <w:rStyle w:val="OperatorTok"/>
        </w:rPr>
        <w:t xml:space="preserve">=</w:t>
      </w:r>
      <w:r>
        <w:rPr>
          <w:rStyle w:val="NormalTok"/>
        </w:rPr>
        <w:t xml:space="preserve">[p1, p2])</w:t>
      </w:r>
      <w:r>
        <w:br/>
      </w:r>
      <w:r>
        <w:br/>
      </w:r>
      <w:r>
        <w:rPr>
          <w:rStyle w:val="NormalTok"/>
        </w:rPr>
        <w:t xml:space="preserve">    plt.savefig(file_name </w:t>
      </w:r>
      <w:r>
        <w:rPr>
          <w:rStyle w:val="OperatorTok"/>
        </w:rPr>
        <w:t xml:space="preserve">+</w:t>
      </w:r>
      <w:r>
        <w:rPr>
          <w:rStyle w:val="NormalTok"/>
        </w:rPr>
        <w:t xml:space="preserve"> </w:t>
      </w:r>
      <w:r>
        <w:rPr>
          <w:rStyle w:val="StringTok"/>
        </w:rPr>
        <w:t xml:space="preserve">".jpg"</w:t>
      </w:r>
      <w:r>
        <w:rPr>
          <w:rStyle w:val="NormalTok"/>
        </w:rPr>
        <w:t xml:space="preserve">)</w:t>
      </w:r>
      <w:r>
        <w:br/>
      </w:r>
      <w:r>
        <w:rPr>
          <w:rStyle w:val="NormalTok"/>
        </w:rPr>
        <w:t xml:space="preserve">        </w:t>
      </w:r>
      <w:r>
        <w:br/>
      </w:r>
      <w:r>
        <w:rPr>
          <w:rStyle w:val="NormalTok"/>
        </w:rPr>
        <w:t xml:space="preserve">    plt.show()</w:t>
      </w:r>
      <w:r>
        <w:rPr>
          <w:rStyle w:val="OperatorTok"/>
        </w:rPr>
        <w:t xml:space="preserve">;</w:t>
      </w:r>
    </w:p>
    <w:p>
      <w:pPr>
        <w:pStyle w:val="FirstParagraph"/>
      </w:pPr>
      <w:r>
        <w:t xml:space="preserve">Далі виконаємо налаштування формату виведення рисунків:</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22</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p>
      <w:pPr>
        <w:pStyle w:val="FirstParagraph"/>
      </w:pPr>
      <w:r>
        <w:t xml:space="preserve">У цій роботі розглянемо динаміку неекстенсивних показників на прикладі фондового індексу S&amp;P 500, але дивитимемось на ряд, починаючи з 2016 року. Для отримання значень індексу скористаємось бібліотекою</w:t>
      </w:r>
      <w:r>
        <w:t xml:space="preserve"> </w:t>
      </w:r>
      <w:r>
        <w:rPr>
          <w:rStyle w:val="VerbatimChar"/>
        </w:rPr>
        <w:t xml:space="preserve">yfinance</w:t>
      </w:r>
      <w:r>
        <w:t xml:space="preserve">.</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'^DJI'</w:t>
      </w:r>
      <w:r>
        <w:rPr>
          <w:rStyle w:val="NormalTok"/>
        </w:rPr>
        <w:t xml:space="preserve">          </w:t>
      </w:r>
      <w:r>
        <w:rPr>
          <w:rStyle w:val="CommentTok"/>
        </w:rPr>
        <w:t xml:space="preserve"># Символ індексу</w:t>
      </w:r>
      <w:r>
        <w:br/>
      </w:r>
      <w:r>
        <w:rPr>
          <w:rStyle w:val="NormalTok"/>
        </w:rPr>
        <w:t xml:space="preserve">start </w:t>
      </w:r>
      <w:r>
        <w:rPr>
          <w:rStyle w:val="OperatorTok"/>
        </w:rPr>
        <w:t xml:space="preserve">=</w:t>
      </w:r>
      <w:r>
        <w:rPr>
          <w:rStyle w:val="NormalTok"/>
        </w:rPr>
        <w:t xml:space="preserve"> </w:t>
      </w:r>
      <w:r>
        <w:rPr>
          <w:rStyle w:val="StringTok"/>
        </w:rPr>
        <w:t xml:space="preserve">"2016-01-01"</w:t>
      </w:r>
      <w:r>
        <w:rPr>
          <w:rStyle w:val="NormalTok"/>
        </w:rPr>
        <w:t xml:space="preserve">     </w:t>
      </w:r>
      <w:r>
        <w:rPr>
          <w:rStyle w:val="CommentTok"/>
        </w:rPr>
        <w:t xml:space="preserve"># Дата початку зчитування даних</w:t>
      </w:r>
      <w:r>
        <w:br/>
      </w:r>
      <w:r>
        <w:rPr>
          <w:rStyle w:val="NormalTok"/>
        </w:rPr>
        <w:t xml:space="preserve">end </w:t>
      </w:r>
      <w:r>
        <w:rPr>
          <w:rStyle w:val="OperatorTok"/>
        </w:rPr>
        <w:t xml:space="preserve">=</w:t>
      </w:r>
      <w:r>
        <w:rPr>
          <w:rStyle w:val="NormalTok"/>
        </w:rPr>
        <w:t xml:space="preserve"> </w:t>
      </w:r>
      <w:r>
        <w:rPr>
          <w:rStyle w:val="StringTok"/>
        </w:rPr>
        <w:t xml:space="preserve">"2023-12-31"</w:t>
      </w:r>
      <w:r>
        <w:rPr>
          <w:rStyle w:val="NormalTok"/>
        </w:rPr>
        <w:t xml:space="preserve">       </w:t>
      </w:r>
      <w:r>
        <w:rPr>
          <w:rStyle w:val="CommentTok"/>
        </w:rPr>
        <w:t xml:space="preserve"># Дата закінчення зчитування даних</w:t>
      </w:r>
      <w:r>
        <w:br/>
      </w:r>
      <w:r>
        <w:br/>
      </w:r>
      <w:r>
        <w:rPr>
          <w:rStyle w:val="NormalTok"/>
        </w:rPr>
        <w:t xml:space="preserve">data </w:t>
      </w:r>
      <w:r>
        <w:rPr>
          <w:rStyle w:val="OperatorTok"/>
        </w:rPr>
        <w:t xml:space="preserve">=</w:t>
      </w:r>
      <w:r>
        <w:rPr>
          <w:rStyle w:val="NormalTok"/>
        </w:rPr>
        <w:t xml:space="preserve"> yf.download(symbol, start, end)  </w:t>
      </w:r>
      <w:r>
        <w:rPr>
          <w:rStyle w:val="CommentTok"/>
        </w:rPr>
        <w:t xml:space="preserve"># вивантажуємо дані</w:t>
      </w:r>
      <w:r>
        <w:br/>
      </w:r>
      <w:r>
        <w:rPr>
          <w:rStyle w:val="NormalTok"/>
        </w:rPr>
        <w:t xml:space="preserve">time_ser </w:t>
      </w:r>
      <w:r>
        <w:rPr>
          <w:rStyle w:val="OperatorTok"/>
        </w:rPr>
        <w:t xml:space="preserve">=</w:t>
      </w:r>
      <w:r>
        <w:rPr>
          <w:rStyle w:val="NormalTok"/>
        </w:rPr>
        <w:t xml:space="preserve"> data[</w:t>
      </w:r>
      <w:r>
        <w:rPr>
          <w:rStyle w:val="StringTok"/>
        </w:rPr>
        <w:t xml:space="preserve">'Adj Close'</w:t>
      </w:r>
      <w:r>
        <w:rPr>
          <w:rStyle w:val="NormalTok"/>
        </w:rPr>
        <w:t xml:space="preserve">].copy()     </w:t>
      </w:r>
      <w:r>
        <w:rPr>
          <w:rStyle w:val="CommentTok"/>
        </w:rPr>
        <w:t xml:space="preserve"># зберігаємо саме ціни закриття</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pPr>
        <w:pStyle w:val="SourceCode"/>
      </w:pPr>
      <w:r>
        <w:rPr>
          <w:rStyle w:val="VerbatimChar"/>
        </w:rPr>
        <w:t xml:space="preserve">[*********************100%%**********************]  1 of 1 completed</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968" name="Picture"/>
                  <a:graphic>
                    <a:graphicData uri="http://schemas.openxmlformats.org/drawingml/2006/picture">
                      <pic:pic>
                        <pic:nvPicPr>
                          <pic:cNvPr descr="F:\Programms\Quarto\share\formats\docx\warning.png" id="969" name="Picture"/>
                          <pic:cNvPicPr>
                            <a:picLocks noChangeArrowheads="1" noChangeAspect="1"/>
                          </pic:cNvPicPr>
                        </pic:nvPicPr>
                        <pic:blipFill>
                          <a:blip r:embed="rId4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Увага</w:t>
            </w:r>
          </w:p>
        </w:tc>
      </w:tr>
      <w:tr>
        <w:trPr>
          <w:cantSplit/>
        </w:trPr>
        <w:tc>
          <w:tcPr>
            <w:tcMar>
              <w:top w:w="108" w:type="dxa"/>
              <w:bottom w:w="108" w:type="dxa"/>
            </w:tcMar>
          </w:tcPr>
          <w:p>
            <w:pPr>
              <w:pStyle w:val="BodyText"/>
            </w:pPr>
            <w:pPr>
              <w:spacing w:before="16" w:after="16"/>
            </w:pPr>
            <w:r>
              <w:t xml:space="preserve">Виконайте цей блок, якщо хочете зчитати дані не з Yahoo! Finance, а із власного файлу. Зрозуміло, що й аналіз результатів, і висновки залежать від того з яким рядом ми працюємо.</w:t>
            </w:r>
          </w:p>
        </w:tc>
      </w:tr>
    </w:tbl>
    <w:p>
      <w:r>
        <w:pict>
          <v:rect style="width:0;height:1.5pt" o:hralign="center" o:hrstd="t" o:hr="t"/>
        </w:pic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'sMpa11'</w:t>
      </w:r>
      <w:r>
        <w:rPr>
          <w:rStyle w:val="NormalTok"/>
        </w:rPr>
        <w:t xml:space="preserve">                  </w:t>
      </w:r>
      <w:r>
        <w:rPr>
          <w:rStyle w:val="CommentTok"/>
        </w:rPr>
        <w:t xml:space="preserve"># Символ індексу</w:t>
      </w:r>
      <w:r>
        <w:br/>
      </w:r>
      <w:r>
        <w:br/>
      </w:r>
      <w:r>
        <w:rPr>
          <w:rStyle w:val="NormalTok"/>
        </w:rPr>
        <w:t xml:space="preserve">path </w:t>
      </w:r>
      <w:r>
        <w:rPr>
          <w:rStyle w:val="OperatorTok"/>
        </w:rPr>
        <w:t xml:space="preserve">=</w:t>
      </w:r>
      <w:r>
        <w:rPr>
          <w:rStyle w:val="NormalTok"/>
        </w:rPr>
        <w:t xml:space="preserve"> </w:t>
      </w:r>
      <w:r>
        <w:rPr>
          <w:rStyle w:val="StringTok"/>
        </w:rPr>
        <w:t xml:space="preserve">"databases\sMpa11.txt"</w:t>
      </w:r>
      <w:r>
        <w:rPr>
          <w:rStyle w:val="NormalTok"/>
        </w:rPr>
        <w:t xml:space="preserve">      </w:t>
      </w:r>
      <w:r>
        <w:rPr>
          <w:rStyle w:val="CommentTok"/>
        </w:rPr>
        <w:t xml:space="preserve"># шлях по якому здійснюється зчитування файлу</w:t>
      </w:r>
      <w:r>
        <w:br/>
      </w:r>
      <w:r>
        <w:rPr>
          <w:rStyle w:val="NormalTok"/>
        </w:rPr>
        <w:t xml:space="preserve">data </w:t>
      </w:r>
      <w:r>
        <w:rPr>
          <w:rStyle w:val="OperatorTok"/>
        </w:rPr>
        <w:t xml:space="preserve">=</w:t>
      </w:r>
      <w:r>
        <w:rPr>
          <w:rStyle w:val="NormalTok"/>
        </w:rPr>
        <w:t xml:space="preserve"> pd.read_csv(path,           </w:t>
      </w:r>
      <w:r>
        <w:rPr>
          <w:rStyle w:val="CommentTok"/>
        </w:rPr>
        <w:t xml:space="preserve"># зчитування даних </w:t>
      </w:r>
      <w:r>
        <w:br/>
      </w:r>
      <w:r>
        <w:rPr>
          <w:rStyle w:val="NormalTok"/>
        </w:rPr>
        <w:t xml:space="preserve">                   names</w:t>
      </w:r>
      <w:r>
        <w:rPr>
          <w:rStyle w:val="OperatorTok"/>
        </w:rPr>
        <w:t xml:space="preserve">=</w:t>
      </w:r>
      <w:r>
        <w:rPr>
          <w:rStyle w:val="NormalTok"/>
        </w:rPr>
        <w:t xml:space="preserve">[symbol])</w:t>
      </w:r>
      <w:r>
        <w:br/>
      </w:r>
      <w:r>
        <w:rPr>
          <w:rStyle w:val="NormalTok"/>
        </w:rPr>
        <w:t xml:space="preserve">time_ser </w:t>
      </w:r>
      <w:r>
        <w:rPr>
          <w:rStyle w:val="OperatorTok"/>
        </w:rPr>
        <w:t xml:space="preserve">=</w:t>
      </w:r>
      <w:r>
        <w:rPr>
          <w:rStyle w:val="NormalTok"/>
        </w:rPr>
        <w:t xml:space="preserve"> data[symbol].copy()     </w:t>
      </w:r>
      <w:r>
        <w:rPr>
          <w:rStyle w:val="CommentTok"/>
        </w:rPr>
        <w:t xml:space="preserve"># копіюємо значення кривої </w:t>
      </w:r>
      <w:r>
        <w:br/>
      </w:r>
      <w:r>
        <w:rPr>
          <w:rStyle w:val="NormalTok"/>
        </w:rPr>
        <w:t xml:space="preserve">                                   </w:t>
      </w:r>
      <w:r>
        <w:rPr>
          <w:rStyle w:val="CommentTok"/>
        </w:rPr>
        <w:t xml:space="preserve"># "напруга-видовження" до окремої змінної</w:t>
      </w:r>
      <w:r>
        <w:br/>
      </w:r>
      <w:r>
        <w:br/>
      </w:r>
      <w:r>
        <w:rPr>
          <w:rStyle w:val="NormalTok"/>
        </w:rPr>
        <w:t xml:space="preserve">xlabel </w:t>
      </w:r>
      <w:r>
        <w:rPr>
          <w:rStyle w:val="OperatorTok"/>
        </w:rPr>
        <w:t xml:space="preserve">=</w:t>
      </w:r>
      <w:r>
        <w:rPr>
          <w:rStyle w:val="NormalTok"/>
        </w:rPr>
        <w:t xml:space="preserve"> </w:t>
      </w:r>
      <w:r>
        <w:rPr>
          <w:rStyle w:val="VerbatimStringTok"/>
        </w:rPr>
        <w:t xml:space="preserve">r'$\varepsilon$'</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r>
        <w:pict>
          <v:rect style="width:0;height:1.5pt" o:hralign="center" o:hrstd="t" o:hr="t"/>
        </w:pict>
      </w:r>
    </w:p>
    <w:p>
      <w:pPr>
        <w:pStyle w:val="FirstParagraph"/>
      </w:pPr>
      <w:r>
        <w:t xml:space="preserve">Виводимо досліджуваний ряд:</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Встановимо підпис по вісі Ох</w:t>
      </w:r>
      <w:r>
        <w:br/>
      </w:r>
      <w:r>
        <w:rPr>
          <w:rStyle w:val="NormalTok"/>
        </w:rPr>
        <w:t xml:space="preserve">ax.set_ylabel(ylabel)                      </w:t>
      </w:r>
      <w:r>
        <w:rPr>
          <w:rStyle w:val="CommentTok"/>
        </w:rPr>
        <w:t xml:space="preserve"># Встановимо підпис по вісі Oy</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973" w:name="fig-dji-init"/>
          <w:p>
            <w:pPr>
              <w:jc w:val="center"/>
            </w:pPr>
            <w:r>
              <w:drawing>
                <wp:inline>
                  <wp:extent cx="5334000" cy="4057050"/>
                  <wp:effectExtent b="0" l="0" r="0" t="0"/>
                  <wp:docPr descr="" title="" id="971" name="Picture"/>
                  <a:graphic>
                    <a:graphicData uri="http://schemas.openxmlformats.org/drawingml/2006/picture">
                      <pic:pic>
                        <pic:nvPicPr>
                          <pic:cNvPr descr="lab_10_files/figure-docx/fig-dji-init-output-1.png" id="972" name="Picture"/>
                          <pic:cNvPicPr>
                            <a:picLocks noChangeArrowheads="1" noChangeAspect="1"/>
                          </pic:cNvPicPr>
                        </pic:nvPicPr>
                        <pic:blipFill>
                          <a:blip r:embed="rId970"/>
                          <a:stretch>
                            <a:fillRect/>
                          </a:stretch>
                        </pic:blipFill>
                        <pic:spPr bwMode="auto">
                          <a:xfrm>
                            <a:off x="0" y="0"/>
                            <a:ext cx="5334000" cy="4057050"/>
                          </a:xfrm>
                          <a:prstGeom prst="rect">
                            <a:avLst/>
                          </a:prstGeom>
                          <a:noFill/>
                          <a:ln w="9525">
                            <a:noFill/>
                            <a:headEnd/>
                            <a:tailEnd/>
                          </a:ln>
                        </pic:spPr>
                      </pic:pic>
                    </a:graphicData>
                  </a:graphic>
                </wp:inline>
              </w:drawing>
            </w:r>
          </w:p>
          <w:p>
            <w:pPr>
              <w:jc w:val="center"/>
            </w:pPr>
            <w:pPr>
              <w:jc w:val="start"/>
              <w:spacing w:before="200"/>
              <w:pStyle w:val="ImageCaption"/>
            </w:pPr>
            <w:r>
              <w:t xml:space="preserve">Рис. 10.2: Динаміка щоденних змін фондового індексу Доу Джонса</w:t>
            </w:r>
          </w:p>
          <w:bookmarkEnd w:id="973"/>
        </w:tc>
      </w:tr>
    </w:tbl>
    <w:bookmarkStart w:id="984" w:name="розрахунок-показника-q_stat"/>
    <w:p>
      <w:pPr>
        <w:pStyle w:val="Heading3"/>
      </w:pPr>
      <w:r>
        <w:t xml:space="preserve">10.2.1 Розрахунок показника</w:t>
      </w:r>
      <w:r>
        <w:t xml:space="preserve"> </w:t>
      </w:r>
      <m:oMath>
        <m:sSub>
          <m:e>
            <m:r>
              <m:t>q</m:t>
            </m:r>
          </m:e>
          <m:sub>
            <m:r>
              <m:t>s</m:t>
            </m:r>
            <m:r>
              <m:t>t</m:t>
            </m:r>
            <m:r>
              <m:t>a</m:t>
            </m:r>
            <m:r>
              <m:t>t</m:t>
            </m:r>
          </m:sub>
        </m:sSub>
      </m:oMath>
    </w:p>
    <w:bookmarkStart w:id="978" w:name="побудова-q-гаусіана-для-всього-ряду"/>
    <w:p>
      <w:pPr>
        <w:pStyle w:val="Heading4"/>
      </w:pPr>
      <w:r>
        <w:t xml:space="preserve">10.2.1.1 Побудова</w:t>
      </w:r>
      <w:r>
        <w:t xml:space="preserve"> </w:t>
      </w:r>
      <m:oMath>
        <m:r>
          <m:t>q</m:t>
        </m:r>
      </m:oMath>
      <w:r>
        <w:t xml:space="preserve">-гаусіана для всього ряду</w:t>
      </w:r>
    </w:p>
    <w:p>
      <w:pPr>
        <w:pStyle w:val="SourceCode"/>
      </w:pPr>
      <w:r>
        <w:rPr>
          <w:rStyle w:val="NormalTok"/>
        </w:rPr>
        <w:t xml:space="preserve">q_stat_time_ser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визначення типу ряду для його перетворення</w:t>
      </w:r>
      <w:r>
        <w:br/>
      </w:r>
      <w:r>
        <w:rPr>
          <w:rStyle w:val="NormalTok"/>
        </w:rPr>
        <w:t xml:space="preserve">q_stat_time_ser </w:t>
      </w:r>
      <w:r>
        <w:rPr>
          <w:rStyle w:val="OperatorTok"/>
        </w:rPr>
        <w:t xml:space="preserve">=</w:t>
      </w:r>
      <w:r>
        <w:rPr>
          <w:rStyle w:val="NormalTok"/>
        </w:rPr>
        <w:t xml:space="preserve"> transformation(q_stat_time_ser, ret_type)</w:t>
      </w:r>
      <w:r>
        <w:br/>
      </w:r>
      <w:r>
        <w:br/>
      </w:r>
      <w:r>
        <w:rPr>
          <w:rStyle w:val="NormalTok"/>
        </w:rPr>
        <w:t xml:space="preserve">hist, bin_edg </w:t>
      </w:r>
      <w:r>
        <w:rPr>
          <w:rStyle w:val="OperatorTok"/>
        </w:rPr>
        <w:t xml:space="preserve">=</w:t>
      </w:r>
      <w:r>
        <w:rPr>
          <w:rStyle w:val="NormalTok"/>
        </w:rPr>
        <w:t xml:space="preserve"> np.histogram(q_stat_time_ser, bins</w:t>
      </w:r>
      <w:r>
        <w:rPr>
          <w:rStyle w:val="OperatorTok"/>
        </w:rPr>
        <w:t xml:space="preserve">=</w:t>
      </w:r>
      <w:r>
        <w:rPr>
          <w:rStyle w:val="DecValTok"/>
        </w:rPr>
        <w:t xml:space="preserve">250</w:t>
      </w:r>
      <w:r>
        <w:rPr>
          <w:rStyle w:val="NormalTok"/>
        </w:rPr>
        <w:t xml:space="preserve">, density</w:t>
      </w:r>
      <w:r>
        <w:rPr>
          <w:rStyle w:val="OperatorTok"/>
        </w:rPr>
        <w:t xml:space="preserve">=</w:t>
      </w:r>
      <w:r>
        <w:rPr>
          <w:rStyle w:val="VariableTok"/>
        </w:rPr>
        <w:t xml:space="preserve">True</w:t>
      </w:r>
      <w:r>
        <w:rPr>
          <w:rStyle w:val="NormalTok"/>
        </w:rPr>
        <w:t xml:space="preserve">)</w:t>
      </w:r>
      <w:r>
        <w:br/>
      </w:r>
      <w:r>
        <w:br/>
      </w:r>
      <w:r>
        <w:rPr>
          <w:rStyle w:val="NormalTok"/>
        </w:rPr>
        <w:t xml:space="preserve">mu, std </w:t>
      </w:r>
      <w:r>
        <w:rPr>
          <w:rStyle w:val="OperatorTok"/>
        </w:rPr>
        <w:t xml:space="preserve">=</w:t>
      </w:r>
      <w:r>
        <w:rPr>
          <w:rStyle w:val="NormalTok"/>
        </w:rPr>
        <w:t xml:space="preserve"> norm.fit(q_stat_time_ser)</w:t>
      </w:r>
      <w:r>
        <w:br/>
      </w:r>
      <w:r>
        <w:rPr>
          <w:rStyle w:val="NormalTok"/>
        </w:rPr>
        <w:t xml:space="preserve">x </w:t>
      </w:r>
      <w:r>
        <w:rPr>
          <w:rStyle w:val="OperatorTok"/>
        </w:rPr>
        <w:t xml:space="preserve">=</w:t>
      </w:r>
      <w:r>
        <w:rPr>
          <w:rStyle w:val="NormalTok"/>
        </w:rPr>
        <w:t xml:space="preserve"> np.linspace(q_stat_time_ser.</w:t>
      </w:r>
      <w:r>
        <w:rPr>
          <w:rStyle w:val="BuiltInTok"/>
        </w:rPr>
        <w:t xml:space="preserve">min</w:t>
      </w:r>
      <w:r>
        <w:rPr>
          <w:rStyle w:val="NormalTok"/>
        </w:rPr>
        <w:t xml:space="preserve">(), q_stat_time_ser.</w:t>
      </w:r>
      <w:r>
        <w:rPr>
          <w:rStyle w:val="BuiltInTok"/>
        </w:rPr>
        <w:t xml:space="preserve">max</w:t>
      </w:r>
      <w:r>
        <w:rPr>
          <w:rStyle w:val="NormalTok"/>
        </w:rPr>
        <w:t xml:space="preserve">(), </w:t>
      </w:r>
      <w:r>
        <w:rPr>
          <w:rStyle w:val="BuiltInTok"/>
        </w:rPr>
        <w:t xml:space="preserve">len</w:t>
      </w:r>
      <w:r>
        <w:rPr>
          <w:rStyle w:val="NormalTok"/>
        </w:rPr>
        <w:t xml:space="preserve">(bin_edg[</w:t>
      </w:r>
      <w:r>
        <w:rPr>
          <w:rStyle w:val="DecValTok"/>
        </w:rPr>
        <w:t xml:space="preserve">1</w:t>
      </w:r>
      <w:r>
        <w:rPr>
          <w:rStyle w:val="NormalTok"/>
        </w:rPr>
        <w:t xml:space="preserve">:]))</w:t>
      </w:r>
      <w:r>
        <w:br/>
      </w:r>
      <w:r>
        <w:rPr>
          <w:rStyle w:val="NormalTok"/>
        </w:rPr>
        <w:t xml:space="preserve">p </w:t>
      </w:r>
      <w:r>
        <w:rPr>
          <w:rStyle w:val="OperatorTok"/>
        </w:rPr>
        <w:t xml:space="preserve">=</w:t>
      </w:r>
      <w:r>
        <w:rPr>
          <w:rStyle w:val="NormalTok"/>
        </w:rPr>
        <w:t xml:space="preserve"> norm.pdf(x, mu, std)</w:t>
      </w:r>
      <w:r>
        <w:br/>
      </w:r>
      <w:r>
        <w:br/>
      </w:r>
      <w:r>
        <w:rPr>
          <w:rStyle w:val="NormalTok"/>
        </w:rPr>
        <w:t xml:space="preserve">xval </w:t>
      </w:r>
      <w:r>
        <w:rPr>
          <w:rStyle w:val="OperatorTok"/>
        </w:rPr>
        <w:t xml:space="preserve">=</w:t>
      </w:r>
      <w:r>
        <w:rPr>
          <w:rStyle w:val="NormalTok"/>
        </w:rPr>
        <w:t xml:space="preserve"> bin_edg[</w:t>
      </w:r>
      <w:r>
        <w:rPr>
          <w:rStyle w:val="DecValTok"/>
        </w:rPr>
        <w:t xml:space="preserve">1</w:t>
      </w:r>
      <w:r>
        <w:rPr>
          <w:rStyle w:val="NormalTok"/>
        </w:rPr>
        <w:t xml:space="preserve">:]</w:t>
      </w:r>
      <w:r>
        <w:rPr>
          <w:rStyle w:val="OperatorTok"/>
        </w:rPr>
        <w:t xml:space="preserve">**</w:t>
      </w:r>
      <w:r>
        <w:rPr>
          <w:rStyle w:val="DecValTok"/>
        </w:rPr>
        <w:t xml:space="preserve">2</w:t>
      </w:r>
      <w:r>
        <w:br/>
      </w:r>
      <w:r>
        <w:rPr>
          <w:rStyle w:val="NormalTok"/>
        </w:rPr>
        <w:t xml:space="preserve">yval </w:t>
      </w:r>
      <w:r>
        <w:rPr>
          <w:rStyle w:val="OperatorTok"/>
        </w:rPr>
        <w:t xml:space="preserve">=</w:t>
      </w:r>
      <w:r>
        <w:rPr>
          <w:rStyle w:val="NormalTok"/>
        </w:rPr>
        <w:t xml:space="preserve"> hist</w:t>
      </w:r>
      <w:r>
        <w:br/>
      </w:r>
      <w:r>
        <w:br/>
      </w:r>
      <w:r>
        <w:rPr>
          <w:rStyle w:val="NormalTok"/>
        </w:rPr>
        <w:t xml:space="preserve">popt, pcov </w:t>
      </w:r>
      <w:r>
        <w:rPr>
          <w:rStyle w:val="OperatorTok"/>
        </w:rPr>
        <w:t xml:space="preserve">=</w:t>
      </w:r>
      <w:r>
        <w:rPr>
          <w:rStyle w:val="NormalTok"/>
        </w:rPr>
        <w:t xml:space="preserve"> curve_fit(G_q, xdata</w:t>
      </w:r>
      <w:r>
        <w:rPr>
          <w:rStyle w:val="OperatorTok"/>
        </w:rPr>
        <w:t xml:space="preserve">=</w:t>
      </w:r>
      <w:r>
        <w:rPr>
          <w:rStyle w:val="NormalTok"/>
        </w:rPr>
        <w:t xml:space="preserve">xval, ydata</w:t>
      </w:r>
      <w:r>
        <w:rPr>
          <w:rStyle w:val="OperatorTok"/>
        </w:rPr>
        <w:t xml:space="preserve">=</w:t>
      </w:r>
      <w:r>
        <w:rPr>
          <w:rStyle w:val="NormalTok"/>
        </w:rPr>
        <w:t xml:space="preserve">yval, bounds</w:t>
      </w:r>
      <w:r>
        <w:rPr>
          <w:rStyle w:val="OperatorTok"/>
        </w:rPr>
        <w:t xml:space="preserve">=</w:t>
      </w:r>
      <w:r>
        <w:rPr>
          <w:rStyle w:val="NormalTok"/>
        </w:rPr>
        <w:t xml:space="preserve">([</w:t>
      </w:r>
      <w:r>
        <w:rPr>
          <w:rStyle w:val="FloatTok"/>
        </w:rPr>
        <w:t xml:space="preserve">0.0</w:t>
      </w:r>
      <w:r>
        <w:rPr>
          <w:rStyle w:val="NormalTok"/>
        </w:rPr>
        <w:t xml:space="preserve">, </w:t>
      </w:r>
      <w:r>
        <w:rPr>
          <w:rStyle w:val="FloatTok"/>
        </w:rPr>
        <w:t xml:space="preserve">0.0</w:t>
      </w:r>
      <w:r>
        <w:rPr>
          <w:rStyle w:val="NormalTok"/>
        </w:rPr>
        <w:t xml:space="preserve">], [np.inf, </w:t>
      </w:r>
      <w:r>
        <w:rPr>
          <w:rStyle w:val="FloatTok"/>
        </w:rPr>
        <w:t xml:space="preserve">3.0</w:t>
      </w:r>
      <w:r>
        <w:rPr>
          <w:rStyle w:val="NormalTok"/>
        </w:rPr>
        <w:t xml:space="preserve">]))</w:t>
      </w:r>
    </w:p>
    <w:p>
      <w:pPr>
        <w:pStyle w:val="SourceCode"/>
      </w:pPr>
      <w:r>
        <w:rPr>
          <w:rStyle w:val="NormalTok"/>
        </w:rPr>
        <w:t xml:space="preserve">plt.plot(bin_edg[</w:t>
      </w:r>
      <w:r>
        <w:rPr>
          <w:rStyle w:val="DecValTok"/>
        </w:rPr>
        <w:t xml:space="preserve">1</w:t>
      </w:r>
      <w:r>
        <w:rPr>
          <w:rStyle w:val="NormalTok"/>
        </w:rPr>
        <w:t xml:space="preserve">:], hist, </w:t>
      </w:r>
      <w:r>
        <w:rPr>
          <w:rStyle w:val="StringTok"/>
        </w:rPr>
        <w:t xml:space="preserve">'o'</w:t>
      </w:r>
      <w:r>
        <w:rPr>
          <w:rStyle w:val="NormalTok"/>
        </w:rPr>
        <w:t xml:space="preserve">, label</w:t>
      </w:r>
      <w:r>
        <w:rPr>
          <w:rStyle w:val="OperatorTok"/>
        </w:rPr>
        <w:t xml:space="preserve">=</w:t>
      </w:r>
      <w:r>
        <w:rPr>
          <w:rStyle w:val="VerbatimStringTok"/>
        </w:rPr>
        <w:t xml:space="preserve">r"$P_{емпіричний}$"</w:t>
      </w:r>
      <w:r>
        <w:rPr>
          <w:rStyle w:val="NormalTok"/>
        </w:rPr>
        <w:t xml:space="preserve">)</w:t>
      </w:r>
      <w:r>
        <w:br/>
      </w:r>
      <w:r>
        <w:rPr>
          <w:rStyle w:val="NormalTok"/>
        </w:rPr>
        <w:t xml:space="preserve">plt.plot(x, p, </w:t>
      </w:r>
      <w:r>
        <w:rPr>
          <w:rStyle w:val="StringTok"/>
        </w:rPr>
        <w:t xml:space="preserve">'o'</w:t>
      </w:r>
      <w:r>
        <w:rPr>
          <w:rStyle w:val="NormalTok"/>
        </w:rPr>
        <w:t xml:space="preserve">, label</w:t>
      </w:r>
      <w:r>
        <w:rPr>
          <w:rStyle w:val="OperatorTok"/>
        </w:rPr>
        <w:t xml:space="preserve">=</w:t>
      </w:r>
      <w:r>
        <w:rPr>
          <w:rStyle w:val="StringTok"/>
        </w:rPr>
        <w:t xml:space="preserve">"Гаус"</w:t>
      </w:r>
      <w:r>
        <w:rPr>
          <w:rStyle w:val="NormalTok"/>
        </w:rPr>
        <w:t xml:space="preserve">)</w:t>
      </w:r>
      <w:r>
        <w:br/>
      </w:r>
      <w:r>
        <w:rPr>
          <w:rStyle w:val="NormalTok"/>
        </w:rPr>
        <w:t xml:space="preserve">plt.plot(x, G_q(x</w:t>
      </w:r>
      <w:r>
        <w:rPr>
          <w:rStyle w:val="OperatorTok"/>
        </w:rPr>
        <w:t xml:space="preserve">**</w:t>
      </w:r>
      <w:r>
        <w:rPr>
          <w:rStyle w:val="DecValTok"/>
        </w:rPr>
        <w:t xml:space="preserve">2</w:t>
      </w:r>
      <w:r>
        <w:rPr>
          <w:rStyle w:val="NormalTok"/>
        </w:rPr>
        <w:t xml:space="preserve">, popt[</w:t>
      </w:r>
      <w:r>
        <w:rPr>
          <w:rStyle w:val="DecValTok"/>
        </w:rPr>
        <w:t xml:space="preserve">0</w:t>
      </w:r>
      <w:r>
        <w:rPr>
          <w:rStyle w:val="NormalTok"/>
        </w:rPr>
        <w:t xml:space="preserve">], popt[</w:t>
      </w:r>
      <w:r>
        <w:rPr>
          <w:rStyle w:val="DecValTok"/>
        </w:rPr>
        <w:t xml:space="preserve">1</w:t>
      </w:r>
      <w:r>
        <w:rPr>
          <w:rStyle w:val="NormalTok"/>
        </w:rPr>
        <w:t xml:space="preserve">]), label</w:t>
      </w:r>
      <w:r>
        <w:rPr>
          <w:rStyle w:val="OperatorTok"/>
        </w:rPr>
        <w:t xml:space="preserve">=</w:t>
      </w:r>
      <w:r>
        <w:rPr>
          <w:rStyle w:val="VerbatimStringTok"/>
        </w:rPr>
        <w:t xml:space="preserve">r"$q$-гаусіан"</w:t>
      </w:r>
      <w:r>
        <w:rPr>
          <w:rStyle w:val="NormalTok"/>
        </w:rPr>
        <w:t xml:space="preserve">)</w:t>
      </w:r>
      <w:r>
        <w:br/>
      </w:r>
      <w:r>
        <w:rPr>
          <w:rStyle w:val="NormalTok"/>
        </w:rPr>
        <w:t xml:space="preserve">plt.yscale(</w:t>
      </w:r>
      <w:r>
        <w:rPr>
          <w:rStyle w:val="StringTok"/>
        </w:rPr>
        <w:t xml:space="preserve">'log'</w:t>
      </w:r>
      <w:r>
        <w:rPr>
          <w:rStyle w:val="NormalTok"/>
        </w:rPr>
        <w:t xml:space="preserve">)</w:t>
      </w:r>
      <w:r>
        <w:br/>
      </w:r>
      <w:r>
        <w:rPr>
          <w:rStyle w:val="NormalTok"/>
        </w:rPr>
        <w:t xml:space="preserve">plt.xlabel(</w:t>
      </w:r>
      <w:r>
        <w:rPr>
          <w:rStyle w:val="StringTok"/>
        </w:rPr>
        <w:t xml:space="preserve">"x"</w:t>
      </w:r>
      <w:r>
        <w:rPr>
          <w:rStyle w:val="NormalTok"/>
        </w:rPr>
        <w:t xml:space="preserve">)</w:t>
      </w:r>
      <w:r>
        <w:br/>
      </w:r>
      <w:r>
        <w:rPr>
          <w:rStyle w:val="NormalTok"/>
        </w:rPr>
        <w:t xml:space="preserve">plt.ylabel(</w:t>
      </w:r>
      <w:r>
        <w:rPr>
          <w:rStyle w:val="VerbatimStringTok"/>
        </w:rPr>
        <w:t xml:space="preserve">r"$\log{P(\beta, x)}$"</w:t>
      </w:r>
      <w:r>
        <w:rPr>
          <w:rStyle w:val="NormalTok"/>
        </w:rPr>
        <w:t xml:space="preserve">)</w:t>
      </w:r>
      <w:r>
        <w:br/>
      </w:r>
      <w:r>
        <w:rPr>
          <w:rStyle w:val="NormalTok"/>
        </w:rPr>
        <w:t xml:space="preserve">plt.legend()</w:t>
      </w:r>
      <w:r>
        <w:br/>
      </w:r>
      <w:r>
        <w:rPr>
          <w:rStyle w:val="NormalTok"/>
        </w:rPr>
        <w:t xml:space="preserve">plt.show()</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977" w:name="fig-dji-qgaus"/>
          <w:p>
            <w:pPr>
              <w:jc w:val="center"/>
            </w:pPr>
            <w:r>
              <w:drawing>
                <wp:inline>
                  <wp:extent cx="5334000" cy="3835190"/>
                  <wp:effectExtent b="0" l="0" r="0" t="0"/>
                  <wp:docPr descr="" title="" id="975" name="Picture"/>
                  <a:graphic>
                    <a:graphicData uri="http://schemas.openxmlformats.org/drawingml/2006/picture">
                      <pic:pic>
                        <pic:nvPicPr>
                          <pic:cNvPr descr="lab_10_files/figure-docx/fig-dji-qgaus-output-1.png" id="976" name="Picture"/>
                          <pic:cNvPicPr>
                            <a:picLocks noChangeArrowheads="1" noChangeAspect="1"/>
                          </pic:cNvPicPr>
                        </pic:nvPicPr>
                        <pic:blipFill>
                          <a:blip r:embed="rId974"/>
                          <a:stretch>
                            <a:fillRect/>
                          </a:stretch>
                        </pic:blipFill>
                        <pic:spPr bwMode="auto">
                          <a:xfrm>
                            <a:off x="0" y="0"/>
                            <a:ext cx="5334000" cy="3835190"/>
                          </a:xfrm>
                          <a:prstGeom prst="rect">
                            <a:avLst/>
                          </a:prstGeom>
                          <a:noFill/>
                          <a:ln w="9525">
                            <a:noFill/>
                            <a:headEnd/>
                            <a:tailEnd/>
                          </a:ln>
                        </pic:spPr>
                      </pic:pic>
                    </a:graphicData>
                  </a:graphic>
                </wp:inline>
              </w:drawing>
            </w:r>
          </w:p>
          <w:p>
            <w:pPr>
              <w:jc w:val="center"/>
            </w:pPr>
            <w:pPr>
              <w:jc w:val="start"/>
              <w:spacing w:before="200"/>
              <w:pStyle w:val="ImageCaption"/>
            </w:pPr>
            <w:r>
              <w:t xml:space="preserve">Рис. 10.3: Функція розподілу нормалізованих прибутковостей для</w:t>
            </w:r>
            <w:r>
              <w:t xml:space="preserve"> </w:t>
            </w:r>
            <w:r>
              <w:t xml:space="preserve">Доу Джонса в порівнянні з розподілом Гауса та</w:t>
            </w:r>
            <w:r>
              <w:t xml:space="preserve"> </w:t>
            </w:r>
            <m:oMath>
              <m:r>
                <m:t>q</m:t>
              </m:r>
            </m:oMath>
            <w:r>
              <w:t xml:space="preserve">-гаусіаном</w:t>
            </w:r>
          </w:p>
          <w:bookmarkEnd w:id="977"/>
        </w:tc>
      </w:tr>
    </w:tbl>
    <w:bookmarkEnd w:id="978"/>
    <w:bookmarkStart w:id="983" w:name="розрахунок-q_stat-у-віконній-процедурі"/>
    <w:p>
      <w:pPr>
        <w:pStyle w:val="Heading4"/>
      </w:pPr>
      <w:r>
        <w:t xml:space="preserve">10.2.1.2 Розрахунок</w:t>
      </w:r>
      <w:r>
        <w:t xml:space="preserve"> </w:t>
      </w:r>
      <m:oMath>
        <m:sSub>
          <m:e>
            <m:r>
              <m:t>q</m:t>
            </m:r>
          </m:e>
          <m:sub>
            <m:r>
              <m:t>s</m:t>
            </m:r>
            <m:r>
              <m:t>t</m:t>
            </m:r>
            <m:r>
              <m:t>a</m:t>
            </m:r>
            <m:r>
              <m:t>t</m:t>
            </m:r>
          </m:sub>
        </m:sSub>
      </m:oMath>
      <w:r>
        <w:t xml:space="preserve"> </w:t>
      </w:r>
      <w:r>
        <w:t xml:space="preserve">у віконній процедурі</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w:t>
      </w:r>
      <w:r>
        <w:br/>
      </w:r>
      <w:r>
        <w:br/>
      </w:r>
      <w:r>
        <w:rPr>
          <w:rStyle w:val="NormalTok"/>
        </w:rPr>
        <w:t xml:space="preserve">q_stats </w:t>
      </w:r>
      <w:r>
        <w:rPr>
          <w:rStyle w:val="OperatorTok"/>
        </w:rPr>
        <w:t xml:space="preserve">=</w:t>
      </w:r>
      <w:r>
        <w:rPr>
          <w:rStyle w:val="NormalTok"/>
        </w:rPr>
        <w:t xml:space="preserve"> []</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rPr>
          <w:rStyle w:val="CommentTok"/>
        </w:rPr>
        <w:t xml:space="preserve"># відбираємо фрагмент</w:t>
      </w:r>
      <w:r>
        <w:br/>
      </w:r>
      <w:r>
        <w:br/>
      </w:r>
      <w:r>
        <w:rPr>
          <w:rStyle w:val="NormalTok"/>
        </w:rPr>
        <w:t xml:space="preserve">    fragm </w:t>
      </w:r>
      <w:r>
        <w:rPr>
          <w:rStyle w:val="OperatorTok"/>
        </w:rPr>
        <w:t xml:space="preserve">=</w:t>
      </w:r>
      <w:r>
        <w:rPr>
          <w:rStyle w:val="NormalTok"/>
        </w:rPr>
        <w:t xml:space="preserve"> transformation(fragm, ret_type)   </w:t>
      </w:r>
      <w:r>
        <w:rPr>
          <w:rStyle w:val="CommentTok"/>
        </w:rPr>
        <w:t xml:space="preserve"># виконуємо процедуру </w:t>
      </w:r>
      <w:r>
        <w:br/>
      </w:r>
      <w:r>
        <w:rPr>
          <w:rStyle w:val="NormalTok"/>
        </w:rPr>
        <w:t xml:space="preserve">                                              </w:t>
      </w:r>
      <w:r>
        <w:rPr>
          <w:rStyle w:val="CommentTok"/>
        </w:rPr>
        <w:t xml:space="preserve"># трансформації ряду</w:t>
      </w:r>
      <w:r>
        <w:br/>
      </w:r>
      <w:r>
        <w:br/>
      </w:r>
      <w:r>
        <w:rPr>
          <w:rStyle w:val="NormalTok"/>
        </w:rPr>
        <w:t xml:space="preserve">    hist_fragm, bin_edg_fragm </w:t>
      </w:r>
      <w:r>
        <w:rPr>
          <w:rStyle w:val="OperatorTok"/>
        </w:rPr>
        <w:t xml:space="preserve">=</w:t>
      </w:r>
      <w:r>
        <w:rPr>
          <w:rStyle w:val="NormalTok"/>
        </w:rPr>
        <w:t xml:space="preserve"> np.histogram(fragm, bins</w:t>
      </w:r>
      <w:r>
        <w:rPr>
          <w:rStyle w:val="OperatorTok"/>
        </w:rPr>
        <w:t xml:space="preserve">=</w:t>
      </w:r>
      <w:r>
        <w:rPr>
          <w:rStyle w:val="DecValTok"/>
        </w:rPr>
        <w:t xml:space="preserve">100</w:t>
      </w:r>
      <w:r>
        <w:rPr>
          <w:rStyle w:val="NormalTok"/>
        </w:rPr>
        <w:t xml:space="preserve">, density</w:t>
      </w:r>
      <w:r>
        <w:rPr>
          <w:rStyle w:val="OperatorTok"/>
        </w:rPr>
        <w:t xml:space="preserve">=</w:t>
      </w:r>
      <w:r>
        <w:rPr>
          <w:rStyle w:val="VariableTok"/>
        </w:rPr>
        <w:t xml:space="preserve">True</w:t>
      </w:r>
      <w:r>
        <w:rPr>
          <w:rStyle w:val="NormalTok"/>
        </w:rPr>
        <w:t xml:space="preserve">)</w:t>
      </w:r>
      <w:r>
        <w:br/>
      </w:r>
      <w:r>
        <w:br/>
      </w:r>
      <w:r>
        <w:rPr>
          <w:rStyle w:val="NormalTok"/>
        </w:rPr>
        <w:t xml:space="preserve">    xval </w:t>
      </w:r>
      <w:r>
        <w:rPr>
          <w:rStyle w:val="OperatorTok"/>
        </w:rPr>
        <w:t xml:space="preserve">=</w:t>
      </w:r>
      <w:r>
        <w:rPr>
          <w:rStyle w:val="NormalTok"/>
        </w:rPr>
        <w:t xml:space="preserve"> bin_edg_fragm[</w:t>
      </w:r>
      <w:r>
        <w:rPr>
          <w:rStyle w:val="DecValTok"/>
        </w:rPr>
        <w:t xml:space="preserve">1</w:t>
      </w:r>
      <w:r>
        <w:rPr>
          <w:rStyle w:val="NormalTok"/>
        </w:rPr>
        <w:t xml:space="preserve">:]</w:t>
      </w:r>
      <w:r>
        <w:rPr>
          <w:rStyle w:val="OperatorTok"/>
        </w:rPr>
        <w:t xml:space="preserve">**</w:t>
      </w:r>
      <w:r>
        <w:rPr>
          <w:rStyle w:val="DecValTok"/>
        </w:rPr>
        <w:t xml:space="preserve">2</w:t>
      </w:r>
      <w:r>
        <w:br/>
      </w:r>
      <w:r>
        <w:rPr>
          <w:rStyle w:val="NormalTok"/>
        </w:rPr>
        <w:t xml:space="preserve">    yval </w:t>
      </w:r>
      <w:r>
        <w:rPr>
          <w:rStyle w:val="OperatorTok"/>
        </w:rPr>
        <w:t xml:space="preserve">=</w:t>
      </w:r>
      <w:r>
        <w:rPr>
          <w:rStyle w:val="NormalTok"/>
        </w:rPr>
        <w:t xml:space="preserve"> hist_fragm</w:t>
      </w:r>
      <w:r>
        <w:br/>
      </w:r>
      <w:r>
        <w:br/>
      </w:r>
      <w:r>
        <w:rPr>
          <w:rStyle w:val="NormalTok"/>
        </w:rPr>
        <w:t xml:space="preserve">    popt, pcov </w:t>
      </w:r>
      <w:r>
        <w:rPr>
          <w:rStyle w:val="OperatorTok"/>
        </w:rPr>
        <w:t xml:space="preserve">=</w:t>
      </w:r>
      <w:r>
        <w:rPr>
          <w:rStyle w:val="NormalTok"/>
        </w:rPr>
        <w:t xml:space="preserve"> curve_fit(G_q, xdata</w:t>
      </w:r>
      <w:r>
        <w:rPr>
          <w:rStyle w:val="OperatorTok"/>
        </w:rPr>
        <w:t xml:space="preserve">=</w:t>
      </w:r>
      <w:r>
        <w:rPr>
          <w:rStyle w:val="NormalTok"/>
        </w:rPr>
        <w:t xml:space="preserve">xval, ydata</w:t>
      </w:r>
      <w:r>
        <w:rPr>
          <w:rStyle w:val="OperatorTok"/>
        </w:rPr>
        <w:t xml:space="preserve">=</w:t>
      </w:r>
      <w:r>
        <w:rPr>
          <w:rStyle w:val="NormalTok"/>
        </w:rPr>
        <w:t xml:space="preserve">yval, bounds</w:t>
      </w:r>
      <w:r>
        <w:rPr>
          <w:rStyle w:val="OperatorTok"/>
        </w:rPr>
        <w:t xml:space="preserve">=</w:t>
      </w:r>
      <w:r>
        <w:rPr>
          <w:rStyle w:val="NormalTok"/>
        </w:rPr>
        <w:t xml:space="preserve">([</w:t>
      </w:r>
      <w:r>
        <w:rPr>
          <w:rStyle w:val="FloatTok"/>
        </w:rPr>
        <w:t xml:space="preserve">0.01</w:t>
      </w:r>
      <w:r>
        <w:rPr>
          <w:rStyle w:val="NormalTok"/>
        </w:rPr>
        <w:t xml:space="preserve">, </w:t>
      </w:r>
      <w:r>
        <w:rPr>
          <w:rStyle w:val="FloatTok"/>
        </w:rPr>
        <w:t xml:space="preserve">1.0</w:t>
      </w:r>
      <w:r>
        <w:rPr>
          <w:rStyle w:val="NormalTok"/>
        </w:rPr>
        <w:t xml:space="preserve">], [np.inf, </w:t>
      </w:r>
      <w:r>
        <w:rPr>
          <w:rStyle w:val="FloatTok"/>
        </w:rPr>
        <w:t xml:space="preserve">5.0</w:t>
      </w:r>
      <w:r>
        <w:rPr>
          <w:rStyle w:val="NormalTok"/>
        </w:rPr>
        <w:t xml:space="preserve">]))</w:t>
      </w:r>
      <w:r>
        <w:br/>
      </w:r>
      <w:r>
        <w:rPr>
          <w:rStyle w:val="NormalTok"/>
        </w:rPr>
        <w:t xml:space="preserve">    q_stat </w:t>
      </w:r>
      <w:r>
        <w:rPr>
          <w:rStyle w:val="OperatorTok"/>
        </w:rPr>
        <w:t xml:space="preserve">=</w:t>
      </w:r>
      <w:r>
        <w:rPr>
          <w:rStyle w:val="NormalTok"/>
        </w:rPr>
        <w:t xml:space="preserve"> popt[</w:t>
      </w:r>
      <w:r>
        <w:rPr>
          <w:rStyle w:val="DecValTok"/>
        </w:rPr>
        <w:t xml:space="preserve">1</w:t>
      </w:r>
      <w:r>
        <w:rPr>
          <w:rStyle w:val="NormalTok"/>
        </w:rPr>
        <w:t xml:space="preserve">]</w:t>
      </w:r>
      <w:r>
        <w:br/>
      </w:r>
      <w:r>
        <w:br/>
      </w:r>
      <w:r>
        <w:rPr>
          <w:rStyle w:val="NormalTok"/>
        </w:rPr>
        <w:t xml:space="preserve">    </w:t>
      </w:r>
      <w:r>
        <w:br/>
      </w:r>
      <w:r>
        <w:rPr>
          <w:rStyle w:val="NormalTok"/>
        </w:rPr>
        <w:t xml:space="preserve">    q_stats.append(q_stat)</w:t>
      </w:r>
    </w:p>
    <w:p>
      <w:pPr>
        <w:pStyle w:val="SourceCode"/>
      </w:pPr>
      <w:r>
        <w:rPr>
          <w:rStyle w:val="VerbatimChar"/>
        </w:rPr>
        <w:t xml:space="preserve">100%|██████████| 1762/1762 [00:11&lt;00:00, 158.40it/s]</w:t>
      </w:r>
    </w:p>
    <w:p>
      <w:pPr>
        <w:pStyle w:val="FirstParagraph"/>
      </w:pPr>
      <w:r>
        <w:t xml:space="preserve">Зберігаємо отримані результати в текстовому файлі:</w:t>
      </w:r>
    </w:p>
    <w:p>
      <w:pPr>
        <w:pStyle w:val="SourceCode"/>
      </w:pPr>
      <w:r>
        <w:rPr>
          <w:rStyle w:val="NormalTok"/>
        </w:rPr>
        <w:t xml:space="preserve">name </w:t>
      </w:r>
      <w:r>
        <w:rPr>
          <w:rStyle w:val="OperatorTok"/>
        </w:rPr>
        <w:t xml:space="preserve">=</w:t>
      </w:r>
      <w:r>
        <w:rPr>
          <w:rStyle w:val="NormalTok"/>
        </w:rPr>
        <w:t xml:space="preserve"> </w:t>
      </w:r>
      <w:r>
        <w:rPr>
          <w:rStyle w:val="SpecialStringTok"/>
        </w:rPr>
        <w:t xml:space="preserve">f"q_stat_name=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br/>
      </w:r>
      <w:r>
        <w:br/>
      </w:r>
      <w:r>
        <w:rPr>
          <w:rStyle w:val="NormalTok"/>
        </w:rPr>
        <w:t xml:space="preserve">np.savetxt(name, q_stats)</w:t>
      </w:r>
    </w:p>
    <w:p>
      <w:pPr>
        <w:pStyle w:val="FirstParagraph"/>
      </w:pPr>
      <w:r>
        <w:t xml:space="preserve">Визначаємо параметри для збереження рисунків:</w:t>
      </w:r>
    </w:p>
    <w:p>
      <w:pPr>
        <w:pStyle w:val="SourceCode"/>
      </w:pPr>
      <w:r>
        <w:rPr>
          <w:rStyle w:val="CommentTok"/>
        </w:rPr>
        <w:t xml:space="preserve"># позначення показника q_stat в легенді рисунку </w:t>
      </w:r>
      <w:r>
        <w:br/>
      </w:r>
      <w:r>
        <w:rPr>
          <w:rStyle w:val="NormalTok"/>
        </w:rPr>
        <w:t xml:space="preserve">label_q_stat </w:t>
      </w:r>
      <w:r>
        <w:rPr>
          <w:rStyle w:val="OperatorTok"/>
        </w:rPr>
        <w:t xml:space="preserve">=</w:t>
      </w:r>
      <w:r>
        <w:rPr>
          <w:rStyle w:val="NormalTok"/>
        </w:rPr>
        <w:t xml:space="preserve"> </w:t>
      </w:r>
      <w:r>
        <w:rPr>
          <w:rStyle w:val="VerbatimStringTok"/>
        </w:rPr>
        <w:t xml:space="preserve">r'$q_</w:t>
      </w:r>
      <w:r>
        <w:rPr>
          <w:rStyle w:val="SpecialCharTok"/>
        </w:rPr>
        <w:t xml:space="preserve">{stat}</w:t>
      </w:r>
      <w:r>
        <w:rPr>
          <w:rStyle w:val="VerbatimStringTok"/>
        </w:rPr>
        <w:t xml:space="preserve">$'</w:t>
      </w:r>
      <w:r>
        <w:rPr>
          <w:rStyle w:val="NormalTok"/>
        </w:rPr>
        <w:t xml:space="preserve">  </w:t>
      </w:r>
      <w:r>
        <w:br/>
      </w:r>
      <w:r>
        <w:br/>
      </w:r>
      <w:r>
        <w:rPr>
          <w:rStyle w:val="CommentTok"/>
        </w:rPr>
        <w:t xml:space="preserve"># назва рисунку</w:t>
      </w:r>
      <w:r>
        <w:br/>
      </w:r>
      <w:r>
        <w:rPr>
          <w:rStyle w:val="NormalTok"/>
        </w:rPr>
        <w:t xml:space="preserve">file_name </w:t>
      </w:r>
      <w:r>
        <w:rPr>
          <w:rStyle w:val="OperatorTok"/>
        </w:rPr>
        <w:t xml:space="preserve">=</w:t>
      </w:r>
      <w:r>
        <w:rPr>
          <w:rStyle w:val="NormalTok"/>
        </w:rPr>
        <w:t xml:space="preserve"> </w:t>
      </w:r>
      <w:r>
        <w:rPr>
          <w:rStyle w:val="SpecialStringTok"/>
        </w:rPr>
        <w:t xml:space="preserve">f"q_stat_name=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w:t>
      </w:r>
      <w:r>
        <w:br/>
      </w:r>
      <w:r>
        <w:br/>
      </w:r>
      <w:r>
        <w:rPr>
          <w:rStyle w:val="CommentTok"/>
        </w:rPr>
        <w:t xml:space="preserve"># колір показника</w:t>
      </w:r>
      <w:r>
        <w:br/>
      </w:r>
      <w:r>
        <w:rPr>
          <w:rStyle w:val="NormalTok"/>
        </w:rPr>
        <w:t xml:space="preserve">color </w:t>
      </w:r>
      <w:r>
        <w:rPr>
          <w:rStyle w:val="OperatorTok"/>
        </w:rPr>
        <w:t xml:space="preserve">=</w:t>
      </w:r>
      <w:r>
        <w:rPr>
          <w:rStyle w:val="NormalTok"/>
        </w:rPr>
        <w:t xml:space="preserve"> </w:t>
      </w:r>
      <w:r>
        <w:rPr>
          <w:rStyle w:val="StringTok"/>
        </w:rPr>
        <w:t xml:space="preserve">'brown'</w:t>
      </w:r>
      <w:r>
        <w:rPr>
          <w:rStyle w:val="NormalTok"/>
        </w:rPr>
        <w:t xml:space="preserve">  </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q_stats, </w:t>
      </w:r>
      <w:r>
        <w:br/>
      </w:r>
      <w:r>
        <w:rPr>
          <w:rStyle w:val="NormalTok"/>
        </w:rPr>
        <w:t xml:space="preserve">          ylabel, </w:t>
      </w:r>
      <w:r>
        <w:br/>
      </w:r>
      <w:r>
        <w:rPr>
          <w:rStyle w:val="NormalTok"/>
        </w:rPr>
        <w:t xml:space="preserve">          label_q_stat,</w:t>
      </w:r>
      <w:r>
        <w:br/>
      </w:r>
      <w:r>
        <w:rPr>
          <w:rStyle w:val="NormalTok"/>
        </w:rPr>
        <w:t xml:space="preserve">          xlabel,</w:t>
      </w:r>
      <w:r>
        <w:br/>
      </w:r>
      <w:r>
        <w:rPr>
          <w:rStyle w:val="NormalTok"/>
        </w:rPr>
        <w:t xml:space="preserve">          file_name,</w:t>
      </w:r>
      <w:r>
        <w:br/>
      </w:r>
      <w:r>
        <w:rPr>
          <w:rStyle w:val="NormalTok"/>
        </w:rPr>
        <w:t xml:space="preserve">          color)</w:t>
      </w:r>
    </w:p>
    <w:tbl>
      <w:tblPr>
        <w:tblStyle w:val="Table"/>
        <w:tblW w:type="pct" w:w="5000"/>
        <w:tblLook w:firstRow="0" w:lastRow="0" w:firstColumn="0" w:lastColumn="0" w:noHBand="0" w:noVBand="0" w:val="0000"/>
        <w:jc w:val="start"/>
      </w:tblPr>
      <w:tblGrid>
        <w:gridCol w:w="7920"/>
      </w:tblGrid>
      <w:tr>
        <w:tc>
          <w:tcPr/>
          <w:bookmarkStart w:id="982" w:name="fig-dji-wind-q_stat"/>
          <w:p>
            <w:pPr>
              <w:jc w:val="center"/>
            </w:pPr>
            <w:r>
              <w:drawing>
                <wp:inline>
                  <wp:extent cx="5334000" cy="3342554"/>
                  <wp:effectExtent b="0" l="0" r="0" t="0"/>
                  <wp:docPr descr="" title="" id="980" name="Picture"/>
                  <a:graphic>
                    <a:graphicData uri="http://schemas.openxmlformats.org/drawingml/2006/picture">
                      <pic:pic>
                        <pic:nvPicPr>
                          <pic:cNvPr descr="lab_10_files/figure-docx/fig-dji-wind-q_stat-output-1.png" id="981" name="Picture"/>
                          <pic:cNvPicPr>
                            <a:picLocks noChangeArrowheads="1" noChangeAspect="1"/>
                          </pic:cNvPicPr>
                        </pic:nvPicPr>
                        <pic:blipFill>
                          <a:blip r:embed="rId979"/>
                          <a:stretch>
                            <a:fillRect/>
                          </a:stretch>
                        </pic:blipFill>
                        <pic:spPr bwMode="auto">
                          <a:xfrm>
                            <a:off x="0" y="0"/>
                            <a:ext cx="5334000" cy="3342554"/>
                          </a:xfrm>
                          <a:prstGeom prst="rect">
                            <a:avLst/>
                          </a:prstGeom>
                          <a:noFill/>
                          <a:ln w="9525">
                            <a:noFill/>
                            <a:headEnd/>
                            <a:tailEnd/>
                          </a:ln>
                        </pic:spPr>
                      </pic:pic>
                    </a:graphicData>
                  </a:graphic>
                </wp:inline>
              </w:drawing>
            </w:r>
          </w:p>
          <w:p>
            <w:pPr>
              <w:jc w:val="center"/>
            </w:pPr>
            <w:pPr>
              <w:jc w:val="start"/>
              <w:spacing w:before="200"/>
              <w:pStyle w:val="ImageCaption"/>
            </w:pPr>
            <w:r>
              <w:t xml:space="preserve">Рис. 10.4: Порівняльна динаміка коливань ціни індексу Доу Джонса та показника</w:t>
            </w:r>
            <w:r>
              <w:t xml:space="preserve"> </w:t>
            </w:r>
            <m:oMath>
              <m:sSub>
                <m:e>
                  <m:r>
                    <m:t>q</m:t>
                  </m:r>
                </m:e>
                <m:sub>
                  <m:r>
                    <m:t>s</m:t>
                  </m:r>
                  <m:r>
                    <m:t>t</m:t>
                  </m:r>
                  <m:r>
                    <m:t>a</m:t>
                  </m:r>
                  <m:r>
                    <m:t>t</m:t>
                  </m:r>
                </m:sub>
              </m:sSub>
            </m:oMath>
          </w:p>
          <w:bookmarkEnd w:id="982"/>
        </w:tc>
      </w:tr>
    </w:tbl>
    <w:bookmarkEnd w:id="983"/>
    <w:bookmarkEnd w:id="984"/>
    <w:bookmarkStart w:id="989" w:name="розрахунок-показника-q_rel"/>
    <w:p>
      <w:pPr>
        <w:pStyle w:val="Heading3"/>
      </w:pPr>
      <w:r>
        <w:t xml:space="preserve">10.2.2 Розрахунок показника</w:t>
      </w:r>
      <w:r>
        <w:t xml:space="preserve"> </w:t>
      </w:r>
      <m:oMath>
        <m:sSub>
          <m:e>
            <m:r>
              <m:t>q</m:t>
            </m:r>
          </m:e>
          <m:sub>
            <m:r>
              <m:t>r</m:t>
            </m:r>
            <m:r>
              <m:t>e</m:t>
            </m:r>
            <m:r>
              <m:t>l</m:t>
            </m:r>
          </m:sub>
        </m:sSub>
      </m:oMath>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max_lag </w:t>
      </w:r>
      <w:r>
        <w:rPr>
          <w:rStyle w:val="OperatorTok"/>
        </w:rPr>
        <w:t xml:space="preserve">=</w:t>
      </w:r>
      <w:r>
        <w:rPr>
          <w:rStyle w:val="NormalTok"/>
        </w:rPr>
        <w:t xml:space="preserve"> </w:t>
      </w:r>
      <w:r>
        <w:rPr>
          <w:rStyle w:val="DecValTok"/>
        </w:rPr>
        <w:t xml:space="preserve">100</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w:t>
      </w:r>
      <w:r>
        <w:br/>
      </w:r>
      <w:r>
        <w:br/>
      </w:r>
      <w:r>
        <w:rPr>
          <w:rStyle w:val="NormalTok"/>
        </w:rPr>
        <w:t xml:space="preserve">q_rels </w:t>
      </w:r>
      <w:r>
        <w:rPr>
          <w:rStyle w:val="OperatorTok"/>
        </w:rPr>
        <w:t xml:space="preserve">=</w:t>
      </w:r>
      <w:r>
        <w:rPr>
          <w:rStyle w:val="NormalTok"/>
        </w:rPr>
        <w:t xml:space="preserve"> []</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rPr>
          <w:rStyle w:val="CommentTok"/>
        </w:rPr>
        <w:t xml:space="preserve"># відбираємо фрагмент</w:t>
      </w:r>
      <w:r>
        <w:br/>
      </w:r>
      <w:r>
        <w:br/>
      </w:r>
      <w:r>
        <w:rPr>
          <w:rStyle w:val="NormalTok"/>
        </w:rPr>
        <w:t xml:space="preserve">    fragm </w:t>
      </w:r>
      <w:r>
        <w:rPr>
          <w:rStyle w:val="OperatorTok"/>
        </w:rPr>
        <w:t xml:space="preserve">=</w:t>
      </w:r>
      <w:r>
        <w:rPr>
          <w:rStyle w:val="NormalTok"/>
        </w:rPr>
        <w:t xml:space="preserve"> transformation(fragm, ret_type)   </w:t>
      </w:r>
      <w:r>
        <w:rPr>
          <w:rStyle w:val="CommentTok"/>
        </w:rPr>
        <w:t xml:space="preserve"># виконуємо процедуру </w:t>
      </w:r>
      <w:r>
        <w:br/>
      </w:r>
      <w:r>
        <w:rPr>
          <w:rStyle w:val="NormalTok"/>
        </w:rPr>
        <w:t xml:space="preserve">                                              </w:t>
      </w:r>
      <w:r>
        <w:rPr>
          <w:rStyle w:val="CommentTok"/>
        </w:rPr>
        <w:t xml:space="preserve"># трансформації ряду</w:t>
      </w:r>
      <w:r>
        <w:br/>
      </w:r>
      <w:r>
        <w:br/>
      </w:r>
      <w:r>
        <w:rPr>
          <w:rStyle w:val="NormalTok"/>
        </w:rPr>
        <w:t xml:space="preserve">    autocor, lags </w:t>
      </w:r>
      <w:r>
        <w:rPr>
          <w:rStyle w:val="OperatorTok"/>
        </w:rPr>
        <w:t xml:space="preserve">=</w:t>
      </w:r>
      <w:r>
        <w:rPr>
          <w:rStyle w:val="NormalTok"/>
        </w:rPr>
        <w:t xml:space="preserve"> acf(x</w:t>
      </w:r>
      <w:r>
        <w:rPr>
          <w:rStyle w:val="OperatorTok"/>
        </w:rPr>
        <w:t xml:space="preserve">=</w:t>
      </w:r>
      <w:r>
        <w:rPr>
          <w:rStyle w:val="NormalTok"/>
        </w:rPr>
        <w:t xml:space="preserve">fragm, maxlag</w:t>
      </w:r>
      <w:r>
        <w:rPr>
          <w:rStyle w:val="OperatorTok"/>
        </w:rPr>
        <w:t xml:space="preserve">=</w:t>
      </w:r>
      <w:r>
        <w:rPr>
          <w:rStyle w:val="NormalTok"/>
        </w:rPr>
        <w:t xml:space="preserve">max_lag)</w:t>
      </w:r>
      <w:r>
        <w:br/>
      </w:r>
      <w:r>
        <w:rPr>
          <w:rStyle w:val="NormalTok"/>
        </w:rPr>
        <w:t xml:space="preserve">    lags </w:t>
      </w:r>
      <w:r>
        <w:rPr>
          <w:rStyle w:val="OperatorTok"/>
        </w:rPr>
        <w:t xml:space="preserve">=</w:t>
      </w:r>
      <w:r>
        <w:rPr>
          <w:rStyle w:val="NormalTok"/>
        </w:rPr>
        <w:t xml:space="preserve"> lags</w:t>
      </w:r>
      <w:r>
        <w:br/>
      </w:r>
      <w:r>
        <w:rPr>
          <w:rStyle w:val="NormalTok"/>
        </w:rPr>
        <w:t xml:space="preserve">    autocor </w:t>
      </w:r>
      <w:r>
        <w:rPr>
          <w:rStyle w:val="OperatorTok"/>
        </w:rPr>
        <w:t xml:space="preserve">=</w:t>
      </w:r>
      <w:r>
        <w:rPr>
          <w:rStyle w:val="NormalTok"/>
        </w:rPr>
        <w:t xml:space="preserve"> autocor</w:t>
      </w:r>
      <w:r>
        <w:br/>
      </w:r>
      <w:r>
        <w:rPr>
          <w:rStyle w:val="NormalTok"/>
        </w:rPr>
        <w:t xml:space="preserve">    </w:t>
      </w:r>
      <w:r>
        <w:br/>
      </w:r>
      <w:r>
        <w:rPr>
          <w:rStyle w:val="NormalTok"/>
        </w:rPr>
        <w:t xml:space="preserve">    popt, pcov </w:t>
      </w:r>
      <w:r>
        <w:rPr>
          <w:rStyle w:val="OperatorTok"/>
        </w:rPr>
        <w:t xml:space="preserve">=</w:t>
      </w:r>
      <w:r>
        <w:rPr>
          <w:rStyle w:val="NormalTok"/>
        </w:rPr>
        <w:t xml:space="preserve"> curve_fit(rel_func, xdata</w:t>
      </w:r>
      <w:r>
        <w:rPr>
          <w:rStyle w:val="OperatorTok"/>
        </w:rPr>
        <w:t xml:space="preserve">=</w:t>
      </w:r>
      <w:r>
        <w:rPr>
          <w:rStyle w:val="NormalTok"/>
        </w:rPr>
        <w:t xml:space="preserve">lags[</w:t>
      </w:r>
      <w:r>
        <w:rPr>
          <w:rStyle w:val="DecValTok"/>
        </w:rPr>
        <w:t xml:space="preserve">1</w:t>
      </w:r>
      <w:r>
        <w:rPr>
          <w:rStyle w:val="NormalTok"/>
        </w:rPr>
        <w:t xml:space="preserve">:], ydata</w:t>
      </w:r>
      <w:r>
        <w:rPr>
          <w:rStyle w:val="OperatorTok"/>
        </w:rPr>
        <w:t xml:space="preserve">=</w:t>
      </w:r>
      <w:r>
        <w:rPr>
          <w:rStyle w:val="NormalTok"/>
        </w:rPr>
        <w:t xml:space="preserve">autocor[</w:t>
      </w:r>
      <w:r>
        <w:rPr>
          <w:rStyle w:val="DecValTok"/>
        </w:rPr>
        <w:t xml:space="preserve">1</w:t>
      </w:r>
      <w:r>
        <w:rPr>
          <w:rStyle w:val="NormalTok"/>
        </w:rPr>
        <w:t xml:space="preserve">:], bounds</w:t>
      </w:r>
      <w:r>
        <w:rPr>
          <w:rStyle w:val="OperatorTok"/>
        </w:rPr>
        <w:t xml:space="preserve">=</w:t>
      </w:r>
      <w:r>
        <w:rPr>
          <w:rStyle w:val="NormalTok"/>
        </w:rPr>
        <w:t xml:space="preserve">(</w:t>
      </w:r>
      <w:r>
        <w:rPr>
          <w:rStyle w:val="DecValTok"/>
        </w:rPr>
        <w:t xml:space="preserve">1</w:t>
      </w:r>
      <w:r>
        <w:rPr>
          <w:rStyle w:val="NormalTok"/>
        </w:rPr>
        <w:t xml:space="preserve">, [np.inf, </w:t>
      </w:r>
      <w:r>
        <w:rPr>
          <w:rStyle w:val="DecValTok"/>
        </w:rPr>
        <w:t xml:space="preserve">10</w:t>
      </w:r>
      <w:r>
        <w:rPr>
          <w:rStyle w:val="NormalTok"/>
        </w:rPr>
        <w:t xml:space="preserve">]))</w:t>
      </w:r>
      <w:r>
        <w:br/>
      </w:r>
      <w:r>
        <w:rPr>
          <w:rStyle w:val="NormalTok"/>
        </w:rPr>
        <w:t xml:space="preserve">    q_rel </w:t>
      </w:r>
      <w:r>
        <w:rPr>
          <w:rStyle w:val="OperatorTok"/>
        </w:rPr>
        <w:t xml:space="preserve">=</w:t>
      </w:r>
      <w:r>
        <w:rPr>
          <w:rStyle w:val="NormalTok"/>
        </w:rPr>
        <w:t xml:space="preserve"> popt[</w:t>
      </w:r>
      <w:r>
        <w:rPr>
          <w:rStyle w:val="DecValTok"/>
        </w:rPr>
        <w:t xml:space="preserve">0</w:t>
      </w:r>
      <w:r>
        <w:rPr>
          <w:rStyle w:val="NormalTok"/>
        </w:rPr>
        <w:t xml:space="preserve">]</w:t>
      </w:r>
      <w:r>
        <w:br/>
      </w:r>
      <w:r>
        <w:rPr>
          <w:rStyle w:val="NormalTok"/>
        </w:rPr>
        <w:t xml:space="preserve">    </w:t>
      </w:r>
      <w:r>
        <w:br/>
      </w:r>
      <w:r>
        <w:rPr>
          <w:rStyle w:val="NormalTok"/>
        </w:rPr>
        <w:t xml:space="preserve">    q_rels.append(q_rel)</w:t>
      </w:r>
    </w:p>
    <w:p>
      <w:pPr>
        <w:pStyle w:val="SourceCode"/>
      </w:pPr>
      <w:r>
        <w:rPr>
          <w:rStyle w:val="VerbatimChar"/>
        </w:rPr>
        <w:t xml:space="preserve">100%|██████████| 1762/1762 [00:08&lt;00:00, 215.14it/s]</w:t>
      </w:r>
    </w:p>
    <w:p>
      <w:pPr>
        <w:pStyle w:val="FirstParagraph"/>
      </w:pPr>
      <w:r>
        <w:t xml:space="preserve">Зберігаємо отримані результати в текстовому файлі:</w:t>
      </w:r>
    </w:p>
    <w:p>
      <w:pPr>
        <w:pStyle w:val="SourceCode"/>
      </w:pPr>
      <w:r>
        <w:rPr>
          <w:rStyle w:val="NormalTok"/>
        </w:rPr>
        <w:t xml:space="preserve">name </w:t>
      </w:r>
      <w:r>
        <w:rPr>
          <w:rStyle w:val="OperatorTok"/>
        </w:rPr>
        <w:t xml:space="preserve">=</w:t>
      </w:r>
      <w:r>
        <w:rPr>
          <w:rStyle w:val="NormalTok"/>
        </w:rPr>
        <w:t xml:space="preserve"> </w:t>
      </w:r>
      <w:r>
        <w:rPr>
          <w:rStyle w:val="SpecialStringTok"/>
        </w:rPr>
        <w:t xml:space="preserve">f"q_rel_name=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_maxlag=</w:t>
      </w:r>
      <w:r>
        <w:rPr>
          <w:rStyle w:val="SpecialCharTok"/>
        </w:rPr>
        <w:t xml:space="preserve">{</w:t>
      </w:r>
      <w:r>
        <w:rPr>
          <w:rStyle w:val="NormalTok"/>
        </w:rPr>
        <w:t xml:space="preserve">max_lag</w:t>
      </w:r>
      <w:r>
        <w:rPr>
          <w:rStyle w:val="SpecialCharTok"/>
        </w:rPr>
        <w:t xml:space="preserve">}</w:t>
      </w:r>
      <w:r>
        <w:rPr>
          <w:rStyle w:val="SpecialStringTok"/>
        </w:rPr>
        <w:t xml:space="preserve">.txt"</w:t>
      </w:r>
      <w:r>
        <w:br/>
      </w:r>
      <w:r>
        <w:br/>
      </w:r>
      <w:r>
        <w:rPr>
          <w:rStyle w:val="NormalTok"/>
        </w:rPr>
        <w:t xml:space="preserve">np.savetxt(name, q_rels)</w:t>
      </w:r>
    </w:p>
    <w:p>
      <w:pPr>
        <w:pStyle w:val="FirstParagraph"/>
      </w:pPr>
      <w:r>
        <w:t xml:space="preserve">Визначаємо параметри для збереження рисунків:</w:t>
      </w:r>
    </w:p>
    <w:p>
      <w:pPr>
        <w:pStyle w:val="SourceCode"/>
      </w:pPr>
      <w:r>
        <w:rPr>
          <w:rStyle w:val="CommentTok"/>
        </w:rPr>
        <w:t xml:space="preserve"># позначення показника q_rel в легенді рисунку </w:t>
      </w:r>
      <w:r>
        <w:br/>
      </w:r>
      <w:r>
        <w:rPr>
          <w:rStyle w:val="NormalTok"/>
        </w:rPr>
        <w:t xml:space="preserve">label_q_rel </w:t>
      </w:r>
      <w:r>
        <w:rPr>
          <w:rStyle w:val="OperatorTok"/>
        </w:rPr>
        <w:t xml:space="preserve">=</w:t>
      </w:r>
      <w:r>
        <w:rPr>
          <w:rStyle w:val="NormalTok"/>
        </w:rPr>
        <w:t xml:space="preserve"> </w:t>
      </w:r>
      <w:r>
        <w:rPr>
          <w:rStyle w:val="VerbatimStringTok"/>
        </w:rPr>
        <w:t xml:space="preserve">r'$q_</w:t>
      </w:r>
      <w:r>
        <w:rPr>
          <w:rStyle w:val="SpecialCharTok"/>
        </w:rPr>
        <w:t xml:space="preserve">{rel}</w:t>
      </w:r>
      <w:r>
        <w:rPr>
          <w:rStyle w:val="VerbatimStringTok"/>
        </w:rPr>
        <w:t xml:space="preserve">$'</w:t>
      </w:r>
      <w:r>
        <w:rPr>
          <w:rStyle w:val="NormalTok"/>
        </w:rPr>
        <w:t xml:space="preserve">  </w:t>
      </w:r>
      <w:r>
        <w:br/>
      </w:r>
      <w:r>
        <w:br/>
      </w:r>
      <w:r>
        <w:rPr>
          <w:rStyle w:val="CommentTok"/>
        </w:rPr>
        <w:t xml:space="preserve"># назва рисунку</w:t>
      </w:r>
      <w:r>
        <w:br/>
      </w:r>
      <w:r>
        <w:rPr>
          <w:rStyle w:val="NormalTok"/>
        </w:rPr>
        <w:t xml:space="preserve">file_name </w:t>
      </w:r>
      <w:r>
        <w:rPr>
          <w:rStyle w:val="OperatorTok"/>
        </w:rPr>
        <w:t xml:space="preserve">=</w:t>
      </w:r>
      <w:r>
        <w:rPr>
          <w:rStyle w:val="NormalTok"/>
        </w:rPr>
        <w:t xml:space="preserve"> </w:t>
      </w:r>
      <w:r>
        <w:rPr>
          <w:rStyle w:val="SpecialStringTok"/>
        </w:rPr>
        <w:t xml:space="preserve">f"q_rel_name=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_maxlag=</w:t>
      </w:r>
      <w:r>
        <w:rPr>
          <w:rStyle w:val="SpecialCharTok"/>
        </w:rPr>
        <w:t xml:space="preserve">{</w:t>
      </w:r>
      <w:r>
        <w:rPr>
          <w:rStyle w:val="NormalTok"/>
        </w:rPr>
        <w:t xml:space="preserve">max_lag</w:t>
      </w:r>
      <w:r>
        <w:rPr>
          <w:rStyle w:val="SpecialCharTok"/>
        </w:rPr>
        <w:t xml:space="preserve">}</w:t>
      </w:r>
      <w:r>
        <w:rPr>
          <w:rStyle w:val="SpecialStringTok"/>
        </w:rPr>
        <w:t xml:space="preserve">"</w:t>
      </w:r>
      <w:r>
        <w:br/>
      </w:r>
      <w:r>
        <w:br/>
      </w:r>
      <w:r>
        <w:rPr>
          <w:rStyle w:val="CommentTok"/>
        </w:rPr>
        <w:t xml:space="preserve"># колір показника</w:t>
      </w:r>
      <w:r>
        <w:br/>
      </w:r>
      <w:r>
        <w:rPr>
          <w:rStyle w:val="NormalTok"/>
        </w:rPr>
        <w:t xml:space="preserve">color </w:t>
      </w:r>
      <w:r>
        <w:rPr>
          <w:rStyle w:val="OperatorTok"/>
        </w:rPr>
        <w:t xml:space="preserve">=</w:t>
      </w:r>
      <w:r>
        <w:rPr>
          <w:rStyle w:val="NormalTok"/>
        </w:rPr>
        <w:t xml:space="preserve"> </w:t>
      </w:r>
      <w:r>
        <w:rPr>
          <w:rStyle w:val="StringTok"/>
        </w:rPr>
        <w:t xml:space="preserve">'red'</w:t>
      </w:r>
      <w:r>
        <w:rPr>
          <w:rStyle w:val="NormalTok"/>
        </w:rPr>
        <w:t xml:space="preserve">  </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q_rels, </w:t>
      </w:r>
      <w:r>
        <w:br/>
      </w:r>
      <w:r>
        <w:rPr>
          <w:rStyle w:val="NormalTok"/>
        </w:rPr>
        <w:t xml:space="preserve">          ylabel, </w:t>
      </w:r>
      <w:r>
        <w:br/>
      </w:r>
      <w:r>
        <w:rPr>
          <w:rStyle w:val="NormalTok"/>
        </w:rPr>
        <w:t xml:space="preserve">          label_q_rel,</w:t>
      </w:r>
      <w:r>
        <w:br/>
      </w:r>
      <w:r>
        <w:rPr>
          <w:rStyle w:val="NormalTok"/>
        </w:rPr>
        <w:t xml:space="preserve">          xlabel,</w:t>
      </w:r>
      <w:r>
        <w:br/>
      </w:r>
      <w:r>
        <w:rPr>
          <w:rStyle w:val="NormalTok"/>
        </w:rPr>
        <w:t xml:space="preserve">          file_name,</w:t>
      </w:r>
      <w:r>
        <w:br/>
      </w:r>
      <w:r>
        <w:rPr>
          <w:rStyle w:val="NormalTok"/>
        </w:rPr>
        <w:t xml:space="preserve">          color)</w:t>
      </w:r>
    </w:p>
    <w:tbl>
      <w:tblPr>
        <w:tblStyle w:val="Table"/>
        <w:tblW w:type="pct" w:w="5000"/>
        <w:tblLook w:firstRow="0" w:lastRow="0" w:firstColumn="0" w:lastColumn="0" w:noHBand="0" w:noVBand="0" w:val="0000"/>
        <w:jc w:val="start"/>
      </w:tblPr>
      <w:tblGrid>
        <w:gridCol w:w="7920"/>
      </w:tblGrid>
      <w:tr>
        <w:tc>
          <w:tcPr/>
          <w:bookmarkStart w:id="988" w:name="fig-dji-wind-q_rel"/>
          <w:p>
            <w:pPr>
              <w:jc w:val="center"/>
            </w:pPr>
            <w:r>
              <w:drawing>
                <wp:inline>
                  <wp:extent cx="5334000" cy="3567238"/>
                  <wp:effectExtent b="0" l="0" r="0" t="0"/>
                  <wp:docPr descr="" title="" id="986" name="Picture"/>
                  <a:graphic>
                    <a:graphicData uri="http://schemas.openxmlformats.org/drawingml/2006/picture">
                      <pic:pic>
                        <pic:nvPicPr>
                          <pic:cNvPr descr="lab_10_files/figure-docx/fig-dji-wind-q_rel-output-1.png" id="987" name="Picture"/>
                          <pic:cNvPicPr>
                            <a:picLocks noChangeArrowheads="1" noChangeAspect="1"/>
                          </pic:cNvPicPr>
                        </pic:nvPicPr>
                        <pic:blipFill>
                          <a:blip r:embed="rId985"/>
                          <a:stretch>
                            <a:fillRect/>
                          </a:stretch>
                        </pic:blipFill>
                        <pic:spPr bwMode="auto">
                          <a:xfrm>
                            <a:off x="0" y="0"/>
                            <a:ext cx="5334000" cy="3567238"/>
                          </a:xfrm>
                          <a:prstGeom prst="rect">
                            <a:avLst/>
                          </a:prstGeom>
                          <a:noFill/>
                          <a:ln w="9525">
                            <a:noFill/>
                            <a:headEnd/>
                            <a:tailEnd/>
                          </a:ln>
                        </pic:spPr>
                      </pic:pic>
                    </a:graphicData>
                  </a:graphic>
                </wp:inline>
              </w:drawing>
            </w:r>
          </w:p>
          <w:p>
            <w:pPr>
              <w:jc w:val="center"/>
            </w:pPr>
            <w:pPr>
              <w:jc w:val="start"/>
              <w:spacing w:before="200"/>
              <w:pStyle w:val="ImageCaption"/>
            </w:pPr>
            <w:r>
              <w:t xml:space="preserve">Рис. 10.5: Порівняльна динаміка коливань ціни індексу Доу Джонса та показника</w:t>
            </w:r>
            <w:r>
              <w:t xml:space="preserve"> </w:t>
            </w:r>
            <m:oMath>
              <m:sSub>
                <m:e>
                  <m:r>
                    <m:t>q</m:t>
                  </m:r>
                </m:e>
                <m:sub>
                  <m:r>
                    <m:t>r</m:t>
                  </m:r>
                  <m:r>
                    <m:t>e</m:t>
                  </m:r>
                  <m:r>
                    <m:t>l</m:t>
                  </m:r>
                </m:sub>
              </m:sSub>
            </m:oMath>
          </w:p>
          <w:bookmarkEnd w:id="988"/>
        </w:tc>
      </w:tr>
    </w:tbl>
    <w:bookmarkEnd w:id="989"/>
    <w:bookmarkStart w:id="994" w:name="розрахунок-показника-q_sens"/>
    <w:p>
      <w:pPr>
        <w:pStyle w:val="Heading3"/>
      </w:pPr>
      <w:r>
        <w:t xml:space="preserve">10.2.3 Розрахунок показника</w:t>
      </w:r>
      <w:r>
        <w:t xml:space="preserve"> </w:t>
      </w:r>
      <m:oMath>
        <m:sSub>
          <m:e>
            <m:r>
              <m:t>q</m:t>
            </m:r>
          </m:e>
          <m:sub>
            <m:r>
              <m:t>s</m:t>
            </m:r>
            <m:r>
              <m:t>e</m:t>
            </m:r>
            <m:r>
              <m:t>n</m:t>
            </m:r>
            <m:r>
              <m:t>s</m:t>
            </m:r>
          </m:sub>
        </m:sSub>
      </m:oMath>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rev </w:t>
      </w:r>
      <w:r>
        <w:rPr>
          <w:rStyle w:val="OperatorTok"/>
        </w:rPr>
        <w:t xml:space="preserve">=</w:t>
      </w:r>
      <w:r>
        <w:rPr>
          <w:rStyle w:val="NormalTok"/>
        </w:rPr>
        <w:t xml:space="preserve"> </w:t>
      </w:r>
      <w:r>
        <w:rPr>
          <w:rStyle w:val="VariableTok"/>
        </w:rPr>
        <w:t xml:space="preserve">True</w:t>
      </w:r>
      <w:r>
        <w:rPr>
          <w:rStyle w:val="NormalTok"/>
        </w:rPr>
        <w:t xml:space="preserve">         </w:t>
      </w:r>
      <w:r>
        <w:rPr>
          <w:rStyle w:val="CommentTok"/>
        </w:rPr>
        <w:t xml:space="preserve"># Чи повторювати розрахунок ф-ції флуктуацій з кінця</w:t>
      </w:r>
      <w:r>
        <w:br/>
      </w:r>
      <w:r>
        <w:rPr>
          <w:rStyle w:val="NormalTok"/>
        </w:rPr>
        <w:t xml:space="preserve">accumulate </w:t>
      </w:r>
      <w:r>
        <w:rPr>
          <w:rStyle w:val="OperatorTok"/>
        </w:rPr>
        <w:t xml:space="preserve">=</w:t>
      </w:r>
      <w:r>
        <w:rPr>
          <w:rStyle w:val="NormalTok"/>
        </w:rPr>
        <w:t xml:space="preserve"> </w:t>
      </w:r>
      <w:r>
        <w:rPr>
          <w:rStyle w:val="VariableTok"/>
        </w:rPr>
        <w:t xml:space="preserve">False</w:t>
      </w:r>
      <w:r>
        <w:rPr>
          <w:rStyle w:val="NormalTok"/>
        </w:rPr>
        <w:t xml:space="preserve"> </w:t>
      </w:r>
      <w:r>
        <w:rPr>
          <w:rStyle w:val="CommentTok"/>
        </w:rPr>
        <w:t xml:space="preserve"># Повторна акумуляція детрендованого ряду для роботи із сильно антиколрельованими рядами</w:t>
      </w:r>
      <w:r>
        <w:br/>
      </w:r>
      <w:r>
        <w:br/>
      </w:r>
      <w:r>
        <w:rPr>
          <w:rStyle w:val="NormalTok"/>
        </w:rPr>
        <w:t xml:space="preserve">q_min </w:t>
      </w:r>
      <w:r>
        <w:rPr>
          <w:rStyle w:val="OperatorTok"/>
        </w:rPr>
        <w:t xml:space="preserve">=</w:t>
      </w:r>
      <w:r>
        <w:rPr>
          <w:rStyle w:val="NormalTok"/>
        </w:rPr>
        <w:t xml:space="preserve"> </w:t>
      </w:r>
      <w:r>
        <w:rPr>
          <w:rStyle w:val="OperatorTok"/>
        </w:rPr>
        <w:t xml:space="preserve">-</w:t>
      </w:r>
      <w:r>
        <w:rPr>
          <w:rStyle w:val="DecValTok"/>
        </w:rPr>
        <w:t xml:space="preserve">5</w:t>
      </w:r>
      <w:r>
        <w:rPr>
          <w:rStyle w:val="NormalTok"/>
        </w:rPr>
        <w:t xml:space="preserve">         </w:t>
      </w:r>
      <w:r>
        <w:rPr>
          <w:rStyle w:val="CommentTok"/>
        </w:rPr>
        <w:t xml:space="preserve"># мінімальне значення q</w:t>
      </w:r>
      <w:r>
        <w:br/>
      </w:r>
      <w:r>
        <w:rPr>
          <w:rStyle w:val="NormalTok"/>
        </w:rPr>
        <w:t xml:space="preserve">q_max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максимальне значення q</w:t>
      </w:r>
      <w:r>
        <w:br/>
      </w:r>
      <w:r>
        <w:rPr>
          <w:rStyle w:val="NormalTok"/>
        </w:rPr>
        <w:t xml:space="preserve">q_inc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збільшення q</w:t>
      </w:r>
      <w:r>
        <w:br/>
      </w:r>
      <w:r>
        <w:br/>
      </w:r>
      <w:r>
        <w:rPr>
          <w:rStyle w:val="NormalTok"/>
        </w:rPr>
        <w:t xml:space="preserve">win_beg </w:t>
      </w:r>
      <w:r>
        <w:rPr>
          <w:rStyle w:val="OperatorTok"/>
        </w:rPr>
        <w:t xml:space="preserve">=</w:t>
      </w:r>
      <w:r>
        <w:rPr>
          <w:rStyle w:val="NormalTok"/>
        </w:rPr>
        <w:t xml:space="preserve"> </w:t>
      </w:r>
      <w:r>
        <w:rPr>
          <w:rStyle w:val="DecValTok"/>
        </w:rPr>
        <w:t xml:space="preserve">10</w:t>
      </w:r>
      <w:r>
        <w:rPr>
          <w:rStyle w:val="NormalTok"/>
        </w:rPr>
        <w:t xml:space="preserve">       </w:t>
      </w:r>
      <w:r>
        <w:rPr>
          <w:rStyle w:val="CommentTok"/>
        </w:rPr>
        <w:t xml:space="preserve"># Початкова ширина сегменту</w:t>
      </w:r>
      <w:r>
        <w:br/>
      </w:r>
      <w:r>
        <w:rPr>
          <w:rStyle w:val="NormalTok"/>
        </w:rPr>
        <w:t xml:space="preserve">win_end </w:t>
      </w:r>
      <w:r>
        <w:rPr>
          <w:rStyle w:val="OperatorTok"/>
        </w:rPr>
        <w:t xml:space="preserve">=</w:t>
      </w:r>
      <w:r>
        <w:rPr>
          <w:rStyle w:val="NormalTok"/>
        </w:rPr>
        <w:t xml:space="preserve"> window</w:t>
      </w:r>
      <w:r>
        <w:rPr>
          <w:rStyle w:val="OperatorTok"/>
        </w:rPr>
        <w:t xml:space="preserve">-</w:t>
      </w:r>
      <w:r>
        <w:rPr>
          <w:rStyle w:val="DecValTok"/>
        </w:rPr>
        <w:t xml:space="preserve">1</w:t>
      </w:r>
      <w:r>
        <w:rPr>
          <w:rStyle w:val="NormalTok"/>
        </w:rPr>
        <w:t xml:space="preserve"> </w:t>
      </w:r>
      <w:r>
        <w:rPr>
          <w:rStyle w:val="CommentTok"/>
        </w:rPr>
        <w:t xml:space="preserve"># Кінцева ширина сегменту</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w:t>
      </w:r>
      <w:r>
        <w:br/>
      </w:r>
      <w:r>
        <w:br/>
      </w:r>
      <w:r>
        <w:rPr>
          <w:rStyle w:val="NormalTok"/>
        </w:rPr>
        <w:t xml:space="preserve">q </w:t>
      </w:r>
      <w:r>
        <w:rPr>
          <w:rStyle w:val="OperatorTok"/>
        </w:rPr>
        <w:t xml:space="preserve">=</w:t>
      </w:r>
      <w:r>
        <w:rPr>
          <w:rStyle w:val="NormalTok"/>
        </w:rPr>
        <w:t xml:space="preserve"> np.arange(q_min, q_max</w:t>
      </w:r>
      <w:r>
        <w:rPr>
          <w:rStyle w:val="OperatorTok"/>
        </w:rPr>
        <w:t xml:space="preserve">+</w:t>
      </w:r>
      <w:r>
        <w:rPr>
          <w:rStyle w:val="NormalTok"/>
        </w:rPr>
        <w:t xml:space="preserve">q_inc, q_inc)</w:t>
      </w:r>
      <w:r>
        <w:br/>
      </w:r>
      <w:r>
        <w:rPr>
          <w:rStyle w:val="NormalTok"/>
        </w:rPr>
        <w:t xml:space="preserve">q </w:t>
      </w:r>
      <w:r>
        <w:rPr>
          <w:rStyle w:val="OperatorTok"/>
        </w:rPr>
        <w:t xml:space="preserve">=</w:t>
      </w:r>
      <w:r>
        <w:rPr>
          <w:rStyle w:val="NormalTok"/>
        </w:rPr>
        <w:t xml:space="preserve"> np.round_(q, decimals </w:t>
      </w:r>
      <w:r>
        <w:rPr>
          <w:rStyle w:val="OperatorTok"/>
        </w:rPr>
        <w:t xml:space="preserve">=</w:t>
      </w:r>
      <w:r>
        <w:rPr>
          <w:rStyle w:val="NormalTok"/>
        </w:rPr>
        <w:t xml:space="preserve"> </w:t>
      </w:r>
      <w:r>
        <w:rPr>
          <w:rStyle w:val="DecValTok"/>
        </w:rPr>
        <w:t xml:space="preserve">1</w:t>
      </w:r>
      <w:r>
        <w:rPr>
          <w:rStyle w:val="NormalTok"/>
        </w:rPr>
        <w:t xml:space="preserve">)</w:t>
      </w:r>
      <w:r>
        <w:br/>
      </w:r>
      <w:r>
        <w:br/>
      </w:r>
      <w:r>
        <w:rPr>
          <w:rStyle w:val="NormalTok"/>
        </w:rPr>
        <w:t xml:space="preserve">order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порядок поліному для детрендування (MF-DFA)</w:t>
      </w:r>
      <w:r>
        <w:br/>
      </w:r>
      <w:r>
        <w:br/>
      </w:r>
      <w:r>
        <w:rPr>
          <w:rStyle w:val="NormalTok"/>
        </w:rPr>
        <w:t xml:space="preserve">q_sens_values </w:t>
      </w:r>
      <w:r>
        <w:rPr>
          <w:rStyle w:val="OperatorTok"/>
        </w:rPr>
        <w:t xml:space="preserve">=</w:t>
      </w:r>
      <w:r>
        <w:rPr>
          <w:rStyle w:val="NormalTok"/>
        </w:rPr>
        <w:t xml:space="preserve"> []</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rPr>
          <w:rStyle w:val="CommentTok"/>
        </w:rPr>
        <w:t xml:space="preserve"># відбираємо фрагмент</w:t>
      </w:r>
      <w:r>
        <w:br/>
      </w:r>
      <w:r>
        <w:br/>
      </w:r>
      <w:r>
        <w:rPr>
          <w:rStyle w:val="NormalTok"/>
        </w:rPr>
        <w:t xml:space="preserve">    fragm </w:t>
      </w:r>
      <w:r>
        <w:rPr>
          <w:rStyle w:val="OperatorTok"/>
        </w:rPr>
        <w:t xml:space="preserve">=</w:t>
      </w:r>
      <w:r>
        <w:rPr>
          <w:rStyle w:val="NormalTok"/>
        </w:rPr>
        <w:t xml:space="preserve"> transformation(fragm, ret_type)   </w:t>
      </w:r>
      <w:r>
        <w:rPr>
          <w:rStyle w:val="CommentTok"/>
        </w:rPr>
        <w:t xml:space="preserve"># виконуємо процедуру </w:t>
      </w:r>
      <w:r>
        <w:br/>
      </w:r>
      <w:r>
        <w:rPr>
          <w:rStyle w:val="NormalTok"/>
        </w:rPr>
        <w:t xml:space="preserve">                                              </w:t>
      </w:r>
      <w:r>
        <w:rPr>
          <w:rStyle w:val="CommentTok"/>
        </w:rPr>
        <w:t xml:space="preserve"># трансформації ряду</w:t>
      </w:r>
      <w:r>
        <w:br/>
      </w:r>
      <w:r>
        <w:br/>
      </w:r>
      <w:r>
        <w:rPr>
          <w:rStyle w:val="NormalTok"/>
        </w:rPr>
        <w:t xml:space="preserve">    </w:t>
      </w:r>
      <w:r>
        <w:rPr>
          <w:rStyle w:val="ControlFlowTok"/>
        </w:rPr>
        <w:t xml:space="preserve">if</w:t>
      </w:r>
      <w:r>
        <w:rPr>
          <w:rStyle w:val="NormalTok"/>
        </w:rPr>
        <w:t xml:space="preserve"> accumulate </w:t>
      </w:r>
      <w:r>
        <w:rPr>
          <w:rStyle w:val="OperatorTok"/>
        </w:rPr>
        <w:t xml:space="preserve">==</w:t>
      </w:r>
      <w:r>
        <w:rPr>
          <w:rStyle w:val="NormalTok"/>
        </w:rPr>
        <w:t xml:space="preserve"> </w:t>
      </w:r>
      <w:r>
        <w:rPr>
          <w:rStyle w:val="VariableTok"/>
        </w:rPr>
        <w:t xml:space="preserve">True</w:t>
      </w:r>
      <w:r>
        <w:rPr>
          <w:rStyle w:val="NormalTok"/>
        </w:rPr>
        <w:t xml:space="preserve">:</w:t>
      </w:r>
      <w:r>
        <w:br/>
      </w:r>
      <w:r>
        <w:rPr>
          <w:rStyle w:val="NormalTok"/>
        </w:rPr>
        <w:t xml:space="preserve">        fragm </w:t>
      </w:r>
      <w:r>
        <w:rPr>
          <w:rStyle w:val="OperatorTok"/>
        </w:rPr>
        <w:t xml:space="preserve">=</w:t>
      </w:r>
      <w:r>
        <w:rPr>
          <w:rStyle w:val="NormalTok"/>
        </w:rPr>
        <w:t xml:space="preserve"> np.cumsum(fragm</w:t>
      </w:r>
      <w:r>
        <w:rPr>
          <w:rStyle w:val="OperatorTok"/>
        </w:rPr>
        <w:t xml:space="preserve">-</w:t>
      </w:r>
      <w:r>
        <w:rPr>
          <w:rStyle w:val="NormalTok"/>
        </w:rPr>
        <w:t xml:space="preserve">np.mean(fragm))</w:t>
      </w:r>
      <w:r>
        <w:br/>
      </w:r>
      <w:r>
        <w:br/>
      </w:r>
      <w:r>
        <w:rPr>
          <w:rStyle w:val="NormalTok"/>
        </w:rPr>
        <w:t xml:space="preserve">    a </w:t>
      </w:r>
      <w:r>
        <w:rPr>
          <w:rStyle w:val="OperatorTok"/>
        </w:rPr>
        <w:t xml:space="preserve">=</w:t>
      </w:r>
      <w:r>
        <w:rPr>
          <w:rStyle w:val="NormalTok"/>
        </w:rPr>
        <w:t xml:space="preserve"> fu.toAggregated(fragm)</w:t>
      </w:r>
      <w:r>
        <w:br/>
      </w:r>
      <w:r>
        <w:br/>
      </w:r>
      <w:r>
        <w:rPr>
          <w:rStyle w:val="NormalTok"/>
        </w:rPr>
        <w:t xml:space="preserve">    pymfdfa </w:t>
      </w:r>
      <w:r>
        <w:rPr>
          <w:rStyle w:val="OperatorTok"/>
        </w:rPr>
        <w:t xml:space="preserve">=</w:t>
      </w:r>
      <w:r>
        <w:rPr>
          <w:rStyle w:val="NormalTok"/>
        </w:rPr>
        <w:t xml:space="preserve"> fathon.MFDFA(a)</w:t>
      </w:r>
      <w:r>
        <w:br/>
      </w:r>
      <w:r>
        <w:br/>
      </w:r>
      <w:r>
        <w:rPr>
          <w:rStyle w:val="NormalTok"/>
        </w:rPr>
        <w:t xml:space="preserve">    wins </w:t>
      </w:r>
      <w:r>
        <w:rPr>
          <w:rStyle w:val="OperatorTok"/>
        </w:rPr>
        <w:t xml:space="preserve">=</w:t>
      </w:r>
      <w:r>
        <w:rPr>
          <w:rStyle w:val="NormalTok"/>
        </w:rPr>
        <w:t xml:space="preserve"> fu.linRangeByStep(win_beg, win_end)</w:t>
      </w:r>
      <w:r>
        <w:br/>
      </w:r>
      <w:r>
        <w:br/>
      </w:r>
      <w:r>
        <w:rPr>
          <w:rStyle w:val="NormalTok"/>
        </w:rPr>
        <w:t xml:space="preserve">    n, F </w:t>
      </w:r>
      <w:r>
        <w:rPr>
          <w:rStyle w:val="OperatorTok"/>
        </w:rPr>
        <w:t xml:space="preserve">=</w:t>
      </w:r>
      <w:r>
        <w:rPr>
          <w:rStyle w:val="NormalTok"/>
        </w:rPr>
        <w:t xml:space="preserve"> pymfdfa.computeFlucVec(wins, q, revSeg</w:t>
      </w:r>
      <w:r>
        <w:rPr>
          <w:rStyle w:val="OperatorTok"/>
        </w:rPr>
        <w:t xml:space="preserve">=</w:t>
      </w:r>
      <w:r>
        <w:rPr>
          <w:rStyle w:val="NormalTok"/>
        </w:rPr>
        <w:t xml:space="preserve">rev, polOrd</w:t>
      </w:r>
      <w:r>
        <w:rPr>
          <w:rStyle w:val="OperatorTok"/>
        </w:rPr>
        <w:t xml:space="preserve">=</w:t>
      </w:r>
      <w:r>
        <w:rPr>
          <w:rStyle w:val="NormalTok"/>
        </w:rPr>
        <w:t xml:space="preserve">order)</w:t>
      </w:r>
      <w:r>
        <w:br/>
      </w:r>
      <w:r>
        <w:rPr>
          <w:rStyle w:val="NormalTok"/>
        </w:rPr>
        <w:t xml:space="preserve">    list_H, list_H_intercept </w:t>
      </w:r>
      <w:r>
        <w:rPr>
          <w:rStyle w:val="OperatorTok"/>
        </w:rPr>
        <w:t xml:space="preserve">=</w:t>
      </w:r>
      <w:r>
        <w:rPr>
          <w:rStyle w:val="NormalTok"/>
        </w:rPr>
        <w:t xml:space="preserve"> pymfdfa.fitFlucVec()</w:t>
      </w:r>
      <w:r>
        <w:br/>
      </w:r>
      <w:r>
        <w:br/>
      </w:r>
      <w:r>
        <w:rPr>
          <w:rStyle w:val="NormalTok"/>
        </w:rPr>
        <w:t xml:space="preserve">    </w:t>
      </w:r>
      <w:r>
        <w:rPr>
          <w:rStyle w:val="ControlFlowTok"/>
        </w:rPr>
        <w:t xml:space="preserve">if</w:t>
      </w:r>
      <w:r>
        <w:rPr>
          <w:rStyle w:val="NormalTok"/>
        </w:rPr>
        <w:t xml:space="preserve"> accumulate </w:t>
      </w:r>
      <w:r>
        <w:rPr>
          <w:rStyle w:val="OperatorTok"/>
        </w:rPr>
        <w:t xml:space="preserve">==</w:t>
      </w:r>
      <w:r>
        <w:rPr>
          <w:rStyle w:val="NormalTok"/>
        </w:rPr>
        <w:t xml:space="preserve"> </w:t>
      </w:r>
      <w:r>
        <w:rPr>
          <w:rStyle w:val="VariableTok"/>
        </w:rPr>
        <w:t xml:space="preserve">True</w:t>
      </w:r>
      <w:r>
        <w:rPr>
          <w:rStyle w:val="NormalTok"/>
        </w:rPr>
        <w:t xml:space="preserve">:</w:t>
      </w:r>
      <w:r>
        <w:br/>
      </w:r>
      <w:r>
        <w:rPr>
          <w:rStyle w:val="NormalTok"/>
        </w:rPr>
        <w:t xml:space="preserve">        list_H </w:t>
      </w:r>
      <w:r>
        <w:rPr>
          <w:rStyle w:val="OperatorTok"/>
        </w:rPr>
        <w:t xml:space="preserve">=</w:t>
      </w:r>
      <w:r>
        <w:rPr>
          <w:rStyle w:val="NormalTok"/>
        </w:rPr>
        <w:t xml:space="preserve"> list_H </w:t>
      </w:r>
      <w:r>
        <w:rPr>
          <w:rStyle w:val="OperatorTok"/>
        </w:rPr>
        <w:t xml:space="preserve">-</w:t>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mmentTok"/>
        </w:rPr>
        <w:t xml:space="preserve"># розрахунок значень tau(q)</w:t>
      </w:r>
      <w:r>
        <w:br/>
      </w:r>
      <w:r>
        <w:rPr>
          <w:rStyle w:val="NormalTok"/>
        </w:rPr>
        <w:t xml:space="preserve">    tau </w:t>
      </w:r>
      <w:r>
        <w:rPr>
          <w:rStyle w:val="OperatorTok"/>
        </w:rPr>
        <w:t xml:space="preserve">=</w:t>
      </w:r>
      <w:r>
        <w:rPr>
          <w:rStyle w:val="NormalTok"/>
        </w:rPr>
        <w:t xml:space="preserve"> q </w:t>
      </w:r>
      <w:r>
        <w:rPr>
          <w:rStyle w:val="OperatorTok"/>
        </w:rPr>
        <w:t xml:space="preserve">*</w:t>
      </w:r>
      <w:r>
        <w:rPr>
          <w:rStyle w:val="NormalTok"/>
        </w:rPr>
        <w:t xml:space="preserve"> list_H </w:t>
      </w:r>
      <w:r>
        <w:rPr>
          <w:rStyle w:val="OperatorTok"/>
        </w:rPr>
        <w:t xml:space="preserve">-</w:t>
      </w:r>
      <w:r>
        <w:rPr>
          <w:rStyle w:val="NormalTok"/>
        </w:rPr>
        <w:t xml:space="preserve"> </w:t>
      </w:r>
      <w:r>
        <w:rPr>
          <w:rStyle w:val="DecValTok"/>
        </w:rPr>
        <w:t xml:space="preserve">1</w:t>
      </w:r>
      <w:r>
        <w:br/>
      </w:r>
      <w:r>
        <w:br/>
      </w:r>
      <w:r>
        <w:rPr>
          <w:rStyle w:val="NormalTok"/>
        </w:rPr>
        <w:t xml:space="preserve">    </w:t>
      </w:r>
      <w:r>
        <w:rPr>
          <w:rStyle w:val="CommentTok"/>
        </w:rPr>
        <w:t xml:space="preserve"># розрахунок значень сингулярності</w:t>
      </w:r>
      <w:r>
        <w:br/>
      </w:r>
      <w:r>
        <w:rPr>
          <w:rStyle w:val="NormalTok"/>
        </w:rPr>
        <w:t xml:space="preserve">    alpha </w:t>
      </w:r>
      <w:r>
        <w:rPr>
          <w:rStyle w:val="OperatorTok"/>
        </w:rPr>
        <w:t xml:space="preserve">=</w:t>
      </w:r>
      <w:r>
        <w:rPr>
          <w:rStyle w:val="NormalTok"/>
        </w:rPr>
        <w:t xml:space="preserve"> np.gradient(tau, q, edge_order</w:t>
      </w:r>
      <w:r>
        <w:rPr>
          <w:rStyle w:val="OperatorTok"/>
        </w:rPr>
        <w:t xml:space="preserve">=</w:t>
      </w:r>
      <w:r>
        <w:rPr>
          <w:rStyle w:val="DecValTok"/>
        </w:rPr>
        <w:t xml:space="preserve">2</w:t>
      </w:r>
      <w:r>
        <w:rPr>
          <w:rStyle w:val="NormalTok"/>
        </w:rPr>
        <w:t xml:space="preserve">)</w:t>
      </w:r>
      <w:r>
        <w:br/>
      </w:r>
      <w:r>
        <w:br/>
      </w:r>
      <w:r>
        <w:rPr>
          <w:rStyle w:val="NormalTok"/>
        </w:rPr>
        <w:t xml:space="preserve">    </w:t>
      </w:r>
      <w:r>
        <w:rPr>
          <w:rStyle w:val="CommentTok"/>
        </w:rPr>
        <w:t xml:space="preserve"># максимальне значення сингулярності</w:t>
      </w:r>
      <w:r>
        <w:br/>
      </w:r>
      <w:r>
        <w:rPr>
          <w:rStyle w:val="NormalTok"/>
        </w:rPr>
        <w:t xml:space="preserve">    maximal_alpha </w:t>
      </w:r>
      <w:r>
        <w:rPr>
          <w:rStyle w:val="OperatorTok"/>
        </w:rPr>
        <w:t xml:space="preserve">=</w:t>
      </w:r>
      <w:r>
        <w:rPr>
          <w:rStyle w:val="NormalTok"/>
        </w:rPr>
        <w:t xml:space="preserve"> alpha.</w:t>
      </w:r>
      <w:r>
        <w:rPr>
          <w:rStyle w:val="BuiltInTok"/>
        </w:rPr>
        <w:t xml:space="preserve">max</w:t>
      </w:r>
      <w:r>
        <w:rPr>
          <w:rStyle w:val="NormalTok"/>
        </w:rPr>
        <w:t xml:space="preserve">()</w:t>
      </w:r>
      <w:r>
        <w:br/>
      </w:r>
      <w:r>
        <w:br/>
      </w:r>
      <w:r>
        <w:rPr>
          <w:rStyle w:val="NormalTok"/>
        </w:rPr>
        <w:t xml:space="preserve">    </w:t>
      </w:r>
      <w:r>
        <w:rPr>
          <w:rStyle w:val="CommentTok"/>
        </w:rPr>
        <w:t xml:space="preserve"># мінімальне значення сингулярності</w:t>
      </w:r>
      <w:r>
        <w:br/>
      </w:r>
      <w:r>
        <w:rPr>
          <w:rStyle w:val="NormalTok"/>
        </w:rPr>
        <w:t xml:space="preserve">    minimal_alpha </w:t>
      </w:r>
      <w:r>
        <w:rPr>
          <w:rStyle w:val="OperatorTok"/>
        </w:rPr>
        <w:t xml:space="preserve">=</w:t>
      </w:r>
      <w:r>
        <w:rPr>
          <w:rStyle w:val="NormalTok"/>
        </w:rPr>
        <w:t xml:space="preserve"> alpha.</w:t>
      </w:r>
      <w:r>
        <w:rPr>
          <w:rStyle w:val="BuiltInTok"/>
        </w:rPr>
        <w:t xml:space="preserve">min</w:t>
      </w:r>
      <w:r>
        <w:rPr>
          <w:rStyle w:val="NormalTok"/>
        </w:rPr>
        <w:t xml:space="preserve">()</w:t>
      </w:r>
      <w:r>
        <w:br/>
      </w:r>
      <w:r>
        <w:br/>
      </w:r>
      <w:r>
        <w:rPr>
          <w:rStyle w:val="NormalTok"/>
        </w:rPr>
        <w:t xml:space="preserve">    </w:t>
      </w:r>
      <w:r>
        <w:rPr>
          <w:rStyle w:val="CommentTok"/>
        </w:rPr>
        <w:t xml:space="preserve"># розрахунок q_sens</w:t>
      </w:r>
      <w:r>
        <w:br/>
      </w:r>
      <w:r>
        <w:rPr>
          <w:rStyle w:val="NormalTok"/>
        </w:rPr>
        <w:t xml:space="preserve">    q_sens </w:t>
      </w:r>
      <w:r>
        <w:rPr>
          <w:rStyle w:val="OperatorTok"/>
        </w:rPr>
        <w:t xml:space="preserve">=</w:t>
      </w:r>
      <w:r>
        <w:rPr>
          <w:rStyle w:val="NormalTok"/>
        </w:rPr>
        <w:t xml:space="preserve"> (maximal_alpha</w:t>
      </w:r>
      <w:r>
        <w:rPr>
          <w:rStyle w:val="OperatorTok"/>
        </w:rPr>
        <w:t xml:space="preserve">-</w:t>
      </w:r>
      <w:r>
        <w:rPr>
          <w:rStyle w:val="NormalTok"/>
        </w:rPr>
        <w:t xml:space="preserve">minimal_alpha</w:t>
      </w:r>
      <w:r>
        <w:rPr>
          <w:rStyle w:val="OperatorTok"/>
        </w:rPr>
        <w:t xml:space="preserve">-</w:t>
      </w:r>
      <w:r>
        <w:rPr>
          <w:rStyle w:val="NormalTok"/>
        </w:rPr>
        <w:t xml:space="preserve">maximal_alpha</w:t>
      </w:r>
      <w:r>
        <w:rPr>
          <w:rStyle w:val="OperatorTok"/>
        </w:rPr>
        <w:t xml:space="preserve">*</w:t>
      </w:r>
      <w:r>
        <w:rPr>
          <w:rStyle w:val="NormalTok"/>
        </w:rPr>
        <w:t xml:space="preserve">minimal_alpha)</w:t>
      </w:r>
      <w:r>
        <w:rPr>
          <w:rStyle w:val="OperatorTok"/>
        </w:rPr>
        <w:t xml:space="preserve">/</w:t>
      </w:r>
      <w:r>
        <w:rPr>
          <w:rStyle w:val="NormalTok"/>
        </w:rPr>
        <w:t xml:space="preserve">(maximal_alpha</w:t>
      </w:r>
      <w:r>
        <w:rPr>
          <w:rStyle w:val="OperatorTok"/>
        </w:rPr>
        <w:t xml:space="preserve">-</w:t>
      </w:r>
      <w:r>
        <w:rPr>
          <w:rStyle w:val="NormalTok"/>
        </w:rPr>
        <w:t xml:space="preserve">minimal_alpha)</w:t>
      </w:r>
      <w:r>
        <w:br/>
      </w:r>
      <w:r>
        <w:br/>
      </w:r>
      <w:r>
        <w:rPr>
          <w:rStyle w:val="NormalTok"/>
        </w:rPr>
        <w:t xml:space="preserve">    q_sens_values.append(q_sens)</w:t>
      </w:r>
    </w:p>
    <w:p>
      <w:pPr>
        <w:pStyle w:val="SourceCode"/>
      </w:pPr>
      <w:r>
        <w:rPr>
          <w:rStyle w:val="VerbatimChar"/>
        </w:rPr>
        <w:t xml:space="preserve">100%|██████████| 1762/1762 [01:27&lt;00:00, 20.25it/s]</w:t>
      </w:r>
    </w:p>
    <w:p>
      <w:pPr>
        <w:pStyle w:val="FirstParagraph"/>
      </w:pPr>
      <w:r>
        <w:t xml:space="preserve">Зберігаємо отримані результати в текстовому файлі:</w:t>
      </w:r>
    </w:p>
    <w:p>
      <w:pPr>
        <w:pStyle w:val="SourceCode"/>
      </w:pPr>
      <w:r>
        <w:rPr>
          <w:rStyle w:val="NormalTok"/>
        </w:rPr>
        <w:t xml:space="preserve">name </w:t>
      </w:r>
      <w:r>
        <w:rPr>
          <w:rStyle w:val="OperatorTok"/>
        </w:rPr>
        <w:t xml:space="preserve">=</w:t>
      </w:r>
      <w:r>
        <w:rPr>
          <w:rStyle w:val="NormalTok"/>
        </w:rPr>
        <w:t xml:space="preserve"> </w:t>
      </w:r>
      <w:r>
        <w:rPr>
          <w:rStyle w:val="SpecialStringTok"/>
        </w:rPr>
        <w:t xml:space="preserve">f"q_sens_name=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q_inc</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.txt"</w:t>
      </w:r>
      <w:r>
        <w:br/>
      </w:r>
      <w:r>
        <w:br/>
      </w:r>
      <w:r>
        <w:rPr>
          <w:rStyle w:val="NormalTok"/>
        </w:rPr>
        <w:t xml:space="preserve">np.savetxt(name, q_sens_values)</w:t>
      </w:r>
    </w:p>
    <w:p>
      <w:pPr>
        <w:pStyle w:val="FirstParagraph"/>
      </w:pPr>
      <w:r>
        <w:t xml:space="preserve">Визначаємо параметри для збереження рисунків:</w:t>
      </w:r>
    </w:p>
    <w:p>
      <w:pPr>
        <w:pStyle w:val="SourceCode"/>
      </w:pPr>
      <w:r>
        <w:rPr>
          <w:rStyle w:val="CommentTok"/>
        </w:rPr>
        <w:t xml:space="preserve"># позначення показника q_rel в легенді рисунку </w:t>
      </w:r>
      <w:r>
        <w:br/>
      </w:r>
      <w:r>
        <w:rPr>
          <w:rStyle w:val="NormalTok"/>
        </w:rPr>
        <w:t xml:space="preserve">label_q_sens </w:t>
      </w:r>
      <w:r>
        <w:rPr>
          <w:rStyle w:val="OperatorTok"/>
        </w:rPr>
        <w:t xml:space="preserve">=</w:t>
      </w:r>
      <w:r>
        <w:rPr>
          <w:rStyle w:val="NormalTok"/>
        </w:rPr>
        <w:t xml:space="preserve"> </w:t>
      </w:r>
      <w:r>
        <w:rPr>
          <w:rStyle w:val="VerbatimStringTok"/>
        </w:rPr>
        <w:t xml:space="preserve">r'$q_</w:t>
      </w:r>
      <w:r>
        <w:rPr>
          <w:rStyle w:val="SpecialCharTok"/>
        </w:rPr>
        <w:t xml:space="preserve">{sens}</w:t>
      </w:r>
      <w:r>
        <w:rPr>
          <w:rStyle w:val="VerbatimStringTok"/>
        </w:rPr>
        <w:t xml:space="preserve">$'</w:t>
      </w:r>
      <w:r>
        <w:rPr>
          <w:rStyle w:val="NormalTok"/>
        </w:rPr>
        <w:t xml:space="preserve">  </w:t>
      </w:r>
      <w:r>
        <w:br/>
      </w:r>
      <w:r>
        <w:br/>
      </w:r>
      <w:r>
        <w:rPr>
          <w:rStyle w:val="CommentTok"/>
        </w:rPr>
        <w:t xml:space="preserve"># назва рисунку</w:t>
      </w:r>
      <w:r>
        <w:br/>
      </w:r>
      <w:r>
        <w:rPr>
          <w:rStyle w:val="NormalTok"/>
        </w:rPr>
        <w:t xml:space="preserve">file_name </w:t>
      </w:r>
      <w:r>
        <w:rPr>
          <w:rStyle w:val="OperatorTok"/>
        </w:rPr>
        <w:t xml:space="preserve">=</w:t>
      </w:r>
      <w:r>
        <w:rPr>
          <w:rStyle w:val="NormalTok"/>
        </w:rPr>
        <w:t xml:space="preserve"> </w:t>
      </w:r>
      <w:r>
        <w:rPr>
          <w:rStyle w:val="SpecialStringTok"/>
        </w:rPr>
        <w:t xml:space="preserve">f"q_sens_name=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q_inc</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w:t>
      </w:r>
      <w:r>
        <w:br/>
      </w:r>
      <w:r>
        <w:br/>
      </w:r>
      <w:r>
        <w:rPr>
          <w:rStyle w:val="CommentTok"/>
        </w:rPr>
        <w:t xml:space="preserve"># колір показника</w:t>
      </w:r>
      <w:r>
        <w:br/>
      </w:r>
      <w:r>
        <w:rPr>
          <w:rStyle w:val="NormalTok"/>
        </w:rPr>
        <w:t xml:space="preserve">color </w:t>
      </w:r>
      <w:r>
        <w:rPr>
          <w:rStyle w:val="OperatorTok"/>
        </w:rPr>
        <w:t xml:space="preserve">=</w:t>
      </w:r>
      <w:r>
        <w:rPr>
          <w:rStyle w:val="NormalTok"/>
        </w:rPr>
        <w:t xml:space="preserve"> </w:t>
      </w:r>
      <w:r>
        <w:rPr>
          <w:rStyle w:val="StringTok"/>
        </w:rPr>
        <w:t xml:space="preserve">'green'</w:t>
      </w:r>
      <w:r>
        <w:rPr>
          <w:rStyle w:val="NormalTok"/>
        </w:rPr>
        <w:t xml:space="preserve">  </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q_sens_values, </w:t>
      </w:r>
      <w:r>
        <w:br/>
      </w:r>
      <w:r>
        <w:rPr>
          <w:rStyle w:val="NormalTok"/>
        </w:rPr>
        <w:t xml:space="preserve">          ylabel, </w:t>
      </w:r>
      <w:r>
        <w:br/>
      </w:r>
      <w:r>
        <w:rPr>
          <w:rStyle w:val="NormalTok"/>
        </w:rPr>
        <w:t xml:space="preserve">          label_q_sens,</w:t>
      </w:r>
      <w:r>
        <w:br/>
      </w:r>
      <w:r>
        <w:rPr>
          <w:rStyle w:val="NormalTok"/>
        </w:rPr>
        <w:t xml:space="preserve">          xlabel,</w:t>
      </w:r>
      <w:r>
        <w:br/>
      </w:r>
      <w:r>
        <w:rPr>
          <w:rStyle w:val="NormalTok"/>
        </w:rPr>
        <w:t xml:space="preserve">          file_name,</w:t>
      </w:r>
      <w:r>
        <w:br/>
      </w:r>
      <w:r>
        <w:rPr>
          <w:rStyle w:val="NormalTok"/>
        </w:rPr>
        <w:t xml:space="preserve">          color)</w:t>
      </w:r>
    </w:p>
    <w:tbl>
      <w:tblPr>
        <w:tblStyle w:val="Table"/>
        <w:tblW w:type="pct" w:w="5000"/>
        <w:tblLook w:firstRow="0" w:lastRow="0" w:firstColumn="0" w:lastColumn="0" w:noHBand="0" w:noVBand="0" w:val="0000"/>
        <w:jc w:val="start"/>
      </w:tblPr>
      <w:tblGrid>
        <w:gridCol w:w="7920"/>
      </w:tblGrid>
      <w:tr>
        <w:tc>
          <w:tcPr/>
          <w:bookmarkStart w:id="993" w:name="fig-dji-wind-q_sens"/>
          <w:p>
            <w:pPr>
              <w:jc w:val="center"/>
            </w:pPr>
            <w:r>
              <w:drawing>
                <wp:inline>
                  <wp:extent cx="5334000" cy="3533436"/>
                  <wp:effectExtent b="0" l="0" r="0" t="0"/>
                  <wp:docPr descr="" title="" id="991" name="Picture"/>
                  <a:graphic>
                    <a:graphicData uri="http://schemas.openxmlformats.org/drawingml/2006/picture">
                      <pic:pic>
                        <pic:nvPicPr>
                          <pic:cNvPr descr="lab_10_files/figure-docx/fig-dji-wind-q_sens-output-1.png" id="992" name="Picture"/>
                          <pic:cNvPicPr>
                            <a:picLocks noChangeArrowheads="1" noChangeAspect="1"/>
                          </pic:cNvPicPr>
                        </pic:nvPicPr>
                        <pic:blipFill>
                          <a:blip r:embed="rId990"/>
                          <a:stretch>
                            <a:fillRect/>
                          </a:stretch>
                        </pic:blipFill>
                        <pic:spPr bwMode="auto">
                          <a:xfrm>
                            <a:off x="0" y="0"/>
                            <a:ext cx="5334000" cy="3533436"/>
                          </a:xfrm>
                          <a:prstGeom prst="rect">
                            <a:avLst/>
                          </a:prstGeom>
                          <a:noFill/>
                          <a:ln w="9525">
                            <a:noFill/>
                            <a:headEnd/>
                            <a:tailEnd/>
                          </a:ln>
                        </pic:spPr>
                      </pic:pic>
                    </a:graphicData>
                  </a:graphic>
                </wp:inline>
              </w:drawing>
            </w:r>
          </w:p>
          <w:p>
            <w:pPr>
              <w:jc w:val="center"/>
            </w:pPr>
            <w:pPr>
              <w:jc w:val="start"/>
              <w:spacing w:before="200"/>
              <w:pStyle w:val="ImageCaption"/>
            </w:pPr>
            <w:r>
              <w:t xml:space="preserve">Рис. 10.6: Порівняльна динаміка коливань ціни індексу Доу Джонса та показника</w:t>
            </w:r>
            <w:r>
              <w:t xml:space="preserve"> </w:t>
            </w:r>
            <m:oMath>
              <m:sSub>
                <m:e>
                  <m:r>
                    <m:t>q</m:t>
                  </m:r>
                </m:e>
                <m:sub>
                  <m:r>
                    <m:t>s</m:t>
                  </m:r>
                  <m:r>
                    <m:t>e</m:t>
                  </m:r>
                  <m:r>
                    <m:t>n</m:t>
                  </m:r>
                  <m:r>
                    <m:t>s</m:t>
                  </m:r>
                </m:sub>
              </m:sSub>
            </m:oMath>
          </w:p>
          <w:bookmarkEnd w:id="993"/>
        </w:tc>
      </w:tr>
    </w:tbl>
    <w:bookmarkEnd w:id="994"/>
    <w:bookmarkStart w:id="999" w:name="розрахунок-ентропії-тсалліса"/>
    <w:p>
      <w:pPr>
        <w:pStyle w:val="Heading3"/>
      </w:pPr>
      <w:r>
        <w:t xml:space="preserve">10.2.4 Розрахунок ентропії Тсалліса</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w:t>
      </w:r>
      <w:r>
        <w:br/>
      </w:r>
      <w:r>
        <w:br/>
      </w:r>
      <w:r>
        <w:rPr>
          <w:rStyle w:val="NormalTok"/>
        </w:rPr>
        <w:t xml:space="preserve">tsallis_en </w:t>
      </w:r>
      <w:r>
        <w:rPr>
          <w:rStyle w:val="OperatorTok"/>
        </w:rPr>
        <w:t xml:space="preserve">=</w:t>
      </w:r>
      <w:r>
        <w:rPr>
          <w:rStyle w:val="NormalTok"/>
        </w:rPr>
        <w:t xml:space="preserve"> []</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rPr>
          <w:rStyle w:val="CommentTok"/>
        </w:rPr>
        <w:t xml:space="preserve"># відбираємо фрагмент</w:t>
      </w:r>
      <w:r>
        <w:br/>
      </w:r>
      <w:r>
        <w:br/>
      </w:r>
      <w:r>
        <w:rPr>
          <w:rStyle w:val="NormalTok"/>
        </w:rPr>
        <w:t xml:space="preserve">    fragm </w:t>
      </w:r>
      <w:r>
        <w:rPr>
          <w:rStyle w:val="OperatorTok"/>
        </w:rPr>
        <w:t xml:space="preserve">=</w:t>
      </w:r>
      <w:r>
        <w:rPr>
          <w:rStyle w:val="NormalTok"/>
        </w:rPr>
        <w:t xml:space="preserve"> transformation(fragm, ret_type)   </w:t>
      </w:r>
      <w:r>
        <w:rPr>
          <w:rStyle w:val="CommentTok"/>
        </w:rPr>
        <w:t xml:space="preserve"># виконуємо процедуру </w:t>
      </w:r>
      <w:r>
        <w:br/>
      </w:r>
      <w:r>
        <w:rPr>
          <w:rStyle w:val="NormalTok"/>
        </w:rPr>
        <w:t xml:space="preserve">                                              </w:t>
      </w:r>
      <w:r>
        <w:rPr>
          <w:rStyle w:val="CommentTok"/>
        </w:rPr>
        <w:t xml:space="preserve"># трансформації ряду</w:t>
      </w:r>
      <w:r>
        <w:br/>
      </w:r>
      <w:r>
        <w:br/>
      </w:r>
      <w:r>
        <w:rPr>
          <w:rStyle w:val="NormalTok"/>
        </w:rPr>
        <w:t xml:space="preserve">    p, be </w:t>
      </w:r>
      <w:r>
        <w:rPr>
          <w:rStyle w:val="OperatorTok"/>
        </w:rPr>
        <w:t xml:space="preserve">=</w:t>
      </w:r>
      <w:r>
        <w:rPr>
          <w:rStyle w:val="NormalTok"/>
        </w:rPr>
        <w:t xml:space="preserve"> np.histogram(fragm,               </w:t>
      </w:r>
      <w:r>
        <w:rPr>
          <w:rStyle w:val="CommentTok"/>
        </w:rPr>
        <w:t xml:space="preserve"># розраховуємо щільність ймовірностей</w:t>
      </w:r>
      <w:r>
        <w:br/>
      </w:r>
      <w:r>
        <w:rPr>
          <w:rStyle w:val="NormalTok"/>
        </w:rPr>
        <w:t xml:space="preserve">                        bins</w:t>
      </w:r>
      <w:r>
        <w:rPr>
          <w:rStyle w:val="OperatorTok"/>
        </w:rPr>
        <w:t xml:space="preserve">=</w:t>
      </w:r>
      <w:r>
        <w:rPr>
          <w:rStyle w:val="StringTok"/>
        </w:rPr>
        <w:t xml:space="preserve">'auto'</w:t>
      </w:r>
      <w:r>
        <w:rPr>
          <w:rStyle w:val="NormalTok"/>
        </w:rPr>
        <w:t xml:space="preserve">, </w:t>
      </w:r>
      <w:r>
        <w:br/>
      </w:r>
      <w:r>
        <w:rPr>
          <w:rStyle w:val="NormalTok"/>
        </w:rPr>
        <w:t xml:space="preserve">                        density</w:t>
      </w:r>
      <w:r>
        <w:rPr>
          <w:rStyle w:val="OperatorTok"/>
        </w:rPr>
        <w:t xml:space="preserve">=</w:t>
      </w:r>
      <w:r>
        <w:rPr>
          <w:rStyle w:val="VariableTok"/>
        </w:rPr>
        <w:t xml:space="preserve">True</w:t>
      </w:r>
      <w:r>
        <w:rPr>
          <w:rStyle w:val="NormalTok"/>
        </w:rPr>
        <w:t xml:space="preserve">)  </w:t>
      </w:r>
      <w:r>
        <w:br/>
      </w:r>
      <w:r>
        <w:rPr>
          <w:rStyle w:val="NormalTok"/>
        </w:rPr>
        <w:t xml:space="preserve">    r </w:t>
      </w:r>
      <w:r>
        <w:rPr>
          <w:rStyle w:val="OperatorTok"/>
        </w:rPr>
        <w:t xml:space="preserve">=</w:t>
      </w:r>
      <w:r>
        <w:rPr>
          <w:rStyle w:val="NormalTok"/>
        </w:rPr>
        <w:t xml:space="preserve"> be[</w:t>
      </w:r>
      <w:r>
        <w:rPr>
          <w:rStyle w:val="DecValTok"/>
        </w:rPr>
        <w:t xml:space="preserve">1</w:t>
      </w:r>
      <w:r>
        <w:rPr>
          <w:rStyle w:val="NormalTok"/>
        </w:rPr>
        <w:t xml:space="preserve">:] </w:t>
      </w:r>
      <w:r>
        <w:rPr>
          <w:rStyle w:val="OperatorTok"/>
        </w:rPr>
        <w:t xml:space="preserve">-</w:t>
      </w:r>
      <w:r>
        <w:rPr>
          <w:rStyle w:val="NormalTok"/>
        </w:rPr>
        <w:t xml:space="preserve"> be[:</w:t>
      </w:r>
      <w:r>
        <w:rPr>
          <w:rStyle w:val="OperatorTok"/>
        </w:rPr>
        <w:t xml:space="preserve">-</w:t>
      </w:r>
      <w:r>
        <w:rPr>
          <w:rStyle w:val="DecValTok"/>
        </w:rPr>
        <w:t xml:space="preserve">1</w:t>
      </w:r>
      <w:r>
        <w:rPr>
          <w:rStyle w:val="NormalTok"/>
        </w:rPr>
        <w:t xml:space="preserve">]                      </w:t>
      </w:r>
      <w:r>
        <w:rPr>
          <w:rStyle w:val="CommentTok"/>
        </w:rPr>
        <w:t xml:space="preserve"># знаходимо dx</w:t>
      </w:r>
      <w:r>
        <w:br/>
      </w:r>
      <w:r>
        <w:rPr>
          <w:rStyle w:val="NormalTok"/>
        </w:rPr>
        <w:t xml:space="preserve">    P </w:t>
      </w:r>
      <w:r>
        <w:rPr>
          <w:rStyle w:val="OperatorTok"/>
        </w:rPr>
        <w:t xml:space="preserve">=</w:t>
      </w:r>
      <w:r>
        <w:rPr>
          <w:rStyle w:val="NormalTok"/>
        </w:rPr>
        <w:t xml:space="preserve"> p </w:t>
      </w:r>
      <w:r>
        <w:rPr>
          <w:rStyle w:val="OperatorTok"/>
        </w:rPr>
        <w:t xml:space="preserve">*</w:t>
      </w:r>
      <w:r>
        <w:rPr>
          <w:rStyle w:val="NormalTok"/>
        </w:rPr>
        <w:t xml:space="preserve"> r                                 </w:t>
      </w:r>
      <w:r>
        <w:rPr>
          <w:rStyle w:val="CommentTok"/>
        </w:rPr>
        <w:t xml:space="preserve"># представляємо ймовірність як f(x)*dx</w:t>
      </w:r>
      <w:r>
        <w:br/>
      </w:r>
      <w:r>
        <w:rPr>
          <w:rStyle w:val="NormalTok"/>
        </w:rPr>
        <w:t xml:space="preserve">    P </w:t>
      </w:r>
      <w:r>
        <w:rPr>
          <w:rStyle w:val="OperatorTok"/>
        </w:rPr>
        <w:t xml:space="preserve">=</w:t>
      </w:r>
      <w:r>
        <w:rPr>
          <w:rStyle w:val="NormalTok"/>
        </w:rPr>
        <w:t xml:space="preserve"> P[P</w:t>
      </w:r>
      <w:r>
        <w:rPr>
          <w:rStyle w:val="OperatorTok"/>
        </w:rPr>
        <w:t xml:space="preserve">!=</w:t>
      </w:r>
      <w:r>
        <w:rPr>
          <w:rStyle w:val="DecValTok"/>
        </w:rPr>
        <w:t xml:space="preserve">0</w:t>
      </w:r>
      <w:r>
        <w:rPr>
          <w:rStyle w:val="NormalTok"/>
        </w:rPr>
        <w:t xml:space="preserve">]                               </w:t>
      </w:r>
      <w:r>
        <w:rPr>
          <w:rStyle w:val="CommentTok"/>
        </w:rPr>
        <w:t xml:space="preserve"># фільтруємо по всім ненульовим ймовірностям</w:t>
      </w:r>
      <w:r>
        <w:br/>
      </w:r>
      <w:r>
        <w:rPr>
          <w:rStyle w:val="NormalTok"/>
        </w:rPr>
        <w:t xml:space="preserve">    </w:t>
      </w:r>
      <w:r>
        <w:br/>
      </w:r>
      <w:r>
        <w:rPr>
          <w:rStyle w:val="NormalTok"/>
        </w:rPr>
        <w:t xml:space="preserve">    tsen, _ </w:t>
      </w:r>
      <w:r>
        <w:rPr>
          <w:rStyle w:val="OperatorTok"/>
        </w:rPr>
        <w:t xml:space="preserve">=</w:t>
      </w:r>
      <w:r>
        <w:rPr>
          <w:rStyle w:val="NormalTok"/>
        </w:rPr>
        <w:t xml:space="preserve"> nk.entropy_tsallis(freq</w:t>
      </w:r>
      <w:r>
        <w:rPr>
          <w:rStyle w:val="OperatorTok"/>
        </w:rPr>
        <w:t xml:space="preserve">=</w:t>
      </w:r>
      <w:r>
        <w:rPr>
          <w:rStyle w:val="NormalTok"/>
        </w:rPr>
        <w:t xml:space="preserve">P, </w:t>
      </w:r>
      <w:r>
        <w:br/>
      </w:r>
      <w:r>
        <w:rPr>
          <w:rStyle w:val="NormalTok"/>
        </w:rPr>
        <w:t xml:space="preserve">                                 q</w:t>
      </w:r>
      <w:r>
        <w:rPr>
          <w:rStyle w:val="OperatorTok"/>
        </w:rPr>
        <w:t xml:space="preserve">=</w:t>
      </w:r>
      <w:r>
        <w:rPr>
          <w:rStyle w:val="DecValTok"/>
        </w:rPr>
        <w:t xml:space="preserve">1</w:t>
      </w:r>
      <w:r>
        <w:rPr>
          <w:rStyle w:val="NormalTok"/>
        </w:rPr>
        <w:t xml:space="preserve">, </w:t>
      </w:r>
      <w:r>
        <w:br/>
      </w:r>
      <w:r>
        <w:rPr>
          <w:rStyle w:val="NormalTok"/>
        </w:rPr>
        <w:t xml:space="preserve">                                 base</w:t>
      </w:r>
      <w:r>
        <w:rPr>
          <w:rStyle w:val="OperatorTok"/>
        </w:rPr>
        <w:t xml:space="preserve">=</w:t>
      </w:r>
      <w:r>
        <w:rPr>
          <w:rStyle w:val="NormalTok"/>
        </w:rPr>
        <w:t xml:space="preserve">np.exp(</w:t>
      </w:r>
      <w:r>
        <w:rPr>
          <w:rStyle w:val="DecValTok"/>
        </w:rPr>
        <w:t xml:space="preserve">1</w:t>
      </w:r>
      <w:r>
        <w:rPr>
          <w:rStyle w:val="NormalTok"/>
        </w:rPr>
        <w:t xml:space="preserve">))</w:t>
      </w:r>
      <w:r>
        <w:br/>
      </w:r>
      <w:r>
        <w:rPr>
          <w:rStyle w:val="NormalTok"/>
        </w:rPr>
        <w:t xml:space="preserve">    tsen </w:t>
      </w:r>
      <w:r>
        <w:rPr>
          <w:rStyle w:val="OperatorTok"/>
        </w:rPr>
        <w:t xml:space="preserve">/=</w:t>
      </w:r>
      <w:r>
        <w:rPr>
          <w:rStyle w:val="NormalTok"/>
        </w:rPr>
        <w:t xml:space="preserve"> np.log(</w:t>
      </w:r>
      <w:r>
        <w:rPr>
          <w:rStyle w:val="BuiltInTok"/>
        </w:rPr>
        <w:t xml:space="preserve">len</w:t>
      </w:r>
      <w:r>
        <w:rPr>
          <w:rStyle w:val="NormalTok"/>
        </w:rPr>
        <w:t xml:space="preserve">(P))</w:t>
      </w:r>
      <w:r>
        <w:br/>
      </w:r>
      <w:r>
        <w:rPr>
          <w:rStyle w:val="NormalTok"/>
        </w:rPr>
        <w:t xml:space="preserve">    </w:t>
      </w:r>
      <w:r>
        <w:br/>
      </w:r>
      <w:r>
        <w:rPr>
          <w:rStyle w:val="NormalTok"/>
        </w:rPr>
        <w:t xml:space="preserve">    tsallis_en.append(tsen)</w:t>
      </w:r>
    </w:p>
    <w:p>
      <w:pPr>
        <w:pStyle w:val="SourceCode"/>
      </w:pPr>
      <w:r>
        <w:rPr>
          <w:rStyle w:val="VerbatimChar"/>
        </w:rPr>
        <w:t xml:space="preserve">100%|██████████| 1762/1762 [00:00&lt;00:00, 1933.70it/s]</w:t>
      </w:r>
    </w:p>
    <w:p>
      <w:pPr>
        <w:pStyle w:val="FirstParagraph"/>
      </w:pPr>
      <w:r>
        <w:t xml:space="preserve">Зберігаємо отримані результати в текстовому файлі:</w:t>
      </w:r>
    </w:p>
    <w:p>
      <w:pPr>
        <w:pStyle w:val="SourceCode"/>
      </w:pPr>
      <w:r>
        <w:rPr>
          <w:rStyle w:val="NormalTok"/>
        </w:rPr>
        <w:t xml:space="preserve">name </w:t>
      </w:r>
      <w:r>
        <w:rPr>
          <w:rStyle w:val="OperatorTok"/>
        </w:rPr>
        <w:t xml:space="preserve">=</w:t>
      </w:r>
      <w:r>
        <w:rPr>
          <w:rStyle w:val="NormalTok"/>
        </w:rPr>
        <w:t xml:space="preserve"> </w:t>
      </w:r>
      <w:r>
        <w:rPr>
          <w:rStyle w:val="SpecialStringTok"/>
        </w:rPr>
        <w:t xml:space="preserve">f"tsen_name=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.txt"</w:t>
      </w:r>
      <w:r>
        <w:br/>
      </w:r>
      <w:r>
        <w:br/>
      </w:r>
      <w:r>
        <w:rPr>
          <w:rStyle w:val="NormalTok"/>
        </w:rPr>
        <w:t xml:space="preserve">np.savetxt(name, tsallis_en)</w:t>
      </w:r>
    </w:p>
    <w:p>
      <w:pPr>
        <w:pStyle w:val="FirstParagraph"/>
      </w:pPr>
      <w:r>
        <w:t xml:space="preserve">Визначаємо параметри для збереження рисунків:</w:t>
      </w:r>
    </w:p>
    <w:p>
      <w:pPr>
        <w:pStyle w:val="SourceCode"/>
      </w:pPr>
      <w:r>
        <w:rPr>
          <w:rStyle w:val="CommentTok"/>
        </w:rPr>
        <w:t xml:space="preserve"># позначення ентропії Тсалліса в легенді рисунку </w:t>
      </w:r>
      <w:r>
        <w:br/>
      </w:r>
      <w:r>
        <w:rPr>
          <w:rStyle w:val="NormalTok"/>
        </w:rPr>
        <w:t xml:space="preserve">label_ts_en </w:t>
      </w:r>
      <w:r>
        <w:rPr>
          <w:rStyle w:val="OperatorTok"/>
        </w:rPr>
        <w:t xml:space="preserve">=</w:t>
      </w:r>
      <w:r>
        <w:rPr>
          <w:rStyle w:val="NormalTok"/>
        </w:rPr>
        <w:t xml:space="preserve"> </w:t>
      </w:r>
      <w:r>
        <w:rPr>
          <w:rStyle w:val="VerbatimStringTok"/>
        </w:rPr>
        <w:t xml:space="preserve">r'$TsEn$'</w:t>
      </w:r>
      <w:r>
        <w:rPr>
          <w:rStyle w:val="NormalTok"/>
        </w:rPr>
        <w:t xml:space="preserve">  </w:t>
      </w:r>
      <w:r>
        <w:br/>
      </w:r>
      <w:r>
        <w:br/>
      </w:r>
      <w:r>
        <w:rPr>
          <w:rStyle w:val="CommentTok"/>
        </w:rPr>
        <w:t xml:space="preserve"># назва рисунку</w:t>
      </w:r>
      <w:r>
        <w:br/>
      </w:r>
      <w:r>
        <w:rPr>
          <w:rStyle w:val="NormalTok"/>
        </w:rPr>
        <w:t xml:space="preserve">file_name </w:t>
      </w:r>
      <w:r>
        <w:rPr>
          <w:rStyle w:val="OperatorTok"/>
        </w:rPr>
        <w:t xml:space="preserve">=</w:t>
      </w:r>
      <w:r>
        <w:rPr>
          <w:rStyle w:val="NormalTok"/>
        </w:rPr>
        <w:t xml:space="preserve"> </w:t>
      </w:r>
      <w:r>
        <w:rPr>
          <w:rStyle w:val="SpecialStringTok"/>
        </w:rPr>
        <w:t xml:space="preserve">f"tsen_name=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w:t>
      </w:r>
      <w:r>
        <w:br/>
      </w:r>
      <w:r>
        <w:br/>
      </w:r>
      <w:r>
        <w:rPr>
          <w:rStyle w:val="CommentTok"/>
        </w:rPr>
        <w:t xml:space="preserve"># колір показника</w:t>
      </w:r>
      <w:r>
        <w:br/>
      </w:r>
      <w:r>
        <w:rPr>
          <w:rStyle w:val="NormalTok"/>
        </w:rPr>
        <w:t xml:space="preserve">color </w:t>
      </w:r>
      <w:r>
        <w:rPr>
          <w:rStyle w:val="OperatorTok"/>
        </w:rPr>
        <w:t xml:space="preserve">=</w:t>
      </w:r>
      <w:r>
        <w:rPr>
          <w:rStyle w:val="NormalTok"/>
        </w:rPr>
        <w:t xml:space="preserve"> </w:t>
      </w:r>
      <w:r>
        <w:rPr>
          <w:rStyle w:val="StringTok"/>
        </w:rPr>
        <w:t xml:space="preserve">'purple'</w:t>
      </w:r>
      <w:r>
        <w:rPr>
          <w:rStyle w:val="NormalTok"/>
        </w:rPr>
        <w:t xml:space="preserve">  </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tsallis_en, </w:t>
      </w:r>
      <w:r>
        <w:br/>
      </w:r>
      <w:r>
        <w:rPr>
          <w:rStyle w:val="NormalTok"/>
        </w:rPr>
        <w:t xml:space="preserve">          ylabel, </w:t>
      </w:r>
      <w:r>
        <w:br/>
      </w:r>
      <w:r>
        <w:rPr>
          <w:rStyle w:val="NormalTok"/>
        </w:rPr>
        <w:t xml:space="preserve">          label_ts_en,</w:t>
      </w:r>
      <w:r>
        <w:br/>
      </w:r>
      <w:r>
        <w:rPr>
          <w:rStyle w:val="NormalTok"/>
        </w:rPr>
        <w:t xml:space="preserve">          xlabel,</w:t>
      </w:r>
      <w:r>
        <w:br/>
      </w:r>
      <w:r>
        <w:rPr>
          <w:rStyle w:val="NormalTok"/>
        </w:rPr>
        <w:t xml:space="preserve">          file_name,</w:t>
      </w:r>
      <w:r>
        <w:br/>
      </w:r>
      <w:r>
        <w:rPr>
          <w:rStyle w:val="NormalTok"/>
        </w:rPr>
        <w:t xml:space="preserve">          color)</w:t>
      </w:r>
    </w:p>
    <w:tbl>
      <w:tblPr>
        <w:tblStyle w:val="Table"/>
        <w:tblW w:type="pct" w:w="5000"/>
        <w:tblLook w:firstRow="0" w:lastRow="0" w:firstColumn="0" w:lastColumn="0" w:noHBand="0" w:noVBand="0" w:val="0000"/>
        <w:jc w:val="start"/>
      </w:tblPr>
      <w:tblGrid>
        <w:gridCol w:w="7920"/>
      </w:tblGrid>
      <w:tr>
        <w:tc>
          <w:tcPr/>
          <w:bookmarkStart w:id="998" w:name="fig-dji-wind-tsen"/>
          <w:p>
            <w:pPr>
              <w:jc w:val="center"/>
            </w:pPr>
            <w:r>
              <w:drawing>
                <wp:inline>
                  <wp:extent cx="5334000" cy="3458817"/>
                  <wp:effectExtent b="0" l="0" r="0" t="0"/>
                  <wp:docPr descr="" title="" id="996" name="Picture"/>
                  <a:graphic>
                    <a:graphicData uri="http://schemas.openxmlformats.org/drawingml/2006/picture">
                      <pic:pic>
                        <pic:nvPicPr>
                          <pic:cNvPr descr="lab_10_files/figure-docx/fig-dji-wind-tsen-output-1.png" id="997" name="Picture"/>
                          <pic:cNvPicPr>
                            <a:picLocks noChangeArrowheads="1" noChangeAspect="1"/>
                          </pic:cNvPicPr>
                        </pic:nvPicPr>
                        <pic:blipFill>
                          <a:blip r:embed="rId995"/>
                          <a:stretch>
                            <a:fillRect/>
                          </a:stretch>
                        </pic:blipFill>
                        <pic:spPr bwMode="auto">
                          <a:xfrm>
                            <a:off x="0" y="0"/>
                            <a:ext cx="5334000" cy="3458817"/>
                          </a:xfrm>
                          <a:prstGeom prst="rect">
                            <a:avLst/>
                          </a:prstGeom>
                          <a:noFill/>
                          <a:ln w="9525">
                            <a:noFill/>
                            <a:headEnd/>
                            <a:tailEnd/>
                          </a:ln>
                        </pic:spPr>
                      </pic:pic>
                    </a:graphicData>
                  </a:graphic>
                </wp:inline>
              </w:drawing>
            </w:r>
          </w:p>
          <w:p>
            <w:pPr>
              <w:jc w:val="center"/>
            </w:pPr>
            <w:pPr>
              <w:jc w:val="start"/>
              <w:spacing w:before="200"/>
              <w:pStyle w:val="ImageCaption"/>
            </w:pPr>
            <w:r>
              <w:t xml:space="preserve">Рис. 10.7: Порівняльна динаміка коливань ціни індексу Доу Джонса та ентропії Тсалліса$</w:t>
            </w:r>
          </w:p>
          <w:bookmarkEnd w:id="998"/>
        </w:tc>
      </w:tr>
    </w:tbl>
    <w:bookmarkEnd w:id="999"/>
    <w:bookmarkEnd w:id="1000"/>
    <w:bookmarkEnd w:id="1001"/>
    <w:bookmarkStart w:id="1089" w:name="лабораторна-робота-11"/>
    <w:p>
      <w:pPr>
        <w:pStyle w:val="Heading1"/>
      </w:pPr>
      <w:r>
        <w:t xml:space="preserve">11. Лабораторна робота № 11</w:t>
      </w:r>
    </w:p>
    <w:p>
      <w:pPr>
        <w:pStyle w:val="FirstParagraph"/>
      </w:pPr>
      <w:r>
        <w:rPr>
          <w:bCs/>
          <w:b/>
        </w:rPr>
        <w:t xml:space="preserve">Тема.</w:t>
      </w:r>
      <w:r>
        <w:t xml:space="preserve"> </w:t>
      </w:r>
      <w:r>
        <w:t xml:space="preserve">Аналіз незворотності часового ряду.</w:t>
      </w:r>
    </w:p>
    <w:p>
      <w:pPr>
        <w:pStyle w:val="BodyText"/>
      </w:pPr>
      <w:r>
        <w:rPr>
          <w:bCs/>
          <w:b/>
        </w:rPr>
        <w:t xml:space="preserve">Мета.</w:t>
      </w:r>
      <w:r>
        <w:t xml:space="preserve"> </w:t>
      </w:r>
      <w:r>
        <w:t xml:space="preserve">Навчитись розраховувати значення індексів незворотності часу для складних сигналів та досліджувати їх динаміку у випадку незворотних змін, побудови передвісників критичних і кризових явищ.</w:t>
      </w:r>
    </w:p>
    <w:bookmarkStart w:id="1005" w:name="теоретичні-відомості-10"/>
    <w:p>
      <w:pPr>
        <w:pStyle w:val="Heading2"/>
      </w:pPr>
      <w:r>
        <w:t xml:space="preserve">11.1 Теоретичні відомості</w:t>
      </w:r>
    </w:p>
    <w:p>
      <w:pPr>
        <w:pStyle w:val="FirstParagraph"/>
      </w:pPr>
      <w:r>
        <w:t xml:space="preserve">Незворотність часу є фундаментальною властивістю нерівноважних дисипативних систем, і її втрата може свідчити про розвиток деструктивних процесів.</w:t>
      </w:r>
    </w:p>
    <w:p>
      <w:pPr>
        <w:pStyle w:val="BodyText"/>
      </w:pPr>
      <w:r>
        <w:t xml:space="preserve">З огляду на статистичні властивості досліджуваного сигналу, його еволюцію можна було б назвати незворотною, якби була відсутня інваріантність, тобто був би отриманий той же сигнал, якби ми виміряли його в протилежному напрямку. Функція</w:t>
      </w:r>
      <w:r>
        <w:t xml:space="preserve"> </w:t>
      </w:r>
      <m:oMath>
        <m:r>
          <m:t>f</m:t>
        </m:r>
      </m:oMath>
      <w:r>
        <w:t xml:space="preserve"> </w:t>
      </w:r>
      <w:r>
        <w:t xml:space="preserve">може бути застосована для знаходження характеристик, які відрізняються прямою і зворотною версіями, тобто часові ряди незворотні, якщо</w:t>
      </w:r>
      <w:r>
        <w:t xml:space="preserve"> </w:t>
      </w:r>
      <m:oMath>
        <m:r>
          <m:t>f</m:t>
        </m:r>
        <m:d>
          <m:dPr>
            <m:begChr m:val="("/>
            <m:endChr m:val=")"/>
            <m:sepChr m:val=""/>
            <m:grow/>
          </m:dPr>
          <m:e>
            <m:sSup>
              <m:e>
                <m:r>
                  <m:t>X</m:t>
                </m:r>
              </m:e>
              <m:sup>
                <m:r>
                  <m:t>d</m:t>
                </m:r>
              </m:sup>
            </m:sSup>
          </m:e>
        </m:d>
        <m:r>
          <m:rPr>
            <m:sty m:val="p"/>
          </m:rPr>
          <m:t>≠</m:t>
        </m:r>
        <m:r>
          <m:t>f</m:t>
        </m:r>
        <m:d>
          <m:dPr>
            <m:begChr m:val="("/>
            <m:endChr m:val=")"/>
            <m:sepChr m:val=""/>
            <m:grow/>
          </m:dPr>
          <m:e>
            <m:sSup>
              <m:e>
                <m:r>
                  <m:t>X</m:t>
                </m:r>
              </m:e>
              <m:sup>
                <m:r>
                  <m:t>r</m:t>
                </m:r>
              </m:sup>
            </m:sSup>
          </m:e>
        </m:d>
      </m:oMath>
      <w:r>
        <w:t xml:space="preserve">. Основна ідея цього визначення полягає в тому, що немає ніяких обмежень на</w:t>
      </w:r>
      <w:r>
        <w:t xml:space="preserve"> </w:t>
      </w:r>
      <m:oMath>
        <m:r>
          <m:t>f</m:t>
        </m:r>
        <m:d>
          <m:dPr>
            <m:begChr m:val="("/>
            <m:endChr m:val=")"/>
            <m:sepChr m:val=""/>
            <m:grow/>
          </m:dPr>
          <m:e>
            <m:r>
              <m:rPr>
                <m:sty m:val="p"/>
              </m:rPr>
              <m:t>⋅</m:t>
            </m:r>
          </m:e>
        </m:d>
      </m:oMath>
      <w:r>
        <w:t xml:space="preserve">.</w:t>
      </w:r>
    </w:p>
    <w:p>
      <w:pPr>
        <w:pStyle w:val="BodyText"/>
      </w:pPr>
      <w:r>
        <w:t xml:space="preserve">Передбачається, що стаціонарний процес</w:t>
      </w:r>
      <w:r>
        <w:t xml:space="preserve"> </w:t>
      </w:r>
      <m:oMath>
        <m:r>
          <m:t>X</m:t>
        </m:r>
      </m:oMath>
      <w:r>
        <w:t xml:space="preserve"> </w:t>
      </w:r>
      <w:r>
        <w:t xml:space="preserve">називається статистично зворотним у часі, якщо розподіл ймовірностей прямої та зворотної систем приблизно однаковий. Незворотність часових рядів вказує на наявність нелінійних залежностей (пам’яті) в динаміці системи, далекій від рівноваги, включаючи негауссові випадкові процеси та дисипативний хаос.</w:t>
      </w:r>
    </w:p>
    <w:bookmarkStart w:id="1002" w:name="незворотність-на-основі-діаграм-пуанкаре"/>
    <w:p>
      <w:pPr>
        <w:pStyle w:val="Heading3"/>
      </w:pPr>
      <w:r>
        <w:t xml:space="preserve">11.1.1 Незворотність на основі діаграм Пуанкаре</w:t>
      </w:r>
    </w:p>
    <w:p>
      <w:pPr>
        <w:pStyle w:val="FirstParagraph"/>
      </w:pPr>
      <w:r>
        <w:t xml:space="preserve">Діаграма Пуанкаре для часового ряду являє собою графік, на осі</w:t>
      </w:r>
      <w:r>
        <w:t xml:space="preserve"> </w:t>
      </w:r>
      <m:oMath>
        <m:r>
          <m:t>x</m:t>
        </m:r>
      </m:oMath>
      <w:r>
        <w:t xml:space="preserve"> </w:t>
      </w:r>
      <w:r>
        <w:t xml:space="preserve">якого розташовані значення для поточного часу</w:t>
      </w:r>
      <w:r>
        <w:t xml:space="preserve"> </w:t>
      </w:r>
      <m:oMath>
        <m:r>
          <m:t>t</m:t>
        </m:r>
      </m:oMath>
      <w:r>
        <w:t xml:space="preserve">, а на осі</w:t>
      </w:r>
      <w:r>
        <w:t xml:space="preserve"> </w:t>
      </w:r>
      <m:oMath>
        <m:r>
          <m:t>y</m:t>
        </m:r>
      </m:oMath>
      <w:r>
        <w:t xml:space="preserve"> </w:t>
      </w:r>
      <w:r>
        <w:t xml:space="preserve">— його наступні значення в часі</w:t>
      </w:r>
      <w:r>
        <w:t xml:space="preserve"> </w:t>
      </w:r>
      <m:oMath>
        <m:r>
          <m:t>t</m:t>
        </m:r>
        <m:r>
          <m:rPr>
            <m:sty m:val="p"/>
          </m:rPr>
          <m:t>+</m:t>
        </m:r>
        <m:r>
          <m:t>τ</m:t>
        </m:r>
      </m:oMath>
      <w:r>
        <w:t xml:space="preserve">. Усі наступні значення, які рівні один одному (</w:t>
      </w:r>
      <m:oMath>
        <m:r>
          <m:t>x</m:t>
        </m:r>
        <m:d>
          <m:dPr>
            <m:begChr m:val="("/>
            <m:endChr m:val=")"/>
            <m:sepChr m:val=""/>
            <m:grow/>
          </m:dPr>
          <m:e>
            <m:r>
              <m:t>t</m:t>
            </m:r>
          </m:e>
        </m:d>
        <m:r>
          <m:rPr>
            <m:sty m:val="p"/>
          </m:rPr>
          <m:t>=</m:t>
        </m:r>
        <m:r>
          <m:t>x</m:t>
        </m:r>
        <m:d>
          <m:dPr>
            <m:begChr m:val="("/>
            <m:endChr m:val=")"/>
            <m:sepChr m:val=""/>
            <m:grow/>
          </m:dPr>
          <m:e>
            <m:r>
              <m:t>t</m:t>
            </m:r>
            <m:r>
              <m:rPr>
                <m:sty m:val="p"/>
              </m:rPr>
              <m:t>+</m:t>
            </m:r>
            <m:r>
              <m:t>τ</m:t>
            </m:r>
          </m:e>
        </m:d>
      </m:oMath>
      <w:r>
        <w:t xml:space="preserve">), розташовані на лінії ідентичності (line of identity, LI). Інтервали, що представляють зростаючу тендецію, відмічені вище LI (</w:t>
      </w:r>
      <m:oMath>
        <m:r>
          <m:t>x</m:t>
        </m:r>
        <m:d>
          <m:dPr>
            <m:begChr m:val="("/>
            <m:endChr m:val=")"/>
            <m:sepChr m:val=""/>
            <m:grow/>
          </m:dPr>
          <m:e>
            <m:r>
              <m:t>t</m:t>
            </m:r>
          </m:e>
        </m:d>
        <m:r>
          <m:rPr>
            <m:sty m:val="p"/>
          </m:rPr>
          <m:t>&lt;</m:t>
        </m:r>
        <m:r>
          <m:t>x</m:t>
        </m:r>
        <m:d>
          <m:dPr>
            <m:begChr m:val="("/>
            <m:endChr m:val=")"/>
            <m:sepChr m:val=""/>
            <m:grow/>
          </m:dPr>
          <m:e>
            <m:r>
              <m:t>t</m:t>
            </m:r>
            <m:r>
              <m:rPr>
                <m:sty m:val="p"/>
              </m:rPr>
              <m:t>+</m:t>
            </m:r>
            <m:r>
              <m:t>τ</m:t>
            </m:r>
          </m:e>
        </m:d>
      </m:oMath>
      <w:r>
        <w:t xml:space="preserve">), тоді як спадна тенденція характеризуватиметься скупченням точок нижче LI (</w:t>
      </w:r>
      <m:oMath>
        <m:r>
          <m:t>x</m:t>
        </m:r>
        <m:d>
          <m:dPr>
            <m:begChr m:val="("/>
            <m:endChr m:val=")"/>
            <m:sepChr m:val=""/>
            <m:grow/>
          </m:dPr>
          <m:e>
            <m:r>
              <m:t>t</m:t>
            </m:r>
          </m:e>
        </m:d>
        <m:r>
          <m:rPr>
            <m:sty m:val="p"/>
          </m:rPr>
          <m:t>&gt;</m:t>
        </m:r>
        <m:r>
          <m:t>x</m:t>
        </m:r>
        <m:d>
          <m:dPr>
            <m:begChr m:val="("/>
            <m:endChr m:val=")"/>
            <m:sepChr m:val=""/>
            <m:grow/>
          </m:dPr>
          <m:e>
            <m:r>
              <m:t>t</m:t>
            </m:r>
            <m:r>
              <m:rPr>
                <m:sty m:val="p"/>
              </m:rPr>
              <m:t>+</m:t>
            </m:r>
            <m:r>
              <m:t>τ</m:t>
            </m:r>
          </m:e>
        </m:d>
      </m:oMath>
      <w:r>
        <w:t xml:space="preserve">). Оцінюючи асиметрію точок на діаграмі, ми можемо вивести різні кількісні показники незворотності (асиметрії) досліджуваних систем.</w:t>
      </w:r>
    </w:p>
    <w:p>
      <w:pPr>
        <w:pStyle w:val="BodyText"/>
      </w:pPr>
      <w:r>
        <w:rPr>
          <w:bCs/>
          <w:b/>
        </w:rPr>
        <w:t xml:space="preserve">Індекс Гузіка (GIx)</w:t>
      </w:r>
    </w:p>
    <w:p>
      <w:pPr>
        <w:pStyle w:val="BodyText"/>
      </w:pPr>
      <w:r>
        <w:t xml:space="preserve">GIx можна визначити як відношення відстаней точок вище LI до відстаней усіх точок на діаграмі:</w:t>
      </w:r>
    </w:p>
    <w:p>
      <w:pPr>
        <w:pStyle w:val="BodyText"/>
      </w:pPr>
      <m:oMathPara>
        <m:oMathParaPr>
          <m:jc m:val="center"/>
        </m:oMathParaPr>
        <m:oMath>
          <m:r>
            <m:t>G</m:t>
          </m:r>
          <m:r>
            <m:t>I</m:t>
          </m:r>
          <m:r>
            <m:t>x</m:t>
          </m:r>
          <m:r>
            <m:rPr>
              <m:sty m:val="p"/>
            </m:rPr>
            <m:t>=</m:t>
          </m:r>
          <m:f>
            <m:fPr>
              <m:type m:val="bar"/>
            </m:fPr>
            <m:num>
              <m:nary>
                <m:naryPr>
                  <m:chr m:val="∑"/>
                  <m:limLoc m:val="undOvr"/>
                  <m:subHide m:val="0"/>
                  <m:supHide m:val="0"/>
                </m:naryPr>
                <m:sub>
                  <m:r>
                    <m:t>i</m:t>
                  </m:r>
                  <m:r>
                    <m:rPr>
                      <m:sty m:val="p"/>
                    </m:rPr>
                    <m:t>=</m:t>
                  </m:r>
                  <m:r>
                    <m:t>1</m:t>
                  </m:r>
                </m:sub>
                <m:sup>
                  <m:r>
                    <m:t>a</m:t>
                  </m:r>
                </m:sup>
                <m:e>
                  <m:sSup>
                    <m:e>
                      <m:d>
                        <m:dPr>
                          <m:begChr m:val="("/>
                          <m:endChr m:val=")"/>
                          <m:sepChr m:val=""/>
                          <m:grow/>
                        </m:dPr>
                        <m:e>
                          <m:sSubSup>
                            <m:e>
                              <m:r>
                                <m:t>D</m:t>
                              </m:r>
                            </m:e>
                            <m:sub>
                              <m:r>
                                <m:t>i</m:t>
                              </m:r>
                            </m:sub>
                            <m:sup>
                              <m:r>
                                <m:rPr>
                                  <m:sty m:val="p"/>
                                </m:rPr>
                                <m:t>+</m:t>
                              </m:r>
                            </m:sup>
                          </m:sSubSup>
                        </m:e>
                      </m:d>
                    </m:e>
                    <m:sup>
                      <m:r>
                        <m:t>2</m:t>
                      </m:r>
                    </m:sup>
                  </m:sSup>
                </m:e>
              </m:nary>
            </m:num>
            <m:den>
              <m:nary>
                <m:naryPr>
                  <m:chr m:val="∑"/>
                  <m:limLoc m:val="undOvr"/>
                  <m:subHide m:val="0"/>
                  <m:supHide m:val="0"/>
                </m:naryPr>
                <m:sub>
                  <m:r>
                    <m:t>i</m:t>
                  </m:r>
                  <m:r>
                    <m:rPr>
                      <m:sty m:val="p"/>
                    </m:rPr>
                    <m:t>=</m:t>
                  </m:r>
                  <m:r>
                    <m:t>1</m:t>
                  </m:r>
                </m:sub>
                <m:sup>
                  <m:r>
                    <m:t>m</m:t>
                  </m:r>
                </m:sup>
                <m:e>
                  <m:sSup>
                    <m:e>
                      <m:d>
                        <m:dPr>
                          <m:begChr m:val="("/>
                          <m:endChr m:val=")"/>
                          <m:sepChr m:val=""/>
                          <m:grow/>
                        </m:dPr>
                        <m:e>
                          <m:sSub>
                            <m:e>
                              <m:r>
                                <m:t>D</m:t>
                              </m:r>
                            </m:e>
                            <m:sub>
                              <m:r>
                                <m:t>i</m:t>
                              </m:r>
                            </m:sub>
                          </m:sSub>
                        </m:e>
                      </m:d>
                    </m:e>
                    <m:sup>
                      <m:r>
                        <m:t>2</m:t>
                      </m:r>
                    </m:sup>
                  </m:sSup>
                </m:e>
              </m:nary>
            </m:den>
          </m:f>
          <m:r>
            <m:rPr>
              <m:sty m:val="p"/>
            </m:rPr>
            <m:t>,</m:t>
          </m:r>
        </m:oMath>
      </m:oMathPara>
    </w:p>
    <w:p>
      <w:pPr>
        <w:pStyle w:val="FirstParagraph"/>
      </w:pPr>
      <w:r>
        <w:t xml:space="preserve">де</w:t>
      </w:r>
      <w:r>
        <w:t xml:space="preserve"> </w:t>
      </w:r>
      <m:oMath>
        <m:r>
          <m:t>a</m:t>
        </m:r>
        <m:r>
          <m:rPr>
            <m:sty m:val="p"/>
          </m:rPr>
          <m:t>=</m:t>
        </m:r>
        <m:r>
          <m:t>C</m:t>
        </m:r>
        <m:d>
          <m:dPr>
            <m:begChr m:val="("/>
            <m:endChr m:val=")"/>
            <m:sepChr m:val=""/>
            <m:grow/>
          </m:dPr>
          <m:e>
            <m:sSubSup>
              <m:e>
                <m:r>
                  <m:t>P</m:t>
                </m:r>
              </m:e>
              <m:sub>
                <m:r>
                  <m:t>i</m:t>
                </m:r>
              </m:sub>
              <m:sup>
                <m:r>
                  <m:rPr>
                    <m:sty m:val="p"/>
                  </m:rPr>
                  <m:t>+</m:t>
                </m:r>
              </m:sup>
            </m:sSubSup>
          </m:e>
        </m:d>
      </m:oMath>
      <w:r>
        <w:t xml:space="preserve"> </w:t>
      </w:r>
      <w:r>
        <w:t xml:space="preserve">позначає кількість точок над LI;</w:t>
      </w:r>
      <w:r>
        <w:t xml:space="preserve"> </w:t>
      </w:r>
      <m:oMath>
        <m:r>
          <m:t>m</m:t>
        </m:r>
        <m:r>
          <m:rPr>
            <m:sty m:val="p"/>
          </m:rPr>
          <m:t>=</m:t>
        </m:r>
        <m:r>
          <m:t>C</m:t>
        </m:r>
        <m:d>
          <m:dPr>
            <m:begChr m:val="("/>
            <m:endChr m:val=")"/>
            <m:sepChr m:val=""/>
            <m:grow/>
          </m:dPr>
          <m:e>
            <m:sSubSup>
              <m:e>
                <m:r>
                  <m:t>P</m:t>
                </m:r>
              </m:e>
              <m:sub>
                <m:r>
                  <m:t>i</m:t>
                </m:r>
              </m:sub>
              <m:sup>
                <m:r>
                  <m:rPr>
                    <m:sty m:val="p"/>
                  </m:rPr>
                  <m:t>+</m:t>
                </m:r>
              </m:sup>
            </m:sSubSup>
          </m:e>
        </m:d>
        <m:r>
          <m:rPr>
            <m:sty m:val="p"/>
          </m:rPr>
          <m:t>+</m:t>
        </m:r>
        <m:r>
          <m:t>C</m:t>
        </m:r>
        <m:d>
          <m:dPr>
            <m:begChr m:val="("/>
            <m:endChr m:val=")"/>
            <m:sepChr m:val=""/>
            <m:grow/>
          </m:dPr>
          <m:e>
            <m:sSubSup>
              <m:e>
                <m:r>
                  <m:t>P</m:t>
                </m:r>
              </m:e>
              <m:sub>
                <m:r>
                  <m:t>i</m:t>
                </m:r>
              </m:sub>
              <m:sup>
                <m:r>
                  <m:rPr>
                    <m:sty m:val="p"/>
                  </m:rPr>
                  <m:t>−</m:t>
                </m:r>
              </m:sup>
            </m:sSubSup>
          </m:e>
        </m:d>
      </m:oMath>
      <w:r>
        <w:t xml:space="preserve"> </w:t>
      </w:r>
      <w:r>
        <w:t xml:space="preserve">позначає кількість точок на графіку Пуанкаре;</w:t>
      </w:r>
      <w:r>
        <w:t xml:space="preserve"> </w:t>
      </w:r>
      <m:oMath>
        <m:sSubSup>
          <m:e>
            <m:r>
              <m:t>D</m:t>
            </m:r>
          </m:e>
          <m:sub>
            <m:r>
              <m:t>i</m:t>
            </m:r>
          </m:sub>
          <m:sup>
            <m:r>
              <m:rPr>
                <m:sty m:val="p"/>
              </m:rPr>
              <m:t>+</m:t>
            </m:r>
          </m:sup>
        </m:sSubSup>
      </m:oMath>
      <w:r>
        <w:t xml:space="preserve"> </w:t>
      </w:r>
      <w:r>
        <w:t xml:space="preserve">це відстань від точки над LI до самої LI. Відстань точки до LI можна визначити як</w:t>
      </w:r>
    </w:p>
    <w:p>
      <w:pPr>
        <w:pStyle w:val="BodyText"/>
      </w:pPr>
      <m:oMathPara>
        <m:oMathParaPr>
          <m:jc m:val="center"/>
        </m:oMathParaPr>
        <m:oMath>
          <m:sSub>
            <m:e>
              <m:r>
                <m:t>D</m:t>
              </m:r>
            </m:e>
            <m:sub>
              <m:r>
                <m:t>i</m:t>
              </m:r>
            </m:sub>
          </m:sSub>
          <m:r>
            <m:rPr>
              <m:sty m:val="p"/>
            </m:rPr>
            <m:t>=</m:t>
          </m:r>
          <m:f>
            <m:fPr>
              <m:type m:val="bar"/>
            </m:fPr>
            <m:num>
              <m:d>
                <m:dPr>
                  <m:begChr m:val="|"/>
                  <m:endChr m:val="|"/>
                  <m:sepChr m:val=""/>
                  <m:grow/>
                </m:dPr>
                <m:e>
                  <m:r>
                    <m:t>x</m:t>
                  </m:r>
                  <m:d>
                    <m:dPr>
                      <m:begChr m:val="("/>
                      <m:endChr m:val=")"/>
                      <m:sepChr m:val=""/>
                      <m:grow/>
                    </m:dPr>
                    <m:e>
                      <m:r>
                        <m:t>i</m:t>
                      </m:r>
                      <m:r>
                        <m:rPr>
                          <m:sty m:val="p"/>
                        </m:rPr>
                        <m:t>+</m:t>
                      </m:r>
                      <m:r>
                        <m:t>τ</m:t>
                      </m:r>
                    </m:e>
                  </m:d>
                  <m:r>
                    <m:rPr>
                      <m:sty m:val="p"/>
                    </m:rPr>
                    <m:t>−</m:t>
                  </m:r>
                  <m:r>
                    <m:t>x</m:t>
                  </m:r>
                  <m:d>
                    <m:dPr>
                      <m:begChr m:val="("/>
                      <m:endChr m:val=")"/>
                      <m:sepChr m:val=""/>
                      <m:grow/>
                    </m:dPr>
                    <m:e>
                      <m:r>
                        <m:t>i</m:t>
                      </m:r>
                    </m:e>
                  </m:d>
                </m:e>
              </m:d>
            </m:num>
            <m:den>
              <m:rad>
                <m:radPr>
                  <m:degHide m:val="1"/>
                </m:radPr>
                <m:deg/>
                <m:e>
                  <m:r>
                    <m:t>2</m:t>
                  </m:r>
                </m:e>
              </m:rad>
            </m:den>
          </m:f>
          <m:r>
            <m:rPr>
              <m:sty m:val="p"/>
            </m:rPr>
            <m:t>.</m:t>
          </m:r>
        </m:oMath>
      </m:oMathPara>
    </w:p>
    <w:p>
      <w:pPr>
        <w:pStyle w:val="FirstParagraph"/>
      </w:pPr>
      <w:r>
        <w:rPr>
          <w:bCs/>
          <w:b/>
        </w:rPr>
        <w:t xml:space="preserve">Індекс Порти</w:t>
      </w:r>
    </w:p>
    <w:p>
      <w:pPr>
        <w:pStyle w:val="BodyText"/>
      </w:pPr>
      <w:r>
        <w:t xml:space="preserve">Індекс Порти (PIx) визначається як кількість точок нижче LI, поділена на загальну кількість точок на графіку Пуанкаре, за винятком тих, що знаходяться на LI:</w:t>
      </w:r>
    </w:p>
    <w:p>
      <w:pPr>
        <w:pStyle w:val="BodyText"/>
      </w:pPr>
      <m:oMathPara>
        <m:oMathParaPr>
          <m:jc m:val="center"/>
        </m:oMathParaPr>
        <m:oMath>
          <m:r>
            <m:t>P</m:t>
          </m:r>
          <m:r>
            <m:t>I</m:t>
          </m:r>
          <m:r>
            <m:t>x</m:t>
          </m:r>
          <m:r>
            <m:rPr>
              <m:sty m:val="p"/>
            </m:rPr>
            <m:t>=</m:t>
          </m:r>
          <m:f>
            <m:fPr>
              <m:type m:val="bar"/>
            </m:fPr>
            <m:num>
              <m:r>
                <m:t>b</m:t>
              </m:r>
            </m:num>
            <m:den>
              <m:r>
                <m:t>m</m:t>
              </m:r>
            </m:den>
          </m:f>
          <m:r>
            <m:rPr>
              <m:sty m:val="p"/>
            </m:rPr>
            <m:t>,</m:t>
          </m:r>
        </m:oMath>
      </m:oMathPara>
    </w:p>
    <w:p>
      <w:pPr>
        <w:pStyle w:val="FirstParagraph"/>
      </w:pPr>
      <w:r>
        <w:t xml:space="preserve">де</w:t>
      </w:r>
      <w:r>
        <w:t xml:space="preserve"> </w:t>
      </w:r>
      <m:oMath>
        <m:r>
          <m:t>b</m:t>
        </m:r>
        <m:r>
          <m:rPr>
            <m:sty m:val="p"/>
          </m:rPr>
          <m:t>=</m:t>
        </m:r>
        <m:r>
          <m:t>C</m:t>
        </m:r>
        <m:d>
          <m:dPr>
            <m:begChr m:val="("/>
            <m:endChr m:val=")"/>
            <m:sepChr m:val=""/>
            <m:grow/>
          </m:dPr>
          <m:e>
            <m:sSubSup>
              <m:e>
                <m:r>
                  <m:t>P</m:t>
                </m:r>
              </m:e>
              <m:sub>
                <m:r>
                  <m:t>i</m:t>
                </m:r>
              </m:sub>
              <m:sup>
                <m:r>
                  <m:rPr>
                    <m:sty m:val="p"/>
                  </m:rPr>
                  <m:t>−</m:t>
                </m:r>
              </m:sup>
            </m:sSubSup>
          </m:e>
        </m:d>
      </m:oMath>
      <w:r>
        <w:t xml:space="preserve"> </w:t>
      </w:r>
      <w:r>
        <w:t xml:space="preserve">кількість точок нижче LI.</w:t>
      </w:r>
    </w:p>
    <w:p>
      <w:pPr>
        <w:pStyle w:val="BodyText"/>
      </w:pPr>
      <w:r>
        <w:rPr>
          <w:bCs/>
          <w:b/>
        </w:rPr>
        <w:t xml:space="preserve">Індекс Кошти</w:t>
      </w:r>
    </w:p>
    <w:p>
      <w:pPr>
        <w:pStyle w:val="BodyText"/>
      </w:pPr>
      <w:r>
        <w:t xml:space="preserve">Індекс Кошти бере до уваги кількість інкриментів (</w:t>
      </w:r>
      <m:oMath>
        <m:r>
          <m:t>x</m:t>
        </m:r>
        <m:d>
          <m:dPr>
            <m:begChr m:val="("/>
            <m:endChr m:val=")"/>
            <m:sepChr m:val=""/>
            <m:grow/>
          </m:dPr>
          <m:e>
            <m:r>
              <m:t>i</m:t>
            </m:r>
            <m:r>
              <m:rPr>
                <m:sty m:val="p"/>
              </m:rPr>
              <m:t>+</m:t>
            </m:r>
            <m:r>
              <m:t>1</m:t>
            </m:r>
          </m:e>
        </m:d>
        <m:r>
          <m:rPr>
            <m:sty m:val="p"/>
          </m:rPr>
          <m:t>−</m:t>
        </m:r>
        <m:r>
          <m:t>x</m:t>
        </m:r>
        <m:d>
          <m:dPr>
            <m:begChr m:val="("/>
            <m:endChr m:val=")"/>
            <m:sepChr m:val=""/>
            <m:grow/>
          </m:dPr>
          <m:e>
            <m:r>
              <m:t>i</m:t>
            </m:r>
          </m:e>
        </m:d>
        <m:r>
          <m:rPr>
            <m:sty m:val="p"/>
          </m:rPr>
          <m:t>&gt;</m:t>
        </m:r>
        <m:r>
          <m:t>0</m:t>
        </m:r>
      </m:oMath>
      <w:r>
        <w:t xml:space="preserve">) та декриментів (</w:t>
      </w:r>
      <m:oMath>
        <m:r>
          <m:t>x</m:t>
        </m:r>
        <m:d>
          <m:dPr>
            <m:begChr m:val="("/>
            <m:endChr m:val=")"/>
            <m:sepChr m:val=""/>
            <m:grow/>
          </m:dPr>
          <m:e>
            <m:r>
              <m:t>i</m:t>
            </m:r>
            <m:r>
              <m:rPr>
                <m:sty m:val="p"/>
              </m:rPr>
              <m:t>+</m:t>
            </m:r>
            <m:r>
              <m:t>1</m:t>
            </m:r>
          </m:e>
        </m:d>
        <m:r>
          <m:rPr>
            <m:sty m:val="p"/>
          </m:rPr>
          <m:t>−</m:t>
        </m:r>
        <m:r>
          <m:t>x</m:t>
        </m:r>
        <m:d>
          <m:dPr>
            <m:begChr m:val="("/>
            <m:endChr m:val=")"/>
            <m:sepChr m:val=""/>
            <m:grow/>
          </m:dPr>
          <m:e>
            <m:r>
              <m:t>i</m:t>
            </m:r>
          </m:e>
        </m:d>
        <m:r>
          <m:rPr>
            <m:sty m:val="p"/>
          </m:rPr>
          <m:t>&lt;</m:t>
        </m:r>
        <m:r>
          <m:t>0</m:t>
        </m:r>
      </m:oMath>
      <w:r>
        <w:t xml:space="preserve">). Вони представляються симетричними, якщо рівні один одному. Даний індекс розраховується для двовимірної мультимасштабної площини (</w:t>
      </w:r>
      <m:oMath>
        <m:r>
          <m:t>x</m:t>
        </m:r>
        <m:d>
          <m:dPr>
            <m:begChr m:val="("/>
            <m:endChr m:val=")"/>
            <m:sepChr m:val=""/>
            <m:grow/>
          </m:dPr>
          <m:e>
            <m:r>
              <m:t>i</m:t>
            </m:r>
          </m:e>
        </m:d>
        <m:r>
          <m:rPr>
            <m:sty m:val="p"/>
          </m:rPr>
          <m:t>,</m:t>
        </m:r>
        <m:r>
          <m:t>x</m:t>
        </m:r>
        <m:d>
          <m:dPr>
            <m:begChr m:val="("/>
            <m:endChr m:val=")"/>
            <m:sepChr m:val=""/>
            <m:grow/>
          </m:dPr>
          <m:e>
            <m:r>
              <m:t>i</m:t>
            </m:r>
            <m:r>
              <m:rPr>
                <m:sty m:val="p"/>
              </m:rPr>
              <m:t>+</m:t>
            </m:r>
            <m:r>
              <m:t>L</m:t>
            </m:r>
          </m:e>
        </m:d>
      </m:oMath>
      <w:r>
        <w:t xml:space="preserve">), де новий крос-гранульований ряд</w:t>
      </w:r>
      <w:r>
        <w:t xml:space="preserve"> </w:t>
      </w:r>
      <m:oMath>
        <m:sSub>
          <m:e>
            <m:r>
              <m:t>y</m:t>
            </m:r>
          </m:e>
          <m:sub>
            <m:r>
              <m:t>τ</m:t>
            </m:r>
          </m:sub>
        </m:sSub>
        <m:d>
          <m:dPr>
            <m:begChr m:val="("/>
            <m:endChr m:val=")"/>
            <m:sepChr m:val=""/>
            <m:grow/>
          </m:dPr>
          <m:e>
            <m:r>
              <m:t>i</m:t>
            </m:r>
          </m:e>
        </m:d>
        <m:r>
          <m:rPr>
            <m:sty m:val="p"/>
          </m:rPr>
          <m:t>=</m:t>
        </m:r>
        <m:r>
          <m:t>x</m:t>
        </m:r>
        <m:d>
          <m:dPr>
            <m:begChr m:val="("/>
            <m:endChr m:val=")"/>
            <m:sepChr m:val=""/>
            <m:grow/>
          </m:dPr>
          <m:e>
            <m:r>
              <m:t>i</m:t>
            </m:r>
            <m:r>
              <m:rPr>
                <m:sty m:val="p"/>
              </m:rPr>
              <m:t>+</m:t>
            </m:r>
            <m:r>
              <m:t>L</m:t>
            </m:r>
          </m:e>
        </m:d>
        <m:r>
          <m:rPr>
            <m:sty m:val="p"/>
          </m:rPr>
          <m:t>−</m:t>
        </m:r>
        <m:r>
          <m:t>x</m:t>
        </m:r>
        <m:d>
          <m:dPr>
            <m:begChr m:val="("/>
            <m:endChr m:val=")"/>
            <m:sepChr m:val=""/>
            <m:grow/>
          </m:dPr>
          <m:e>
            <m:r>
              <m:t>i</m:t>
            </m:r>
          </m:e>
        </m:d>
      </m:oMath>
      <w:r>
        <w:t xml:space="preserve"> </w:t>
      </w:r>
      <w:r>
        <w:t xml:space="preserve">для</w:t>
      </w:r>
      <w:r>
        <w:t xml:space="preserve"> </w:t>
      </w:r>
      <m:oMath>
        <m:r>
          <m:t>1</m:t>
        </m:r>
        <m:r>
          <m:rPr>
            <m:sty m:val="p"/>
          </m:rPr>
          <m:t>≤</m:t>
        </m:r>
        <m:r>
          <m:t>i</m:t>
        </m:r>
        <m:r>
          <m:rPr>
            <m:sty m:val="p"/>
          </m:rPr>
          <m:t>≤</m:t>
        </m:r>
        <m:r>
          <m:t>N</m:t>
        </m:r>
        <m:r>
          <m:rPr>
            <m:sty m:val="p"/>
          </m:rPr>
          <m:t>−</m:t>
        </m:r>
        <m:r>
          <m:t>τ</m:t>
        </m:r>
      </m:oMath>
      <w:r>
        <w:t xml:space="preserve"> </w:t>
      </w:r>
      <w:r>
        <w:t xml:space="preserve">відображає асиметрію інкриментів та декриментів ряду, і індекс незворотності для діапазону масштабів</w:t>
      </w:r>
      <w:r>
        <w:t xml:space="preserve"> </w:t>
      </w:r>
      <m:oMath>
        <m:r>
          <m:t>τ</m:t>
        </m:r>
      </m:oMath>
      <w:r>
        <w:t xml:space="preserve"> </w:t>
      </w:r>
      <w:r>
        <w:t xml:space="preserve">визначається наступним виразом:</w:t>
      </w:r>
    </w:p>
    <w:p>
      <w:pPr>
        <w:pStyle w:val="BodyText"/>
      </w:pPr>
      <m:oMathPara>
        <m:oMathParaPr>
          <m:jc m:val="center"/>
        </m:oMathParaPr>
        <m:oMath>
          <m:r>
            <m:t>C</m:t>
          </m:r>
          <m:r>
            <m:t>I</m:t>
          </m:r>
          <m:sSub>
            <m:e>
              <m:r>
                <m:t>x</m:t>
              </m:r>
            </m:e>
            <m:sub>
              <m:r>
                <m:t>τ</m:t>
              </m:r>
            </m:sub>
          </m:sSub>
          <m:r>
            <m:rPr>
              <m:sty m:val="p"/>
            </m:rPr>
            <m:t>=</m:t>
          </m:r>
          <m:f>
            <m:fPr>
              <m:type m:val="bar"/>
            </m:fPr>
            <m:num>
              <m:nary>
                <m:naryPr>
                  <m:chr m:val="∑"/>
                  <m:limLoc m:val="undOvr"/>
                  <m:subHide m:val="0"/>
                  <m:supHide m:val="1"/>
                </m:naryPr>
                <m:sub>
                  <m:sSub>
                    <m:e>
                      <m:r>
                        <m:t>y</m:t>
                      </m:r>
                    </m:e>
                    <m:sub>
                      <m:r>
                        <m:t>τ</m:t>
                      </m:r>
                    </m:sub>
                  </m:sSub>
                  <m:r>
                    <m:rPr>
                      <m:sty m:val="p"/>
                    </m:rPr>
                    <m:t>&lt;</m:t>
                  </m:r>
                  <m:r>
                    <m:t>0</m:t>
                  </m:r>
                </m:sub>
                <m:sup>
                  <m:r>
                    <m:t>​</m:t>
                  </m:r>
                </m:sup>
                <m:e>
                  <m:r>
                    <m:t>H</m:t>
                  </m:r>
                </m:e>
              </m:nary>
              <m:d>
                <m:dPr>
                  <m:begChr m:val="["/>
                  <m:endChr m:val="]"/>
                  <m:sepChr m:val=""/>
                  <m:grow/>
                </m:dPr>
                <m:e>
                  <m:sSub>
                    <m:e>
                      <m:r>
                        <m:t>y</m:t>
                      </m:r>
                    </m:e>
                    <m:sub>
                      <m:r>
                        <m:t>τ</m:t>
                      </m:r>
                    </m:sub>
                  </m:sSub>
                </m:e>
              </m:d>
              <m:r>
                <m:rPr>
                  <m:sty m:val="p"/>
                </m:rPr>
                <m:t>−</m:t>
              </m:r>
              <m:nary>
                <m:naryPr>
                  <m:chr m:val="∑"/>
                  <m:limLoc m:val="undOvr"/>
                  <m:subHide m:val="0"/>
                  <m:supHide m:val="1"/>
                </m:naryPr>
                <m:sub>
                  <m:sSub>
                    <m:e>
                      <m:r>
                        <m:t>y</m:t>
                      </m:r>
                    </m:e>
                    <m:sub>
                      <m:r>
                        <m:t>τ</m:t>
                      </m:r>
                    </m:sub>
                  </m:sSub>
                  <m:r>
                    <m:rPr>
                      <m:sty m:val="p"/>
                    </m:rPr>
                    <m:t>&gt;</m:t>
                  </m:r>
                  <m:r>
                    <m:t>0</m:t>
                  </m:r>
                </m:sub>
                <m:sup>
                  <m:r>
                    <m:t>​</m:t>
                  </m:r>
                </m:sup>
                <m:e>
                  <m:r>
                    <m:t>H</m:t>
                  </m:r>
                </m:e>
              </m:nary>
              <m:d>
                <m:dPr>
                  <m:begChr m:val="["/>
                  <m:endChr m:val="]"/>
                  <m:sepChr m:val=""/>
                  <m:grow/>
                </m:dPr>
                <m:e>
                  <m:sSub>
                    <m:e>
                      <m:r>
                        <m:t>y</m:t>
                      </m:r>
                    </m:e>
                    <m:sub>
                      <m:r>
                        <m:t>τ</m:t>
                      </m:r>
                    </m:sub>
                  </m:sSub>
                </m:e>
              </m:d>
            </m:num>
            <m:den>
              <m:r>
                <m:t>N</m:t>
              </m:r>
              <m:r>
                <m:rPr>
                  <m:sty m:val="p"/>
                </m:rPr>
                <m:t>−</m:t>
              </m:r>
              <m:r>
                <m:t>τ</m:t>
              </m:r>
            </m:den>
          </m:f>
          <m:r>
            <m:rPr>
              <m:sty m:val="p"/>
            </m:rPr>
            <m:t>.</m:t>
          </m:r>
        </m:oMath>
      </m:oMathPara>
    </w:p>
    <w:p>
      <w:pPr>
        <w:pStyle w:val="FirstParagraph"/>
      </w:pPr>
      <w:r>
        <w:t xml:space="preserve">Узагальнений індекс Кошти для діапазону мастабів</w:t>
      </w:r>
      <w:r>
        <w:t xml:space="preserve"> </w:t>
      </w:r>
      <m:oMath>
        <m:r>
          <m:t>τ</m:t>
        </m:r>
      </m:oMath>
      <w:r>
        <w:t xml:space="preserve"> </w:t>
      </w:r>
      <w:r>
        <w:t xml:space="preserve">може бути визначений як</w:t>
      </w:r>
    </w:p>
    <w:p>
      <w:pPr>
        <w:pStyle w:val="BodyText"/>
      </w:pPr>
      <m:oMathPara>
        <m:oMathParaPr>
          <m:jc m:val="center"/>
        </m:oMathParaPr>
        <m:oMath>
          <m:r>
            <m:t>C</m:t>
          </m:r>
          <m:r>
            <m:t>I</m:t>
          </m:r>
          <m:r>
            <m:t>x</m:t>
          </m:r>
          <m:r>
            <m:rPr>
              <m:sty m:val="p"/>
            </m:rPr>
            <m:t>=</m:t>
          </m:r>
          <m:f>
            <m:fPr>
              <m:type m:val="bar"/>
            </m:fPr>
            <m:num>
              <m:r>
                <m:t>1</m:t>
              </m:r>
            </m:num>
            <m:den>
              <m:r>
                <m:t>L</m:t>
              </m:r>
            </m:den>
          </m:f>
          <m:nary>
            <m:naryPr>
              <m:chr m:val="∑"/>
              <m:limLoc m:val="undOvr"/>
              <m:subHide m:val="0"/>
              <m:supHide m:val="0"/>
            </m:naryPr>
            <m:sub>
              <m:r>
                <m:t>τ</m:t>
              </m:r>
              <m:r>
                <m:rPr>
                  <m:sty m:val="p"/>
                </m:rPr>
                <m:t>=</m:t>
              </m:r>
              <m:r>
                <m:t>1</m:t>
              </m:r>
            </m:sub>
            <m:sup>
              <m:r>
                <m:t>L</m:t>
              </m:r>
            </m:sup>
            <m:e>
              <m:d>
                <m:dPr>
                  <m:begChr m:val="|"/>
                  <m:endChr m:val="|"/>
                  <m:sepChr m:val=""/>
                  <m:grow/>
                </m:dPr>
                <m:e>
                  <m:r>
                    <m:t>C</m:t>
                  </m:r>
                  <m:r>
                    <m:t>I</m:t>
                  </m:r>
                  <m:sSub>
                    <m:e>
                      <m:r>
                        <m:t>x</m:t>
                      </m:r>
                    </m:e>
                    <m:sub>
                      <m:r>
                        <m:t>τ</m:t>
                      </m:r>
                    </m:sub>
                  </m:sSub>
                </m:e>
              </m:d>
            </m:e>
          </m:nary>
          <m:r>
            <m:rPr>
              <m:sty m:val="p"/>
            </m:rPr>
            <m:t>,</m:t>
          </m:r>
        </m:oMath>
      </m:oMathPara>
    </w:p>
    <w:p>
      <w:pPr>
        <w:pStyle w:val="FirstParagraph"/>
      </w:pPr>
      <w:r>
        <w:t xml:space="preserve">де</w:t>
      </w:r>
      <w:r>
        <w:t xml:space="preserve"> </w:t>
      </w:r>
      <m:oMath>
        <m:r>
          <m:t>L</m:t>
        </m:r>
      </m:oMath>
      <w:r>
        <w:t xml:space="preserve"> </w:t>
      </w:r>
      <w:r>
        <w:t xml:space="preserve">— це максимальний масштаб.</w:t>
      </w:r>
    </w:p>
    <w:p>
      <w:pPr>
        <w:pStyle w:val="BodyText"/>
      </w:pPr>
      <w:r>
        <w:rPr>
          <w:bCs/>
          <w:b/>
        </w:rPr>
        <w:t xml:space="preserve">Індекс Ейлера</w:t>
      </w:r>
    </w:p>
    <w:p>
      <w:pPr>
        <w:pStyle w:val="BodyText"/>
      </w:pPr>
      <w:r>
        <w:t xml:space="preserve">Опираючись на асиметрію розподілу точок нижче та вище LI, Ейлер запропонував індекс асиметрії:</w:t>
      </w:r>
    </w:p>
    <w:p>
      <w:pPr>
        <w:pStyle w:val="BodyText"/>
      </w:pPr>
      <m:oMathPara>
        <m:oMathParaPr>
          <m:jc m:val="center"/>
        </m:oMathParaPr>
        <m:oMath>
          <m:r>
            <m:t>E</m:t>
          </m:r>
          <m:r>
            <m:t>I</m:t>
          </m:r>
          <m:r>
            <m:t>x</m:t>
          </m:r>
          <m:r>
            <m:rPr>
              <m:sty m:val="p"/>
            </m:rPr>
            <m:t>=</m:t>
          </m:r>
          <m:f>
            <m:fPr>
              <m:type m:val="bar"/>
            </m:fPr>
            <m:num>
              <m:nary>
                <m:naryPr>
                  <m:chr m:val="∑"/>
                  <m:limLoc m:val="undOvr"/>
                  <m:subHide m:val="0"/>
                  <m:supHide m:val="0"/>
                </m:naryPr>
                <m:sub>
                  <m:r>
                    <m:t>i</m:t>
                  </m:r>
                  <m:r>
                    <m:rPr>
                      <m:sty m:val="p"/>
                    </m:rPr>
                    <m:t>=</m:t>
                  </m:r>
                  <m:r>
                    <m:t>1</m:t>
                  </m:r>
                </m:sub>
                <m:sup>
                  <m:r>
                    <m:t>N</m:t>
                  </m:r>
                  <m:r>
                    <m:rPr>
                      <m:sty m:val="p"/>
                    </m:rPr>
                    <m:t>−</m:t>
                  </m:r>
                  <m:r>
                    <m:t>1</m:t>
                  </m:r>
                </m:sup>
                <m:e>
                  <m:sSup>
                    <m:e>
                      <m:d>
                        <m:dPr>
                          <m:begChr m:val="["/>
                          <m:endChr m:val="]"/>
                          <m:sepChr m:val=""/>
                          <m:grow/>
                        </m:dPr>
                        <m:e>
                          <m:r>
                            <m:t>x</m:t>
                          </m:r>
                          <m:d>
                            <m:dPr>
                              <m:begChr m:val="("/>
                              <m:endChr m:val=")"/>
                              <m:sepChr m:val=""/>
                              <m:grow/>
                            </m:dPr>
                            <m:e>
                              <m:r>
                                <m:t>i</m:t>
                              </m:r>
                            </m:e>
                          </m:d>
                          <m:r>
                            <m:rPr>
                              <m:sty m:val="p"/>
                            </m:rPr>
                            <m:t>−</m:t>
                          </m:r>
                          <m:r>
                            <m:t>x</m:t>
                          </m:r>
                          <m:d>
                            <m:dPr>
                              <m:begChr m:val="("/>
                              <m:endChr m:val=")"/>
                              <m:sepChr m:val=""/>
                              <m:grow/>
                            </m:dPr>
                            <m:e>
                              <m:r>
                                <m:t>i</m:t>
                              </m:r>
                              <m:r>
                                <m:rPr>
                                  <m:sty m:val="p"/>
                                </m:rPr>
                                <m:t>+</m:t>
                              </m:r>
                              <m:r>
                                <m:t>τ</m:t>
                              </m:r>
                            </m:e>
                          </m:d>
                        </m:e>
                      </m:d>
                    </m:e>
                    <m:sup>
                      <m:r>
                        <m:t>3</m:t>
                      </m:r>
                    </m:sup>
                  </m:sSup>
                </m:e>
              </m:nary>
            </m:num>
            <m:den>
              <m:sSup>
                <m:e>
                  <m:d>
                    <m:dPr>
                      <m:begChr m:val="["/>
                      <m:endChr m:val="]"/>
                      <m:sepChr m:val=""/>
                      <m:grow/>
                    </m:dPr>
                    <m:e>
                      <m:nary>
                        <m:naryPr>
                          <m:chr m:val="∑"/>
                          <m:limLoc m:val="undOvr"/>
                          <m:subHide m:val="0"/>
                          <m:supHide m:val="0"/>
                        </m:naryPr>
                        <m:sub>
                          <m:r>
                            <m:t>i</m:t>
                          </m:r>
                          <m:r>
                            <m:rPr>
                              <m:sty m:val="p"/>
                            </m:rPr>
                            <m:t>=</m:t>
                          </m:r>
                          <m:r>
                            <m:t>1</m:t>
                          </m:r>
                        </m:sub>
                        <m:sup>
                          <m:r>
                            <m:t>N</m:t>
                          </m:r>
                          <m:r>
                            <m:rPr>
                              <m:sty m:val="p"/>
                            </m:rPr>
                            <m:t>−</m:t>
                          </m:r>
                          <m:r>
                            <m:t>1</m:t>
                          </m:r>
                        </m:sup>
                        <m:e>
                          <m:sSup>
                            <m:e>
                              <m:d>
                                <m:dPr>
                                  <m:begChr m:val="["/>
                                  <m:endChr m:val="]"/>
                                  <m:sepChr m:val=""/>
                                  <m:grow/>
                                </m:dPr>
                                <m:e>
                                  <m:r>
                                    <m:t>x</m:t>
                                  </m:r>
                                  <m:d>
                                    <m:dPr>
                                      <m:begChr m:val="("/>
                                      <m:endChr m:val=")"/>
                                      <m:sepChr m:val=""/>
                                      <m:grow/>
                                    </m:dPr>
                                    <m:e>
                                      <m:r>
                                        <m:t>i</m:t>
                                      </m:r>
                                    </m:e>
                                  </m:d>
                                  <m:r>
                                    <m:rPr>
                                      <m:sty m:val="p"/>
                                    </m:rPr>
                                    <m:t>−</m:t>
                                  </m:r>
                                  <m:r>
                                    <m:t>x</m:t>
                                  </m:r>
                                  <m:d>
                                    <m:dPr>
                                      <m:begChr m:val="("/>
                                      <m:endChr m:val=")"/>
                                      <m:sepChr m:val=""/>
                                      <m:grow/>
                                    </m:dPr>
                                    <m:e>
                                      <m:r>
                                        <m:t>i</m:t>
                                      </m:r>
                                      <m:r>
                                        <m:rPr>
                                          <m:sty m:val="p"/>
                                        </m:rPr>
                                        <m:t>+</m:t>
                                      </m:r>
                                      <m:r>
                                        <m:t>τ</m:t>
                                      </m:r>
                                    </m:e>
                                  </m:d>
                                </m:e>
                              </m:d>
                            </m:e>
                            <m:sup>
                              <m:r>
                                <m:t>2</m:t>
                              </m:r>
                            </m:sup>
                          </m:sSup>
                        </m:e>
                      </m:nary>
                    </m:e>
                  </m:d>
                </m:e>
                <m:sup>
                  <m:f>
                    <m:fPr>
                      <m:type m:val="bar"/>
                    </m:fPr>
                    <m:num>
                      <m:r>
                        <m:t>3</m:t>
                      </m:r>
                    </m:num>
                    <m:den>
                      <m:r>
                        <m:t>2</m:t>
                      </m:r>
                    </m:den>
                  </m:f>
                </m:sup>
              </m:sSup>
            </m:den>
          </m:f>
          <m:r>
            <m:rPr>
              <m:sty m:val="p"/>
            </m:rPr>
            <m:t>.</m:t>
          </m:r>
        </m:oMath>
      </m:oMathPara>
    </w:p>
    <w:p>
      <w:pPr>
        <w:pStyle w:val="FirstParagraph"/>
      </w:pPr>
      <w:r>
        <w:t xml:space="preserve">Значне відхилення</w:t>
      </w:r>
      <w:r>
        <w:t xml:space="preserve"> </w:t>
      </w:r>
      <m:oMath>
        <m:r>
          <m:t>E</m:t>
        </m:r>
        <m:r>
          <m:t>I</m:t>
        </m:r>
        <m:r>
          <m:t>x</m:t>
        </m:r>
      </m:oMath>
      <w:r>
        <w:t xml:space="preserve"> </w:t>
      </w:r>
      <w:r>
        <w:t xml:space="preserve">від 0 вказує на асиметрію системи. Якщо</w:t>
      </w:r>
      <w:r>
        <w:t xml:space="preserve"> </w:t>
      </w:r>
      <m:oMath>
        <m:r>
          <m:t>E</m:t>
        </m:r>
        <m:r>
          <m:t>I</m:t>
        </m:r>
        <m:r>
          <m:t>x</m:t>
        </m:r>
        <m:r>
          <m:rPr>
            <m:sty m:val="p"/>
          </m:rPr>
          <m:t>&gt;</m:t>
        </m:r>
        <m:r>
          <m:t>0</m:t>
        </m:r>
      </m:oMath>
      <w:r>
        <w:t xml:space="preserve">, розподіл точок на діаграмі Пуанкаре значно зміщений у сторону вище LI. Зворотня ситуація спостерігається для</w:t>
      </w:r>
      <w:r>
        <w:t xml:space="preserve"> </w:t>
      </w:r>
      <m:oMath>
        <m:r>
          <m:t>E</m:t>
        </m:r>
        <m:r>
          <m:t>I</m:t>
        </m:r>
        <m:r>
          <m:t>x</m:t>
        </m:r>
        <m:r>
          <m:rPr>
            <m:sty m:val="p"/>
          </m:rPr>
          <m:t>&lt;</m:t>
        </m:r>
        <m:r>
          <m:t>0</m:t>
        </m:r>
      </m:oMath>
      <w:r>
        <w:t xml:space="preserve">. Для</w:t>
      </w:r>
      <w:r>
        <w:t xml:space="preserve"> </w:t>
      </w:r>
      <m:oMath>
        <m:r>
          <m:t>E</m:t>
        </m:r>
        <m:r>
          <m:t>I</m:t>
        </m:r>
        <m:r>
          <m:t>x</m:t>
        </m:r>
        <m:r>
          <m:rPr>
            <m:sty m:val="p"/>
          </m:rPr>
          <m:t>≈</m:t>
        </m:r>
        <m:r>
          <m:t>0</m:t>
        </m:r>
      </m:oMath>
      <w:r>
        <w:t xml:space="preserve"> </w:t>
      </w:r>
      <w:r>
        <w:t xml:space="preserve">досліджувані сегменти представляються зворотніми в часі.</w:t>
      </w:r>
    </w:p>
    <w:p>
      <w:pPr>
        <w:pStyle w:val="BodyText"/>
      </w:pPr>
      <w:r>
        <w:rPr>
          <w:bCs/>
          <w:b/>
        </w:rPr>
        <w:t xml:space="preserve">Індекс площі</w:t>
      </w:r>
    </w:p>
    <w:p>
      <w:pPr>
        <w:pStyle w:val="BodyText"/>
      </w:pPr>
      <w:r>
        <w:t xml:space="preserve">Індекс площі (AIx) визначається як сукупна площа секторів, що сформовані точками над LI поділена на сукупну площу секторів, що відповідають усім точкам на графіку Пуанкаре (крім тих, що розташовані точно на LI). Площа сектора, що відповідає певній точці</w:t>
      </w:r>
      <w:r>
        <w:t xml:space="preserve"> </w:t>
      </w:r>
      <m:oMath>
        <m:sSub>
          <m:e>
            <m:r>
              <m:t>P</m:t>
            </m:r>
          </m:e>
          <m:sub>
            <m:r>
              <m:t>i</m:t>
            </m:r>
          </m:sub>
        </m:sSub>
      </m:oMath>
      <w:r>
        <w:t xml:space="preserve"> </w:t>
      </w:r>
      <w:r>
        <w:t xml:space="preserve">на графіку Пуанкаре, обчислюється як</w:t>
      </w:r>
    </w:p>
    <w:p>
      <w:pPr>
        <w:pStyle w:val="BodyText"/>
      </w:pPr>
      <m:oMathPara>
        <m:oMathParaPr>
          <m:jc m:val="center"/>
        </m:oMathParaPr>
        <m:oMath>
          <m:sSub>
            <m:e>
              <m:r>
                <m:t>S</m:t>
              </m:r>
            </m:e>
            <m:sub>
              <m:r>
                <m:t>i</m:t>
              </m:r>
            </m:sub>
          </m:sSub>
          <m:r>
            <m:rPr>
              <m:sty m:val="p"/>
            </m:rPr>
            <m:t>=</m:t>
          </m:r>
          <m:f>
            <m:fPr>
              <m:type m:val="bar"/>
            </m:fPr>
            <m:num>
              <m:r>
                <m:t>1</m:t>
              </m:r>
            </m:num>
            <m:den>
              <m:r>
                <m:t>2</m:t>
              </m:r>
            </m:den>
          </m:f>
          <m:r>
            <m:rPr>
              <m:sty m:val="p"/>
            </m:rPr>
            <m:t>×</m:t>
          </m:r>
          <m:r>
            <m:t>R</m:t>
          </m:r>
          <m:sSub>
            <m:e>
              <m:r>
                <m:t>θ</m:t>
              </m:r>
            </m:e>
            <m:sub>
              <m:r>
                <m:t>i</m:t>
              </m:r>
            </m:sub>
          </m:sSub>
          <m:r>
            <m:rPr>
              <m:sty m:val="p"/>
            </m:rPr>
            <m:t>×</m:t>
          </m:r>
          <m:sSup>
            <m:e>
              <m:r>
                <m:t>r</m:t>
              </m:r>
            </m:e>
            <m:sup>
              <m:r>
                <m:t>2</m:t>
              </m:r>
            </m:sup>
          </m:sSup>
          <m:r>
            <m:rPr>
              <m:sty m:val="p"/>
            </m:rPr>
            <m:t>,</m:t>
          </m:r>
        </m:oMath>
      </m:oMathPara>
    </w:p>
    <w:p>
      <w:pPr>
        <w:pStyle w:val="FirstParagraph"/>
      </w:pPr>
      <w:r>
        <w:t xml:space="preserve">де</w:t>
      </w:r>
      <w:r>
        <w:t xml:space="preserve"> </w:t>
      </w:r>
      <m:oMath>
        <m:r>
          <m:t>r</m:t>
        </m:r>
      </m:oMath>
      <w:r>
        <w:t xml:space="preserve"> </w:t>
      </w:r>
      <w:r>
        <w:t xml:space="preserve">— це радіус сектора;</w:t>
      </w:r>
      <w:r>
        <w:t xml:space="preserve"> </w:t>
      </w:r>
      <m:oMath>
        <m:r>
          <m:t>R</m:t>
        </m:r>
        <m:sSub>
          <m:e>
            <m:r>
              <m:t>θ</m:t>
            </m:r>
          </m:e>
          <m:sub>
            <m:r>
              <m:t>i</m:t>
            </m:r>
          </m:sub>
        </m:sSub>
        <m:r>
          <m:rPr>
            <m:sty m:val="p"/>
          </m:rPr>
          <m:t>=</m:t>
        </m:r>
        <m:sSub>
          <m:e>
            <m:r>
              <m:t>θ</m:t>
            </m:r>
          </m:e>
          <m:sub>
            <m:r>
              <m:t>L</m:t>
            </m:r>
            <m:r>
              <m:t>I</m:t>
            </m:r>
          </m:sub>
        </m:sSub>
        <m:r>
          <m:rPr>
            <m:sty m:val="p"/>
          </m:rPr>
          <m:t>−</m:t>
        </m:r>
        <m:sSub>
          <m:e>
            <m:r>
              <m:t>θ</m:t>
            </m:r>
          </m:e>
          <m:sub>
            <m:r>
              <m:t>i</m:t>
            </m:r>
          </m:sub>
        </m:sSub>
      </m:oMath>
      <w:r>
        <w:t xml:space="preserve">;</w:t>
      </w:r>
      <w:r>
        <w:t xml:space="preserve"> </w:t>
      </w:r>
      <m:oMath>
        <m:sSub>
          <m:e>
            <m:r>
              <m:t>θ</m:t>
            </m:r>
          </m:e>
          <m:sub>
            <m:r>
              <m:t>L</m:t>
            </m:r>
            <m:r>
              <m:t>I</m:t>
            </m:r>
          </m:sub>
        </m:sSub>
      </m:oMath>
      <w:r>
        <w:t xml:space="preserve"> </w:t>
      </w:r>
      <w:r>
        <w:t xml:space="preserve">— це фазовий кут, і</w:t>
      </w:r>
      <w:r>
        <w:t xml:space="preserve"> </w:t>
      </w:r>
      <m:oMath>
        <m:sSub>
          <m:e>
            <m:r>
              <m:t>θ</m:t>
            </m:r>
          </m:e>
          <m:sub>
            <m:r>
              <m:t>i</m:t>
            </m:r>
          </m:sub>
        </m:sSub>
        <m:r>
          <m:rPr>
            <m:sty m:val="p"/>
          </m:rPr>
          <m:t>=</m:t>
        </m:r>
        <m:r>
          <m:rPr>
            <m:sty m:val="p"/>
          </m:rPr>
          <m:t>arctan</m:t>
        </m:r>
        <m:d>
          <m:dPr>
            <m:begChr m:val="["/>
            <m:endChr m:val="]"/>
            <m:sepChr m:val=""/>
            <m:grow/>
          </m:dPr>
          <m:e>
            <m:f>
              <m:fPr>
                <m:type m:val="bar"/>
              </m:fPr>
              <m:num>
                <m:r>
                  <m:t>x</m:t>
                </m:r>
                <m:d>
                  <m:dPr>
                    <m:begChr m:val="("/>
                    <m:endChr m:val=")"/>
                    <m:sepChr m:val=""/>
                    <m:grow/>
                  </m:dPr>
                  <m:e>
                    <m:r>
                      <m:t>i</m:t>
                    </m:r>
                    <m:r>
                      <m:rPr>
                        <m:sty m:val="p"/>
                      </m:rPr>
                      <m:t>+</m:t>
                    </m:r>
                    <m:r>
                      <m:t>τ</m:t>
                    </m:r>
                  </m:e>
                </m:d>
              </m:num>
              <m:den>
                <m:r>
                  <m:t>x</m:t>
                </m:r>
                <m:d>
                  <m:dPr>
                    <m:begChr m:val="("/>
                    <m:endChr m:val=")"/>
                    <m:sepChr m:val=""/>
                    <m:grow/>
                  </m:dPr>
                  <m:e>
                    <m:r>
                      <m:t>i</m:t>
                    </m:r>
                  </m:e>
                </m:d>
              </m:den>
            </m:f>
          </m:e>
        </m:d>
      </m:oMath>
      <w:r>
        <w:t xml:space="preserve">, що визначає фазовий кут</w:t>
      </w:r>
      <w:r>
        <w:t xml:space="preserve"> </w:t>
      </w:r>
      <m:oMath>
        <m:r>
          <m:t>i</m:t>
        </m:r>
      </m:oMath>
      <w:r>
        <w:t xml:space="preserve">-ої точки. Далі,</w:t>
      </w:r>
      <w:r>
        <w:t xml:space="preserve"> </w:t>
      </w:r>
      <m:oMath>
        <m:r>
          <m:t>A</m:t>
        </m:r>
        <m:r>
          <m:t>I</m:t>
        </m:r>
        <m:r>
          <m:t>x</m:t>
        </m:r>
      </m:oMath>
      <w:r>
        <w:t xml:space="preserve"> </w:t>
      </w:r>
      <w:r>
        <w:t xml:space="preserve">визначається за наступною формулою:</w:t>
      </w:r>
    </w:p>
    <w:p>
      <w:pPr>
        <w:pStyle w:val="BodyText"/>
      </w:pPr>
      <m:oMathPara>
        <m:oMathParaPr>
          <m:jc m:val="center"/>
        </m:oMathParaPr>
        <m:oMath>
          <m:r>
            <m:t>A</m:t>
          </m:r>
          <m:r>
            <m:t>I</m:t>
          </m:r>
          <m:r>
            <m:t>x</m:t>
          </m:r>
          <m:r>
            <m:rPr>
              <m:sty m:val="p"/>
            </m:rPr>
            <m:t>=</m:t>
          </m:r>
          <m:f>
            <m:fPr>
              <m:type m:val="bar"/>
            </m:fPr>
            <m:num>
              <m:nary>
                <m:naryPr>
                  <m:chr m:val="∑"/>
                  <m:limLoc m:val="undOvr"/>
                  <m:subHide m:val="0"/>
                  <m:supHide m:val="0"/>
                </m:naryPr>
                <m:sub>
                  <m:r>
                    <m:t>i</m:t>
                  </m:r>
                  <m:r>
                    <m:rPr>
                      <m:sty m:val="p"/>
                    </m:rPr>
                    <m:t>=</m:t>
                  </m:r>
                  <m:r>
                    <m:t>1</m:t>
                  </m:r>
                </m:sub>
                <m:sup>
                  <m:r>
                    <m:t>a</m:t>
                  </m:r>
                </m:sup>
                <m:e>
                  <m:d>
                    <m:dPr>
                      <m:begChr m:val="|"/>
                      <m:endChr m:val="|"/>
                      <m:sepChr m:val=""/>
                      <m:grow/>
                    </m:dPr>
                    <m:e>
                      <m:sSub>
                        <m:e>
                          <m:r>
                            <m:t>S</m:t>
                          </m:r>
                        </m:e>
                        <m:sub>
                          <m:r>
                            <m:t>i</m:t>
                          </m:r>
                        </m:sub>
                      </m:sSub>
                    </m:e>
                  </m:d>
                </m:e>
              </m:nary>
            </m:num>
            <m:den>
              <m:nary>
                <m:naryPr>
                  <m:chr m:val="∑"/>
                  <m:limLoc m:val="undOvr"/>
                  <m:subHide m:val="0"/>
                  <m:supHide m:val="0"/>
                </m:naryPr>
                <m:sub>
                  <m:r>
                    <m:t>i</m:t>
                  </m:r>
                  <m:r>
                    <m:rPr>
                      <m:sty m:val="p"/>
                    </m:rPr>
                    <m:t>=</m:t>
                  </m:r>
                  <m:r>
                    <m:t>1</m:t>
                  </m:r>
                </m:sub>
                <m:sup>
                  <m:r>
                    <m:t>m</m:t>
                  </m:r>
                </m:sup>
                <m:e>
                  <m:d>
                    <m:dPr>
                      <m:begChr m:val="|"/>
                      <m:endChr m:val="|"/>
                      <m:sepChr m:val=""/>
                      <m:grow/>
                    </m:dPr>
                    <m:e>
                      <m:sSub>
                        <m:e>
                          <m:r>
                            <m:t>S</m:t>
                          </m:r>
                        </m:e>
                        <m:sub>
                          <m:r>
                            <m:t>i</m:t>
                          </m:r>
                        </m:sub>
                      </m:sSub>
                    </m:e>
                  </m:d>
                </m:e>
              </m:nary>
            </m:den>
          </m:f>
          <m:r>
            <m:rPr>
              <m:sty m:val="p"/>
            </m:rPr>
            <m:t>.</m:t>
          </m:r>
        </m:oMath>
      </m:oMathPara>
    </w:p>
    <w:p>
      <w:pPr>
        <w:pStyle w:val="FirstParagraph"/>
      </w:pPr>
      <w:r>
        <w:rPr>
          <w:bCs/>
          <w:b/>
        </w:rPr>
        <w:t xml:space="preserve">Індекс кута нахилу</w:t>
      </w:r>
    </w:p>
    <w:p>
      <w:pPr>
        <w:pStyle w:val="BodyText"/>
      </w:pPr>
      <w:r>
        <w:t xml:space="preserve">На додачу до представлених вище мір, було запропоновано розраховувати незворотність сигналу з відношення кутів нахилу точок над LI до нахилу всіх точок на діаграмі:</w:t>
      </w:r>
    </w:p>
    <w:p>
      <w:pPr>
        <w:pStyle w:val="BodyText"/>
      </w:pPr>
      <m:oMathPara>
        <m:oMathParaPr>
          <m:jc m:val="center"/>
        </m:oMathParaPr>
        <m:oMath>
          <m:r>
            <m:t>S</m:t>
          </m:r>
          <m:r>
            <m:t>I</m:t>
          </m:r>
          <m:r>
            <m:t>x</m:t>
          </m:r>
          <m:r>
            <m:rPr>
              <m:sty m:val="p"/>
            </m:rPr>
            <m:t>=</m:t>
          </m:r>
          <m:f>
            <m:fPr>
              <m:type m:val="bar"/>
            </m:fPr>
            <m:num>
              <m:nary>
                <m:naryPr>
                  <m:chr m:val="∑"/>
                  <m:limLoc m:val="undOvr"/>
                  <m:subHide m:val="0"/>
                  <m:supHide m:val="0"/>
                </m:naryPr>
                <m:sub>
                  <m:r>
                    <m:t>i</m:t>
                  </m:r>
                  <m:r>
                    <m:rPr>
                      <m:sty m:val="p"/>
                    </m:rPr>
                    <m:t>=</m:t>
                  </m:r>
                  <m:r>
                    <m:t>1</m:t>
                  </m:r>
                </m:sub>
                <m:sup>
                  <m:r>
                    <m:t>a</m:t>
                  </m:r>
                </m:sup>
                <m:e>
                  <m:d>
                    <m:dPr>
                      <m:begChr m:val="|"/>
                      <m:endChr m:val="|"/>
                      <m:sepChr m:val=""/>
                      <m:grow/>
                    </m:dPr>
                    <m:e>
                      <m:r>
                        <m:t>R</m:t>
                      </m:r>
                      <m:sSub>
                        <m:e>
                          <m:r>
                            <m:t>θ</m:t>
                          </m:r>
                        </m:e>
                        <m:sub>
                          <m:r>
                            <m:t>i</m:t>
                          </m:r>
                        </m:sub>
                      </m:sSub>
                    </m:e>
                  </m:d>
                </m:e>
              </m:nary>
            </m:num>
            <m:den>
              <m:nary>
                <m:naryPr>
                  <m:chr m:val="∑"/>
                  <m:limLoc m:val="undOvr"/>
                  <m:subHide m:val="0"/>
                  <m:supHide m:val="0"/>
                </m:naryPr>
                <m:sub>
                  <m:r>
                    <m:t>i</m:t>
                  </m:r>
                  <m:r>
                    <m:rPr>
                      <m:sty m:val="p"/>
                    </m:rPr>
                    <m:t>=</m:t>
                  </m:r>
                  <m:r>
                    <m:t>1</m:t>
                  </m:r>
                </m:sub>
                <m:sup>
                  <m:r>
                    <m:t>m</m:t>
                  </m:r>
                </m:sup>
                <m:e>
                  <m:d>
                    <m:dPr>
                      <m:begChr m:val="|"/>
                      <m:endChr m:val="|"/>
                      <m:sepChr m:val=""/>
                      <m:grow/>
                    </m:dPr>
                    <m:e>
                      <m:r>
                        <m:t>R</m:t>
                      </m:r>
                      <m:sSub>
                        <m:e>
                          <m:r>
                            <m:t>θ</m:t>
                          </m:r>
                        </m:e>
                        <m:sub>
                          <m:r>
                            <m:t>i</m:t>
                          </m:r>
                        </m:sub>
                      </m:sSub>
                    </m:e>
                  </m:d>
                </m:e>
              </m:nary>
            </m:den>
          </m:f>
          <m:r>
            <m:rPr>
              <m:sty m:val="p"/>
            </m:rPr>
            <m:t>.</m:t>
          </m:r>
        </m:oMath>
      </m:oMathPara>
    </w:p>
    <w:bookmarkEnd w:id="1002"/>
    <w:bookmarkStart w:id="1003" w:name="методи-складних-мереж"/>
    <w:p>
      <w:pPr>
        <w:pStyle w:val="Heading3"/>
      </w:pPr>
      <w:r>
        <w:t xml:space="preserve">11.1.2 Методи складних мереж</w:t>
      </w:r>
    </w:p>
    <w:p>
      <w:pPr>
        <w:pStyle w:val="FirstParagraph"/>
      </w:pPr>
      <w:r>
        <w:t xml:space="preserve">Графи видимості (VG) базуються на простому відображенні часових рядів у мережеву область, використовуючи локальну опуклість скалярно-позначених часових рядів, де кожне спостереження є вершиною в складній мережі. Дві вершини і пов’язані ребром, якщо для всіх вершин застосовується наступна умова:</w:t>
      </w:r>
    </w:p>
    <w:p>
      <w:pPr>
        <w:pStyle w:val="BodyText"/>
      </w:pPr>
      <m:oMathPara>
        <m:oMathParaPr>
          <m:jc m:val="center"/>
        </m:oMathParaPr>
        <m:oMath>
          <m:sSub>
            <m:e>
              <m:r>
                <m:t>x</m:t>
              </m:r>
            </m:e>
            <m:sub>
              <m:r>
                <m:t>k</m:t>
              </m:r>
            </m:sub>
          </m:sSub>
          <m:r>
            <m:rPr>
              <m:sty m:val="p"/>
            </m:rPr>
            <m:t>&lt;</m:t>
          </m:r>
          <m:sSub>
            <m:e>
              <m:r>
                <m:t>x</m:t>
              </m:r>
            </m:e>
            <m:sub>
              <m:r>
                <m:t>j</m:t>
              </m:r>
            </m:sub>
          </m:sSub>
          <m:r>
            <m:rPr>
              <m:sty m:val="p"/>
            </m:rPr>
            <m:t>+</m:t>
          </m:r>
          <m:d>
            <m:dPr>
              <m:begChr m:val="("/>
              <m:endChr m:val=")"/>
              <m:sepChr m:val=""/>
              <m:grow/>
            </m:dPr>
            <m:e>
              <m:sSub>
                <m:e>
                  <m:r>
                    <m:t>x</m:t>
                  </m:r>
                </m:e>
                <m:sub>
                  <m:r>
                    <m:t>i</m:t>
                  </m:r>
                </m:sub>
              </m:sSub>
              <m:r>
                <m:rPr>
                  <m:sty m:val="p"/>
                </m:rPr>
                <m:t>−</m:t>
              </m:r>
              <m:sSub>
                <m:e>
                  <m:r>
                    <m:t>x</m:t>
                  </m:r>
                </m:e>
                <m:sub>
                  <m:r>
                    <m:t>j</m:t>
                  </m:r>
                </m:sub>
              </m:sSub>
            </m:e>
          </m:d>
          <m:f>
            <m:fPr>
              <m:type m:val="bar"/>
            </m:fPr>
            <m:num>
              <m:sSub>
                <m:e>
                  <m:r>
                    <m:t>t</m:t>
                  </m:r>
                </m:e>
                <m:sub>
                  <m:r>
                    <m:t>j</m:t>
                  </m:r>
                </m:sub>
              </m:sSub>
              <m:r>
                <m:rPr>
                  <m:sty m:val="p"/>
                </m:rPr>
                <m:t>−</m:t>
              </m:r>
              <m:sSub>
                <m:e>
                  <m:r>
                    <m:t>t</m:t>
                  </m:r>
                </m:e>
                <m:sub>
                  <m:r>
                    <m:t>k</m:t>
                  </m:r>
                </m:sub>
              </m:sSub>
            </m:num>
            <m:den>
              <m:sSub>
                <m:e>
                  <m:r>
                    <m:t>t</m:t>
                  </m:r>
                </m:e>
                <m:sub>
                  <m:r>
                    <m:t>j</m:t>
                  </m:r>
                </m:sub>
              </m:sSub>
              <m:r>
                <m:rPr>
                  <m:sty m:val="p"/>
                </m:rPr>
                <m:t>−</m:t>
              </m:r>
              <m:sSub>
                <m:e>
                  <m:r>
                    <m:t>t</m:t>
                  </m:r>
                </m:e>
                <m:sub>
                  <m:r>
                    <m:t>i</m:t>
                  </m:r>
                </m:sub>
              </m:sSub>
            </m:den>
          </m:f>
          <m:r>
            <m:rPr>
              <m:sty m:val="p"/>
            </m:rPr>
            <m:t>.</m:t>
          </m:r>
        </m:oMath>
      </m:oMathPara>
    </w:p>
    <w:p>
      <w:pPr>
        <w:pStyle w:val="FirstParagraph"/>
      </w:pPr>
      <w:r>
        <w:t xml:space="preserve">Матрицю суміжності (</w:t>
      </w:r>
      <m:oMath>
        <m:sSub>
          <m:e>
            <m:r>
              <m:t>A</m:t>
            </m:r>
          </m:e>
          <m:sub>
            <m:r>
              <m:t>i</m:t>
            </m:r>
            <m:r>
              <m:t>j</m:t>
            </m:r>
          </m:sub>
        </m:sSub>
      </m:oMath>
      <w:r>
        <w:t xml:space="preserve">) представленого ненаправленого та незваженого VG можна представити як:</w:t>
      </w:r>
    </w:p>
    <w:p>
      <w:pPr>
        <w:pStyle w:val="BodyText"/>
      </w:pPr>
      <m:oMathPara>
        <m:oMathParaPr>
          <m:jc m:val="center"/>
        </m:oMathParaPr>
        <m:oMath>
          <m:sSubSup>
            <m:e>
              <m:r>
                <m:t>A</m:t>
              </m:r>
            </m:e>
            <m:sub>
              <m:r>
                <m:t>i</m:t>
              </m:r>
              <m:r>
                <m:t>j</m:t>
              </m:r>
            </m:sub>
            <m:sup>
              <m:r>
                <m:t>V</m:t>
              </m:r>
              <m:r>
                <m:t>G</m:t>
              </m:r>
            </m:sup>
          </m:sSubSup>
          <m:r>
            <m:rPr>
              <m:sty m:val="p"/>
            </m:rPr>
            <m:t>=</m:t>
          </m:r>
          <m:sSubSup>
            <m:e>
              <m:r>
                <m:t>A</m:t>
              </m:r>
            </m:e>
            <m:sub>
              <m:r>
                <m:t>j</m:t>
              </m:r>
              <m:r>
                <m:t>i</m:t>
              </m:r>
            </m:sub>
            <m:sup>
              <m:r>
                <m:t>V</m:t>
              </m:r>
              <m:r>
                <m:t>G</m:t>
              </m:r>
            </m:sup>
          </m:sSubSup>
          <m:r>
            <m:rPr>
              <m:sty m:val="p"/>
            </m:rPr>
            <m:t>=</m:t>
          </m:r>
          <m:nary>
            <m:naryPr>
              <m:chr m:val="∏"/>
              <m:limLoc m:val="undOvr"/>
              <m:subHide m:val="0"/>
              <m:supHide m:val="0"/>
            </m:naryPr>
            <m:sub>
              <m:r>
                <m:t>k</m:t>
              </m:r>
              <m:r>
                <m:rPr>
                  <m:sty m:val="p"/>
                </m:rPr>
                <m:t>=</m:t>
              </m:r>
              <m:r>
                <m:t>i</m:t>
              </m:r>
              <m:r>
                <m:rPr>
                  <m:sty m:val="p"/>
                </m:rPr>
                <m:t>+</m:t>
              </m:r>
              <m:r>
                <m:t>1</m:t>
              </m:r>
            </m:sub>
            <m:sup>
              <m:r>
                <m:t>j</m:t>
              </m:r>
              <m:r>
                <m:rPr>
                  <m:sty m:val="p"/>
                </m:rPr>
                <m:t>−</m:t>
              </m:r>
              <m:r>
                <m:t>1</m:t>
              </m:r>
            </m:sup>
            <m:e>
              <m:r>
                <m:t>H</m:t>
              </m:r>
            </m:e>
          </m:nary>
          <m:d>
            <m:dPr>
              <m:begChr m:val="("/>
              <m:endChr m:val=")"/>
              <m:sepChr m:val=""/>
              <m:grow/>
            </m:dPr>
            <m:e>
              <m:sSub>
                <m:e>
                  <m:r>
                    <m:t>x</m:t>
                  </m:r>
                </m:e>
                <m:sub>
                  <m:r>
                    <m:t>k</m:t>
                  </m:r>
                </m:sub>
              </m:sSub>
              <m:r>
                <m:rPr>
                  <m:sty m:val="p"/>
                </m:rPr>
                <m:t>&lt;</m:t>
              </m:r>
              <m:sSub>
                <m:e>
                  <m:r>
                    <m:t>x</m:t>
                  </m:r>
                </m:e>
                <m:sub>
                  <m:r>
                    <m:t>j</m:t>
                  </m:r>
                </m:sub>
              </m:sSub>
              <m:r>
                <m:rPr>
                  <m:sty m:val="p"/>
                </m:rPr>
                <m:t>+</m:t>
              </m:r>
              <m:d>
                <m:dPr>
                  <m:begChr m:val="("/>
                  <m:endChr m:val=")"/>
                  <m:sepChr m:val=""/>
                  <m:grow/>
                </m:dPr>
                <m:e>
                  <m:sSub>
                    <m:e>
                      <m:r>
                        <m:t>x</m:t>
                      </m:r>
                    </m:e>
                    <m:sub>
                      <m:r>
                        <m:t>i</m:t>
                      </m:r>
                    </m:sub>
                  </m:sSub>
                  <m:r>
                    <m:rPr>
                      <m:sty m:val="p"/>
                    </m:rPr>
                    <m:t>−</m:t>
                  </m:r>
                  <m:sSub>
                    <m:e>
                      <m:r>
                        <m:t>x</m:t>
                      </m:r>
                    </m:e>
                    <m:sub>
                      <m:r>
                        <m:t>j</m:t>
                      </m:r>
                    </m:sub>
                  </m:sSub>
                </m:e>
              </m:d>
              <m:f>
                <m:fPr>
                  <m:type m:val="bar"/>
                </m:fPr>
                <m:num>
                  <m:sSub>
                    <m:e>
                      <m:r>
                        <m:t>t</m:t>
                      </m:r>
                    </m:e>
                    <m:sub>
                      <m:r>
                        <m:t>j</m:t>
                      </m:r>
                    </m:sub>
                  </m:sSub>
                  <m:r>
                    <m:rPr>
                      <m:sty m:val="p"/>
                    </m:rPr>
                    <m:t>−</m:t>
                  </m:r>
                  <m:sSub>
                    <m:e>
                      <m:r>
                        <m:t>t</m:t>
                      </m:r>
                    </m:e>
                    <m:sub>
                      <m:r>
                        <m:t>k</m:t>
                      </m:r>
                    </m:sub>
                  </m:sSub>
                </m:num>
                <m:den>
                  <m:sSub>
                    <m:e>
                      <m:r>
                        <m:t>t</m:t>
                      </m:r>
                    </m:e>
                    <m:sub>
                      <m:r>
                        <m:t>j</m:t>
                      </m:r>
                    </m:sub>
                  </m:sSub>
                  <m:r>
                    <m:rPr>
                      <m:sty m:val="p"/>
                    </m:rPr>
                    <m:t>−</m:t>
                  </m:r>
                  <m:sSub>
                    <m:e>
                      <m:r>
                        <m:t>t</m:t>
                      </m:r>
                    </m:e>
                    <m:sub>
                      <m:r>
                        <m:t>i</m:t>
                      </m:r>
                    </m:sub>
                  </m:sSub>
                </m:den>
              </m:f>
            </m:e>
          </m:d>
          <m:r>
            <m:rPr>
              <m:sty m:val="p"/>
            </m:rPr>
            <m:t>,</m:t>
          </m:r>
        </m:oMath>
      </m:oMathPara>
    </w:p>
    <w:p>
      <w:pPr>
        <w:pStyle w:val="FirstParagraph"/>
      </w:pPr>
      <w:r>
        <w:t xml:space="preserve">де</w:t>
      </w:r>
      <w:r>
        <w:t xml:space="preserve"> </w:t>
      </w:r>
      <m:oMath>
        <m:r>
          <m:t>H</m:t>
        </m:r>
        <m:d>
          <m:dPr>
            <m:begChr m:val="("/>
            <m:endChr m:val=")"/>
            <m:sepChr m:val=""/>
            <m:grow/>
          </m:dPr>
          <m:e>
            <m:r>
              <m:rPr>
                <m:sty m:val="p"/>
              </m:rPr>
              <m:t>⋅</m:t>
            </m:r>
          </m:e>
        </m:d>
      </m:oMath>
      <w:r>
        <w:t xml:space="preserve"> </w:t>
      </w:r>
      <w:r>
        <w:t xml:space="preserve">— це функція Гевісайда.</w:t>
      </w:r>
    </w:p>
    <w:p>
      <w:pPr>
        <w:pStyle w:val="BodyText"/>
      </w:pPr>
      <w:r>
        <w:t xml:space="preserve">Граф горизонтальної видимості (HVG) є спрощеною версією цього алгоритму. Для досліджуваного часового ряду набори вершин VG і HVG однакові, тоді як набір ребер HVG відображає взаємну горизонтальну видимість двох спостережень</w:t>
      </w:r>
      <w:r>
        <w:t xml:space="preserve"> </w:t>
      </w:r>
      <m:oMath>
        <m:sSub>
          <m:e>
            <m:r>
              <m:t>x</m:t>
            </m:r>
          </m:e>
          <m:sub>
            <m:r>
              <m:t>i</m:t>
            </m:r>
          </m:sub>
        </m:sSub>
      </m:oMath>
      <w:r>
        <w:t xml:space="preserve"> </w:t>
      </w:r>
      <w:r>
        <w:t xml:space="preserve">та</w:t>
      </w:r>
      <w:r>
        <w:t xml:space="preserve"> </w:t>
      </w:r>
      <m:oMath>
        <m:sSub>
          <m:e>
            <m:r>
              <m:t>x</m:t>
            </m:r>
          </m:e>
          <m:sub>
            <m:r>
              <m:t>j</m:t>
            </m:r>
          </m:sub>
        </m:sSub>
      </m:oMath>
      <w:r>
        <w:t xml:space="preserve">. Тобто можна побудувати ребро</w:t>
      </w:r>
      <w:r>
        <w:t xml:space="preserve"> </w:t>
      </w:r>
      <m:oMath>
        <m:d>
          <m:dPr>
            <m:begChr m:val="("/>
            <m:endChr m:val=")"/>
            <m:sepChr m:val=""/>
            <m:grow/>
          </m:dPr>
          <m:e>
            <m:r>
              <m:t>i</m:t>
            </m:r>
            <m:r>
              <m:rPr>
                <m:sty m:val="p"/>
              </m:rPr>
              <m:t>,</m:t>
            </m:r>
            <m:r>
              <m:t>j</m:t>
            </m:r>
          </m:e>
        </m:d>
      </m:oMath>
      <w:r>
        <w:t xml:space="preserve">, якщо</w:t>
      </w:r>
      <w:r>
        <w:t xml:space="preserve"> </w:t>
      </w:r>
      <m:oMath>
        <m:sSub>
          <m:e>
            <m:r>
              <m:t>x</m:t>
            </m:r>
          </m:e>
          <m:sub>
            <m:r>
              <m:t>k</m:t>
            </m:r>
          </m:sub>
        </m:sSub>
        <m:r>
          <m:rPr>
            <m:sty m:val="p"/>
          </m:rPr>
          <m:t>&lt;</m:t>
        </m:r>
        <m:r>
          <m:rPr>
            <m:sty m:val="p"/>
          </m:rPr>
          <m:t>min</m:t>
        </m:r>
        <m:d>
          <m:dPr>
            <m:begChr m:val="("/>
            <m:endChr m:val=")"/>
            <m:sepChr m:val=""/>
            <m:grow/>
          </m:dPr>
          <m:e>
            <m:sSub>
              <m:e>
                <m:r>
                  <m:t>x</m:t>
                </m:r>
              </m:e>
              <m:sub>
                <m:r>
                  <m:t>i</m:t>
                </m:r>
              </m:sub>
            </m:sSub>
            <m:r>
              <m:rPr>
                <m:sty m:val="p"/>
              </m:rPr>
              <m:t>,</m:t>
            </m:r>
            <m:sSub>
              <m:e>
                <m:r>
                  <m:t>x</m:t>
                </m:r>
              </m:e>
              <m:sub>
                <m:r>
                  <m:t>j</m:t>
                </m:r>
              </m:sub>
            </m:sSub>
          </m:e>
        </m:d>
      </m:oMath>
      <w:r>
        <w:t xml:space="preserve"> </w:t>
      </w:r>
      <w:r>
        <w:t xml:space="preserve">для всіх</w:t>
      </w:r>
      <w:r>
        <w:t xml:space="preserve"> </w:t>
      </w:r>
      <m:oMath>
        <m:r>
          <m:t>k</m:t>
        </m:r>
      </m:oMath>
      <w:r>
        <w:t xml:space="preserve"> </w:t>
      </w:r>
      <w:r>
        <w:t xml:space="preserve">при</w:t>
      </w:r>
      <w:r>
        <w:t xml:space="preserve"> </w:t>
      </w:r>
      <m:oMath>
        <m:sSub>
          <m:e>
            <m:r>
              <m:t>t</m:t>
            </m:r>
          </m:e>
          <m:sub>
            <m:r>
              <m:t>i</m:t>
            </m:r>
          </m:sub>
        </m:sSub>
        <m:r>
          <m:rPr>
            <m:sty m:val="p"/>
          </m:rPr>
          <m:t>&lt;</m:t>
        </m:r>
        <m:sSub>
          <m:e>
            <m:r>
              <m:t>t</m:t>
            </m:r>
          </m:e>
          <m:sub>
            <m:r>
              <m:t>k</m:t>
            </m:r>
          </m:sub>
        </m:sSub>
        <m:r>
          <m:rPr>
            <m:sty m:val="p"/>
          </m:rPr>
          <m:t>&lt;</m:t>
        </m:r>
        <m:sSub>
          <m:e>
            <m:r>
              <m:t>t</m:t>
            </m:r>
          </m:e>
          <m:sub>
            <m:r>
              <m:t>j</m:t>
            </m:r>
          </m:sub>
        </m:sSub>
      </m:oMath>
      <w:r>
        <w:t xml:space="preserve"> </w:t>
      </w:r>
      <w:r>
        <w:t xml:space="preserve">так що</w:t>
      </w:r>
    </w:p>
    <w:p>
      <w:pPr>
        <w:pStyle w:val="BodyText"/>
      </w:pPr>
      <m:oMathPara>
        <m:oMathParaPr>
          <m:jc m:val="center"/>
        </m:oMathParaPr>
        <m:oMath>
          <m:sSubSup>
            <m:e>
              <m:r>
                <m:t>A</m:t>
              </m:r>
            </m:e>
            <m:sub>
              <m:r>
                <m:t>i</m:t>
              </m:r>
              <m:r>
                <m:t>j</m:t>
              </m:r>
            </m:sub>
            <m:sup>
              <m:r>
                <m:t>V</m:t>
              </m:r>
              <m:r>
                <m:t>G</m:t>
              </m:r>
            </m:sup>
          </m:sSubSup>
          <m:r>
            <m:rPr>
              <m:sty m:val="p"/>
            </m:rPr>
            <m:t>=</m:t>
          </m:r>
          <m:sSubSup>
            <m:e>
              <m:r>
                <m:t>A</m:t>
              </m:r>
            </m:e>
            <m:sub>
              <m:r>
                <m:t>j</m:t>
              </m:r>
              <m:r>
                <m:t>i</m:t>
              </m:r>
            </m:sub>
            <m:sup>
              <m:r>
                <m:t>V</m:t>
              </m:r>
              <m:r>
                <m:t>G</m:t>
              </m:r>
            </m:sup>
          </m:sSubSup>
          <m:r>
            <m:rPr>
              <m:sty m:val="p"/>
            </m:rPr>
            <m:t>=</m:t>
          </m:r>
          <m:nary>
            <m:naryPr>
              <m:chr m:val="∏"/>
              <m:limLoc m:val="undOvr"/>
              <m:subHide m:val="0"/>
              <m:supHide m:val="0"/>
            </m:naryPr>
            <m:sub>
              <m:r>
                <m:t>k</m:t>
              </m:r>
              <m:r>
                <m:rPr>
                  <m:sty m:val="p"/>
                </m:rPr>
                <m:t>=</m:t>
              </m:r>
              <m:r>
                <m:t>i</m:t>
              </m:r>
              <m:r>
                <m:rPr>
                  <m:sty m:val="p"/>
                </m:rPr>
                <m:t>+</m:t>
              </m:r>
              <m:r>
                <m:t>1</m:t>
              </m:r>
            </m:sub>
            <m:sup>
              <m:r>
                <m:t>j</m:t>
              </m:r>
              <m:r>
                <m:rPr>
                  <m:sty m:val="p"/>
                </m:rPr>
                <m:t>−</m:t>
              </m:r>
              <m:r>
                <m:t>1</m:t>
              </m:r>
            </m:sup>
            <m:e>
              <m:r>
                <m:t>H</m:t>
              </m:r>
            </m:e>
          </m:nary>
          <m:d>
            <m:dPr>
              <m:begChr m:val="("/>
              <m:endChr m:val=")"/>
              <m:sepChr m:val=""/>
              <m:grow/>
            </m:dPr>
            <m:e>
              <m:sSub>
                <m:e>
                  <m:r>
                    <m:t>x</m:t>
                  </m:r>
                </m:e>
                <m:sub>
                  <m:r>
                    <m:t>i</m:t>
                  </m:r>
                </m:sub>
              </m:sSub>
              <m:r>
                <m:rPr>
                  <m:sty m:val="p"/>
                </m:rPr>
                <m:t>−</m:t>
              </m:r>
              <m:sSub>
                <m:e>
                  <m:r>
                    <m:t>x</m:t>
                  </m:r>
                </m:e>
                <m:sub>
                  <m:r>
                    <m:t>k</m:t>
                  </m:r>
                </m:sub>
              </m:sSub>
            </m:e>
          </m:d>
          <m:r>
            <m:t>H</m:t>
          </m:r>
          <m:d>
            <m:dPr>
              <m:begChr m:val="("/>
              <m:endChr m:val=")"/>
              <m:sepChr m:val=""/>
              <m:grow/>
            </m:dPr>
            <m:e>
              <m:sSub>
                <m:e>
                  <m:r>
                    <m:t>x</m:t>
                  </m:r>
                </m:e>
                <m:sub>
                  <m:r>
                    <m:t>j</m:t>
                  </m:r>
                </m:sub>
              </m:sSub>
              <m:r>
                <m:rPr>
                  <m:sty m:val="p"/>
                </m:rPr>
                <m:t>−</m:t>
              </m:r>
              <m:sSub>
                <m:e>
                  <m:r>
                    <m:t>x</m:t>
                  </m:r>
                </m:e>
                <m:sub>
                  <m:r>
                    <m:t>k</m:t>
                  </m:r>
                </m:sub>
              </m:sSub>
            </m:e>
          </m:d>
          <m:r>
            <m:rPr>
              <m:sty m:val="p"/>
            </m:rPr>
            <m:t>.</m:t>
          </m:r>
        </m:oMath>
      </m:oMathPara>
    </w:p>
    <w:p>
      <w:pPr>
        <w:pStyle w:val="FirstParagraph"/>
      </w:pPr>
      <w:r>
        <w:t xml:space="preserve">VG і HVG фіксують по суті одні й ті ж властивості досліджуваної системи, оскільки HVG є підграфом VG з тим же набором вершин, але володіє тільки підмножиною ребер VG. Зверніть увагу, що VG інваріантний щодо суперпозиції лінійних трендів, тоді як HVG — ні.</w:t>
      </w:r>
    </w:p>
    <w:p>
      <w:pPr>
        <w:pStyle w:val="BodyText"/>
      </w:pPr>
      <w:r>
        <w:t xml:space="preserve">Оскільки визначення VGs та HVGs чітко враховує часовий порядок спостережень, напрямок часу нерозривно пов’язаний з отриманою структурою мережі. Щоб врахувати цей факт, ми визначаємо набір нових статистичних мережевих показників на основі двох простих характеристик вершин:</w:t>
      </w:r>
    </w:p>
    <w:p>
      <w:pPr>
        <w:numPr>
          <w:ilvl w:val="0"/>
          <w:numId w:val="1093"/>
        </w:numPr>
        <w:pStyle w:val="Compact"/>
      </w:pPr>
      <w:r>
        <w:t xml:space="preserve">Оскільки кількість ребер інцидентних вершині</w:t>
      </w:r>
      <w:r>
        <w:t xml:space="preserve"> </w:t>
      </w:r>
      <m:oMath>
        <m:r>
          <m:t>i</m:t>
        </m:r>
      </m:oMath>
      <w:r>
        <w:t xml:space="preserve"> </w:t>
      </w:r>
      <w:r>
        <w:t xml:space="preserve">можна визначити як</w:t>
      </w:r>
      <w:r>
        <w:t xml:space="preserve"> </w:t>
      </w:r>
      <m:oMath>
        <m:sSubSup>
          <m:e>
            <m:r>
              <m:t>k</m:t>
            </m:r>
          </m:e>
          <m:sub>
            <m:r>
              <m:t>i</m:t>
            </m:r>
          </m:sub>
          <m:sup>
            <m:r>
              <m:t>r</m:t>
            </m:r>
          </m:sup>
        </m:sSubSup>
        <m:r>
          <m:rPr>
            <m:sty m:val="p"/>
          </m:rPr>
          <m:t>=</m:t>
        </m:r>
        <m:nary>
          <m:naryPr>
            <m:chr m:val="∑"/>
            <m:limLoc m:val="undOvr"/>
            <m:subHide m:val="0"/>
            <m:supHide m:val="1"/>
          </m:naryPr>
          <m:sub>
            <m:r>
              <m:t>j</m:t>
            </m:r>
          </m:sub>
          <m:sup>
            <m:r>
              <m:t>​</m:t>
            </m:r>
          </m:sup>
          <m:e>
            <m:sSub>
              <m:e>
                <m:r>
                  <m:t>A</m:t>
                </m:r>
              </m:e>
              <m:sub>
                <m:r>
                  <m:t>i</m:t>
                </m:r>
                <m:r>
                  <m:t>j</m:t>
                </m:r>
              </m:sub>
            </m:sSub>
          </m:e>
        </m:nary>
      </m:oMath>
      <w:r>
        <w:t xml:space="preserve">, для (H)VG ми можемо переписати дану кількісну характеристику для вершини в час</w:t>
      </w:r>
      <w:r>
        <w:t xml:space="preserve"> </w:t>
      </w:r>
      <m:oMath>
        <m:sSub>
          <m:e>
            <m:r>
              <m:t>t</m:t>
            </m:r>
          </m:e>
          <m:sub>
            <m:r>
              <m:t>i</m:t>
            </m:r>
          </m:sub>
        </m:sSub>
      </m:oMath>
      <w:r>
        <w:t xml:space="preserve"> </w:t>
      </w:r>
      <w:r>
        <w:t xml:space="preserve">відносно її минулих та майбутніх вершин:</w:t>
      </w:r>
    </w:p>
    <w:p>
      <w:pPr>
        <w:pStyle w:val="FirstParagraph"/>
      </w:pPr>
      <m:oMathPara>
        <m:oMathParaPr>
          <m:jc m:val="center"/>
        </m:oMathParaPr>
        <m:oMath>
          <m:sSubSup>
            <m:e>
              <m:r>
                <m:t>k</m:t>
              </m:r>
            </m:e>
            <m:sub>
              <m:r>
                <m:t>i</m:t>
              </m:r>
            </m:sub>
            <m:sup>
              <m:r>
                <m:t>r</m:t>
              </m:r>
            </m:sup>
          </m:sSubSup>
          <m:r>
            <m:rPr>
              <m:sty m:val="p"/>
            </m:rPr>
            <m:t>=</m:t>
          </m:r>
          <m:nary>
            <m:naryPr>
              <m:chr m:val="∑"/>
              <m:limLoc m:val="undOvr"/>
              <m:subHide m:val="0"/>
              <m:supHide m:val="1"/>
            </m:naryPr>
            <m:sub>
              <m:r>
                <m:t>j</m:t>
              </m:r>
              <m:r>
                <m:rPr>
                  <m:sty m:val="p"/>
                </m:rPr>
                <m:t>&lt;</m:t>
              </m:r>
              <m:r>
                <m:t>i</m:t>
              </m:r>
            </m:sub>
            <m:sup>
              <m:r>
                <m:t>​</m:t>
              </m:r>
            </m:sup>
            <m:e>
              <m:sSub>
                <m:e>
                  <m:r>
                    <m:t>A</m:t>
                  </m:r>
                </m:e>
                <m:sub>
                  <m:r>
                    <m:t>i</m:t>
                  </m:r>
                  <m:r>
                    <m:t>j</m:t>
                  </m:r>
                </m:sub>
              </m:sSub>
            </m:e>
          </m:nary>
          <m:r>
            <m:t> </m:t>
          </m:r>
          <m:r>
            <m:rPr>
              <m:sty m:val="p"/>
            </m:rPr>
            <m:t>a</m:t>
          </m:r>
          <m:r>
            <m:rPr>
              <m:sty m:val="p"/>
            </m:rPr>
            <m:t>n</m:t>
          </m:r>
          <m:r>
            <m:rPr>
              <m:sty m:val="p"/>
            </m:rPr>
            <m:t>d</m:t>
          </m:r>
          <m:r>
            <m:t> </m:t>
          </m:r>
          <m:sSubSup>
            <m:e>
              <m:r>
                <m:t>k</m:t>
              </m:r>
            </m:e>
            <m:sub>
              <m:r>
                <m:t>i</m:t>
              </m:r>
            </m:sub>
            <m:sup>
              <m:r>
                <m:t>a</m:t>
              </m:r>
            </m:sup>
          </m:sSubSup>
          <m:nary>
            <m:naryPr>
              <m:chr m:val="∑"/>
              <m:limLoc m:val="undOvr"/>
              <m:subHide m:val="0"/>
              <m:supHide m:val="1"/>
            </m:naryPr>
            <m:sub>
              <m:r>
                <m:t>j</m:t>
              </m:r>
              <m:r>
                <m:rPr>
                  <m:sty m:val="p"/>
                </m:rPr>
                <m:t>&gt;</m:t>
              </m:r>
              <m:r>
                <m:t>i</m:t>
              </m:r>
            </m:sub>
            <m:sup>
              <m:r>
                <m:t>​</m:t>
              </m:r>
            </m:sup>
            <m:e>
              <m:sSub>
                <m:e>
                  <m:r>
                    <m:t>A</m:t>
                  </m:r>
                </m:e>
                <m:sub>
                  <m:r>
                    <m:t>i</m:t>
                  </m:r>
                  <m:r>
                    <m:t>j</m:t>
                  </m:r>
                </m:sub>
              </m:sSub>
            </m:e>
          </m:nary>
          <m:r>
            <m:rPr>
              <m:sty m:val="p"/>
            </m:rPr>
            <m:t>,</m:t>
          </m:r>
        </m:oMath>
      </m:oMathPara>
    </w:p>
    <w:p>
      <w:pPr>
        <w:pStyle w:val="FirstParagraph"/>
      </w:pPr>
      <w:r>
        <w:t xml:space="preserve">де</w:t>
      </w:r>
      <w:r>
        <w:t xml:space="preserve"> </w:t>
      </w:r>
      <m:oMath>
        <m:sSub>
          <m:e>
            <m:r>
              <m:t>k</m:t>
            </m:r>
          </m:e>
          <m:sub>
            <m:r>
              <m:t>i</m:t>
            </m:r>
          </m:sub>
        </m:sSub>
        <m:r>
          <m:rPr>
            <m:sty m:val="p"/>
          </m:rPr>
          <m:t>=</m:t>
        </m:r>
        <m:sSubSup>
          <m:e>
            <m:r>
              <m:t>k</m:t>
            </m:r>
          </m:e>
          <m:sub>
            <m:r>
              <m:t>i</m:t>
            </m:r>
          </m:sub>
          <m:sup>
            <m:r>
              <m:t>r</m:t>
            </m:r>
          </m:sup>
        </m:sSubSup>
        <m:r>
          <m:rPr>
            <m:sty m:val="p"/>
          </m:rPr>
          <m:t>+</m:t>
        </m:r>
        <m:sSubSup>
          <m:e>
            <m:r>
              <m:t>k</m:t>
            </m:r>
          </m:e>
          <m:sub>
            <m:r>
              <m:t>i</m:t>
            </m:r>
          </m:sub>
          <m:sup>
            <m:r>
              <m:t>a</m:t>
            </m:r>
          </m:sup>
        </m:sSubSup>
      </m:oMath>
      <w:r>
        <w:t xml:space="preserve">, і</w:t>
      </w:r>
      <w:r>
        <w:t xml:space="preserve"> </w:t>
      </w:r>
      <m:oMath>
        <m:sSubSup>
          <m:e>
            <m:r>
              <m:t>k</m:t>
            </m:r>
          </m:e>
          <m:sub>
            <m:r>
              <m:t>i</m:t>
            </m:r>
          </m:sub>
          <m:sup>
            <m:r>
              <m:t>r</m:t>
            </m:r>
          </m:sup>
        </m:sSubSup>
      </m:oMath>
      <w:r>
        <w:t xml:space="preserve"> </w:t>
      </w:r>
      <w:r>
        <w:t xml:space="preserve">та</w:t>
      </w:r>
      <w:r>
        <w:t xml:space="preserve"> </w:t>
      </w:r>
      <m:oMath>
        <m:sSubSup>
          <m:e>
            <m:r>
              <m:t>k</m:t>
            </m:r>
          </m:e>
          <m:sub>
            <m:r>
              <m:t>i</m:t>
            </m:r>
          </m:sub>
          <m:sup>
            <m:r>
              <m:t>a</m:t>
            </m:r>
          </m:sup>
        </m:sSubSup>
      </m:oMath>
      <w:r>
        <w:t xml:space="preserve"> </w:t>
      </w:r>
      <w:r>
        <w:t xml:space="preserve">сприймаються як вхідні (минулі) та вихідні (майбутні) вершини.</w:t>
      </w:r>
    </w:p>
    <w:p>
      <w:pPr>
        <w:numPr>
          <w:ilvl w:val="0"/>
          <w:numId w:val="1094"/>
        </w:numPr>
        <w:pStyle w:val="Compact"/>
      </w:pPr>
      <w:r>
        <w:t xml:space="preserve">Локальний коефіцієнт кластеризації</w:t>
      </w:r>
      <w:r>
        <w:t xml:space="preserve"> </w:t>
      </w:r>
      <m:oMath>
        <m:sSub>
          <m:e>
            <m:r>
              <m:t>C</m:t>
            </m:r>
          </m:e>
          <m:sub>
            <m:r>
              <m:t>i</m:t>
            </m:r>
          </m:sub>
        </m:sSub>
        <m:r>
          <m:rPr>
            <m:sty m:val="p"/>
          </m:rPr>
          <m:t>=</m:t>
        </m:r>
        <m:sSup>
          <m:e>
            <m:d>
              <m:dPr>
                <m:begChr m:val="("/>
                <m:endChr m:val=")"/>
                <m:sepChr m:val=""/>
                <m:grow/>
              </m:dPr>
              <m:e>
                <m:m>
                  <m:mPr>
                    <m:baseJc m:val="center"/>
                    <m:plcHide m:val="1"/>
                    <m:mcs>
                      <m:mc>
                        <m:mcPr>
                          <m:mcJc m:val="center"/>
                          <m:count m:val="1"/>
                        </m:mcPr>
                      </m:mc>
                    </m:mcs>
                  </m:mPr>
                  <m:mr>
                    <m:e>
                      <m:sSub>
                        <m:e>
                          <m:r>
                            <m:t>k</m:t>
                          </m:r>
                        </m:e>
                        <m:sub>
                          <m:r>
                            <m:t>i</m:t>
                          </m:r>
                        </m:sub>
                      </m:sSub>
                    </m:e>
                  </m:mr>
                  <m:mr>
                    <m:e>
                      <m:r>
                        <m:t>2</m:t>
                      </m:r>
                    </m:e>
                  </m:mr>
                </m:m>
              </m:e>
            </m:d>
          </m:e>
          <m:sup>
            <m:r>
              <m:rPr>
                <m:sty m:val="p"/>
              </m:rPr>
              <m:t>−</m:t>
            </m:r>
            <m:r>
              <m:t>1</m:t>
            </m:r>
          </m:sup>
        </m:sSup>
        <m:nary>
          <m:naryPr>
            <m:chr m:val="∑"/>
            <m:limLoc m:val="undOvr"/>
            <m:subHide m:val="0"/>
            <m:supHide m:val="1"/>
          </m:naryPr>
          <m:sub>
            <m:r>
              <m:t>j</m:t>
            </m:r>
            <m:r>
              <m:rPr>
                <m:sty m:val="p"/>
              </m:rPr>
              <m:t>,</m:t>
            </m:r>
            <m:r>
              <m:t>k</m:t>
            </m:r>
          </m:sub>
          <m:sup>
            <m:r>
              <m:t>​</m:t>
            </m:r>
          </m:sup>
          <m:e>
            <m:sSub>
              <m:e>
                <m:r>
                  <m:t>A</m:t>
                </m:r>
              </m:e>
              <m:sub>
                <m:r>
                  <m:t>i</m:t>
                </m:r>
                <m:r>
                  <m:t>j</m:t>
                </m:r>
              </m:sub>
            </m:sSub>
          </m:e>
        </m:nary>
        <m:sSub>
          <m:e>
            <m:r>
              <m:t>A</m:t>
            </m:r>
          </m:e>
          <m:sub>
            <m:r>
              <m:t>j</m:t>
            </m:r>
            <m:r>
              <m:t>k</m:t>
            </m:r>
          </m:sub>
        </m:sSub>
        <m:sSub>
          <m:e>
            <m:r>
              <m:t>A</m:t>
            </m:r>
          </m:e>
          <m:sub>
            <m:r>
              <m:t>k</m:t>
            </m:r>
            <m:r>
              <m:t>i</m:t>
            </m:r>
          </m:sub>
        </m:sSub>
      </m:oMath>
      <w:r>
        <w:t xml:space="preserve"> </w:t>
      </w:r>
      <w:r>
        <w:t xml:space="preserve">інша властивість старшного порядку структурного сусідства вершини</w:t>
      </w:r>
      <w:r>
        <w:t xml:space="preserve"> </w:t>
      </w:r>
      <m:oMath>
        <m:r>
          <m:t>i</m:t>
        </m:r>
      </m:oMath>
      <w:r>
        <w:t xml:space="preserve">. Для дослідження незворотності, ми можемо переписати дані характеристики наступним чином:</w:t>
      </w:r>
    </w:p>
    <w:p>
      <w:pPr>
        <w:pStyle w:val="FirstParagraph"/>
      </w:pPr>
      <m:oMathPara>
        <m:oMathParaPr>
          <m:jc m:val="center"/>
        </m:oMathParaPr>
        <m:oMath>
          <m:sSubSup>
            <m:e>
              <m:r>
                <m:t>C</m:t>
              </m:r>
            </m:e>
            <m:sub>
              <m:r>
                <m:t>i</m:t>
              </m:r>
            </m:sub>
            <m:sup>
              <m:r>
                <m:t>r</m:t>
              </m:r>
            </m:sup>
          </m:sSubSup>
          <m:r>
            <m:rPr>
              <m:sty m:val="p"/>
            </m:rPr>
            <m:t>=</m:t>
          </m:r>
          <m:sSup>
            <m:e>
              <m:d>
                <m:dPr>
                  <m:begChr m:val="("/>
                  <m:endChr m:val=")"/>
                  <m:sepChr m:val=""/>
                  <m:grow/>
                </m:dPr>
                <m:e>
                  <m:m>
                    <m:mPr>
                      <m:baseJc m:val="center"/>
                      <m:plcHide m:val="1"/>
                      <m:mcs>
                        <m:mc>
                          <m:mcPr>
                            <m:mcJc m:val="center"/>
                            <m:count m:val="1"/>
                          </m:mcPr>
                        </m:mc>
                      </m:mcs>
                    </m:mPr>
                    <m:mr>
                      <m:e>
                        <m:sSubSup>
                          <m:e>
                            <m:r>
                              <m:t>k</m:t>
                            </m:r>
                          </m:e>
                          <m:sub>
                            <m:r>
                              <m:t>i</m:t>
                            </m:r>
                          </m:sub>
                          <m:sup>
                            <m:r>
                              <m:t>r</m:t>
                            </m:r>
                          </m:sup>
                        </m:sSubSup>
                      </m:e>
                    </m:mr>
                    <m:mr>
                      <m:e>
                        <m:r>
                          <m:t>2</m:t>
                        </m:r>
                      </m:e>
                    </m:mr>
                  </m:m>
                </m:e>
              </m:d>
            </m:e>
            <m:sup>
              <m:r>
                <m:rPr>
                  <m:sty m:val="p"/>
                </m:rPr>
                <m:t>−</m:t>
              </m:r>
              <m:r>
                <m:t>1</m:t>
              </m:r>
            </m:sup>
          </m:sSup>
          <m:nary>
            <m:naryPr>
              <m:chr m:val="∑"/>
              <m:limLoc m:val="undOvr"/>
              <m:subHide m:val="0"/>
              <m:supHide m:val="1"/>
            </m:naryPr>
            <m:sub>
              <m:r>
                <m:t>j</m:t>
              </m:r>
              <m:r>
                <m:rPr>
                  <m:sty m:val="p"/>
                </m:rPr>
                <m:t>&lt;</m:t>
              </m:r>
              <m:r>
                <m:t>i</m:t>
              </m:r>
              <m:r>
                <m:rPr>
                  <m:sty m:val="p"/>
                </m:rPr>
                <m:t>,</m:t>
              </m:r>
              <m:r>
                <m:t>k</m:t>
              </m:r>
              <m:r>
                <m:rPr>
                  <m:sty m:val="p"/>
                </m:rPr>
                <m:t>&lt;</m:t>
              </m:r>
              <m:r>
                <m:t>i</m:t>
              </m:r>
            </m:sub>
            <m:sup>
              <m:r>
                <m:t>​</m:t>
              </m:r>
            </m:sup>
            <m:e>
              <m:sSub>
                <m:e>
                  <m:r>
                    <m:t>A</m:t>
                  </m:r>
                </m:e>
                <m:sub>
                  <m:r>
                    <m:t>i</m:t>
                  </m:r>
                  <m:r>
                    <m:t>j</m:t>
                  </m:r>
                </m:sub>
              </m:sSub>
            </m:e>
          </m:nary>
          <m:sSub>
            <m:e>
              <m:r>
                <m:t>A</m:t>
              </m:r>
            </m:e>
            <m:sub>
              <m:r>
                <m:t>j</m:t>
              </m:r>
              <m:r>
                <m:t>k</m:t>
              </m:r>
            </m:sub>
          </m:sSub>
          <m:sSub>
            <m:e>
              <m:r>
                <m:t>A</m:t>
              </m:r>
            </m:e>
            <m:sub>
              <m:r>
                <m:t>k</m:t>
              </m:r>
              <m:r>
                <m:t>i</m:t>
              </m:r>
            </m:sub>
          </m:sSub>
          <m:r>
            <m:t> </m:t>
          </m:r>
          <m:r>
            <m:rPr>
              <m:nor/>
              <m:sty m:val="p"/>
            </m:rPr>
            <m:t>and</m:t>
          </m:r>
          <m:r>
            <m:t> </m:t>
          </m:r>
          <m:sSubSup>
            <m:e>
              <m:r>
                <m:t>C</m:t>
              </m:r>
            </m:e>
            <m:sub>
              <m:r>
                <m:t>i</m:t>
              </m:r>
            </m:sub>
            <m:sup>
              <m:r>
                <m:t>a</m:t>
              </m:r>
            </m:sup>
          </m:sSubSup>
          <m:r>
            <m:rPr>
              <m:sty m:val="p"/>
            </m:rPr>
            <m:t>=</m:t>
          </m:r>
          <m:sSup>
            <m:e>
              <m:d>
                <m:dPr>
                  <m:begChr m:val="("/>
                  <m:endChr m:val=")"/>
                  <m:sepChr m:val=""/>
                  <m:grow/>
                </m:dPr>
                <m:e>
                  <m:m>
                    <m:mPr>
                      <m:baseJc m:val="center"/>
                      <m:plcHide m:val="1"/>
                      <m:mcs>
                        <m:mc>
                          <m:mcPr>
                            <m:mcJc m:val="center"/>
                            <m:count m:val="1"/>
                          </m:mcPr>
                        </m:mc>
                      </m:mcs>
                    </m:mPr>
                    <m:mr>
                      <m:e>
                        <m:sSubSup>
                          <m:e>
                            <m:r>
                              <m:t>k</m:t>
                            </m:r>
                          </m:e>
                          <m:sub>
                            <m:r>
                              <m:t>i</m:t>
                            </m:r>
                          </m:sub>
                          <m:sup>
                            <m:r>
                              <m:t>a</m:t>
                            </m:r>
                          </m:sup>
                        </m:sSubSup>
                      </m:e>
                    </m:mr>
                    <m:mr>
                      <m:e>
                        <m:r>
                          <m:t>2</m:t>
                        </m:r>
                      </m:e>
                    </m:mr>
                  </m:m>
                </m:e>
              </m:d>
            </m:e>
            <m:sup>
              <m:r>
                <m:rPr>
                  <m:sty m:val="p"/>
                </m:rPr>
                <m:t>−</m:t>
              </m:r>
              <m:r>
                <m:t>1</m:t>
              </m:r>
            </m:sup>
          </m:sSup>
          <m:nary>
            <m:naryPr>
              <m:chr m:val="∑"/>
              <m:limLoc m:val="undOvr"/>
              <m:subHide m:val="0"/>
              <m:supHide m:val="1"/>
            </m:naryPr>
            <m:sub>
              <m:r>
                <m:t>j</m:t>
              </m:r>
              <m:r>
                <m:rPr>
                  <m:sty m:val="p"/>
                </m:rPr>
                <m:t>&gt;</m:t>
              </m:r>
              <m:r>
                <m:t>i</m:t>
              </m:r>
              <m:r>
                <m:rPr>
                  <m:sty m:val="p"/>
                </m:rPr>
                <m:t>,</m:t>
              </m:r>
              <m:r>
                <m:t>k</m:t>
              </m:r>
              <m:r>
                <m:rPr>
                  <m:sty m:val="p"/>
                </m:rPr>
                <m:t>&gt;</m:t>
              </m:r>
              <m:r>
                <m:t>i</m:t>
              </m:r>
            </m:sub>
            <m:sup>
              <m:r>
                <m:t>​</m:t>
              </m:r>
            </m:sup>
            <m:e>
              <m:sSub>
                <m:e>
                  <m:r>
                    <m:t>A</m:t>
                  </m:r>
                </m:e>
                <m:sub>
                  <m:r>
                    <m:t>i</m:t>
                  </m:r>
                  <m:r>
                    <m:t>j</m:t>
                  </m:r>
                </m:sub>
              </m:sSub>
            </m:e>
          </m:nary>
          <m:sSub>
            <m:e>
              <m:r>
                <m:t>A</m:t>
              </m:r>
            </m:e>
            <m:sub>
              <m:r>
                <m:t>j</m:t>
              </m:r>
              <m:r>
                <m:t>k</m:t>
              </m:r>
            </m:sub>
          </m:sSub>
          <m:sSub>
            <m:e>
              <m:r>
                <m:t>A</m:t>
              </m:r>
            </m:e>
            <m:sub>
              <m:r>
                <m:t>k</m:t>
              </m:r>
              <m:r>
                <m:t>i</m:t>
              </m:r>
            </m:sub>
          </m:sSub>
          <m:r>
            <m:rPr>
              <m:sty m:val="p"/>
            </m:rPr>
            <m:t>.</m:t>
          </m:r>
        </m:oMath>
      </m:oMathPara>
    </w:p>
    <w:p>
      <w:pPr>
        <w:pStyle w:val="FirstParagraph"/>
      </w:pPr>
      <w:r>
        <w:t xml:space="preserve">Якщо уявити нашу систему зворотною в часі, ми припускаємо, що розподілу ймовірностей прямих і зворотних за часом характеристик повинні бути однаковими. Для незворотних процесів ми очікуємо виявити статистичну нееквівалентність. Ця нееквівалентність буде визначатися через дивергенцію Кульбака-Лейблера:</w:t>
      </w:r>
    </w:p>
    <w:p>
      <w:pPr>
        <w:pStyle w:val="BodyText"/>
      </w:pPr>
      <m:oMathPara>
        <m:oMathParaPr>
          <m:jc m:val="center"/>
        </m:oMathParaPr>
        <m:oMath>
          <m:sSub>
            <m:e>
              <m:r>
                <m:t>D</m:t>
              </m:r>
            </m:e>
            <m:sub>
              <m:r>
                <m:t>K</m:t>
              </m:r>
              <m:r>
                <m:t>L</m:t>
              </m:r>
            </m:sub>
          </m:sSub>
          <m:d>
            <m:dPr>
              <m:begChr m:val="("/>
              <m:endChr m:val=")"/>
              <m:sepChr m:val=""/>
              <m:grow/>
            </m:dPr>
            <m:e>
              <m:r>
                <m:t>p</m:t>
              </m:r>
              <m:d>
                <m:dPr>
                  <m:begChr m:val="|"/>
                  <m:endChr m:val="|"/>
                  <m:sepChr m:val=""/>
                  <m:grow/>
                </m:dPr>
                <m:e/>
              </m:d>
              <m:r>
                <m:t>q</m:t>
              </m:r>
            </m:e>
          </m:d>
          <m:r>
            <m:rPr>
              <m:sty m:val="p"/>
            </m:rPr>
            <m:t>=</m:t>
          </m:r>
          <m:nary>
            <m:naryPr>
              <m:chr m:val="∑"/>
              <m:limLoc m:val="undOvr"/>
              <m:subHide m:val="0"/>
              <m:supHide m:val="0"/>
            </m:naryPr>
            <m:sub>
              <m:r>
                <m:t>i</m:t>
              </m:r>
              <m:r>
                <m:rPr>
                  <m:sty m:val="p"/>
                </m:rPr>
                <m:t>=</m:t>
              </m:r>
              <m:r>
                <m:t>1</m:t>
              </m:r>
            </m:sub>
            <m:sup>
              <m:r>
                <m:t>N</m:t>
              </m:r>
            </m:sup>
            <m:e>
              <m:r>
                <m:t>p</m:t>
              </m:r>
            </m:e>
          </m:nary>
          <m:d>
            <m:dPr>
              <m:begChr m:val="("/>
              <m:endChr m:val=")"/>
              <m:sepChr m:val=""/>
              <m:grow/>
            </m:dPr>
            <m:e>
              <m:sSub>
                <m:e>
                  <m:r>
                    <m:t>x</m:t>
                  </m:r>
                </m:e>
                <m:sub>
                  <m:r>
                    <m:t>i</m:t>
                  </m:r>
                </m:sub>
              </m:sSub>
            </m:e>
          </m:d>
          <m:r>
            <m:rPr>
              <m:sty m:val="p"/>
            </m:rPr>
            <m:t>⋅</m:t>
          </m:r>
          <m:r>
            <m:rPr>
              <m:sty m:val="p"/>
            </m:rPr>
            <m:t>log</m:t>
          </m:r>
          <m:d>
            <m:dPr>
              <m:begChr m:val="["/>
              <m:endChr m:val="]"/>
              <m:sepChr m:val=""/>
              <m:grow/>
            </m:dPr>
            <m:e>
              <m:f>
                <m:fPr>
                  <m:type m:val="bar"/>
                </m:fPr>
                <m:num>
                  <m:r>
                    <m:t>p</m:t>
                  </m:r>
                  <m:d>
                    <m:dPr>
                      <m:begChr m:val="("/>
                      <m:endChr m:val=")"/>
                      <m:sepChr m:val=""/>
                      <m:grow/>
                    </m:dPr>
                    <m:e>
                      <m:sSub>
                        <m:e>
                          <m:r>
                            <m:t>x</m:t>
                          </m:r>
                        </m:e>
                        <m:sub>
                          <m:r>
                            <m:t>i</m:t>
                          </m:r>
                        </m:sub>
                      </m:sSub>
                    </m:e>
                  </m:d>
                </m:num>
                <m:den>
                  <m:r>
                    <m:t>q</m:t>
                  </m:r>
                  <m:d>
                    <m:dPr>
                      <m:begChr m:val="("/>
                      <m:endChr m:val=")"/>
                      <m:sepChr m:val=""/>
                      <m:grow/>
                    </m:dPr>
                    <m:e>
                      <m:sSub>
                        <m:e>
                          <m:r>
                            <m:t>x</m:t>
                          </m:r>
                        </m:e>
                        <m:sub>
                          <m:r>
                            <m:t>i</m:t>
                          </m:r>
                        </m:sub>
                      </m:sSub>
                    </m:e>
                  </m:d>
                </m:den>
              </m:f>
            </m:e>
          </m:d>
          <m:r>
            <m:rPr>
              <m:sty m:val="p"/>
            </m:rPr>
            <m:t>,</m:t>
          </m:r>
        </m:oMath>
      </m:oMathPara>
    </w:p>
    <w:p>
      <w:pPr>
        <w:pStyle w:val="FirstParagraph"/>
      </w:pPr>
      <w:r>
        <w:t xml:space="preserve">де</w:t>
      </w:r>
      <w:r>
        <w:t xml:space="preserve"> </w:t>
      </w:r>
      <m:oMath>
        <m:r>
          <m:t>p</m:t>
        </m:r>
        <m:d>
          <m:dPr>
            <m:begChr m:val="("/>
            <m:endChr m:val=")"/>
            <m:sepChr m:val=""/>
            <m:grow/>
          </m:dPr>
          <m:e>
            <m:r>
              <m:rPr>
                <m:sty m:val="p"/>
              </m:rPr>
              <m:t>⋅</m:t>
            </m:r>
          </m:e>
        </m:d>
      </m:oMath>
      <w:r>
        <w:t xml:space="preserve"> </w:t>
      </w:r>
      <w:r>
        <w:t xml:space="preserve">відповідатиме розподілу вхідних характеристикам, а</w:t>
      </w:r>
      <w:r>
        <w:t xml:space="preserve"> </w:t>
      </w:r>
      <m:oMath>
        <m:r>
          <m:t>q</m:t>
        </m:r>
        <m:d>
          <m:dPr>
            <m:begChr m:val="("/>
            <m:endChr m:val=")"/>
            <m:sepChr m:val=""/>
            <m:grow/>
          </m:dPr>
          <m:e>
            <m:r>
              <m:rPr>
                <m:sty m:val="p"/>
              </m:rPr>
              <m:t>⋅</m:t>
            </m:r>
          </m:e>
        </m:d>
      </m:oMath>
      <w:r>
        <w:t xml:space="preserve"> </w:t>
      </w:r>
      <w:r>
        <w:t xml:space="preserve">відповідатиме зворотнім.</w:t>
      </w:r>
    </w:p>
    <w:bookmarkEnd w:id="1003"/>
    <w:bookmarkStart w:id="1004" w:name="Xfc71f319339b02f757c2da178532128856eb2d9"/>
    <w:p>
      <w:pPr>
        <w:pStyle w:val="Heading3"/>
      </w:pPr>
      <w:r>
        <w:t xml:space="preserve">11.1.3 Незворотність на основі пермутаційних шаблонів</w:t>
      </w:r>
    </w:p>
    <w:p>
      <w:pPr>
        <w:pStyle w:val="FirstParagraph"/>
      </w:pPr>
      <w:r>
        <w:t xml:space="preserve">Ідея аналізу пермутаційних шаблонів (PP — permutation patterns) спочатку була запропонована Бандтом і Помпе, щоб надати дослідникам простий та ефективний інструмент для характеристики складності динаміки реальних систем. Він уникає порогу амплітуди і замість цього має справу з порядковими шаблонами перестановок. Їх частоти дозволяють відрізнити детерміновані процеси від абсолютно випадкових.</w:t>
      </w:r>
      <w:r>
        <w:t xml:space="preserve"> </w:t>
      </w:r>
      <w:r>
        <w:t xml:space="preserve">Розрахунки PP припускають, що часовий ряд розбивається на пересічні підвектори довжини</w:t>
      </w:r>
      <w:r>
        <w:t xml:space="preserve"> </w:t>
      </w:r>
      <m:oMath>
        <m:sSub>
          <m:e>
            <m:r>
              <m:t>d</m:t>
            </m:r>
          </m:e>
          <m:sub>
            <m:r>
              <m:t>E</m:t>
            </m:r>
          </m:sub>
        </m:sSub>
      </m:oMath>
      <w:r>
        <w:t xml:space="preserve">:</w:t>
      </w:r>
    </w:p>
    <w:p>
      <w:pPr>
        <w:pStyle w:val="BodyText"/>
      </w:pPr>
      <m:oMathPara>
        <m:oMathParaPr>
          <m:jc m:val="center"/>
        </m:oMathParaPr>
        <m:oMath>
          <m:acc>
            <m:accPr>
              <m:chr m:val="⃗"/>
            </m:accPr>
            <m:e>
              <m:r>
                <m:t>X</m:t>
              </m:r>
            </m:e>
          </m:acc>
          <m:d>
            <m:dPr>
              <m:begChr m:val="("/>
              <m:endChr m:val=")"/>
              <m:sepChr m:val=""/>
              <m:grow/>
            </m:dPr>
            <m:e>
              <m:r>
                <m:t>i</m:t>
              </m:r>
            </m:e>
          </m:d>
          <m:r>
            <m:rPr>
              <m:sty m:val="p"/>
            </m:rPr>
            <m:t>=</m:t>
          </m:r>
          <m:d>
            <m:dPr>
              <m:begChr m:val="{"/>
              <m:endChr m:val="}"/>
              <m:sepChr m:val=""/>
              <m:grow/>
            </m:dPr>
            <m:e>
              <m:r>
                <m:t>x</m:t>
              </m:r>
              <m:d>
                <m:dPr>
                  <m:begChr m:val="("/>
                  <m:endChr m:val=")"/>
                  <m:sepChr m:val=""/>
                  <m:grow/>
                </m:dPr>
                <m:e>
                  <m:r>
                    <m:t>i</m:t>
                  </m:r>
                </m:e>
              </m:d>
              <m:r>
                <m:rPr>
                  <m:sty m:val="p"/>
                </m:rPr>
                <m:t>,</m:t>
              </m:r>
              <m:r>
                <m:t>x</m:t>
              </m:r>
              <m:d>
                <m:dPr>
                  <m:begChr m:val="("/>
                  <m:endChr m:val=")"/>
                  <m:sepChr m:val=""/>
                  <m:grow/>
                </m:dPr>
                <m:e>
                  <m:r>
                    <m:t>i</m:t>
                  </m:r>
                  <m:r>
                    <m:rPr>
                      <m:sty m:val="p"/>
                    </m:rPr>
                    <m:t>+</m:t>
                  </m:r>
                  <m:r>
                    <m:t>τ</m:t>
                  </m:r>
                </m:e>
              </m:d>
              <m:r>
                <m:rPr>
                  <m:sty m:val="p"/>
                </m:rPr>
                <m:t>,</m:t>
              </m:r>
              <m:r>
                <m:rPr>
                  <m:sty m:val="p"/>
                </m:rPr>
                <m:t>.</m:t>
              </m:r>
              <m:r>
                <m:rPr>
                  <m:sty m:val="p"/>
                </m:rPr>
                <m:t>.</m:t>
              </m:r>
              <m:r>
                <m:rPr>
                  <m:sty m:val="p"/>
                </m:rPr>
                <m:t>.</m:t>
              </m:r>
              <m:r>
                <m:rPr>
                  <m:sty m:val="p"/>
                </m:rPr>
                <m:t>,</m:t>
              </m:r>
              <m:r>
                <m:t>x</m:t>
              </m:r>
              <m:d>
                <m:dPr>
                  <m:begChr m:val="("/>
                  <m:endChr m:val=")"/>
                  <m:sepChr m:val=""/>
                  <m:grow/>
                </m:dPr>
                <m:e>
                  <m:r>
                    <m:t>i</m:t>
                  </m:r>
                  <m:r>
                    <m:rPr>
                      <m:sty m:val="p"/>
                    </m:rPr>
                    <m:t>+</m:t>
                  </m:r>
                  <m:d>
                    <m:dPr>
                      <m:begChr m:val="["/>
                      <m:endChr m:val="]"/>
                      <m:sepChr m:val=""/>
                      <m:grow/>
                    </m:dPr>
                    <m:e>
                      <m:sSub>
                        <m:e>
                          <m:r>
                            <m:t>d</m:t>
                          </m:r>
                        </m:e>
                        <m:sub>
                          <m:r>
                            <m:t>E</m:t>
                          </m:r>
                        </m:sub>
                      </m:sSub>
                      <m:r>
                        <m:rPr>
                          <m:sty m:val="p"/>
                        </m:rPr>
                        <m:t>−</m:t>
                      </m:r>
                      <m:r>
                        <m:t>1</m:t>
                      </m:r>
                    </m:e>
                  </m:d>
                  <m:r>
                    <m:t>τ</m:t>
                  </m:r>
                </m:e>
              </m:d>
            </m:e>
          </m:d>
          <m:r>
            <m:rPr>
              <m:sty m:val="p"/>
            </m:rPr>
            <m:t>,</m:t>
          </m:r>
        </m:oMath>
      </m:oMathPara>
    </w:p>
    <w:p>
      <w:pPr>
        <w:pStyle w:val="FirstParagraph"/>
      </w:pPr>
      <w:r>
        <w:t xml:space="preserve">де часова затримка</w:t>
      </w:r>
      <w:r>
        <w:t xml:space="preserve"> </w:t>
      </w:r>
      <m:oMath>
        <m:r>
          <m:t>τ</m:t>
        </m:r>
      </m:oMath>
      <w:r>
        <w:t xml:space="preserve"> </w:t>
      </w:r>
      <w:r>
        <w:t xml:space="preserve">відповідає часу розділення між елементами.</w:t>
      </w:r>
    </w:p>
    <w:p>
      <w:pPr>
        <w:pStyle w:val="BodyText"/>
      </w:pPr>
      <w:r>
        <w:t xml:space="preserve">Після цього кожен вектор представляється у вигляді порядкового шаблону</w:t>
      </w:r>
      <w:r>
        <w:t xml:space="preserve"> </w:t>
      </w:r>
      <m:oMath>
        <m:r>
          <m:t>π</m:t>
        </m:r>
        <m:r>
          <m:rPr>
            <m:sty m:val="p"/>
          </m:rPr>
          <m:t>=</m:t>
        </m:r>
        <m:r>
          <m:rPr>
            <m:sty m:val="p"/>
          </m:rPr>
          <m:t>{</m:t>
        </m:r>
        <m:sSub>
          <m:e>
            <m:r>
              <m:t>r</m:t>
            </m:r>
          </m:e>
          <m:sub>
            <m:r>
              <m:t>0</m:t>
            </m:r>
          </m:sub>
        </m:sSub>
        <m:r>
          <m:rPr>
            <m:sty m:val="p"/>
          </m:rPr>
          <m:t>,</m:t>
        </m:r>
        <m:sSub>
          <m:e>
            <m:r>
              <m:t>r</m:t>
            </m:r>
          </m:e>
          <m:sub>
            <m:r>
              <m:t>1</m:t>
            </m:r>
          </m:sub>
        </m:sSub>
        <m:r>
          <m:rPr>
            <m:sty m:val="p"/>
          </m:rPr>
          <m:t>,</m:t>
        </m:r>
        <m:r>
          <m:rPr>
            <m:sty m:val="p"/>
          </m:rPr>
          <m:t>.</m:t>
        </m:r>
        <m:r>
          <m:rPr>
            <m:sty m:val="p"/>
          </m:rPr>
          <m:t>.</m:t>
        </m:r>
        <m:r>
          <m:rPr>
            <m:sty m:val="p"/>
          </m:rPr>
          <m:t>.</m:t>
        </m:r>
        <m:r>
          <m:rPr>
            <m:sty m:val="p"/>
          </m:rPr>
          <m:t>,</m:t>
        </m:r>
        <m:sSub>
          <m:e>
            <m:r>
              <m:t>r</m:t>
            </m:r>
          </m:e>
          <m:sub>
            <m:sSub>
              <m:e>
                <m:r>
                  <m:t>d</m:t>
                </m:r>
              </m:e>
              <m:sub>
                <m:r>
                  <m:t>E</m:t>
                </m:r>
              </m:sub>
            </m:sSub>
            <m:r>
              <m:rPr>
                <m:sty m:val="p"/>
              </m:rPr>
              <m:t>−</m:t>
            </m:r>
            <m:r>
              <m:t>1</m:t>
            </m:r>
          </m:sub>
        </m:sSub>
        <m:r>
          <m:rPr>
            <m:sty m:val="p"/>
          </m:rPr>
          <m:t>}</m:t>
        </m:r>
      </m:oMath>
      <w:r>
        <w:t xml:space="preserve">, що має задовільняти наступній умові:</w:t>
      </w:r>
    </w:p>
    <w:p>
      <w:pPr>
        <w:pStyle w:val="BodyText"/>
      </w:pPr>
      <m:oMathPara>
        <m:oMathParaPr>
          <m:jc m:val="center"/>
        </m:oMathParaPr>
        <m:oMath>
          <m:r>
            <m:t>x</m:t>
          </m:r>
          <m:d>
            <m:dPr>
              <m:begChr m:val="("/>
              <m:endChr m:val=")"/>
              <m:sepChr m:val=""/>
              <m:grow/>
            </m:dPr>
            <m:e>
              <m:r>
                <m:t>i</m:t>
              </m:r>
              <m:r>
                <m:rPr>
                  <m:sty m:val="p"/>
                </m:rPr>
                <m:t>+</m:t>
              </m:r>
              <m:sSub>
                <m:e>
                  <m:r>
                    <m:t>r</m:t>
                  </m:r>
                </m:e>
                <m:sub>
                  <m:r>
                    <m:t>0</m:t>
                  </m:r>
                </m:sub>
              </m:sSub>
            </m:e>
          </m:d>
          <m:r>
            <m:rPr>
              <m:sty m:val="p"/>
            </m:rPr>
            <m:t>≤</m:t>
          </m:r>
          <m:r>
            <m:t>x</m:t>
          </m:r>
          <m:d>
            <m:dPr>
              <m:begChr m:val="("/>
              <m:endChr m:val=")"/>
              <m:sepChr m:val=""/>
              <m:grow/>
            </m:dPr>
            <m:e>
              <m:r>
                <m:t>i</m:t>
              </m:r>
              <m:r>
                <m:rPr>
                  <m:sty m:val="p"/>
                </m:rPr>
                <m:t>+</m:t>
              </m:r>
              <m:sSub>
                <m:e>
                  <m:r>
                    <m:t>r</m:t>
                  </m:r>
                </m:e>
                <m:sub>
                  <m:r>
                    <m:t>1</m:t>
                  </m:r>
                </m:sub>
              </m:sSub>
            </m:e>
          </m:d>
          <m:r>
            <m:rPr>
              <m:sty m:val="p"/>
            </m:rPr>
            <m:t>≤</m:t>
          </m:r>
          <m:r>
            <m:rPr>
              <m:sty m:val="p"/>
            </m:rPr>
            <m:t>.</m:t>
          </m:r>
          <m:r>
            <m:rPr>
              <m:sty m:val="p"/>
            </m:rPr>
            <m:t>.</m:t>
          </m:r>
          <m:r>
            <m:rPr>
              <m:sty m:val="p"/>
            </m:rPr>
            <m:t>.</m:t>
          </m:r>
          <m:r>
            <m:rPr>
              <m:sty m:val="p"/>
            </m:rPr>
            <m:t>≤</m:t>
          </m:r>
          <m:r>
            <m:t>x</m:t>
          </m:r>
          <m:d>
            <m:dPr>
              <m:begChr m:val="("/>
              <m:endChr m:val=")"/>
              <m:sepChr m:val=""/>
              <m:grow/>
            </m:dPr>
            <m:e>
              <m:r>
                <m:t>i</m:t>
              </m:r>
              <m:r>
                <m:rPr>
                  <m:sty m:val="p"/>
                </m:rPr>
                <m:t>+</m:t>
              </m:r>
              <m:sSub>
                <m:e>
                  <m:r>
                    <m:t>r</m:t>
                  </m:r>
                </m:e>
                <m:sub>
                  <m:sSub>
                    <m:e>
                      <m:r>
                        <m:t>d</m:t>
                      </m:r>
                    </m:e>
                    <m:sub>
                      <m:r>
                        <m:t>E</m:t>
                      </m:r>
                    </m:sub>
                  </m:sSub>
                  <m:r>
                    <m:rPr>
                      <m:sty m:val="p"/>
                    </m:rPr>
                    <m:t>−</m:t>
                  </m:r>
                  <m:r>
                    <m:t>1</m:t>
                  </m:r>
                </m:sub>
              </m:sSub>
            </m:e>
          </m:d>
          <m:r>
            <m:rPr>
              <m:sty m:val="p"/>
            </m:rPr>
            <m:t>.</m:t>
          </m:r>
        </m:oMath>
      </m:oMathPara>
    </w:p>
    <w:p>
      <w:pPr>
        <w:pStyle w:val="FirstParagraph"/>
      </w:pPr>
      <w:r>
        <w:t xml:space="preserve">Цікава для нас міра незворотності часу на основі PP може бути отримана шляхом врахування їх відносної частоти як для початкового, так і для оберненого часового ряду. Відповідно, якщо обидва типи мають приблизно однакові розподіли ймовірностей своїх патернів, часові ряди представляються зворотними, а для іншого випадку робиться протилежний висновок.</w:t>
      </w:r>
    </w:p>
    <w:p>
      <w:pPr>
        <w:pStyle w:val="BodyText"/>
      </w:pPr>
      <w:r>
        <w:t xml:space="preserve">Різницю між розподілами прямих часових рядів (</w:t>
      </w:r>
      <m:oMath>
        <m:sSup>
          <m:e>
            <m:r>
              <m:t>P</m:t>
            </m:r>
          </m:e>
          <m:sup>
            <m:r>
              <m:t>d</m:t>
            </m:r>
          </m:sup>
        </m:sSup>
      </m:oMath>
      <w:r>
        <w:t xml:space="preserve">) та зворотних (</w:t>
      </w:r>
      <m:oMath>
        <m:sSup>
          <m:e>
            <m:r>
              <m:t>P</m:t>
            </m:r>
          </m:e>
          <m:sup>
            <m:r>
              <m:t>r</m:t>
            </m:r>
          </m:sup>
        </m:sSup>
      </m:oMath>
      <w:r>
        <w:t xml:space="preserve">) можна оцінити за допомогою дивергенції Кульбака-Лейблера.</w:t>
      </w:r>
    </w:p>
    <w:bookmarkEnd w:id="1004"/>
    <w:bookmarkEnd w:id="1005"/>
    <w:bookmarkStart w:id="1087" w:name="хід-роботи-10"/>
    <w:p>
      <w:pPr>
        <w:pStyle w:val="Heading2"/>
      </w:pPr>
      <w:r>
        <w:t xml:space="preserve">11.2 Хід роботи</w:t>
      </w:r>
    </w:p>
    <w:bookmarkStart w:id="1006" w:name="підключення-необхідних-бібліотек"/>
    <w:p>
      <w:pPr>
        <w:pStyle w:val="Heading3"/>
      </w:pPr>
      <w:r>
        <w:t xml:space="preserve">11.2.1 Підключення необхідних бібліотек</w:t>
      </w:r>
    </w:p>
    <w:p>
      <w:pPr>
        <w:pStyle w:val="SourceCode"/>
      </w:pP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from</w:t>
      </w:r>
      <w:r>
        <w:rPr>
          <w:rStyle w:val="NormalTok"/>
        </w:rPr>
        <w:t xml:space="preserve"> sklearn </w:t>
      </w:r>
      <w:r>
        <w:rPr>
          <w:rStyle w:val="ImportTok"/>
        </w:rPr>
        <w:t xml:space="preserve">import</w:t>
      </w:r>
      <w:r>
        <w:rPr>
          <w:rStyle w:val="NormalTok"/>
        </w:rPr>
        <w:t xml:space="preserve"> preprocessing</w:t>
      </w:r>
      <w:r>
        <w:br/>
      </w: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r>
      <w:r>
        <w:rPr>
          <w:rStyle w:val="ImportTok"/>
        </w:rPr>
        <w:t xml:space="preserve">import</w:t>
      </w:r>
      <w:r>
        <w:rPr>
          <w:rStyle w:val="NormalTok"/>
        </w:rPr>
        <w:t xml:space="preserve"> matplotlib.dates </w:t>
      </w:r>
      <w:r>
        <w:rPr>
          <w:rStyle w:val="ImportTok"/>
        </w:rPr>
        <w:t xml:space="preserve">as</w:t>
      </w:r>
      <w:r>
        <w:rPr>
          <w:rStyle w:val="NormalTok"/>
        </w:rPr>
        <w:t xml:space="preserve"> mdates</w:t>
      </w:r>
      <w:r>
        <w:br/>
      </w:r>
      <w:r>
        <w:rPr>
          <w:rStyle w:val="ImportTok"/>
        </w:rPr>
        <w:t xml:space="preserve">import</w:t>
      </w:r>
      <w:r>
        <w:rPr>
          <w:rStyle w:val="NormalTok"/>
        </w:rPr>
        <w:t xml:space="preserve"> scienceplots</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ImportTok"/>
        </w:rPr>
        <w:t xml:space="preserve">import</w:t>
      </w:r>
      <w:r>
        <w:rPr>
          <w:rStyle w:val="NormalTok"/>
        </w:rPr>
        <w:t xml:space="preserve"> networkx </w:t>
      </w:r>
      <w:r>
        <w:rPr>
          <w:rStyle w:val="ImportTok"/>
        </w:rPr>
        <w:t xml:space="preserve">as</w:t>
      </w:r>
      <w:r>
        <w:rPr>
          <w:rStyle w:val="NormalTok"/>
        </w:rPr>
        <w:t xml:space="preserve"> nx</w:t>
      </w:r>
      <w:r>
        <w:br/>
      </w:r>
      <w:r>
        <w:rPr>
          <w:rStyle w:val="ImportTok"/>
        </w:rPr>
        <w:t xml:space="preserve">from</w:t>
      </w:r>
      <w:r>
        <w:rPr>
          <w:rStyle w:val="NormalTok"/>
        </w:rPr>
        <w:t xml:space="preserve"> collections </w:t>
      </w:r>
      <w:r>
        <w:rPr>
          <w:rStyle w:val="ImportTok"/>
        </w:rPr>
        <w:t xml:space="preserve">import</w:t>
      </w:r>
      <w:r>
        <w:rPr>
          <w:rStyle w:val="NormalTok"/>
        </w:rPr>
        <w:t xml:space="preserve"> defaultdict, Counter</w:t>
      </w:r>
      <w:r>
        <w:br/>
      </w:r>
      <w:r>
        <w:rPr>
          <w:rStyle w:val="ImportTok"/>
        </w:rPr>
        <w:t xml:space="preserve">from</w:t>
      </w:r>
      <w:r>
        <w:rPr>
          <w:rStyle w:val="NormalTok"/>
        </w:rPr>
        <w:t xml:space="preserve"> ordpy </w:t>
      </w:r>
      <w:r>
        <w:rPr>
          <w:rStyle w:val="ImportTok"/>
        </w:rPr>
        <w:t xml:space="preserve">import</w:t>
      </w:r>
      <w:r>
        <w:rPr>
          <w:rStyle w:val="NormalTok"/>
        </w:rPr>
        <w:t xml:space="preserve"> ordinal_distribution</w:t>
      </w:r>
      <w:r>
        <w:br/>
      </w:r>
      <w:r>
        <w:rPr>
          <w:rStyle w:val="ImportTok"/>
        </w:rPr>
        <w:t xml:space="preserve">from</w:t>
      </w:r>
      <w:r>
        <w:rPr>
          <w:rStyle w:val="NormalTok"/>
        </w:rPr>
        <w:t xml:space="preserve"> tqdm </w:t>
      </w:r>
      <w:r>
        <w:rPr>
          <w:rStyle w:val="ImportTok"/>
        </w:rPr>
        <w:t xml:space="preserve">import</w:t>
      </w:r>
      <w:r>
        <w:rPr>
          <w:rStyle w:val="NormalTok"/>
        </w:rPr>
        <w:t xml:space="preserve"> tqdm</w:t>
      </w:r>
      <w:r>
        <w:br/>
      </w:r>
      <w:r>
        <w:rPr>
          <w:rStyle w:val="ImportTok"/>
        </w:rPr>
        <w:t xml:space="preserve">from</w:t>
      </w:r>
      <w:r>
        <w:rPr>
          <w:rStyle w:val="NormalTok"/>
        </w:rPr>
        <w:t xml:space="preserve"> scipy.spatial </w:t>
      </w:r>
      <w:r>
        <w:rPr>
          <w:rStyle w:val="ImportTok"/>
        </w:rPr>
        <w:t xml:space="preserve">import</w:t>
      </w:r>
      <w:r>
        <w:rPr>
          <w:rStyle w:val="NormalTok"/>
        </w:rPr>
        <w:t xml:space="preserve"> distance</w:t>
      </w:r>
      <w:r>
        <w:br/>
      </w:r>
      <w:r>
        <w:rPr>
          <w:rStyle w:val="ImportTok"/>
        </w:rPr>
        <w:t xml:space="preserve">from</w:t>
      </w:r>
      <w:r>
        <w:rPr>
          <w:rStyle w:val="NormalTok"/>
        </w:rPr>
        <w:t xml:space="preserve"> ts2vg </w:t>
      </w:r>
      <w:r>
        <w:rPr>
          <w:rStyle w:val="ImportTok"/>
        </w:rPr>
        <w:t xml:space="preserve">import</w:t>
      </w:r>
      <w:r>
        <w:rPr>
          <w:rStyle w:val="NormalTok"/>
        </w:rPr>
        <w:t xml:space="preserve"> NaturalVG, HorizontalVG</w:t>
      </w:r>
      <w:r>
        <w:br/>
      </w:r>
      <w:r>
        <w:br/>
      </w:r>
      <w:r>
        <w:rPr>
          <w:rStyle w:val="OperatorTok"/>
        </w:rPr>
        <w:t xml:space="preserve">%</w:t>
      </w:r>
      <w:r>
        <w:rPr>
          <w:rStyle w:val="NormalTok"/>
        </w:rPr>
        <w:t xml:space="preserve">matplotlib inline</w:t>
      </w:r>
    </w:p>
    <w:bookmarkEnd w:id="1006"/>
    <w:bookmarkStart w:id="1007" w:name="X9e3c0fa6b073230f56648357c1ec1a04351b7b4"/>
    <w:p>
      <w:pPr>
        <w:pStyle w:val="Heading3"/>
      </w:pPr>
      <w:r>
        <w:t xml:space="preserve">11.2.2 Встановлення параметрів для побудови графіків</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22</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"Times New Roman"</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'mathtext.fontset'</w:t>
      </w:r>
      <w:r>
        <w:rPr>
          <w:rStyle w:val="NormalTok"/>
        </w:rPr>
        <w:t xml:space="preserve">: </w:t>
      </w:r>
      <w:r>
        <w:rPr>
          <w:rStyle w:val="StringTok"/>
        </w:rPr>
        <w:t xml:space="preserve">"dejavuserif"</w:t>
      </w:r>
      <w:r>
        <w:rPr>
          <w:rStyle w:val="NormalTok"/>
        </w:rPr>
        <w:t xml:space="preserve">, </w:t>
      </w:r>
      <w:r>
        <w:rPr>
          <w:rStyle w:val="CommentTok"/>
        </w:rPr>
        <w:t xml:space="preserve"># стиль математичних виразів </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bookmarkEnd w:id="1007"/>
    <w:bookmarkStart w:id="1008" w:name="X7518ef8ca6f4d5628128db934e2c331ef12da59"/>
    <w:p>
      <w:pPr>
        <w:pStyle w:val="Heading3"/>
      </w:pPr>
      <w:r>
        <w:t xml:space="preserve">11.2.3 Визначення функції для побудови рекурентного графа</w:t>
      </w:r>
    </w:p>
    <w:p>
      <w:pPr>
        <w:pStyle w:val="SourceCode"/>
      </w:pPr>
      <w:r>
        <w:rPr>
          <w:rStyle w:val="KeywordTok"/>
        </w:rPr>
        <w:t xml:space="preserve">def</w:t>
      </w:r>
      <w:r>
        <w:rPr>
          <w:rStyle w:val="NormalTok"/>
        </w:rPr>
        <w:t xml:space="preserve"> recurrence_net(time_ser, rec_thr, dim, tau, dist_type</w:t>
      </w:r>
      <w:r>
        <w:rPr>
          <w:rStyle w:val="OperatorTok"/>
        </w:rPr>
        <w:t xml:space="preserve">=</w:t>
      </w:r>
      <w:r>
        <w:rPr>
          <w:rStyle w:val="StringTok"/>
        </w:rPr>
        <w:t xml:space="preserve">'euclidien'</w:t>
      </w:r>
      <w:r>
        <w:rPr>
          <w:rStyle w:val="NormalTok"/>
        </w:rPr>
        <w:t xml:space="preserve">):</w:t>
      </w:r>
      <w:r>
        <w:br/>
      </w:r>
      <w:r>
        <w:rPr>
          <w:rStyle w:val="NormalTok"/>
        </w:rPr>
        <w:t xml:space="preserve">    time_series </w:t>
      </w:r>
      <w:r>
        <w:rPr>
          <w:rStyle w:val="OperatorTok"/>
        </w:rPr>
        <w:t xml:space="preserve">=</w:t>
      </w:r>
      <w:r>
        <w:rPr>
          <w:rStyle w:val="NormalTok"/>
        </w:rPr>
        <w:t xml:space="preserve"> nk.complexity_embedding(time_ser, dimension</w:t>
      </w:r>
      <w:r>
        <w:rPr>
          <w:rStyle w:val="OperatorTok"/>
        </w:rPr>
        <w:t xml:space="preserve">=</w:t>
      </w:r>
      <w:r>
        <w:rPr>
          <w:rStyle w:val="NormalTok"/>
        </w:rPr>
        <w:t xml:space="preserve">dim, delay</w:t>
      </w:r>
      <w:r>
        <w:rPr>
          <w:rStyle w:val="OperatorTok"/>
        </w:rPr>
        <w:t xml:space="preserve">=</w:t>
      </w:r>
      <w:r>
        <w:rPr>
          <w:rStyle w:val="NormalTok"/>
        </w:rPr>
        <w:t xml:space="preserve">tau)</w:t>
      </w:r>
      <w:r>
        <w:br/>
      </w:r>
      <w:r>
        <w:rPr>
          <w:rStyle w:val="NormalTok"/>
        </w:rPr>
        <w:t xml:space="preserve">    rp </w:t>
      </w:r>
      <w:r>
        <w:rPr>
          <w:rStyle w:val="OperatorTok"/>
        </w:rPr>
        <w:t xml:space="preserve">=</w:t>
      </w:r>
      <w:r>
        <w:rPr>
          <w:rStyle w:val="NormalTok"/>
        </w:rPr>
        <w:t xml:space="preserve"> (distance.cdist(time_series, time_series, dist_type) </w:t>
      </w:r>
      <w:r>
        <w:rPr>
          <w:rStyle w:val="OperatorTok"/>
        </w:rPr>
        <w:t xml:space="preserve">&lt;=</w:t>
      </w:r>
      <w:r>
        <w:rPr>
          <w:rStyle w:val="NormalTok"/>
        </w:rPr>
        <w:t xml:space="preserve"> rec_thr).astype(</w:t>
      </w:r>
      <w:r>
        <w:rPr>
          <w:rStyle w:val="BuiltInTok"/>
        </w:rPr>
        <w:t xml:space="preserve">int</w:t>
      </w:r>
      <w:r>
        <w:rPr>
          <w:rStyle w:val="NormalTok"/>
        </w:rPr>
        <w:t xml:space="preserve">)</w:t>
      </w:r>
      <w:r>
        <w:br/>
      </w:r>
      <w:r>
        <w:rPr>
          <w:rStyle w:val="NormalTok"/>
        </w:rPr>
        <w:t xml:space="preserve">    adj_matrix_RN </w:t>
      </w:r>
      <w:r>
        <w:rPr>
          <w:rStyle w:val="OperatorTok"/>
        </w:rPr>
        <w:t xml:space="preserve">=</w:t>
      </w:r>
      <w:r>
        <w:rPr>
          <w:rStyle w:val="NormalTok"/>
        </w:rPr>
        <w:t xml:space="preserve"> rp</w:t>
      </w:r>
      <w:r>
        <w:br/>
      </w:r>
      <w:r>
        <w:rPr>
          <w:rStyle w:val="NormalTok"/>
        </w:rPr>
        <w:t xml:space="preserve">    np.fill_diagonal(adj_matrix_RN, </w:t>
      </w:r>
      <w:r>
        <w:rPr>
          <w:rStyle w:val="DecValTok"/>
        </w:rPr>
        <w:t xml:space="preserve">0</w:t>
      </w:r>
      <w:r>
        <w:rPr>
          <w:rStyle w:val="NormalTok"/>
        </w:rPr>
        <w:t xml:space="preserve">)</w:t>
      </w:r>
      <w:r>
        <w:br/>
      </w:r>
      <w:r>
        <w:br/>
      </w:r>
      <w:r>
        <w:rPr>
          <w:rStyle w:val="NormalTok"/>
        </w:rPr>
        <w:t xml:space="preserve">    rec_nw </w:t>
      </w:r>
      <w:r>
        <w:rPr>
          <w:rStyle w:val="OperatorTok"/>
        </w:rPr>
        <w:t xml:space="preserve">=</w:t>
      </w:r>
      <w:r>
        <w:rPr>
          <w:rStyle w:val="NormalTok"/>
        </w:rPr>
        <w:t xml:space="preserve"> nx.from_numpy_matrix(adj_matrix_RN)</w:t>
      </w:r>
      <w:r>
        <w:br/>
      </w:r>
      <w:r>
        <w:rPr>
          <w:rStyle w:val="NormalTok"/>
        </w:rPr>
        <w:t xml:space="preserve">    </w:t>
      </w:r>
      <w:r>
        <w:br/>
      </w:r>
      <w:r>
        <w:rPr>
          <w:rStyle w:val="NormalTok"/>
        </w:rPr>
        <w:t xml:space="preserve">    </w:t>
      </w:r>
      <w:r>
        <w:rPr>
          <w:rStyle w:val="ControlFlowTok"/>
        </w:rPr>
        <w:t xml:space="preserve">return</w:t>
      </w:r>
      <w:r>
        <w:rPr>
          <w:rStyle w:val="NormalTok"/>
        </w:rPr>
        <w:t xml:space="preserve"> rec_nw</w:t>
      </w:r>
      <w:r>
        <w:br/>
      </w:r>
      <w:r>
        <w:br/>
      </w:r>
      <w:r>
        <w:rPr>
          <w:rStyle w:val="KeywordTok"/>
        </w:rPr>
        <w:t xml:space="preserve">def</w:t>
      </w:r>
      <w:r>
        <w:rPr>
          <w:rStyle w:val="NormalTok"/>
        </w:rPr>
        <w:t xml:space="preserve"> node_positions_recurrence_net(ts, xs):</w:t>
      </w:r>
      <w:r>
        <w:br/>
      </w:r>
      <w:r>
        <w:rPr>
          <w:rStyle w:val="NormalTok"/>
        </w:rPr>
        <w:t xml:space="preserve">    </w:t>
      </w:r>
      <w:r>
        <w:rPr>
          <w:rStyle w:val="ControlFlowTok"/>
        </w:rPr>
        <w:t xml:space="preserve">return</w:t>
      </w:r>
      <w:r>
        <w:rPr>
          <w:rStyle w:val="NormalTok"/>
        </w:rPr>
        <w:t xml:space="preserve"> {i: (xs[i], ts[i])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(ts))}</w:t>
      </w:r>
    </w:p>
    <w:bookmarkEnd w:id="1008"/>
    <w:bookmarkStart w:id="1009" w:name="X67ebc55d933e102524557f78b56658ebe94d924"/>
    <w:p>
      <w:pPr>
        <w:pStyle w:val="Heading3"/>
      </w:pPr>
      <w:r>
        <w:t xml:space="preserve">11.2.4 Визначення функції для розрахунку індексу Кошти</w:t>
      </w:r>
    </w:p>
    <w:p>
      <w:pPr>
        <w:pStyle w:val="SourceCode"/>
      </w:pPr>
      <w:r>
        <w:rPr>
          <w:rStyle w:val="KeywordTok"/>
        </w:rPr>
        <w:t xml:space="preserve">def</w:t>
      </w:r>
      <w:r>
        <w:rPr>
          <w:rStyle w:val="NormalTok"/>
        </w:rPr>
        <w:t xml:space="preserve"> Costa_1(time_ser, taus):</w:t>
      </w:r>
      <w:r>
        <w:br/>
      </w:r>
      <w:r>
        <w:rPr>
          <w:rStyle w:val="NormalTok"/>
        </w:rPr>
        <w:t xml:space="preserve">    Cst </w:t>
      </w:r>
      <w:r>
        <w:rPr>
          <w:rStyle w:val="OperatorTok"/>
        </w:rPr>
        <w:t xml:space="preserve">=</w:t>
      </w:r>
      <w:r>
        <w:rPr>
          <w:rStyle w:val="NormalTok"/>
        </w:rPr>
        <w:t xml:space="preserve"> []</w:t>
      </w:r>
      <w:r>
        <w:br/>
      </w:r>
      <w:r>
        <w:rPr>
          <w:rStyle w:val="NormalTok"/>
        </w:rPr>
        <w:t xml:space="preserve">    </w:t>
      </w:r>
      <w:r>
        <w:rPr>
          <w:rStyle w:val="ControlFlowTok"/>
        </w:rPr>
        <w:t xml:space="preserve">for</w:t>
      </w:r>
      <w:r>
        <w:rPr>
          <w:rStyle w:val="NormalTok"/>
        </w:rPr>
        <w:t xml:space="preserve"> tau </w:t>
      </w:r>
      <w:r>
        <w:rPr>
          <w:rStyle w:val="KeywordTok"/>
        </w:rPr>
        <w:t xml:space="preserve">in</w:t>
      </w:r>
      <w:r>
        <w:rPr>
          <w:rStyle w:val="NormalTok"/>
        </w:rPr>
        <w:t xml:space="preserve"> taus:</w:t>
      </w:r>
      <w:r>
        <w:br/>
      </w:r>
      <w:r>
        <w:rPr>
          <w:rStyle w:val="NormalTok"/>
        </w:rPr>
        <w:t xml:space="preserve">        fragm_Costa </w:t>
      </w:r>
      <w:r>
        <w:rPr>
          <w:rStyle w:val="OperatorTok"/>
        </w:rPr>
        <w:t xml:space="preserve">=</w:t>
      </w:r>
      <w:r>
        <w:rPr>
          <w:rStyle w:val="NormalTok"/>
        </w:rPr>
        <w:t xml:space="preserve"> np.array([time_ser[tau:], time_ser[:</w:t>
      </w:r>
      <w:r>
        <w:rPr>
          <w:rStyle w:val="OperatorTok"/>
        </w:rPr>
        <w:t xml:space="preserve">-</w:t>
      </w:r>
      <w:r>
        <w:rPr>
          <w:rStyle w:val="NormalTok"/>
        </w:rPr>
        <w:t xml:space="preserve">tau]])</w:t>
      </w:r>
      <w:r>
        <w:br/>
      </w:r>
      <w:r>
        <w:rPr>
          <w:rStyle w:val="NormalTok"/>
        </w:rPr>
        <w:t xml:space="preserve">        DiffCosta </w:t>
      </w:r>
      <w:r>
        <w:rPr>
          <w:rStyle w:val="OperatorTok"/>
        </w:rPr>
        <w:t xml:space="preserve">=</w:t>
      </w:r>
      <w:r>
        <w:rPr>
          <w:rStyle w:val="NormalTok"/>
        </w:rPr>
        <w:t xml:space="preserve"> np.diff(fragm_Costa,axis</w:t>
      </w:r>
      <w:r>
        <w:rPr>
          <w:rStyle w:val="OperatorTok"/>
        </w:rPr>
        <w:t xml:space="preserve">=</w:t>
      </w:r>
      <w:r>
        <w:rPr>
          <w:rStyle w:val="DecValTok"/>
        </w:rPr>
        <w:t xml:space="preserve">0</w:t>
      </w:r>
      <w:r>
        <w:rPr>
          <w:rStyle w:val="NormalTok"/>
        </w:rPr>
        <w:t xml:space="preserve">)</w:t>
      </w:r>
      <w:r>
        <w:br/>
      </w:r>
      <w:r>
        <w:rPr>
          <w:rStyle w:val="NormalTok"/>
        </w:rPr>
        <w:t xml:space="preserve">        IncCosta </w:t>
      </w:r>
      <w:r>
        <w:rPr>
          <w:rStyle w:val="OperatorTok"/>
        </w:rPr>
        <w:t xml:space="preserve">=</w:t>
      </w:r>
      <w:r>
        <w:rPr>
          <w:rStyle w:val="NormalTok"/>
        </w:rPr>
        <w:t xml:space="preserve"> np.</w:t>
      </w:r>
      <w:r>
        <w:rPr>
          <w:rStyle w:val="BuiltInTok"/>
        </w:rPr>
        <w:t xml:space="preserve">sum</w:t>
      </w:r>
      <w:r>
        <w:rPr>
          <w:rStyle w:val="NormalTok"/>
        </w:rPr>
        <w:t xml:space="preserve">(DiffCosta</w:t>
      </w:r>
      <w:r>
        <w:rPr>
          <w:rStyle w:val="OperatorTok"/>
        </w:rPr>
        <w:t xml:space="preserve">&gt;</w:t>
      </w:r>
      <w:r>
        <w:rPr>
          <w:rStyle w:val="DecValTok"/>
        </w:rPr>
        <w:t xml:space="preserve">0</w:t>
      </w:r>
      <w:r>
        <w:rPr>
          <w:rStyle w:val="NormalTok"/>
        </w:rPr>
        <w:t xml:space="preserve">)</w:t>
      </w:r>
      <w:r>
        <w:br/>
      </w:r>
      <w:r>
        <w:rPr>
          <w:rStyle w:val="NormalTok"/>
        </w:rPr>
        <w:t xml:space="preserve">        DecCosta </w:t>
      </w:r>
      <w:r>
        <w:rPr>
          <w:rStyle w:val="OperatorTok"/>
        </w:rPr>
        <w:t xml:space="preserve">=</w:t>
      </w:r>
      <w:r>
        <w:rPr>
          <w:rStyle w:val="NormalTok"/>
        </w:rPr>
        <w:t xml:space="preserve"> np.</w:t>
      </w:r>
      <w:r>
        <w:rPr>
          <w:rStyle w:val="BuiltInTok"/>
        </w:rPr>
        <w:t xml:space="preserve">sum</w:t>
      </w:r>
      <w:r>
        <w:rPr>
          <w:rStyle w:val="NormalTok"/>
        </w:rPr>
        <w:t xml:space="preserve">(DiffCosta</w:t>
      </w:r>
      <w:r>
        <w:rPr>
          <w:rStyle w:val="OperatorTok"/>
        </w:rPr>
        <w:t xml:space="preserve">&lt;</w:t>
      </w:r>
      <w:r>
        <w:rPr>
          <w:rStyle w:val="DecValTok"/>
        </w:rPr>
        <w:t xml:space="preserve">0</w:t>
      </w:r>
      <w:r>
        <w:rPr>
          <w:rStyle w:val="NormalTok"/>
        </w:rPr>
        <w:t xml:space="preserve">)</w:t>
      </w:r>
      <w:r>
        <w:br/>
      </w:r>
      <w:r>
        <w:rPr>
          <w:rStyle w:val="NormalTok"/>
        </w:rPr>
        <w:t xml:space="preserve">        C </w:t>
      </w:r>
      <w:r>
        <w:rPr>
          <w:rStyle w:val="OperatorTok"/>
        </w:rPr>
        <w:t xml:space="preserve">=</w:t>
      </w:r>
      <w:r>
        <w:rPr>
          <w:rStyle w:val="NormalTok"/>
        </w:rPr>
        <w:t xml:space="preserve"> (IncCosta</w:t>
      </w:r>
      <w:r>
        <w:rPr>
          <w:rStyle w:val="OperatorTok"/>
        </w:rPr>
        <w:t xml:space="preserve">-</w:t>
      </w:r>
      <w:r>
        <w:rPr>
          <w:rStyle w:val="NormalTok"/>
        </w:rPr>
        <w:t xml:space="preserve">DecCosta)</w:t>
      </w:r>
      <w:r>
        <w:rPr>
          <w:rStyle w:val="OperatorTok"/>
        </w:rPr>
        <w:t xml:space="preserve">/</w:t>
      </w:r>
      <w:r>
        <w:rPr>
          <w:rStyle w:val="NormalTok"/>
        </w:rPr>
        <w:t xml:space="preserve">(</w:t>
      </w:r>
      <w:r>
        <w:rPr>
          <w:rStyle w:val="BuiltInTok"/>
        </w:rPr>
        <w:t xml:space="preserve">len</w:t>
      </w:r>
      <w:r>
        <w:rPr>
          <w:rStyle w:val="NormalTok"/>
        </w:rPr>
        <w:t xml:space="preserve">(time_ser)</w:t>
      </w:r>
      <w:r>
        <w:rPr>
          <w:rStyle w:val="OperatorTok"/>
        </w:rPr>
        <w:t xml:space="preserve">-</w:t>
      </w:r>
      <w:r>
        <w:rPr>
          <w:rStyle w:val="NormalTok"/>
        </w:rPr>
        <w:t xml:space="preserve">tau)</w:t>
      </w:r>
      <w:r>
        <w:br/>
      </w:r>
      <w:r>
        <w:rPr>
          <w:rStyle w:val="NormalTok"/>
        </w:rPr>
        <w:t xml:space="preserve">        Cst.append(C)</w:t>
      </w:r>
      <w:r>
        <w:br/>
      </w:r>
      <w:r>
        <w:rPr>
          <w:rStyle w:val="NormalTok"/>
        </w:rPr>
        <w:t xml:space="preserve">    Costa </w:t>
      </w:r>
      <w:r>
        <w:rPr>
          <w:rStyle w:val="OperatorTok"/>
        </w:rPr>
        <w:t xml:space="preserve">=</w:t>
      </w:r>
      <w:r>
        <w:rPr>
          <w:rStyle w:val="NormalTok"/>
        </w:rPr>
        <w:t xml:space="preserve"> np.mean(np.</w:t>
      </w:r>
      <w:r>
        <w:rPr>
          <w:rStyle w:val="BuiltInTok"/>
        </w:rPr>
        <w:t xml:space="preserve">abs</w:t>
      </w:r>
      <w:r>
        <w:rPr>
          <w:rStyle w:val="NormalTok"/>
        </w:rPr>
        <w:t xml:space="preserve">(Cst))</w:t>
      </w:r>
      <w:r>
        <w:br/>
      </w:r>
      <w:r>
        <w:rPr>
          <w:rStyle w:val="NormalTok"/>
        </w:rPr>
        <w:t xml:space="preserve">    </w:t>
      </w:r>
      <w:r>
        <w:rPr>
          <w:rStyle w:val="ControlFlowTok"/>
        </w:rPr>
        <w:t xml:space="preserve">return</w:t>
      </w:r>
      <w:r>
        <w:rPr>
          <w:rStyle w:val="NormalTok"/>
        </w:rPr>
        <w:t xml:space="preserve"> Costa</w:t>
      </w:r>
    </w:p>
    <w:bookmarkEnd w:id="1009"/>
    <w:bookmarkStart w:id="1017" w:name="Xbcdcad3ca755a076cb6cf3a9aa1a40eebd284f5"/>
    <w:p>
      <w:pPr>
        <w:pStyle w:val="Heading3"/>
      </w:pPr>
      <w:r>
        <w:t xml:space="preserve">11.2.5 Оголошення функцій для підрахунку показників незворотності</w:t>
      </w:r>
    </w:p>
    <w:bookmarkStart w:id="1010" w:name="пермутаційна-незворотність"/>
    <w:p>
      <w:pPr>
        <w:pStyle w:val="Heading4"/>
      </w:pPr>
      <w:r>
        <w:t xml:space="preserve">11.2.5.1 Пермутаційна незворотність</w:t>
      </w:r>
    </w:p>
    <w:p>
      <w:pPr>
        <w:pStyle w:val="SourceCode"/>
      </w:pPr>
      <w:r>
        <w:rPr>
          <w:rStyle w:val="KeywordTok"/>
        </w:rPr>
        <w:t xml:space="preserve">def</w:t>
      </w:r>
      <w:r>
        <w:rPr>
          <w:rStyle w:val="NormalTok"/>
        </w:rPr>
        <w:t xml:space="preserve"> PermIrrever(time_ser, d_e, tau, delta</w:t>
      </w:r>
      <w:r>
        <w:rPr>
          <w:rStyle w:val="OperatorTok"/>
        </w:rPr>
        <w:t xml:space="preserve">=</w:t>
      </w:r>
      <w:r>
        <w:rPr>
          <w:rStyle w:val="FloatTok"/>
        </w:rPr>
        <w:t xml:space="preserve">1e-10</w:t>
      </w:r>
      <w:r>
        <w:rPr>
          <w:rStyle w:val="NormalTok"/>
        </w:rPr>
        <w:t xml:space="preserve">, distance_irr</w:t>
      </w:r>
      <w:r>
        <w:rPr>
          <w:rStyle w:val="OperatorTok"/>
        </w:rPr>
        <w:t xml:space="preserve">=</w:t>
      </w:r>
      <w:r>
        <w:rPr>
          <w:rStyle w:val="StringTok"/>
        </w:rPr>
        <w:t xml:space="preserve">"kullback"</w:t>
      </w:r>
      <w:r>
        <w:rPr>
          <w:rStyle w:val="NormalTok"/>
        </w:rPr>
        <w:t xml:space="preserve">):</w:t>
      </w:r>
      <w:r>
        <w:br/>
      </w:r>
      <w:r>
        <w:br/>
      </w:r>
      <w:r>
        <w:rPr>
          <w:rStyle w:val="NormalTok"/>
        </w:rPr>
        <w:t xml:space="preserve">    rev_arr </w:t>
      </w:r>
      <w:r>
        <w:rPr>
          <w:rStyle w:val="OperatorTok"/>
        </w:rPr>
        <w:t xml:space="preserve">=</w:t>
      </w:r>
      <w:r>
        <w:rPr>
          <w:rStyle w:val="NormalTok"/>
        </w:rPr>
        <w:t xml:space="preserve"> np.flip(time_ser)</w:t>
      </w:r>
      <w:r>
        <w:br/>
      </w:r>
      <w:r>
        <w:rPr>
          <w:rStyle w:val="NormalTok"/>
        </w:rPr>
        <w:t xml:space="preserve">    </w:t>
      </w:r>
      <w:r>
        <w:br/>
      </w:r>
      <w:r>
        <w:rPr>
          <w:rStyle w:val="NormalTok"/>
        </w:rPr>
        <w:t xml:space="preserve">    </w:t>
      </w:r>
      <w:r>
        <w:rPr>
          <w:rStyle w:val="CommentTok"/>
        </w:rPr>
        <w:t xml:space="preserve"># отримання розподілу порядкових шаблонів для вихідного ряду</w:t>
      </w:r>
      <w:r>
        <w:br/>
      </w:r>
      <w:r>
        <w:rPr>
          <w:rStyle w:val="NormalTok"/>
        </w:rPr>
        <w:t xml:space="preserve">    _, dist_dir </w:t>
      </w:r>
      <w:r>
        <w:rPr>
          <w:rStyle w:val="OperatorTok"/>
        </w:rPr>
        <w:t xml:space="preserve">=</w:t>
      </w:r>
      <w:r>
        <w:rPr>
          <w:rStyle w:val="NormalTok"/>
        </w:rPr>
        <w:t xml:space="preserve"> ordinal_distribution(time_ser, </w:t>
      </w:r>
      <w:r>
        <w:br/>
      </w:r>
      <w:r>
        <w:rPr>
          <w:rStyle w:val="NormalTok"/>
        </w:rPr>
        <w:t xml:space="preserve">                                        dx</w:t>
      </w:r>
      <w:r>
        <w:rPr>
          <w:rStyle w:val="OperatorTok"/>
        </w:rPr>
        <w:t xml:space="preserve">=</w:t>
      </w:r>
      <w:r>
        <w:rPr>
          <w:rStyle w:val="NormalTok"/>
        </w:rPr>
        <w:t xml:space="preserve">d_e, </w:t>
      </w:r>
      <w:r>
        <w:br/>
      </w:r>
      <w:r>
        <w:rPr>
          <w:rStyle w:val="NormalTok"/>
        </w:rPr>
        <w:t xml:space="preserve">                                        taux</w:t>
      </w:r>
      <w:r>
        <w:rPr>
          <w:rStyle w:val="OperatorTok"/>
        </w:rPr>
        <w:t xml:space="preserve">=</w:t>
      </w:r>
      <w:r>
        <w:rPr>
          <w:rStyle w:val="NormalTok"/>
        </w:rPr>
        <w:t xml:space="preserve">tau, </w:t>
      </w:r>
      <w:r>
        <w:br/>
      </w:r>
      <w:r>
        <w:rPr>
          <w:rStyle w:val="NormalTok"/>
        </w:rPr>
        <w:t xml:space="preserve">                                        return_missing</w:t>
      </w:r>
      <w:r>
        <w:rPr>
          <w:rStyle w:val="OperatorTok"/>
        </w:rPr>
        <w:t xml:space="preserve">=</w:t>
      </w:r>
      <w:r>
        <w:rPr>
          <w:rStyle w:val="VariableTok"/>
        </w:rPr>
        <w:t xml:space="preserve">True</w:t>
      </w:r>
      <w:r>
        <w:rPr>
          <w:rStyle w:val="NormalTok"/>
        </w:rPr>
        <w:t xml:space="preserve">)</w:t>
      </w:r>
      <w:r>
        <w:br/>
      </w:r>
      <w:r>
        <w:rPr>
          <w:rStyle w:val="NormalTok"/>
        </w:rPr>
        <w:t xml:space="preserve">    </w:t>
      </w:r>
      <w:r>
        <w:br/>
      </w:r>
      <w:r>
        <w:rPr>
          <w:rStyle w:val="NormalTok"/>
        </w:rPr>
        <w:t xml:space="preserve">    </w:t>
      </w:r>
      <w:r>
        <w:rPr>
          <w:rStyle w:val="CommentTok"/>
        </w:rPr>
        <w:t xml:space="preserve"># отримання розподілу порядкових шаблонів для зворотнього ряду</w:t>
      </w:r>
      <w:r>
        <w:br/>
      </w:r>
      <w:r>
        <w:rPr>
          <w:rStyle w:val="NormalTok"/>
        </w:rPr>
        <w:t xml:space="preserve">    _, dist_rev </w:t>
      </w:r>
      <w:r>
        <w:rPr>
          <w:rStyle w:val="OperatorTok"/>
        </w:rPr>
        <w:t xml:space="preserve">=</w:t>
      </w:r>
      <w:r>
        <w:rPr>
          <w:rStyle w:val="NormalTok"/>
        </w:rPr>
        <w:t xml:space="preserve"> ordinal_distribution(rev_arr,</w:t>
      </w:r>
      <w:r>
        <w:br/>
      </w:r>
      <w:r>
        <w:rPr>
          <w:rStyle w:val="NormalTok"/>
        </w:rPr>
        <w:t xml:space="preserve">                                        dx</w:t>
      </w:r>
      <w:r>
        <w:rPr>
          <w:rStyle w:val="OperatorTok"/>
        </w:rPr>
        <w:t xml:space="preserve">=</w:t>
      </w:r>
      <w:r>
        <w:rPr>
          <w:rStyle w:val="NormalTok"/>
        </w:rPr>
        <w:t xml:space="preserve">d_e,</w:t>
      </w:r>
      <w:r>
        <w:br/>
      </w:r>
      <w:r>
        <w:rPr>
          <w:rStyle w:val="NormalTok"/>
        </w:rPr>
        <w:t xml:space="preserve">                                        taux</w:t>
      </w:r>
      <w:r>
        <w:rPr>
          <w:rStyle w:val="OperatorTok"/>
        </w:rPr>
        <w:t xml:space="preserve">=</w:t>
      </w:r>
      <w:r>
        <w:rPr>
          <w:rStyle w:val="NormalTok"/>
        </w:rPr>
        <w:t xml:space="preserve">tau,</w:t>
      </w:r>
      <w:r>
        <w:br/>
      </w:r>
      <w:r>
        <w:rPr>
          <w:rStyle w:val="NormalTok"/>
        </w:rPr>
        <w:t xml:space="preserve">                                        return_missing</w:t>
      </w:r>
      <w:r>
        <w:rPr>
          <w:rStyle w:val="OperatorTok"/>
        </w:rPr>
        <w:t xml:space="preserve">=</w:t>
      </w:r>
      <w:r>
        <w:rPr>
          <w:rStyle w:val="VariableTok"/>
        </w:rPr>
        <w:t xml:space="preserve">True</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 distance_irr </w:t>
      </w:r>
      <w:r>
        <w:rPr>
          <w:rStyle w:val="OperatorTok"/>
        </w:rPr>
        <w:t xml:space="preserve">==</w:t>
      </w:r>
      <w:r>
        <w:rPr>
          <w:rStyle w:val="NormalTok"/>
        </w:rPr>
        <w:t xml:space="preserve"> </w:t>
      </w:r>
      <w:r>
        <w:rPr>
          <w:rStyle w:val="StringTok"/>
        </w:rPr>
        <w:t xml:space="preserve">"kullback"</w:t>
      </w:r>
      <w:r>
        <w:rPr>
          <w:rStyle w:val="NormalTok"/>
        </w:rPr>
        <w:t xml:space="preserve">:</w:t>
      </w:r>
      <w:r>
        <w:br/>
      </w:r>
      <w:r>
        <w:rPr>
          <w:rStyle w:val="NormalTok"/>
        </w:rPr>
        <w:t xml:space="preserve">        KLD_perm </w:t>
      </w:r>
      <w:r>
        <w:rPr>
          <w:rStyle w:val="OperatorTok"/>
        </w:rPr>
        <w:t xml:space="preserve">=</w:t>
      </w:r>
      <w:r>
        <w:rPr>
          <w:rStyle w:val="NormalTok"/>
        </w:rPr>
        <w:t xml:space="preserve"> dist_dir </w:t>
      </w:r>
      <w:r>
        <w:rPr>
          <w:rStyle w:val="OperatorTok"/>
        </w:rPr>
        <w:t xml:space="preserve">*</w:t>
      </w:r>
      <w:r>
        <w:rPr>
          <w:rStyle w:val="NormalTok"/>
        </w:rPr>
        <w:t xml:space="preserve"> np.log((dist_dir </w:t>
      </w:r>
      <w:r>
        <w:rPr>
          <w:rStyle w:val="OperatorTok"/>
        </w:rPr>
        <w:t xml:space="preserve">+</w:t>
      </w:r>
      <w:r>
        <w:rPr>
          <w:rStyle w:val="NormalTok"/>
        </w:rPr>
        <w:t xml:space="preserve"> delta) </w:t>
      </w:r>
      <w:r>
        <w:rPr>
          <w:rStyle w:val="OperatorTok"/>
        </w:rPr>
        <w:t xml:space="preserve">/</w:t>
      </w:r>
      <w:r>
        <w:rPr>
          <w:rStyle w:val="NormalTok"/>
        </w:rPr>
        <w:t xml:space="preserve"> (dist_rev </w:t>
      </w:r>
      <w:r>
        <w:rPr>
          <w:rStyle w:val="OperatorTok"/>
        </w:rPr>
        <w:t xml:space="preserve">+</w:t>
      </w:r>
      <w:r>
        <w:rPr>
          <w:rStyle w:val="NormalTok"/>
        </w:rPr>
        <w:t xml:space="preserve"> delta))</w:t>
      </w:r>
      <w:r>
        <w:br/>
      </w:r>
      <w:r>
        <w:rPr>
          <w:rStyle w:val="NormalTok"/>
        </w:rPr>
        <w:t xml:space="preserve">        </w:t>
      </w:r>
      <w:r>
        <w:rPr>
          <w:rStyle w:val="ControlFlowTok"/>
        </w:rPr>
        <w:t xml:space="preserve">return</w:t>
      </w:r>
      <w:r>
        <w:rPr>
          <w:rStyle w:val="NormalTok"/>
        </w:rPr>
        <w:t xml:space="preserve"> np.</w:t>
      </w:r>
      <w:r>
        <w:rPr>
          <w:rStyle w:val="BuiltInTok"/>
        </w:rPr>
        <w:t xml:space="preserve">sum</w:t>
      </w:r>
      <w:r>
        <w:rPr>
          <w:rStyle w:val="NormalTok"/>
        </w:rPr>
        <w:t xml:space="preserve">(KLD_perm)   </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ntrolFlowTok"/>
        </w:rPr>
        <w:t xml:space="preserve">return</w:t>
      </w:r>
      <w:r>
        <w:rPr>
          <w:rStyle w:val="NormalTok"/>
        </w:rPr>
        <w:t xml:space="preserve"> distance.jensenshannon(dist_dir </w:t>
      </w:r>
      <w:r>
        <w:rPr>
          <w:rStyle w:val="OperatorTok"/>
        </w:rPr>
        <w:t xml:space="preserve">+</w:t>
      </w:r>
      <w:r>
        <w:rPr>
          <w:rStyle w:val="NormalTok"/>
        </w:rPr>
        <w:t xml:space="preserve"> delta, dist_rev </w:t>
      </w:r>
      <w:r>
        <w:rPr>
          <w:rStyle w:val="OperatorTok"/>
        </w:rPr>
        <w:t xml:space="preserve">+</w:t>
      </w:r>
      <w:r>
        <w:rPr>
          <w:rStyle w:val="NormalTok"/>
        </w:rPr>
        <w:t xml:space="preserve"> delta)</w:t>
      </w:r>
    </w:p>
    <w:bookmarkEnd w:id="1010"/>
    <w:bookmarkStart w:id="1011" w:name="функція-для-підрахунку-ймовірностей"/>
    <w:p>
      <w:pPr>
        <w:pStyle w:val="Heading4"/>
      </w:pPr>
      <w:r>
        <w:t xml:space="preserve">11.2.5.2 Функція для підрахунку ймовірностей</w:t>
      </w:r>
    </w:p>
    <w:p>
      <w:pPr>
        <w:pStyle w:val="SourceCode"/>
      </w:pPr>
      <w:r>
        <w:rPr>
          <w:rStyle w:val="KeywordTok"/>
        </w:rPr>
        <w:t xml:space="preserve">def</w:t>
      </w:r>
      <w:r>
        <w:rPr>
          <w:rStyle w:val="NormalTok"/>
        </w:rPr>
        <w:t xml:space="preserve"> calc_prob_dist(p, q):</w:t>
      </w:r>
      <w:r>
        <w:br/>
      </w:r>
      <w:r>
        <w:br/>
      </w:r>
      <w:r>
        <w:rPr>
          <w:rStyle w:val="NormalTok"/>
        </w:rPr>
        <w:t xml:space="preserve">    p_cnt, q_cnt </w:t>
      </w:r>
      <w:r>
        <w:rPr>
          <w:rStyle w:val="OperatorTok"/>
        </w:rPr>
        <w:t xml:space="preserve">=</w:t>
      </w:r>
      <w:r>
        <w:rPr>
          <w:rStyle w:val="NormalTok"/>
        </w:rPr>
        <w:t xml:space="preserve"> </w:t>
      </w:r>
      <w:r>
        <w:rPr>
          <w:rStyle w:val="BuiltInTok"/>
        </w:rPr>
        <w:t xml:space="preserve">dict</w:t>
      </w:r>
      <w:r>
        <w:rPr>
          <w:rStyle w:val="NormalTok"/>
        </w:rPr>
        <w:t xml:space="preserve">(Counter(p)), </w:t>
      </w:r>
      <w:r>
        <w:rPr>
          <w:rStyle w:val="BuiltInTok"/>
        </w:rPr>
        <w:t xml:space="preserve">dict</w:t>
      </w:r>
      <w:r>
        <w:rPr>
          <w:rStyle w:val="NormalTok"/>
        </w:rPr>
        <w:t xml:space="preserve">(Counter(q))</w:t>
      </w:r>
      <w:r>
        <w:br/>
      </w:r>
      <w:r>
        <w:rPr>
          <w:rStyle w:val="NormalTok"/>
        </w:rPr>
        <w:t xml:space="preserve">    p_sum </w:t>
      </w:r>
      <w:r>
        <w:rPr>
          <w:rStyle w:val="OperatorTok"/>
        </w:rPr>
        <w:t xml:space="preserve">=</w:t>
      </w:r>
      <w:r>
        <w:rPr>
          <w:rStyle w:val="NormalTok"/>
        </w:rPr>
        <w:t xml:space="preserve"> </w:t>
      </w:r>
      <w:r>
        <w:rPr>
          <w:rStyle w:val="BuiltInTok"/>
        </w:rPr>
        <w:t xml:space="preserve">sum</w:t>
      </w:r>
      <w:r>
        <w:rPr>
          <w:rStyle w:val="NormalTok"/>
        </w:rPr>
        <w:t xml:space="preserve">(p_cnt.values())</w:t>
      </w:r>
      <w:r>
        <w:br/>
      </w:r>
      <w:r>
        <w:rPr>
          <w:rStyle w:val="NormalTok"/>
        </w:rPr>
        <w:t xml:space="preserve">    p_dist </w:t>
      </w:r>
      <w:r>
        <w:rPr>
          <w:rStyle w:val="OperatorTok"/>
        </w:rPr>
        <w:t xml:space="preserve">=</w:t>
      </w:r>
      <w:r>
        <w:rPr>
          <w:rStyle w:val="NormalTok"/>
        </w:rPr>
        <w:t xml:space="preserve"> {k: v </w:t>
      </w:r>
      <w:r>
        <w:rPr>
          <w:rStyle w:val="OperatorTok"/>
        </w:rPr>
        <w:t xml:space="preserve">/</w:t>
      </w:r>
      <w:r>
        <w:rPr>
          <w:rStyle w:val="NormalTok"/>
        </w:rPr>
        <w:t xml:space="preserve"> p_sum </w:t>
      </w:r>
      <w:r>
        <w:rPr>
          <w:rStyle w:val="ControlFlowTok"/>
        </w:rPr>
        <w:t xml:space="preserve">for</w:t>
      </w:r>
      <w:r>
        <w:rPr>
          <w:rStyle w:val="NormalTok"/>
        </w:rPr>
        <w:t xml:space="preserve"> k, v </w:t>
      </w:r>
      <w:r>
        <w:rPr>
          <w:rStyle w:val="KeywordTok"/>
        </w:rPr>
        <w:t xml:space="preserve">in</w:t>
      </w:r>
      <w:r>
        <w:rPr>
          <w:rStyle w:val="NormalTok"/>
        </w:rPr>
        <w:t xml:space="preserve"> p_cnt.items()}</w:t>
      </w:r>
      <w:r>
        <w:br/>
      </w:r>
      <w:r>
        <w:rPr>
          <w:rStyle w:val="NormalTok"/>
        </w:rPr>
        <w:t xml:space="preserve">    q_sum </w:t>
      </w:r>
      <w:r>
        <w:rPr>
          <w:rStyle w:val="OperatorTok"/>
        </w:rPr>
        <w:t xml:space="preserve">=</w:t>
      </w:r>
      <w:r>
        <w:rPr>
          <w:rStyle w:val="NormalTok"/>
        </w:rPr>
        <w:t xml:space="preserve"> </w:t>
      </w:r>
      <w:r>
        <w:rPr>
          <w:rStyle w:val="BuiltInTok"/>
        </w:rPr>
        <w:t xml:space="preserve">sum</w:t>
      </w:r>
      <w:r>
        <w:rPr>
          <w:rStyle w:val="NormalTok"/>
        </w:rPr>
        <w:t xml:space="preserve">(q_cnt.values())</w:t>
      </w:r>
      <w:r>
        <w:br/>
      </w:r>
      <w:r>
        <w:rPr>
          <w:rStyle w:val="NormalTok"/>
        </w:rPr>
        <w:t xml:space="preserve">    q_cnt </w:t>
      </w:r>
      <w:r>
        <w:rPr>
          <w:rStyle w:val="OperatorTok"/>
        </w:rPr>
        <w:t xml:space="preserve">=</w:t>
      </w:r>
      <w:r>
        <w:rPr>
          <w:rStyle w:val="NormalTok"/>
        </w:rPr>
        <w:t xml:space="preserve"> {k: v </w:t>
      </w:r>
      <w:r>
        <w:rPr>
          <w:rStyle w:val="OperatorTok"/>
        </w:rPr>
        <w:t xml:space="preserve">/</w:t>
      </w:r>
      <w:r>
        <w:rPr>
          <w:rStyle w:val="NormalTok"/>
        </w:rPr>
        <w:t xml:space="preserve"> q_sum </w:t>
      </w:r>
      <w:r>
        <w:rPr>
          <w:rStyle w:val="ControlFlowTok"/>
        </w:rPr>
        <w:t xml:space="preserve">for</w:t>
      </w:r>
      <w:r>
        <w:rPr>
          <w:rStyle w:val="NormalTok"/>
        </w:rPr>
        <w:t xml:space="preserve"> k, v </w:t>
      </w:r>
      <w:r>
        <w:rPr>
          <w:rStyle w:val="KeywordTok"/>
        </w:rPr>
        <w:t xml:space="preserve">in</w:t>
      </w:r>
      <w:r>
        <w:rPr>
          <w:rStyle w:val="NormalTok"/>
        </w:rPr>
        <w:t xml:space="preserve"> q_cnt.items()}</w:t>
      </w:r>
      <w:r>
        <w:br/>
      </w:r>
      <w:r>
        <w:rPr>
          <w:rStyle w:val="NormalTok"/>
        </w:rPr>
        <w:t xml:space="preserve">    q_dist </w:t>
      </w:r>
      <w:r>
        <w:rPr>
          <w:rStyle w:val="OperatorTok"/>
        </w:rPr>
        <w:t xml:space="preserve">=</w:t>
      </w:r>
      <w:r>
        <w:rPr>
          <w:rStyle w:val="NormalTok"/>
        </w:rPr>
        <w:t xml:space="preserve"> defaultdict(</w:t>
      </w:r>
      <w:r>
        <w:rPr>
          <w:rStyle w:val="KeywordTok"/>
        </w:rPr>
        <w:t xml:space="preserve">lambda</w:t>
      </w:r>
      <w:r>
        <w:rPr>
          <w:rStyle w:val="NormalTok"/>
        </w:rPr>
        <w:t xml:space="preserve">: </w:t>
      </w:r>
      <w:r>
        <w:rPr>
          <w:rStyle w:val="DecValTok"/>
        </w:rPr>
        <w:t xml:space="preserve">0</w:t>
      </w:r>
      <w:r>
        <w:rPr>
          <w:rStyle w:val="NormalTok"/>
        </w:rPr>
        <w:t xml:space="preserve">)</w:t>
      </w:r>
      <w:r>
        <w:br/>
      </w:r>
      <w:r>
        <w:rPr>
          <w:rStyle w:val="NormalTok"/>
        </w:rPr>
        <w:t xml:space="preserve">    q_dist.update(q_cnt)</w:t>
      </w:r>
      <w:r>
        <w:br/>
      </w:r>
      <w:r>
        <w:br/>
      </w:r>
      <w:r>
        <w:rPr>
          <w:rStyle w:val="NormalTok"/>
        </w:rPr>
        <w:t xml:space="preserve">    </w:t>
      </w:r>
      <w:r>
        <w:rPr>
          <w:rStyle w:val="ControlFlowTok"/>
        </w:rPr>
        <w:t xml:space="preserve">for</w:t>
      </w:r>
      <w:r>
        <w:rPr>
          <w:rStyle w:val="NormalTok"/>
        </w:rPr>
        <w:t xml:space="preserve"> k </w:t>
      </w:r>
      <w:r>
        <w:rPr>
          <w:rStyle w:val="KeywordTok"/>
        </w:rPr>
        <w:t xml:space="preserve">in</w:t>
      </w:r>
      <w:r>
        <w:rPr>
          <w:rStyle w:val="NormalTok"/>
        </w:rPr>
        <w:t xml:space="preserve"> p_dist.keys():</w:t>
      </w:r>
      <w:r>
        <w:br/>
      </w:r>
      <w:r>
        <w:rPr>
          <w:rStyle w:val="NormalTok"/>
        </w:rPr>
        <w:t xml:space="preserve">        </w:t>
      </w:r>
      <w:r>
        <w:rPr>
          <w:rStyle w:val="ControlFlowTok"/>
        </w:rPr>
        <w:t xml:space="preserve">if</w:t>
      </w:r>
      <w:r>
        <w:rPr>
          <w:rStyle w:val="NormalTok"/>
        </w:rPr>
        <w:t xml:space="preserve"> k </w:t>
      </w:r>
      <w:r>
        <w:rPr>
          <w:rStyle w:val="KeywordTok"/>
        </w:rPr>
        <w:t xml:space="preserve">not</w:t>
      </w:r>
      <w:r>
        <w:rPr>
          <w:rStyle w:val="NormalTok"/>
        </w:rPr>
        <w:t xml:space="preserve"> </w:t>
      </w:r>
      <w:r>
        <w:rPr>
          <w:rStyle w:val="KeywordTok"/>
        </w:rPr>
        <w:t xml:space="preserve">in</w:t>
      </w:r>
      <w:r>
        <w:rPr>
          <w:rStyle w:val="NormalTok"/>
        </w:rPr>
        <w:t xml:space="preserve"> q_dist.keys():</w:t>
      </w:r>
      <w:r>
        <w:br/>
      </w:r>
      <w:r>
        <w:rPr>
          <w:rStyle w:val="NormalTok"/>
        </w:rPr>
        <w:t xml:space="preserve">            q_dist[k] </w:t>
      </w:r>
      <w:r>
        <w:rPr>
          <w:rStyle w:val="OperatorTok"/>
        </w:rPr>
        <w:t xml:space="preserve">=</w:t>
      </w:r>
      <w:r>
        <w:rPr>
          <w:rStyle w:val="NormalTok"/>
        </w:rPr>
        <w:t xml:space="preserve"> </w:t>
      </w:r>
      <w:r>
        <w:rPr>
          <w:rStyle w:val="FloatTok"/>
        </w:rPr>
        <w:t xml:space="preserve">0.0</w:t>
      </w:r>
      <w:r>
        <w:br/>
      </w:r>
      <w:r>
        <w:br/>
      </w:r>
      <w:r>
        <w:rPr>
          <w:rStyle w:val="NormalTok"/>
        </w:rPr>
        <w:t xml:space="preserve">    </w:t>
      </w:r>
      <w:r>
        <w:rPr>
          <w:rStyle w:val="ControlFlowTok"/>
        </w:rPr>
        <w:t xml:space="preserve">for</w:t>
      </w:r>
      <w:r>
        <w:rPr>
          <w:rStyle w:val="NormalTok"/>
        </w:rPr>
        <w:t xml:space="preserve"> k </w:t>
      </w:r>
      <w:r>
        <w:rPr>
          <w:rStyle w:val="KeywordTok"/>
        </w:rPr>
        <w:t xml:space="preserve">in</w:t>
      </w:r>
      <w:r>
        <w:rPr>
          <w:rStyle w:val="NormalTok"/>
        </w:rPr>
        <w:t xml:space="preserve"> q_dist.keys():</w:t>
      </w:r>
      <w:r>
        <w:br/>
      </w:r>
      <w:r>
        <w:rPr>
          <w:rStyle w:val="NormalTok"/>
        </w:rPr>
        <w:t xml:space="preserve">        </w:t>
      </w:r>
      <w:r>
        <w:rPr>
          <w:rStyle w:val="ControlFlowTok"/>
        </w:rPr>
        <w:t xml:space="preserve">if</w:t>
      </w:r>
      <w:r>
        <w:rPr>
          <w:rStyle w:val="NormalTok"/>
        </w:rPr>
        <w:t xml:space="preserve"> k </w:t>
      </w:r>
      <w:r>
        <w:rPr>
          <w:rStyle w:val="KeywordTok"/>
        </w:rPr>
        <w:t xml:space="preserve">not</w:t>
      </w:r>
      <w:r>
        <w:rPr>
          <w:rStyle w:val="NormalTok"/>
        </w:rPr>
        <w:t xml:space="preserve"> </w:t>
      </w:r>
      <w:r>
        <w:rPr>
          <w:rStyle w:val="KeywordTok"/>
        </w:rPr>
        <w:t xml:space="preserve">in</w:t>
      </w:r>
      <w:r>
        <w:rPr>
          <w:rStyle w:val="NormalTok"/>
        </w:rPr>
        <w:t xml:space="preserve"> p_dist.keys():</w:t>
      </w:r>
      <w:r>
        <w:br/>
      </w:r>
      <w:r>
        <w:rPr>
          <w:rStyle w:val="NormalTok"/>
        </w:rPr>
        <w:t xml:space="preserve">            p_dist[k] </w:t>
      </w:r>
      <w:r>
        <w:rPr>
          <w:rStyle w:val="OperatorTok"/>
        </w:rPr>
        <w:t xml:space="preserve">=</w:t>
      </w:r>
      <w:r>
        <w:rPr>
          <w:rStyle w:val="NormalTok"/>
        </w:rPr>
        <w:t xml:space="preserve"> </w:t>
      </w:r>
      <w:r>
        <w:rPr>
          <w:rStyle w:val="FloatTok"/>
        </w:rPr>
        <w:t xml:space="preserve">0.0</w:t>
      </w:r>
      <w:r>
        <w:br/>
      </w:r>
      <w:r>
        <w:br/>
      </w:r>
      <w:r>
        <w:rPr>
          <w:rStyle w:val="NormalTok"/>
        </w:rPr>
        <w:t xml:space="preserve">    </w:t>
      </w:r>
      <w:r>
        <w:rPr>
          <w:rStyle w:val="ControlFlowTok"/>
        </w:rPr>
        <w:t xml:space="preserve">return</w:t>
      </w:r>
      <w:r>
        <w:rPr>
          <w:rStyle w:val="NormalTok"/>
        </w:rPr>
        <w:t xml:space="preserve"> p_dist, q_dist</w:t>
      </w:r>
    </w:p>
    <w:bookmarkEnd w:id="1011"/>
    <w:bookmarkStart w:id="1012" w:name="дивергеція-кульбака-лейблера"/>
    <w:p>
      <w:pPr>
        <w:pStyle w:val="Heading4"/>
      </w:pPr>
      <w:r>
        <w:t xml:space="preserve">11.2.5.3 Дивергеція Кульбака-Лейблера</w:t>
      </w:r>
    </w:p>
    <w:p>
      <w:pPr>
        <w:pStyle w:val="SourceCode"/>
      </w:pPr>
      <w:r>
        <w:rPr>
          <w:rStyle w:val="KeywordTok"/>
        </w:rPr>
        <w:t xml:space="preserve">def</w:t>
      </w:r>
      <w:r>
        <w:rPr>
          <w:rStyle w:val="NormalTok"/>
        </w:rPr>
        <w:t xml:space="preserve"> KLD(p_dist, q_dist, delta</w:t>
      </w:r>
      <w:r>
        <w:rPr>
          <w:rStyle w:val="OperatorTok"/>
        </w:rPr>
        <w:t xml:space="preserve">=</w:t>
      </w:r>
      <w:r>
        <w:rPr>
          <w:rStyle w:val="FloatTok"/>
        </w:rPr>
        <w:t xml:space="preserve">1e-10</w:t>
      </w:r>
      <w:r>
        <w:rPr>
          <w:rStyle w:val="NormalTok"/>
        </w:rPr>
        <w:t xml:space="preserve">):</w:t>
      </w:r>
      <w:r>
        <w:br/>
      </w:r>
      <w:r>
        <w:br/>
      </w:r>
      <w:r>
        <w:rPr>
          <w:rStyle w:val="NormalTok"/>
        </w:rPr>
        <w:t xml:space="preserve">    div_list </w:t>
      </w:r>
      <w:r>
        <w:rPr>
          <w:rStyle w:val="OperatorTok"/>
        </w:rPr>
        <w:t xml:space="preserve">=</w:t>
      </w:r>
      <w:r>
        <w:rPr>
          <w:rStyle w:val="NormalTok"/>
        </w:rPr>
        <w:t xml:space="preserve"> [</w:t>
      </w:r>
      <w:r>
        <w:br/>
      </w:r>
      <w:r>
        <w:rPr>
          <w:rStyle w:val="NormalTok"/>
        </w:rPr>
        <w:t xml:space="preserve">        p_proba </w:t>
      </w:r>
      <w:r>
        <w:rPr>
          <w:rStyle w:val="OperatorTok"/>
        </w:rPr>
        <w:t xml:space="preserve">*</w:t>
      </w:r>
      <w:r>
        <w:rPr>
          <w:rStyle w:val="NormalTok"/>
        </w:rPr>
        <w:t xml:space="preserve"> np.log((p_proba </w:t>
      </w:r>
      <w:r>
        <w:rPr>
          <w:rStyle w:val="OperatorTok"/>
        </w:rPr>
        <w:t xml:space="preserve">+</w:t>
      </w:r>
      <w:r>
        <w:rPr>
          <w:rStyle w:val="NormalTok"/>
        </w:rPr>
        <w:t xml:space="preserve"> delta) </w:t>
      </w:r>
      <w:r>
        <w:rPr>
          <w:rStyle w:val="OperatorTok"/>
        </w:rPr>
        <w:t xml:space="preserve">/</w:t>
      </w:r>
      <w:r>
        <w:rPr>
          <w:rStyle w:val="NormalTok"/>
        </w:rPr>
        <w:t xml:space="preserve"> (q_dist[k] </w:t>
      </w:r>
      <w:r>
        <w:rPr>
          <w:rStyle w:val="OperatorTok"/>
        </w:rPr>
        <w:t xml:space="preserve">+</w:t>
      </w:r>
      <w:r>
        <w:rPr>
          <w:rStyle w:val="NormalTok"/>
        </w:rPr>
        <w:t xml:space="preserve"> delta)) </w:t>
      </w:r>
      <w:r>
        <w:rPr>
          <w:rStyle w:val="ControlFlowTok"/>
        </w:rPr>
        <w:t xml:space="preserve">for</w:t>
      </w:r>
      <w:r>
        <w:rPr>
          <w:rStyle w:val="NormalTok"/>
        </w:rPr>
        <w:t xml:space="preserve"> k, p_proba </w:t>
      </w:r>
      <w:r>
        <w:rPr>
          <w:rStyle w:val="KeywordTok"/>
        </w:rPr>
        <w:t xml:space="preserve">in</w:t>
      </w:r>
      <w:r>
        <w:rPr>
          <w:rStyle w:val="NormalTok"/>
        </w:rPr>
        <w:t xml:space="preserve"> p_dist.items()</w:t>
      </w:r>
      <w:r>
        <w:br/>
      </w:r>
      <w:r>
        <w:rPr>
          <w:rStyle w:val="NormalTok"/>
        </w:rPr>
        <w:t xml:space="preserve">    ]</w:t>
      </w:r>
      <w:r>
        <w:br/>
      </w:r>
      <w:r>
        <w:rPr>
          <w:rStyle w:val="NormalTok"/>
        </w:rPr>
        <w:t xml:space="preserve">    </w:t>
      </w:r>
      <w:r>
        <w:br/>
      </w:r>
      <w:r>
        <w:rPr>
          <w:rStyle w:val="NormalTok"/>
        </w:rPr>
        <w:t xml:space="preserve">    kld </w:t>
      </w:r>
      <w:r>
        <w:rPr>
          <w:rStyle w:val="OperatorTok"/>
        </w:rPr>
        <w:t xml:space="preserve">=</w:t>
      </w:r>
      <w:r>
        <w:rPr>
          <w:rStyle w:val="NormalTok"/>
        </w:rPr>
        <w:t xml:space="preserve"> np.</w:t>
      </w:r>
      <w:r>
        <w:rPr>
          <w:rStyle w:val="BuiltInTok"/>
        </w:rPr>
        <w:t xml:space="preserve">sum</w:t>
      </w:r>
      <w:r>
        <w:rPr>
          <w:rStyle w:val="NormalTok"/>
        </w:rPr>
        <w:t xml:space="preserve">(np.array(div_list))</w:t>
      </w:r>
      <w:r>
        <w:br/>
      </w:r>
      <w:r>
        <w:br/>
      </w:r>
      <w:r>
        <w:rPr>
          <w:rStyle w:val="NormalTok"/>
        </w:rPr>
        <w:t xml:space="preserve">    </w:t>
      </w:r>
      <w:r>
        <w:rPr>
          <w:rStyle w:val="ControlFlowTok"/>
        </w:rPr>
        <w:t xml:space="preserve">return</w:t>
      </w:r>
      <w:r>
        <w:rPr>
          <w:rStyle w:val="NormalTok"/>
        </w:rPr>
        <w:t xml:space="preserve"> kld</w:t>
      </w:r>
    </w:p>
    <w:bookmarkEnd w:id="1012"/>
    <w:bookmarkStart w:id="1013" w:name="дивергенція-йенсена-шеннона"/>
    <w:p>
      <w:pPr>
        <w:pStyle w:val="Heading4"/>
      </w:pPr>
      <w:r>
        <w:t xml:space="preserve">11.2.5.4 Дивергенція Йенсена-Шеннона</w:t>
      </w:r>
    </w:p>
    <w:p>
      <w:pPr>
        <w:pStyle w:val="SourceCode"/>
      </w:pPr>
      <w:r>
        <w:rPr>
          <w:rStyle w:val="KeywordTok"/>
        </w:rPr>
        <w:t xml:space="preserve">def</w:t>
      </w:r>
      <w:r>
        <w:rPr>
          <w:rStyle w:val="NormalTok"/>
        </w:rPr>
        <w:t xml:space="preserve"> JS(p_dist, q_dist, delta</w:t>
      </w:r>
      <w:r>
        <w:rPr>
          <w:rStyle w:val="OperatorTok"/>
        </w:rPr>
        <w:t xml:space="preserve">=</w:t>
      </w:r>
      <w:r>
        <w:rPr>
          <w:rStyle w:val="FloatTok"/>
        </w:rPr>
        <w:t xml:space="preserve">1e-10</w:t>
      </w:r>
      <w:r>
        <w:rPr>
          <w:rStyle w:val="NormalTok"/>
        </w:rPr>
        <w:t xml:space="preserve">):</w:t>
      </w:r>
      <w:r>
        <w:br/>
      </w:r>
      <w:r>
        <w:br/>
      </w:r>
      <w:r>
        <w:rPr>
          <w:rStyle w:val="NormalTok"/>
        </w:rPr>
        <w:t xml:space="preserve">    m_dist </w:t>
      </w:r>
      <w:r>
        <w:rPr>
          <w:rStyle w:val="OperatorTok"/>
        </w:rPr>
        <w:t xml:space="preserve">=</w:t>
      </w:r>
      <w:r>
        <w:rPr>
          <w:rStyle w:val="NormalTok"/>
        </w:rPr>
        <w:t xml:space="preserve"> {k: </w:t>
      </w:r>
      <w:r>
        <w:rPr>
          <w:rStyle w:val="FloatTok"/>
        </w:rPr>
        <w:t xml:space="preserve">0.5</w:t>
      </w:r>
      <w:r>
        <w:rPr>
          <w:rStyle w:val="OperatorTok"/>
        </w:rPr>
        <w:t xml:space="preserve">*</w:t>
      </w:r>
      <w:r>
        <w:rPr>
          <w:rStyle w:val="NormalTok"/>
        </w:rPr>
        <w:t xml:space="preserve">(p_dist[k]</w:t>
      </w:r>
      <w:r>
        <w:rPr>
          <w:rStyle w:val="OperatorTok"/>
        </w:rPr>
        <w:t xml:space="preserve">+</w:t>
      </w:r>
      <w:r>
        <w:rPr>
          <w:rStyle w:val="NormalTok"/>
        </w:rPr>
        <w:t xml:space="preserve">q_dist[k]) </w:t>
      </w:r>
      <w:r>
        <w:rPr>
          <w:rStyle w:val="ControlFlowTok"/>
        </w:rPr>
        <w:t xml:space="preserve">for</w:t>
      </w:r>
      <w:r>
        <w:rPr>
          <w:rStyle w:val="NormalTok"/>
        </w:rPr>
        <w:t xml:space="preserve"> k </w:t>
      </w:r>
      <w:r>
        <w:rPr>
          <w:rStyle w:val="KeywordTok"/>
        </w:rPr>
        <w:t xml:space="preserve">in</w:t>
      </w:r>
      <w:r>
        <w:rPr>
          <w:rStyle w:val="NormalTok"/>
        </w:rPr>
        <w:t xml:space="preserve"> p_dist.keys()}</w:t>
      </w:r>
      <w:r>
        <w:br/>
      </w:r>
      <w:r>
        <w:br/>
      </w:r>
      <w:r>
        <w:rPr>
          <w:rStyle w:val="NormalTok"/>
        </w:rPr>
        <w:t xml:space="preserve">    js </w:t>
      </w:r>
      <w:r>
        <w:rPr>
          <w:rStyle w:val="OperatorTok"/>
        </w:rPr>
        <w:t xml:space="preserve">=</w:t>
      </w:r>
      <w:r>
        <w:rPr>
          <w:rStyle w:val="NormalTok"/>
        </w:rPr>
        <w:t xml:space="preserve"> </w:t>
      </w:r>
      <w:r>
        <w:rPr>
          <w:rStyle w:val="FloatTok"/>
        </w:rPr>
        <w:t xml:space="preserve">0.5</w:t>
      </w:r>
      <w:r>
        <w:rPr>
          <w:rStyle w:val="OperatorTok"/>
        </w:rPr>
        <w:t xml:space="preserve">*</w:t>
      </w:r>
      <w:r>
        <w:rPr>
          <w:rStyle w:val="NormalTok"/>
        </w:rPr>
        <w:t xml:space="preserve">KLD(p_dist, m_dist) </w:t>
      </w:r>
      <w:r>
        <w:rPr>
          <w:rStyle w:val="OperatorTok"/>
        </w:rPr>
        <w:t xml:space="preserve">+</w:t>
      </w:r>
      <w:r>
        <w:rPr>
          <w:rStyle w:val="NormalTok"/>
        </w:rPr>
        <w:t xml:space="preserve"> </w:t>
      </w:r>
      <w:r>
        <w:rPr>
          <w:rStyle w:val="FloatTok"/>
        </w:rPr>
        <w:t xml:space="preserve">0.5</w:t>
      </w:r>
      <w:r>
        <w:rPr>
          <w:rStyle w:val="OperatorTok"/>
        </w:rPr>
        <w:t xml:space="preserve">*</w:t>
      </w:r>
      <w:r>
        <w:rPr>
          <w:rStyle w:val="NormalTok"/>
        </w:rPr>
        <w:t xml:space="preserve">KLD(q_dist, m_dist)</w:t>
      </w:r>
      <w:r>
        <w:br/>
      </w:r>
      <w:r>
        <w:br/>
      </w:r>
      <w:r>
        <w:rPr>
          <w:rStyle w:val="NormalTok"/>
        </w:rPr>
        <w:t xml:space="preserve">    </w:t>
      </w:r>
      <w:r>
        <w:rPr>
          <w:rStyle w:val="ControlFlowTok"/>
        </w:rPr>
        <w:t xml:space="preserve">return</w:t>
      </w:r>
      <w:r>
        <w:rPr>
          <w:rStyle w:val="NormalTok"/>
        </w:rPr>
        <w:t xml:space="preserve"> js</w:t>
      </w:r>
    </w:p>
    <w:bookmarkEnd w:id="1013"/>
    <w:bookmarkStart w:id="1014" w:name="графо-динамічна-незворотність"/>
    <w:p>
      <w:pPr>
        <w:pStyle w:val="Heading4"/>
      </w:pPr>
      <w:r>
        <w:t xml:space="preserve">11.2.5.5 Графо-динамічна незворотність</w:t>
      </w:r>
    </w:p>
    <w:p>
      <w:pPr>
        <w:pStyle w:val="SourceCode"/>
      </w:pPr>
      <w:r>
        <w:rPr>
          <w:rStyle w:val="KeywordTok"/>
        </w:rPr>
        <w:t xml:space="preserve">def</w:t>
      </w:r>
      <w:r>
        <w:rPr>
          <w:rStyle w:val="NormalTok"/>
        </w:rPr>
        <w:t xml:space="preserve"> GraphIrrever(fragm, </w:t>
      </w:r>
      <w:r>
        <w:br/>
      </w:r>
      <w:r>
        <w:rPr>
          <w:rStyle w:val="NormalTok"/>
        </w:rPr>
        <w:t xml:space="preserve">                 graph_type</w:t>
      </w:r>
      <w:r>
        <w:rPr>
          <w:rStyle w:val="OperatorTok"/>
        </w:rPr>
        <w:t xml:space="preserve">=</w:t>
      </w:r>
      <w:r>
        <w:rPr>
          <w:rStyle w:val="StringTok"/>
        </w:rPr>
        <w:t xml:space="preserve">'classic'</w:t>
      </w:r>
      <w:r>
        <w:rPr>
          <w:rStyle w:val="NormalTok"/>
        </w:rPr>
        <w:t xml:space="preserve">, </w:t>
      </w:r>
      <w:r>
        <w:br/>
      </w:r>
      <w:r>
        <w:rPr>
          <w:rStyle w:val="NormalTok"/>
        </w:rPr>
        <w:t xml:space="preserve">                 delta</w:t>
      </w:r>
      <w:r>
        <w:rPr>
          <w:rStyle w:val="OperatorTok"/>
        </w:rPr>
        <w:t xml:space="preserve">=</w:t>
      </w:r>
      <w:r>
        <w:rPr>
          <w:rStyle w:val="FloatTok"/>
        </w:rPr>
        <w:t xml:space="preserve">1e-10</w:t>
      </w:r>
      <w:r>
        <w:rPr>
          <w:rStyle w:val="NormalTok"/>
        </w:rPr>
        <w:t xml:space="preserve">, </w:t>
      </w:r>
      <w:r>
        <w:br/>
      </w:r>
      <w:r>
        <w:rPr>
          <w:rStyle w:val="NormalTok"/>
        </w:rPr>
        <w:t xml:space="preserve">                 d_e_rec</w:t>
      </w:r>
      <w:r>
        <w:rPr>
          <w:rStyle w:val="OperatorTok"/>
        </w:rPr>
        <w:t xml:space="preserve">=</w:t>
      </w:r>
      <w:r>
        <w:rPr>
          <w:rStyle w:val="DecValTok"/>
        </w:rPr>
        <w:t xml:space="preserve">3</w:t>
      </w:r>
      <w:r>
        <w:rPr>
          <w:rStyle w:val="NormalTok"/>
        </w:rPr>
        <w:t xml:space="preserve">, </w:t>
      </w:r>
      <w:r>
        <w:br/>
      </w:r>
      <w:r>
        <w:rPr>
          <w:rStyle w:val="NormalTok"/>
        </w:rPr>
        <w:t xml:space="preserve">                 tau_rec</w:t>
      </w:r>
      <w:r>
        <w:rPr>
          <w:rStyle w:val="OperatorTok"/>
        </w:rPr>
        <w:t xml:space="preserve">=</w:t>
      </w:r>
      <w:r>
        <w:rPr>
          <w:rStyle w:val="DecValTok"/>
        </w:rPr>
        <w:t xml:space="preserve">1</w:t>
      </w:r>
      <w:r>
        <w:rPr>
          <w:rStyle w:val="NormalTok"/>
        </w:rPr>
        <w:t xml:space="preserve">, </w:t>
      </w:r>
      <w:r>
        <w:br/>
      </w:r>
      <w:r>
        <w:rPr>
          <w:rStyle w:val="NormalTok"/>
        </w:rPr>
        <w:t xml:space="preserve">                 eps_rec</w:t>
      </w:r>
      <w:r>
        <w:rPr>
          <w:rStyle w:val="OperatorTok"/>
        </w:rPr>
        <w:t xml:space="preserve">=</w:t>
      </w:r>
      <w:r>
        <w:rPr>
          <w:rStyle w:val="FloatTok"/>
        </w:rPr>
        <w:t xml:space="preserve">0.1</w:t>
      </w:r>
      <w:r>
        <w:rPr>
          <w:rStyle w:val="NormalTok"/>
        </w:rPr>
        <w:t xml:space="preserve">, </w:t>
      </w:r>
      <w:r>
        <w:br/>
      </w:r>
      <w:r>
        <w:rPr>
          <w:rStyle w:val="NormalTok"/>
        </w:rPr>
        <w:t xml:space="preserve">                 dist_rec</w:t>
      </w:r>
      <w:r>
        <w:rPr>
          <w:rStyle w:val="OperatorTok"/>
        </w:rPr>
        <w:t xml:space="preserve">=</w:t>
      </w:r>
      <w:r>
        <w:rPr>
          <w:rStyle w:val="StringTok"/>
        </w:rPr>
        <w:t xml:space="preserve">'chebyshev'</w:t>
      </w:r>
      <w:r>
        <w:rPr>
          <w:rStyle w:val="NormalTok"/>
        </w:rPr>
        <w:t xml:space="preserve">, </w:t>
      </w:r>
      <w:r>
        <w:br/>
      </w:r>
      <w:r>
        <w:rPr>
          <w:rStyle w:val="NormalTok"/>
        </w:rPr>
        <w:t xml:space="preserve">                 distance_irr</w:t>
      </w:r>
      <w:r>
        <w:rPr>
          <w:rStyle w:val="OperatorTok"/>
        </w:rPr>
        <w:t xml:space="preserve">=</w:t>
      </w:r>
      <w:r>
        <w:rPr>
          <w:rStyle w:val="StringTok"/>
        </w:rPr>
        <w:t xml:space="preserve">'kullback'</w:t>
      </w:r>
      <w:r>
        <w:rPr>
          <w:rStyle w:val="NormalTok"/>
        </w:rPr>
        <w:t xml:space="preserve">):</w:t>
      </w:r>
      <w:r>
        <w:br/>
      </w:r>
      <w:r>
        <w:rPr>
          <w:rStyle w:val="NormalTok"/>
        </w:rPr>
        <w:t xml:space="preserve">    </w:t>
      </w:r>
      <w:r>
        <w:br/>
      </w:r>
      <w:r>
        <w:rPr>
          <w:rStyle w:val="NormalTok"/>
        </w:rPr>
        <w:t xml:space="preserve">    </w:t>
      </w:r>
      <w:r>
        <w:rPr>
          <w:rStyle w:val="CommentTok"/>
        </w:rPr>
        <w:t xml:space="preserve"># будуємо граф </w:t>
      </w:r>
      <w:r>
        <w:br/>
      </w:r>
      <w:r>
        <w:rPr>
          <w:rStyle w:val="NormalTok"/>
        </w:rPr>
        <w:t xml:space="preserve">    </w:t>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'classic'</w:t>
      </w:r>
      <w:r>
        <w:rPr>
          <w:rStyle w:val="NormalTok"/>
        </w:rPr>
        <w:t xml:space="preserve">:</w:t>
      </w:r>
      <w:r>
        <w:br/>
      </w:r>
      <w:r>
        <w:rPr>
          <w:rStyle w:val="NormalTok"/>
        </w:rPr>
        <w:t xml:space="preserve">        g </w:t>
      </w:r>
      <w:r>
        <w:rPr>
          <w:rStyle w:val="OperatorTok"/>
        </w:rPr>
        <w:t xml:space="preserve">=</w:t>
      </w:r>
      <w:r>
        <w:rPr>
          <w:rStyle w:val="NormalTok"/>
        </w:rPr>
        <w:t xml:space="preserve"> NaturalVG(directed</w:t>
      </w:r>
      <w:r>
        <w:rPr>
          <w:rStyle w:val="OperatorTok"/>
        </w:rPr>
        <w:t xml:space="preserve">=</w:t>
      </w:r>
      <w:r>
        <w:rPr>
          <w:rStyle w:val="VariableTok"/>
        </w:rPr>
        <w:t xml:space="preserve">None</w:t>
      </w:r>
      <w:r>
        <w:rPr>
          <w:rStyle w:val="NormalTok"/>
        </w:rPr>
        <w:t xml:space="preserve">).build(fragm)</w:t>
      </w:r>
      <w:r>
        <w:br/>
      </w:r>
      <w:r>
        <w:rPr>
          <w:rStyle w:val="NormalTok"/>
        </w:rPr>
        <w:t xml:space="preserve">    </w:t>
      </w:r>
      <w:r>
        <w:rPr>
          <w:rStyle w:val="ControlFlowTok"/>
        </w:rPr>
        <w:t xml:space="preserve">elif</w:t>
      </w:r>
      <w:r>
        <w:rPr>
          <w:rStyle w:val="NormalTok"/>
        </w:rPr>
        <w:t xml:space="preserve"> graph_type </w:t>
      </w:r>
      <w:r>
        <w:rPr>
          <w:rStyle w:val="OperatorTok"/>
        </w:rPr>
        <w:t xml:space="preserve">==</w:t>
      </w:r>
      <w:r>
        <w:rPr>
          <w:rStyle w:val="NormalTok"/>
        </w:rPr>
        <w:t xml:space="preserve"> </w:t>
      </w:r>
      <w:r>
        <w:rPr>
          <w:rStyle w:val="StringTok"/>
        </w:rPr>
        <w:t xml:space="preserve">'horizontal'</w:t>
      </w:r>
      <w:r>
        <w:rPr>
          <w:rStyle w:val="NormalTok"/>
        </w:rPr>
        <w:t xml:space="preserve">:</w:t>
      </w:r>
      <w:r>
        <w:br/>
      </w:r>
      <w:r>
        <w:rPr>
          <w:rStyle w:val="NormalTok"/>
        </w:rPr>
        <w:t xml:space="preserve">        g </w:t>
      </w:r>
      <w:r>
        <w:rPr>
          <w:rStyle w:val="OperatorTok"/>
        </w:rPr>
        <w:t xml:space="preserve">=</w:t>
      </w:r>
      <w:r>
        <w:rPr>
          <w:rStyle w:val="NormalTok"/>
        </w:rPr>
        <w:t xml:space="preserve"> HorizontalVG(directed</w:t>
      </w:r>
      <w:r>
        <w:rPr>
          <w:rStyle w:val="OperatorTok"/>
        </w:rPr>
        <w:t xml:space="preserve">=</w:t>
      </w:r>
      <w:r>
        <w:rPr>
          <w:rStyle w:val="VariableTok"/>
        </w:rPr>
        <w:t xml:space="preserve">None</w:t>
      </w:r>
      <w:r>
        <w:rPr>
          <w:rStyle w:val="NormalTok"/>
        </w:rPr>
        <w:t xml:space="preserve">).build(fragm)</w:t>
      </w:r>
      <w:r>
        <w:br/>
      </w:r>
      <w:r>
        <w:rPr>
          <w:rStyle w:val="NormalTok"/>
        </w:rPr>
        <w:t xml:space="preserve">    </w:t>
      </w:r>
      <w:r>
        <w:rPr>
          <w:rStyle w:val="ControlFlowTok"/>
        </w:rPr>
        <w:t xml:space="preserve">else</w:t>
      </w:r>
      <w:r>
        <w:rPr>
          <w:rStyle w:val="NormalTok"/>
        </w:rPr>
        <w:t xml:space="preserve">:</w:t>
      </w:r>
      <w:r>
        <w:br/>
      </w:r>
      <w:r>
        <w:rPr>
          <w:rStyle w:val="NormalTok"/>
        </w:rPr>
        <w:t xml:space="preserve">        g </w:t>
      </w:r>
      <w:r>
        <w:rPr>
          <w:rStyle w:val="OperatorTok"/>
        </w:rPr>
        <w:t xml:space="preserve">=</w:t>
      </w:r>
      <w:r>
        <w:rPr>
          <w:rStyle w:val="NormalTok"/>
        </w:rPr>
        <w:t xml:space="preserve"> recurrence_net(fragm, </w:t>
      </w:r>
      <w:r>
        <w:br/>
      </w:r>
      <w:r>
        <w:rPr>
          <w:rStyle w:val="NormalTok"/>
        </w:rPr>
        <w:t xml:space="preserve">                           rec_thr</w:t>
      </w:r>
      <w:r>
        <w:rPr>
          <w:rStyle w:val="OperatorTok"/>
        </w:rPr>
        <w:t xml:space="preserve">=</w:t>
      </w:r>
      <w:r>
        <w:rPr>
          <w:rStyle w:val="NormalTok"/>
        </w:rPr>
        <w:t xml:space="preserve">eps_rec</w:t>
      </w:r>
      <w:r>
        <w:rPr>
          <w:rStyle w:val="OperatorTok"/>
        </w:rPr>
        <w:t xml:space="preserve">*</w:t>
      </w:r>
      <w:r>
        <w:rPr>
          <w:rStyle w:val="NormalTok"/>
        </w:rPr>
        <w:t xml:space="preserve">np.</w:t>
      </w:r>
      <w:r>
        <w:rPr>
          <w:rStyle w:val="BuiltInTok"/>
        </w:rPr>
        <w:t xml:space="preserve">abs</w:t>
      </w:r>
      <w:r>
        <w:rPr>
          <w:rStyle w:val="NormalTok"/>
        </w:rPr>
        <w:t xml:space="preserve">(np.std(fragm)), </w:t>
      </w:r>
      <w:r>
        <w:br/>
      </w:r>
      <w:r>
        <w:rPr>
          <w:rStyle w:val="NormalTok"/>
        </w:rPr>
        <w:t xml:space="preserve">                           dim</w:t>
      </w:r>
      <w:r>
        <w:rPr>
          <w:rStyle w:val="OperatorTok"/>
        </w:rPr>
        <w:t xml:space="preserve">=</w:t>
      </w:r>
      <w:r>
        <w:rPr>
          <w:rStyle w:val="NormalTok"/>
        </w:rPr>
        <w:t xml:space="preserve">d_e_rec, </w:t>
      </w:r>
      <w:r>
        <w:br/>
      </w:r>
      <w:r>
        <w:rPr>
          <w:rStyle w:val="NormalTok"/>
        </w:rPr>
        <w:t xml:space="preserve">                           tau</w:t>
      </w:r>
      <w:r>
        <w:rPr>
          <w:rStyle w:val="OperatorTok"/>
        </w:rPr>
        <w:t xml:space="preserve">=</w:t>
      </w:r>
      <w:r>
        <w:rPr>
          <w:rStyle w:val="NormalTok"/>
        </w:rPr>
        <w:t xml:space="preserve">tau_rec, </w:t>
      </w:r>
      <w:r>
        <w:br/>
      </w:r>
      <w:r>
        <w:rPr>
          <w:rStyle w:val="NormalTok"/>
        </w:rPr>
        <w:t xml:space="preserve">                           dist_type</w:t>
      </w:r>
      <w:r>
        <w:rPr>
          <w:rStyle w:val="OperatorTok"/>
        </w:rPr>
        <w:t xml:space="preserve">=</w:t>
      </w:r>
      <w:r>
        <w:rPr>
          <w:rStyle w:val="NormalTok"/>
        </w:rPr>
        <w:t xml:space="preserve">dist_rec)</w:t>
      </w:r>
      <w:r>
        <w:br/>
      </w:r>
      <w:r>
        <w:rPr>
          <w:rStyle w:val="NormalTok"/>
        </w:rPr>
        <w:t xml:space="preserve">    </w:t>
      </w:r>
      <w:r>
        <w:br/>
      </w:r>
      <w:r>
        <w:rPr>
          <w:rStyle w:val="NormalTok"/>
        </w:rPr>
        <w:t xml:space="preserve">    </w:t>
      </w:r>
      <w:r>
        <w:rPr>
          <w:rStyle w:val="CommentTok"/>
        </w:rPr>
        <w:t xml:space="preserve"># розраховуємо вхідні та вихідні характеристики </w:t>
      </w:r>
      <w:r>
        <w:br/>
      </w:r>
      <w:r>
        <w:rPr>
          <w:rStyle w:val="NormalTok"/>
        </w:rPr>
        <w:t xml:space="preserve">    adjacency_mat </w:t>
      </w:r>
      <w:r>
        <w:rPr>
          <w:rStyle w:val="OperatorTok"/>
        </w:rPr>
        <w:t xml:space="preserve">=</w:t>
      </w:r>
      <w:r>
        <w:rPr>
          <w:rStyle w:val="NormalTok"/>
        </w:rPr>
        <w:t xml:space="preserve"> g.adjacency_matrix()</w:t>
      </w:r>
      <w:r>
        <w:br/>
      </w:r>
      <w:r>
        <w:rPr>
          <w:rStyle w:val="NormalTok"/>
        </w:rPr>
        <w:t xml:space="preserve">    ret_deg, adv_deg </w:t>
      </w:r>
      <w:r>
        <w:rPr>
          <w:rStyle w:val="OperatorTok"/>
        </w:rPr>
        <w:t xml:space="preserve">=</w:t>
      </w:r>
      <w:r>
        <w:rPr>
          <w:rStyle w:val="NormalTok"/>
        </w:rPr>
        <w:t xml:space="preserve"> GetDegree(adjacency_mat)</w:t>
      </w:r>
      <w:r>
        <w:br/>
      </w:r>
      <w:r>
        <w:rPr>
          <w:rStyle w:val="NormalTok"/>
        </w:rPr>
        <w:t xml:space="preserve">    ret_clust, adv_clust </w:t>
      </w:r>
      <w:r>
        <w:rPr>
          <w:rStyle w:val="OperatorTok"/>
        </w:rPr>
        <w:t xml:space="preserve">=</w:t>
      </w:r>
      <w:r>
        <w:rPr>
          <w:rStyle w:val="NormalTok"/>
        </w:rPr>
        <w:t xml:space="preserve"> GetLocalClusteringCoefficient(adjacency_mat, ret_deg, adv_deg)</w:t>
      </w:r>
      <w:r>
        <w:br/>
      </w:r>
      <w:r>
        <w:br/>
      </w:r>
      <w:r>
        <w:rPr>
          <w:rStyle w:val="NormalTok"/>
        </w:rPr>
        <w:t xml:space="preserve">    </w:t>
      </w:r>
      <w:r>
        <w:rPr>
          <w:rStyle w:val="CommentTok"/>
        </w:rPr>
        <w:t xml:space="preserve"># знаходимо розподіл імовірностей</w:t>
      </w:r>
      <w:r>
        <w:br/>
      </w:r>
      <w:r>
        <w:rPr>
          <w:rStyle w:val="NormalTok"/>
        </w:rPr>
        <w:t xml:space="preserve">    ret_deg_probs, adv_deg_probs </w:t>
      </w:r>
      <w:r>
        <w:rPr>
          <w:rStyle w:val="OperatorTok"/>
        </w:rPr>
        <w:t xml:space="preserve">=</w:t>
      </w:r>
      <w:r>
        <w:rPr>
          <w:rStyle w:val="NormalTok"/>
        </w:rPr>
        <w:t xml:space="preserve"> calc_prob_dist(ret_deg, adv_deg)</w:t>
      </w:r>
      <w:r>
        <w:br/>
      </w:r>
      <w:r>
        <w:rPr>
          <w:rStyle w:val="NormalTok"/>
        </w:rPr>
        <w:t xml:space="preserve">    ret_clust_probs, adv_clust_probs </w:t>
      </w:r>
      <w:r>
        <w:rPr>
          <w:rStyle w:val="OperatorTok"/>
        </w:rPr>
        <w:t xml:space="preserve">=</w:t>
      </w:r>
      <w:r>
        <w:rPr>
          <w:rStyle w:val="NormalTok"/>
        </w:rPr>
        <w:t xml:space="preserve"> calc_prob_dist(ret_clust, adv_clust)</w:t>
      </w:r>
      <w:r>
        <w:br/>
      </w:r>
      <w:r>
        <w:br/>
      </w:r>
      <w:r>
        <w:rPr>
          <w:rStyle w:val="NormalTok"/>
        </w:rPr>
        <w:t xml:space="preserve">    </w:t>
      </w:r>
      <w:r>
        <w:rPr>
          <w:rStyle w:val="CommentTok"/>
        </w:rPr>
        <w:t xml:space="preserve"># розраховуємо асиметрію (незворотність) за допомогою Кульбака-Лейблера</w:t>
      </w:r>
      <w:r>
        <w:br/>
      </w:r>
      <w:r>
        <w:rPr>
          <w:rStyle w:val="NormalTok"/>
        </w:rPr>
        <w:t xml:space="preserve">    </w:t>
      </w:r>
      <w:r>
        <w:rPr>
          <w:rStyle w:val="ControlFlowTok"/>
        </w:rPr>
        <w:t xml:space="preserve">if</w:t>
      </w:r>
      <w:r>
        <w:rPr>
          <w:rStyle w:val="NormalTok"/>
        </w:rPr>
        <w:t xml:space="preserve"> distance_irr </w:t>
      </w:r>
      <w:r>
        <w:rPr>
          <w:rStyle w:val="OperatorTok"/>
        </w:rPr>
        <w:t xml:space="preserve">==</w:t>
      </w:r>
      <w:r>
        <w:rPr>
          <w:rStyle w:val="NormalTok"/>
        </w:rPr>
        <w:t xml:space="preserve"> </w:t>
      </w:r>
      <w:r>
        <w:rPr>
          <w:rStyle w:val="StringTok"/>
        </w:rPr>
        <w:t xml:space="preserve">"kullback"</w:t>
      </w:r>
      <w:r>
        <w:rPr>
          <w:rStyle w:val="NormalTok"/>
        </w:rPr>
        <w:t xml:space="preserve">:</w:t>
      </w:r>
      <w:r>
        <w:br/>
      </w:r>
      <w:r>
        <w:rPr>
          <w:rStyle w:val="NormalTok"/>
        </w:rPr>
        <w:t xml:space="preserve">        distance_deg </w:t>
      </w:r>
      <w:r>
        <w:rPr>
          <w:rStyle w:val="OperatorTok"/>
        </w:rPr>
        <w:t xml:space="preserve">=</w:t>
      </w:r>
      <w:r>
        <w:rPr>
          <w:rStyle w:val="NormalTok"/>
        </w:rPr>
        <w:t xml:space="preserve"> KLD(ret_deg_probs, adv_deg_probs, delta)</w:t>
      </w:r>
      <w:r>
        <w:br/>
      </w:r>
      <w:r>
        <w:rPr>
          <w:rStyle w:val="NormalTok"/>
        </w:rPr>
        <w:t xml:space="preserve">        distance_clust </w:t>
      </w:r>
      <w:r>
        <w:rPr>
          <w:rStyle w:val="OperatorTok"/>
        </w:rPr>
        <w:t xml:space="preserve">=</w:t>
      </w:r>
      <w:r>
        <w:rPr>
          <w:rStyle w:val="NormalTok"/>
        </w:rPr>
        <w:t xml:space="preserve"> KLD(ret_clust_probs, adv_clust_probs, delta)</w:t>
      </w:r>
      <w:r>
        <w:br/>
      </w:r>
      <w:r>
        <w:br/>
      </w:r>
      <w:r>
        <w:rPr>
          <w:rStyle w:val="NormalTok"/>
        </w:rPr>
        <w:t xml:space="preserve">    </w:t>
      </w:r>
      <w:r>
        <w:rPr>
          <w:rStyle w:val="CommentTok"/>
        </w:rPr>
        <w:t xml:space="preserve"># розраховуємо асиметрію (незворотність) за допомогою Йенсена-Шеннона</w:t>
      </w:r>
      <w:r>
        <w:br/>
      </w:r>
      <w:r>
        <w:rPr>
          <w:rStyle w:val="NormalTok"/>
        </w:rPr>
        <w:t xml:space="preserve">    </w:t>
      </w:r>
      <w:r>
        <w:rPr>
          <w:rStyle w:val="ControlFlowTok"/>
        </w:rPr>
        <w:t xml:space="preserve">if</w:t>
      </w:r>
      <w:r>
        <w:rPr>
          <w:rStyle w:val="NormalTok"/>
        </w:rPr>
        <w:t xml:space="preserve"> distance_irr </w:t>
      </w:r>
      <w:r>
        <w:rPr>
          <w:rStyle w:val="OperatorTok"/>
        </w:rPr>
        <w:t xml:space="preserve">==</w:t>
      </w:r>
      <w:r>
        <w:rPr>
          <w:rStyle w:val="NormalTok"/>
        </w:rPr>
        <w:t xml:space="preserve"> </w:t>
      </w:r>
      <w:r>
        <w:rPr>
          <w:rStyle w:val="StringTok"/>
        </w:rPr>
        <w:t xml:space="preserve">"shannon"</w:t>
      </w:r>
      <w:r>
        <w:rPr>
          <w:rStyle w:val="NormalTok"/>
        </w:rPr>
        <w:t xml:space="preserve">:</w:t>
      </w:r>
      <w:r>
        <w:br/>
      </w:r>
      <w:r>
        <w:rPr>
          <w:rStyle w:val="NormalTok"/>
        </w:rPr>
        <w:t xml:space="preserve">        distance_deg </w:t>
      </w:r>
      <w:r>
        <w:rPr>
          <w:rStyle w:val="OperatorTok"/>
        </w:rPr>
        <w:t xml:space="preserve">=</w:t>
      </w:r>
      <w:r>
        <w:rPr>
          <w:rStyle w:val="NormalTok"/>
        </w:rPr>
        <w:t xml:space="preserve"> JS(ret_deg_probs, adv_deg_probs, delta)</w:t>
      </w:r>
      <w:r>
        <w:br/>
      </w:r>
      <w:r>
        <w:rPr>
          <w:rStyle w:val="NormalTok"/>
        </w:rPr>
        <w:t xml:space="preserve">        distance_clust </w:t>
      </w:r>
      <w:r>
        <w:rPr>
          <w:rStyle w:val="OperatorTok"/>
        </w:rPr>
        <w:t xml:space="preserve">=</w:t>
      </w:r>
      <w:r>
        <w:rPr>
          <w:rStyle w:val="NormalTok"/>
        </w:rPr>
        <w:t xml:space="preserve"> JS(ret_clust_probs, adv_clust_probs, delta)</w:t>
      </w:r>
      <w:r>
        <w:br/>
      </w:r>
      <w:r>
        <w:rPr>
          <w:rStyle w:val="NormalTok"/>
        </w:rPr>
        <w:t xml:space="preserve">      </w:t>
      </w:r>
      <w:r>
        <w:br/>
      </w:r>
      <w:r>
        <w:rPr>
          <w:rStyle w:val="NormalTok"/>
        </w:rPr>
        <w:t xml:space="preserve">    </w:t>
      </w:r>
      <w:r>
        <w:rPr>
          <w:rStyle w:val="ControlFlowTok"/>
        </w:rPr>
        <w:t xml:space="preserve">return</w:t>
      </w:r>
      <w:r>
        <w:rPr>
          <w:rStyle w:val="NormalTok"/>
        </w:rPr>
        <w:t xml:space="preserve"> distance_deg, distance_clust</w:t>
      </w:r>
    </w:p>
    <w:bookmarkEnd w:id="1014"/>
    <w:bookmarkStart w:id="1016" w:name="Xb069084ca03415f74a288b8ab5ce8ee89f7330e"/>
    <w:p>
      <w:pPr>
        <w:pStyle w:val="Heading4"/>
      </w:pPr>
      <w:r>
        <w:t xml:space="preserve">11.2.5.6 Функції для отримання ступеня вершини та локальної кластеризації</w:t>
      </w:r>
    </w:p>
    <w:p>
      <w:pPr>
        <w:pStyle w:val="FirstParagraph"/>
      </w:pPr>
      <w:r>
        <w:t xml:space="preserve">Процедура знаходження ступеню зв’язків та локальної кластеризації кожної вершини є доволі громіздкою. Для прискорення розрахунків відповідних процедур скористаємось бібліотекою</w:t>
      </w:r>
      <w:r>
        <w:t xml:space="preserve"> </w:t>
      </w:r>
      <w:r>
        <w:rPr>
          <w:rStyle w:val="VerbatimChar"/>
        </w:rPr>
        <w:t xml:space="preserve">numba</w:t>
      </w:r>
      <w:r>
        <w:t xml:space="preserve">.</w:t>
      </w:r>
      <w:r>
        <w:t xml:space="preserve"> </w:t>
      </w:r>
      <w:hyperlink r:id="rId1015">
        <w:r>
          <w:rPr>
            <w:rStyle w:val="Hyperlink"/>
          </w:rPr>
          <w:t xml:space="preserve">Numba</w:t>
        </w:r>
      </w:hyperlink>
      <w:r>
        <w:t xml:space="preserve"> </w:t>
      </w:r>
      <w:r>
        <w:t xml:space="preserve">— це швидкий компілятор для Python, який найкраще працює з кодом, що використовує масиви, функції та цикли NumPy. Найпоширеніший спосіб використання Numba — це колекція декораторів, які можна застосувати до ваших функцій, щоб доручити Numba їх компілювати. Коли здійснюється виклик функції, прикрашеної Numba, вона компілюється у машинний код</w:t>
      </w:r>
      <w:r>
        <w:t xml:space="preserve"> </w:t>
      </w:r>
      <w:r>
        <w:t xml:space="preserve">“</w:t>
      </w:r>
      <w:r>
        <w:t xml:space="preserve">just-in-time</w:t>
      </w:r>
      <w:r>
        <w:t xml:space="preserve">”</w:t>
      </w:r>
      <w:r>
        <w:t xml:space="preserve"> </w:t>
      </w:r>
      <w:r>
        <w:t xml:space="preserve">для виконання, і весь або частина вашого коду може згодом виконуватися зі швидкістю власного машинного коду!</w:t>
      </w:r>
    </w:p>
    <w:p>
      <w:pPr>
        <w:pStyle w:val="BodyText"/>
      </w:pPr>
      <w:r>
        <w:t xml:space="preserve">Встановити її можна в наступний спосіб:</w:t>
      </w:r>
    </w:p>
    <w:p>
      <w:pPr>
        <w:pStyle w:val="SourceCode"/>
      </w:pPr>
      <w:r>
        <w:rPr>
          <w:rStyle w:val="OperatorTok"/>
        </w:rPr>
        <w:t xml:space="preserve">!</w:t>
      </w:r>
      <w:r>
        <w:rPr>
          <w:rStyle w:val="NormalTok"/>
        </w:rPr>
        <w:t xml:space="preserve">pip install numba</w:t>
      </w:r>
      <w:r>
        <w:rPr>
          <w:rStyle w:val="OperatorTok"/>
        </w:rPr>
        <w:t xml:space="preserve">==</w:t>
      </w:r>
      <w:r>
        <w:rPr>
          <w:rStyle w:val="FloatTok"/>
        </w:rPr>
        <w:t xml:space="preserve">0.56.4</w:t>
      </w:r>
    </w:p>
    <w:p>
      <w:pPr>
        <w:pStyle w:val="FirstParagraph"/>
      </w:pPr>
      <w:r>
        <w:t xml:space="preserve">Numba надає декілька утиліт для генерації коду, але центральною функцією є декоратор</w:t>
      </w:r>
      <w:r>
        <w:t xml:space="preserve"> </w:t>
      </w:r>
      <w:r>
        <w:rPr>
          <w:rStyle w:val="VerbatimChar"/>
        </w:rPr>
        <w:t xml:space="preserve">numba.jit()</w:t>
      </w:r>
      <w:r>
        <w:t xml:space="preserve">. За допомогою цього декоратора ви можете позначити функцію для оптимізації JIT-компілятором Numba. Різні режими виклику викликають різні варіанти компіляції та поведінки. Імпортуємо відповідний декоратор з бібліотеки</w:t>
      </w:r>
      <w:r>
        <w:t xml:space="preserve"> </w:t>
      </w:r>
      <w:r>
        <w:rPr>
          <w:rStyle w:val="VerbatimChar"/>
        </w:rPr>
        <w:t xml:space="preserve">numba</w:t>
      </w:r>
      <w:r>
        <w:t xml:space="preserve">:</w:t>
      </w:r>
    </w:p>
    <w:p>
      <w:pPr>
        <w:pStyle w:val="SourceCode"/>
      </w:pPr>
      <w:r>
        <w:rPr>
          <w:rStyle w:val="ImportTok"/>
        </w:rPr>
        <w:t xml:space="preserve">from</w:t>
      </w:r>
      <w:r>
        <w:rPr>
          <w:rStyle w:val="NormalTok"/>
        </w:rPr>
        <w:t xml:space="preserve"> numba </w:t>
      </w:r>
      <w:r>
        <w:rPr>
          <w:rStyle w:val="ImportTok"/>
        </w:rPr>
        <w:t xml:space="preserve">import</w:t>
      </w:r>
      <w:r>
        <w:rPr>
          <w:rStyle w:val="NormalTok"/>
        </w:rPr>
        <w:t xml:space="preserve"> jit</w:t>
      </w:r>
    </w:p>
    <w:p>
      <w:pPr>
        <w:pStyle w:val="SourceCode"/>
      </w:pPr>
      <w:r>
        <w:rPr>
          <w:rStyle w:val="AttributeTok"/>
        </w:rPr>
        <w:t xml:space="preserve">@jit</w:t>
      </w:r>
      <w:r>
        <w:rPr>
          <w:rStyle w:val="NormalTok"/>
        </w:rPr>
        <w:t xml:space="preserve">(nopython</w:t>
      </w:r>
      <w:r>
        <w:rPr>
          <w:rStyle w:val="OperatorTok"/>
        </w:rPr>
        <w:t xml:space="preserve">=</w:t>
      </w:r>
      <w:r>
        <w:rPr>
          <w:rStyle w:val="VariableTok"/>
        </w:rPr>
        <w:t xml:space="preserve">True</w:t>
      </w:r>
      <w:r>
        <w:rPr>
          <w:rStyle w:val="NormalTok"/>
        </w:rPr>
        <w:t xml:space="preserve">, nogil</w:t>
      </w:r>
      <w:r>
        <w:rPr>
          <w:rStyle w:val="OperatorTok"/>
        </w:rPr>
        <w:t xml:space="preserve">=</w:t>
      </w:r>
      <w:r>
        <w:rPr>
          <w:rStyle w:val="VariableTok"/>
        </w:rPr>
        <w:t xml:space="preserve">True</w:t>
      </w:r>
      <w:r>
        <w:rPr>
          <w:rStyle w:val="NormalTok"/>
        </w:rPr>
        <w:t xml:space="preserve">) </w:t>
      </w:r>
      <w:r>
        <w:br/>
      </w:r>
      <w:r>
        <w:rPr>
          <w:rStyle w:val="KeywordTok"/>
        </w:rPr>
        <w:t xml:space="preserve">def</w:t>
      </w:r>
      <w:r>
        <w:rPr>
          <w:rStyle w:val="NormalTok"/>
        </w:rPr>
        <w:t xml:space="preserve"> GetDegree(AM):</w:t>
      </w:r>
      <w:r>
        <w:br/>
      </w:r>
      <w:r>
        <w:rPr>
          <w:rStyle w:val="NormalTok"/>
        </w:rPr>
        <w:t xml:space="preserve">    numNodes </w:t>
      </w:r>
      <w:r>
        <w:rPr>
          <w:rStyle w:val="OperatorTok"/>
        </w:rPr>
        <w:t xml:space="preserve">=</w:t>
      </w:r>
      <w:r>
        <w:rPr>
          <w:rStyle w:val="NormalTok"/>
        </w:rPr>
        <w:t xml:space="preserve"> AM.shape[</w:t>
      </w:r>
      <w:r>
        <w:rPr>
          <w:rStyle w:val="DecValTok"/>
        </w:rPr>
        <w:t xml:space="preserve">0</w:t>
      </w:r>
      <w:r>
        <w:rPr>
          <w:rStyle w:val="NormalTok"/>
        </w:rPr>
        <w:t xml:space="preserve">]</w:t>
      </w:r>
      <w:r>
        <w:br/>
      </w:r>
      <w:r>
        <w:rPr>
          <w:rStyle w:val="NormalTok"/>
        </w:rPr>
        <w:t xml:space="preserve">    retarded_degree </w:t>
      </w:r>
      <w:r>
        <w:rPr>
          <w:rStyle w:val="OperatorTok"/>
        </w:rPr>
        <w:t xml:space="preserve">=</w:t>
      </w:r>
      <w:r>
        <w:rPr>
          <w:rStyle w:val="NormalTok"/>
        </w:rPr>
        <w:t xml:space="preserve"> np.zeros((numNodes))</w:t>
      </w:r>
      <w:r>
        <w:br/>
      </w:r>
      <w:r>
        <w:rPr>
          <w:rStyle w:val="NormalTok"/>
        </w:rPr>
        <w:t xml:space="preserve">    advanced_degree </w:t>
      </w:r>
      <w:r>
        <w:rPr>
          <w:rStyle w:val="OperatorTok"/>
        </w:rPr>
        <w:t xml:space="preserve">=</w:t>
      </w:r>
      <w:r>
        <w:rPr>
          <w:rStyle w:val="NormalTok"/>
        </w:rPr>
        <w:t xml:space="preserve"> np.zeros((numNodes))</w:t>
      </w:r>
      <w:r>
        <w:br/>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(numNodes):</w:t>
      </w:r>
      <w:r>
        <w:br/>
      </w:r>
      <w:r>
        <w:rPr>
          <w:rStyle w:val="NormalTok"/>
        </w:rPr>
        <w:t xml:space="preserve">        retarded_degree[i] </w:t>
      </w:r>
      <w:r>
        <w:rPr>
          <w:rStyle w:val="OperatorTok"/>
        </w:rPr>
        <w:t xml:space="preserve">=</w:t>
      </w:r>
      <w:r>
        <w:rPr>
          <w:rStyle w:val="NormalTok"/>
        </w:rPr>
        <w:t xml:space="preserve"> AM[i, :i].</w:t>
      </w:r>
      <w:r>
        <w:rPr>
          <w:rStyle w:val="BuiltInTok"/>
        </w:rPr>
        <w:t xml:space="preserve">sum</w:t>
      </w:r>
      <w:r>
        <w:rPr>
          <w:rStyle w:val="NormalTok"/>
        </w:rPr>
        <w:t xml:space="preserve">()</w:t>
      </w:r>
      <w:r>
        <w:br/>
      </w:r>
      <w:r>
        <w:br/>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(numNodes):</w:t>
      </w:r>
      <w:r>
        <w:br/>
      </w:r>
      <w:r>
        <w:rPr>
          <w:rStyle w:val="NormalTok"/>
        </w:rPr>
        <w:t xml:space="preserve">        advanced_degree[i] </w:t>
      </w:r>
      <w:r>
        <w:rPr>
          <w:rStyle w:val="OperatorTok"/>
        </w:rPr>
        <w:t xml:space="preserve">=</w:t>
      </w:r>
      <w:r>
        <w:rPr>
          <w:rStyle w:val="NormalTok"/>
        </w:rPr>
        <w:t xml:space="preserve"> AM[i, i:].</w:t>
      </w:r>
      <w:r>
        <w:rPr>
          <w:rStyle w:val="BuiltInTok"/>
        </w:rPr>
        <w:t xml:space="preserve">sum</w:t>
      </w:r>
      <w:r>
        <w:rPr>
          <w:rStyle w:val="NormalTok"/>
        </w:rPr>
        <w:t xml:space="preserve">()</w:t>
      </w:r>
      <w:r>
        <w:br/>
      </w:r>
      <w:r>
        <w:rPr>
          <w:rStyle w:val="NormalTok"/>
        </w:rPr>
        <w:t xml:space="preserve">        </w:t>
      </w:r>
      <w:r>
        <w:br/>
      </w:r>
      <w:r>
        <w:rPr>
          <w:rStyle w:val="NormalTok"/>
        </w:rPr>
        <w:t xml:space="preserve">    </w:t>
      </w:r>
      <w:r>
        <w:rPr>
          <w:rStyle w:val="ControlFlowTok"/>
        </w:rPr>
        <w:t xml:space="preserve">return</w:t>
      </w:r>
      <w:r>
        <w:rPr>
          <w:rStyle w:val="NormalTok"/>
        </w:rPr>
        <w:t xml:space="preserve"> retarded_degree, advanced_degree</w:t>
      </w:r>
      <w:r>
        <w:br/>
      </w:r>
      <w:r>
        <w:br/>
      </w:r>
      <w:r>
        <w:br/>
      </w:r>
      <w:r>
        <w:rPr>
          <w:rStyle w:val="AttributeTok"/>
        </w:rPr>
        <w:t xml:space="preserve">@jit</w:t>
      </w:r>
      <w:r>
        <w:rPr>
          <w:rStyle w:val="NormalTok"/>
        </w:rPr>
        <w:t xml:space="preserve">(nopython</w:t>
      </w:r>
      <w:r>
        <w:rPr>
          <w:rStyle w:val="OperatorTok"/>
        </w:rPr>
        <w:t xml:space="preserve">=</w:t>
      </w:r>
      <w:r>
        <w:rPr>
          <w:rStyle w:val="VariableTok"/>
        </w:rPr>
        <w:t xml:space="preserve">True</w:t>
      </w:r>
      <w:r>
        <w:rPr>
          <w:rStyle w:val="NormalTok"/>
        </w:rPr>
        <w:t xml:space="preserve">, nogil</w:t>
      </w:r>
      <w:r>
        <w:rPr>
          <w:rStyle w:val="OperatorTok"/>
        </w:rPr>
        <w:t xml:space="preserve">=</w:t>
      </w:r>
      <w:r>
        <w:rPr>
          <w:rStyle w:val="VariableTok"/>
        </w:rPr>
        <w:t xml:space="preserve">True</w:t>
      </w:r>
      <w:r>
        <w:rPr>
          <w:rStyle w:val="NormalTok"/>
        </w:rPr>
        <w:t xml:space="preserve">) </w:t>
      </w:r>
      <w:r>
        <w:br/>
      </w:r>
      <w:r>
        <w:rPr>
          <w:rStyle w:val="KeywordTok"/>
        </w:rPr>
        <w:t xml:space="preserve">def</w:t>
      </w:r>
      <w:r>
        <w:rPr>
          <w:rStyle w:val="NormalTok"/>
        </w:rPr>
        <w:t xml:space="preserve"> GetLocalClusteringCoefficient(AM, ret_deg, adv_deg):</w:t>
      </w:r>
      <w:r>
        <w:br/>
      </w:r>
      <w:r>
        <w:rPr>
          <w:rStyle w:val="NormalTok"/>
        </w:rPr>
        <w:t xml:space="preserve">    </w:t>
      </w:r>
      <w:r>
        <w:br/>
      </w:r>
      <w:r>
        <w:rPr>
          <w:rStyle w:val="NormalTok"/>
        </w:rPr>
        <w:t xml:space="preserve">    numNodes </w:t>
      </w:r>
      <w:r>
        <w:rPr>
          <w:rStyle w:val="OperatorTok"/>
        </w:rPr>
        <w:t xml:space="preserve">=</w:t>
      </w:r>
      <w:r>
        <w:rPr>
          <w:rStyle w:val="NormalTok"/>
        </w:rPr>
        <w:t xml:space="preserve"> AM.shape[</w:t>
      </w:r>
      <w:r>
        <w:rPr>
          <w:rStyle w:val="DecValTok"/>
        </w:rPr>
        <w:t xml:space="preserve">0</w:t>
      </w:r>
      <w:r>
        <w:rPr>
          <w:rStyle w:val="NormalTok"/>
        </w:rPr>
        <w:t xml:space="preserve">]</w:t>
      </w:r>
      <w:r>
        <w:br/>
      </w:r>
      <w:r>
        <w:rPr>
          <w:rStyle w:val="NormalTok"/>
        </w:rPr>
        <w:t xml:space="preserve">    retardedCC </w:t>
      </w:r>
      <w:r>
        <w:rPr>
          <w:rStyle w:val="OperatorTok"/>
        </w:rPr>
        <w:t xml:space="preserve">=</w:t>
      </w:r>
      <w:r>
        <w:rPr>
          <w:rStyle w:val="NormalTok"/>
        </w:rPr>
        <w:t xml:space="preserve"> np.zeros( (numNodes) )</w:t>
      </w:r>
      <w:r>
        <w:br/>
      </w:r>
      <w:r>
        <w:rPr>
          <w:rStyle w:val="NormalTok"/>
        </w:rPr>
        <w:t xml:space="preserve">    advancedCC </w:t>
      </w:r>
      <w:r>
        <w:rPr>
          <w:rStyle w:val="OperatorTok"/>
        </w:rPr>
        <w:t xml:space="preserve">=</w:t>
      </w:r>
      <w:r>
        <w:rPr>
          <w:rStyle w:val="NormalTok"/>
        </w:rPr>
        <w:t xml:space="preserve"> np.zeros( (numNodes) )</w:t>
      </w:r>
      <w:r>
        <w:br/>
      </w:r>
      <w:r>
        <w:rPr>
          <w:rStyle w:val="NormalTok"/>
        </w:rPr>
        <w:t xml:space="preserve">    ret_norm </w:t>
      </w:r>
      <w:r>
        <w:rPr>
          <w:rStyle w:val="OperatorTok"/>
        </w:rPr>
        <w:t xml:space="preserve">=</w:t>
      </w:r>
      <w:r>
        <w:rPr>
          <w:rStyle w:val="NormalTok"/>
        </w:rPr>
        <w:t xml:space="preserve"> ret_deg </w:t>
      </w:r>
      <w:r>
        <w:rPr>
          <w:rStyle w:val="OperatorTok"/>
        </w:rPr>
        <w:t xml:space="preserve">*</w:t>
      </w:r>
      <w:r>
        <w:rPr>
          <w:rStyle w:val="NormalTok"/>
        </w:rPr>
        <w:t xml:space="preserve"> (ret_deg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w:t>
      </w:r>
      <w:r>
        <w:rPr>
          <w:rStyle w:val="DecValTok"/>
        </w:rPr>
        <w:t xml:space="preserve">2</w:t>
      </w:r>
      <w:r>
        <w:br/>
      </w:r>
      <w:r>
        <w:rPr>
          <w:rStyle w:val="NormalTok"/>
        </w:rPr>
        <w:t xml:space="preserve">    adv_norm </w:t>
      </w:r>
      <w:r>
        <w:rPr>
          <w:rStyle w:val="OperatorTok"/>
        </w:rPr>
        <w:t xml:space="preserve">=</w:t>
      </w:r>
      <w:r>
        <w:rPr>
          <w:rStyle w:val="NormalTok"/>
        </w:rPr>
        <w:t xml:space="preserve"> adv_deg </w:t>
      </w:r>
      <w:r>
        <w:rPr>
          <w:rStyle w:val="OperatorTok"/>
        </w:rPr>
        <w:t xml:space="preserve">*</w:t>
      </w:r>
      <w:r>
        <w:rPr>
          <w:rStyle w:val="NormalTok"/>
        </w:rPr>
        <w:t xml:space="preserve"> (adv_deg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(numNodes):</w:t>
      </w:r>
      <w:r>
        <w:br/>
      </w:r>
      <w:r>
        <w:rPr>
          <w:rStyle w:val="NormalTok"/>
        </w:rPr>
        <w:t xml:space="preserve">        </w:t>
      </w:r>
      <w:r>
        <w:rPr>
          <w:rStyle w:val="ControlFlowTok"/>
        </w:rPr>
        <w:t xml:space="preserve">if</w:t>
      </w:r>
      <w:r>
        <w:rPr>
          <w:rStyle w:val="NormalTok"/>
        </w:rPr>
        <w:t xml:space="preserve"> ret_norm[i] </w:t>
      </w:r>
      <w:r>
        <w:rPr>
          <w:rStyle w:val="OperatorTok"/>
        </w:rPr>
        <w:t xml:space="preserve">!=</w:t>
      </w:r>
      <w:r>
        <w:rPr>
          <w:rStyle w:val="NormalTok"/>
        </w:rPr>
        <w:t xml:space="preserve"> </w:t>
      </w:r>
      <w:r>
        <w:rPr>
          <w:rStyle w:val="DecValTok"/>
        </w:rPr>
        <w:t xml:space="preserve">0</w:t>
      </w:r>
      <w:r>
        <w:rPr>
          <w:rStyle w:val="NormalTok"/>
        </w:rPr>
        <w:t xml:space="preserve">: </w:t>
      </w:r>
      <w:r>
        <w:br/>
      </w:r>
      <w:r>
        <w:rPr>
          <w:rStyle w:val="NormalTok"/>
        </w:rPr>
        <w:t xml:space="preserve">            counter </w:t>
      </w:r>
      <w:r>
        <w:rPr>
          <w:rStyle w:val="OperatorTok"/>
        </w:rPr>
        <w:t xml:space="preserve">=</w:t>
      </w:r>
      <w:r>
        <w:rPr>
          <w:rStyle w:val="NormalTok"/>
        </w:rPr>
        <w:t xml:space="preserve"> </w:t>
      </w:r>
      <w:r>
        <w:rPr>
          <w:rStyle w:val="DecValTok"/>
        </w:rPr>
        <w:t xml:space="preserve">0</w:t>
      </w:r>
      <w:r>
        <w:br/>
      </w:r>
      <w:r>
        <w:rPr>
          <w:rStyle w:val="NormalTok"/>
        </w:rPr>
        <w:t xml:space="preserve">            </w:t>
      </w:r>
      <w:r>
        <w:br/>
      </w:r>
      <w:r>
        <w:rPr>
          <w:rStyle w:val="NormalTok"/>
        </w:rPr>
        <w:t xml:space="preserve">            </w:t>
      </w:r>
      <w:r>
        <w:rPr>
          <w:rStyle w:val="ControlFlowTok"/>
        </w:rPr>
        <w:t xml:space="preserve">for</w:t>
      </w:r>
      <w:r>
        <w:rPr>
          <w:rStyle w:val="NormalTok"/>
        </w:rPr>
        <w:t xml:space="preserve"> j </w:t>
      </w:r>
      <w:r>
        <w:rPr>
          <w:rStyle w:val="KeywordTok"/>
        </w:rPr>
        <w:t xml:space="preserve">in</w:t>
      </w:r>
      <w:r>
        <w:rPr>
          <w:rStyle w:val="NormalTok"/>
        </w:rPr>
        <w:t xml:space="preserve"> </w:t>
      </w:r>
      <w:r>
        <w:rPr>
          <w:rStyle w:val="BuiltInTok"/>
        </w:rPr>
        <w:t xml:space="preserve">range</w:t>
      </w:r>
      <w:r>
        <w:rPr>
          <w:rStyle w:val="NormalTok"/>
        </w:rPr>
        <w:t xml:space="preserve">(i):</w:t>
      </w:r>
      <w:r>
        <w:br/>
      </w:r>
      <w:r>
        <w:rPr>
          <w:rStyle w:val="NormalTok"/>
        </w:rPr>
        <w:t xml:space="preserve">                </w:t>
      </w:r>
      <w:r>
        <w:rPr>
          <w:rStyle w:val="ControlFlowTok"/>
        </w:rPr>
        <w:t xml:space="preserve">for</w:t>
      </w:r>
      <w:r>
        <w:rPr>
          <w:rStyle w:val="NormalTok"/>
        </w:rPr>
        <w:t xml:space="preserve"> k </w:t>
      </w:r>
      <w:r>
        <w:rPr>
          <w:rStyle w:val="KeywordTok"/>
        </w:rPr>
        <w:t xml:space="preserve">in</w:t>
      </w:r>
      <w:r>
        <w:rPr>
          <w:rStyle w:val="NormalTok"/>
        </w:rPr>
        <w:t xml:space="preserve"> </w:t>
      </w:r>
      <w:r>
        <w:rPr>
          <w:rStyle w:val="BuiltInTok"/>
        </w:rPr>
        <w:t xml:space="preserve">range</w:t>
      </w:r>
      <w:r>
        <w:rPr>
          <w:rStyle w:val="NormalTok"/>
        </w:rPr>
        <w:t xml:space="preserve">(j): </w:t>
      </w:r>
      <w:r>
        <w:br/>
      </w:r>
      <w:r>
        <w:rPr>
          <w:rStyle w:val="NormalTok"/>
        </w:rPr>
        <w:t xml:space="preserve">                    </w:t>
      </w:r>
      <w:r>
        <w:rPr>
          <w:rStyle w:val="ControlFlowTok"/>
        </w:rPr>
        <w:t xml:space="preserve">if</w:t>
      </w:r>
      <w:r>
        <w:rPr>
          <w:rStyle w:val="NormalTok"/>
        </w:rPr>
        <w:t xml:space="preserve"> AM[i, j] </w:t>
      </w:r>
      <w:r>
        <w:rPr>
          <w:rStyle w:val="OperatorTok"/>
        </w:rPr>
        <w:t xml:space="preserve">==</w:t>
      </w:r>
      <w:r>
        <w:rPr>
          <w:rStyle w:val="NormalTok"/>
        </w:rPr>
        <w:t xml:space="preserve"> </w:t>
      </w:r>
      <w:r>
        <w:rPr>
          <w:rStyle w:val="DecValTok"/>
        </w:rPr>
        <w:t xml:space="preserve">1</w:t>
      </w:r>
      <w:r>
        <w:rPr>
          <w:rStyle w:val="NormalTok"/>
        </w:rPr>
        <w:t xml:space="preserve"> </w:t>
      </w:r>
      <w:r>
        <w:rPr>
          <w:rStyle w:val="KeywordTok"/>
        </w:rPr>
        <w:t xml:space="preserve">and</w:t>
      </w:r>
      <w:r>
        <w:rPr>
          <w:rStyle w:val="NormalTok"/>
        </w:rPr>
        <w:t xml:space="preserve"> AM[j, k] </w:t>
      </w:r>
      <w:r>
        <w:rPr>
          <w:rStyle w:val="OperatorTok"/>
        </w:rPr>
        <w:t xml:space="preserve">==</w:t>
      </w:r>
      <w:r>
        <w:rPr>
          <w:rStyle w:val="NormalTok"/>
        </w:rPr>
        <w:t xml:space="preserve"> </w:t>
      </w:r>
      <w:r>
        <w:rPr>
          <w:rStyle w:val="DecValTok"/>
        </w:rPr>
        <w:t xml:space="preserve">1</w:t>
      </w:r>
      <w:r>
        <w:rPr>
          <w:rStyle w:val="NormalTok"/>
        </w:rPr>
        <w:t xml:space="preserve"> </w:t>
      </w:r>
      <w:r>
        <w:rPr>
          <w:rStyle w:val="KeywordTok"/>
        </w:rPr>
        <w:t xml:space="preserve">and</w:t>
      </w:r>
      <w:r>
        <w:rPr>
          <w:rStyle w:val="NormalTok"/>
        </w:rPr>
        <w:t xml:space="preserve"> AM[k, i] </w:t>
      </w:r>
      <w:r>
        <w:rPr>
          <w:rStyle w:val="OperatorTok"/>
        </w:rPr>
        <w:t xml:space="preserve">==</w:t>
      </w:r>
      <w:r>
        <w:rPr>
          <w:rStyle w:val="NormalTok"/>
        </w:rPr>
        <w:t xml:space="preserve"> </w:t>
      </w:r>
      <w:r>
        <w:rPr>
          <w:rStyle w:val="DecValTok"/>
        </w:rPr>
        <w:t xml:space="preserve">1</w:t>
      </w:r>
      <w:r>
        <w:rPr>
          <w:rStyle w:val="NormalTok"/>
        </w:rPr>
        <w:t xml:space="preserve">: </w:t>
      </w:r>
      <w:r>
        <w:br/>
      </w:r>
      <w:r>
        <w:rPr>
          <w:rStyle w:val="NormalTok"/>
        </w:rPr>
        <w:t xml:space="preserve">                        counter </w:t>
      </w:r>
      <w:r>
        <w:rPr>
          <w:rStyle w:val="OperatorTok"/>
        </w:rPr>
        <w:t xml:space="preserve">+=</w:t>
      </w:r>
      <w:r>
        <w:rPr>
          <w:rStyle w:val="NormalTok"/>
        </w:rPr>
        <w:t xml:space="preserve"> </w:t>
      </w:r>
      <w:r>
        <w:rPr>
          <w:rStyle w:val="DecValTok"/>
        </w:rPr>
        <w:t xml:space="preserve">1</w:t>
      </w:r>
      <w:r>
        <w:br/>
      </w:r>
      <w:r>
        <w:rPr>
          <w:rStyle w:val="NormalTok"/>
        </w:rPr>
        <w:t xml:space="preserve">                        </w:t>
      </w:r>
      <w:r>
        <w:br/>
      </w:r>
      <w:r>
        <w:rPr>
          <w:rStyle w:val="NormalTok"/>
        </w:rPr>
        <w:t xml:space="preserve">            retardedCC[i] </w:t>
      </w:r>
      <w:r>
        <w:rPr>
          <w:rStyle w:val="OperatorTok"/>
        </w:rPr>
        <w:t xml:space="preserve">=</w:t>
      </w:r>
      <w:r>
        <w:rPr>
          <w:rStyle w:val="NormalTok"/>
        </w:rPr>
        <w:t xml:space="preserve"> counter </w:t>
      </w:r>
      <w:r>
        <w:rPr>
          <w:rStyle w:val="OperatorTok"/>
        </w:rPr>
        <w:t xml:space="preserve">/</w:t>
      </w:r>
      <w:r>
        <w:rPr>
          <w:rStyle w:val="NormalTok"/>
        </w:rPr>
        <w:t xml:space="preserve"> ret_norm[i]</w:t>
      </w:r>
      <w:r>
        <w:br/>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(numNodes</w:t>
      </w:r>
      <w:r>
        <w:rPr>
          <w:rStyle w:val="OperatorTok"/>
        </w:rPr>
        <w:t xml:space="preserve">-</w:t>
      </w:r>
      <w:r>
        <w:rPr>
          <w:rStyle w:val="DecValTok"/>
        </w:rPr>
        <w:t xml:space="preserve">2</w:t>
      </w:r>
      <w:r>
        <w:rPr>
          <w:rStyle w:val="NormalTok"/>
        </w:rPr>
        <w:t xml:space="preserve">):</w:t>
      </w:r>
      <w:r>
        <w:br/>
      </w:r>
      <w:r>
        <w:rPr>
          <w:rStyle w:val="NormalTok"/>
        </w:rPr>
        <w:t xml:space="preserve">        </w:t>
      </w:r>
      <w:r>
        <w:rPr>
          <w:rStyle w:val="ControlFlowTok"/>
        </w:rPr>
        <w:t xml:space="preserve">if</w:t>
      </w:r>
      <w:r>
        <w:rPr>
          <w:rStyle w:val="NormalTok"/>
        </w:rPr>
        <w:t xml:space="preserve"> adv_norm[i] </w:t>
      </w:r>
      <w:r>
        <w:rPr>
          <w:rStyle w:val="OperatorTok"/>
        </w:rPr>
        <w:t xml:space="preserve">!=</w:t>
      </w:r>
      <w:r>
        <w:rPr>
          <w:rStyle w:val="NormalTok"/>
        </w:rPr>
        <w:t xml:space="preserve"> </w:t>
      </w:r>
      <w:r>
        <w:rPr>
          <w:rStyle w:val="DecValTok"/>
        </w:rPr>
        <w:t xml:space="preserve">0</w:t>
      </w:r>
      <w:r>
        <w:rPr>
          <w:rStyle w:val="NormalTok"/>
        </w:rPr>
        <w:t xml:space="preserve">: </w:t>
      </w:r>
      <w:r>
        <w:br/>
      </w:r>
      <w:r>
        <w:rPr>
          <w:rStyle w:val="NormalTok"/>
        </w:rPr>
        <w:t xml:space="preserve">            counter </w:t>
      </w:r>
      <w:r>
        <w:rPr>
          <w:rStyle w:val="OperatorTok"/>
        </w:rPr>
        <w:t xml:space="preserve">=</w:t>
      </w:r>
      <w:r>
        <w:rPr>
          <w:rStyle w:val="NormalTok"/>
        </w:rPr>
        <w:t xml:space="preserve"> </w:t>
      </w:r>
      <w:r>
        <w:rPr>
          <w:rStyle w:val="DecValTok"/>
        </w:rPr>
        <w:t xml:space="preserve">0</w:t>
      </w:r>
      <w:r>
        <w:br/>
      </w:r>
      <w:r>
        <w:rPr>
          <w:rStyle w:val="NormalTok"/>
        </w:rPr>
        <w:t xml:space="preserve">            </w:t>
      </w:r>
      <w:r>
        <w:br/>
      </w:r>
      <w:r>
        <w:rPr>
          <w:rStyle w:val="NormalTok"/>
        </w:rPr>
        <w:t xml:space="preserve">            </w:t>
      </w:r>
      <w:r>
        <w:rPr>
          <w:rStyle w:val="ControlFlowTok"/>
        </w:rPr>
        <w:t xml:space="preserve">for</w:t>
      </w:r>
      <w:r>
        <w:rPr>
          <w:rStyle w:val="NormalTok"/>
        </w:rPr>
        <w:t xml:space="preserve"> j </w:t>
      </w:r>
      <w:r>
        <w:rPr>
          <w:rStyle w:val="KeywordTok"/>
        </w:rPr>
        <w:t xml:space="preserve">in</w:t>
      </w:r>
      <w:r>
        <w:rPr>
          <w:rStyle w:val="NormalTok"/>
        </w:rPr>
        <w:t xml:space="preserve"> </w:t>
      </w:r>
      <w:r>
        <w:rPr>
          <w:rStyle w:val="BuiltInTok"/>
        </w:rPr>
        <w:t xml:space="preserve">range</w:t>
      </w:r>
      <w:r>
        <w:rPr>
          <w:rStyle w:val="NormalTok"/>
        </w:rPr>
        <w:t xml:space="preserve">(i</w:t>
      </w:r>
      <w:r>
        <w:rPr>
          <w:rStyle w:val="OperatorTok"/>
        </w:rPr>
        <w:t xml:space="preserve">+</w:t>
      </w:r>
      <w:r>
        <w:rPr>
          <w:rStyle w:val="DecValTok"/>
        </w:rPr>
        <w:t xml:space="preserve">1</w:t>
      </w:r>
      <w:r>
        <w:rPr>
          <w:rStyle w:val="NormalTok"/>
        </w:rPr>
        <w:t xml:space="preserve">, numNodes):</w:t>
      </w:r>
      <w:r>
        <w:br/>
      </w:r>
      <w:r>
        <w:rPr>
          <w:rStyle w:val="NormalTok"/>
        </w:rPr>
        <w:t xml:space="preserve">                </w:t>
      </w:r>
      <w:r>
        <w:rPr>
          <w:rStyle w:val="ControlFlowTok"/>
        </w:rPr>
        <w:t xml:space="preserve">for</w:t>
      </w:r>
      <w:r>
        <w:rPr>
          <w:rStyle w:val="NormalTok"/>
        </w:rPr>
        <w:t xml:space="preserve"> k </w:t>
      </w:r>
      <w:r>
        <w:rPr>
          <w:rStyle w:val="KeywordTok"/>
        </w:rPr>
        <w:t xml:space="preserve">in</w:t>
      </w:r>
      <w:r>
        <w:rPr>
          <w:rStyle w:val="NormalTok"/>
        </w:rPr>
        <w:t xml:space="preserve"> </w:t>
      </w:r>
      <w:r>
        <w:rPr>
          <w:rStyle w:val="BuiltInTok"/>
        </w:rPr>
        <w:t xml:space="preserve">range</w:t>
      </w:r>
      <w:r>
        <w:rPr>
          <w:rStyle w:val="NormalTok"/>
        </w:rPr>
        <w:t xml:space="preserve">(i</w:t>
      </w:r>
      <w:r>
        <w:rPr>
          <w:rStyle w:val="OperatorTok"/>
        </w:rPr>
        <w:t xml:space="preserve">+</w:t>
      </w:r>
      <w:r>
        <w:rPr>
          <w:rStyle w:val="DecValTok"/>
        </w:rPr>
        <w:t xml:space="preserve">1</w:t>
      </w:r>
      <w:r>
        <w:rPr>
          <w:rStyle w:val="NormalTok"/>
        </w:rPr>
        <w:t xml:space="preserve">, j): </w:t>
      </w:r>
      <w:r>
        <w:br/>
      </w:r>
      <w:r>
        <w:rPr>
          <w:rStyle w:val="NormalTok"/>
        </w:rPr>
        <w:t xml:space="preserve">                    </w:t>
      </w:r>
      <w:r>
        <w:rPr>
          <w:rStyle w:val="ControlFlowTok"/>
        </w:rPr>
        <w:t xml:space="preserve">if</w:t>
      </w:r>
      <w:r>
        <w:rPr>
          <w:rStyle w:val="NormalTok"/>
        </w:rPr>
        <w:t xml:space="preserve"> AM[i, j] </w:t>
      </w:r>
      <w:r>
        <w:rPr>
          <w:rStyle w:val="OperatorTok"/>
        </w:rPr>
        <w:t xml:space="preserve">==</w:t>
      </w:r>
      <w:r>
        <w:rPr>
          <w:rStyle w:val="NormalTok"/>
        </w:rPr>
        <w:t xml:space="preserve"> </w:t>
      </w:r>
      <w:r>
        <w:rPr>
          <w:rStyle w:val="DecValTok"/>
        </w:rPr>
        <w:t xml:space="preserve">1</w:t>
      </w:r>
      <w:r>
        <w:rPr>
          <w:rStyle w:val="NormalTok"/>
        </w:rPr>
        <w:t xml:space="preserve"> </w:t>
      </w:r>
      <w:r>
        <w:rPr>
          <w:rStyle w:val="KeywordTok"/>
        </w:rPr>
        <w:t xml:space="preserve">and</w:t>
      </w:r>
      <w:r>
        <w:rPr>
          <w:rStyle w:val="NormalTok"/>
        </w:rPr>
        <w:t xml:space="preserve"> AM[j, k] </w:t>
      </w:r>
      <w:r>
        <w:rPr>
          <w:rStyle w:val="OperatorTok"/>
        </w:rPr>
        <w:t xml:space="preserve">==</w:t>
      </w:r>
      <w:r>
        <w:rPr>
          <w:rStyle w:val="NormalTok"/>
        </w:rPr>
        <w:t xml:space="preserve"> </w:t>
      </w:r>
      <w:r>
        <w:rPr>
          <w:rStyle w:val="DecValTok"/>
        </w:rPr>
        <w:t xml:space="preserve">1</w:t>
      </w:r>
      <w:r>
        <w:rPr>
          <w:rStyle w:val="NormalTok"/>
        </w:rPr>
        <w:t xml:space="preserve"> </w:t>
      </w:r>
      <w:r>
        <w:rPr>
          <w:rStyle w:val="KeywordTok"/>
        </w:rPr>
        <w:t xml:space="preserve">and</w:t>
      </w:r>
      <w:r>
        <w:rPr>
          <w:rStyle w:val="NormalTok"/>
        </w:rPr>
        <w:t xml:space="preserve"> AM[k, i] </w:t>
      </w:r>
      <w:r>
        <w:rPr>
          <w:rStyle w:val="OperatorTok"/>
        </w:rPr>
        <w:t xml:space="preserve">==</w:t>
      </w:r>
      <w:r>
        <w:rPr>
          <w:rStyle w:val="NormalTok"/>
        </w:rPr>
        <w:t xml:space="preserve"> </w:t>
      </w:r>
      <w:r>
        <w:rPr>
          <w:rStyle w:val="DecValTok"/>
        </w:rPr>
        <w:t xml:space="preserve">1</w:t>
      </w:r>
      <w:r>
        <w:rPr>
          <w:rStyle w:val="NormalTok"/>
        </w:rPr>
        <w:t xml:space="preserve">: </w:t>
      </w:r>
      <w:r>
        <w:br/>
      </w:r>
      <w:r>
        <w:rPr>
          <w:rStyle w:val="NormalTok"/>
        </w:rPr>
        <w:t xml:space="preserve">                        counter </w:t>
      </w:r>
      <w:r>
        <w:rPr>
          <w:rStyle w:val="OperatorTok"/>
        </w:rPr>
        <w:t xml:space="preserve">+=</w:t>
      </w:r>
      <w:r>
        <w:rPr>
          <w:rStyle w:val="NormalTok"/>
        </w:rPr>
        <w:t xml:space="preserve"> </w:t>
      </w:r>
      <w:r>
        <w:rPr>
          <w:rStyle w:val="DecValTok"/>
        </w:rPr>
        <w:t xml:space="preserve">1</w:t>
      </w:r>
      <w:r>
        <w:br/>
      </w:r>
      <w:r>
        <w:rPr>
          <w:rStyle w:val="NormalTok"/>
        </w:rPr>
        <w:t xml:space="preserve">                        </w:t>
      </w:r>
      <w:r>
        <w:br/>
      </w:r>
      <w:r>
        <w:rPr>
          <w:rStyle w:val="NormalTok"/>
        </w:rPr>
        <w:t xml:space="preserve">            advancedCC[i] </w:t>
      </w:r>
      <w:r>
        <w:rPr>
          <w:rStyle w:val="OperatorTok"/>
        </w:rPr>
        <w:t xml:space="preserve">=</w:t>
      </w:r>
      <w:r>
        <w:rPr>
          <w:rStyle w:val="NormalTok"/>
        </w:rPr>
        <w:t xml:space="preserve"> counter </w:t>
      </w:r>
      <w:r>
        <w:rPr>
          <w:rStyle w:val="OperatorTok"/>
        </w:rPr>
        <w:t xml:space="preserve">/</w:t>
      </w:r>
      <w:r>
        <w:rPr>
          <w:rStyle w:val="NormalTok"/>
        </w:rPr>
        <w:t xml:space="preserve"> adv_norm[i]</w:t>
      </w:r>
      <w:r>
        <w:br/>
      </w:r>
      <w:r>
        <w:rPr>
          <w:rStyle w:val="NormalTok"/>
        </w:rPr>
        <w:t xml:space="preserve">                 </w:t>
      </w:r>
      <w:r>
        <w:br/>
      </w:r>
      <w:r>
        <w:rPr>
          <w:rStyle w:val="NormalTok"/>
        </w:rPr>
        <w:t xml:space="preserve">                </w:t>
      </w:r>
      <w:r>
        <w:br/>
      </w:r>
      <w:r>
        <w:rPr>
          <w:rStyle w:val="NormalTok"/>
        </w:rPr>
        <w:t xml:space="preserve">    </w:t>
      </w:r>
      <w:r>
        <w:rPr>
          <w:rStyle w:val="ControlFlowTok"/>
        </w:rPr>
        <w:t xml:space="preserve">return</w:t>
      </w:r>
      <w:r>
        <w:rPr>
          <w:rStyle w:val="NormalTok"/>
        </w:rPr>
        <w:t xml:space="preserve"> retardedCC, advancedCC</w:t>
      </w:r>
      <w:r>
        <w:br/>
      </w:r>
      <w:r>
        <w:rPr>
          <w:rStyle w:val="NormalTok"/>
        </w:rPr>
        <w:t xml:space="preserve">    </w:t>
      </w:r>
    </w:p>
    <w:bookmarkEnd w:id="1016"/>
    <w:bookmarkEnd w:id="1017"/>
    <w:bookmarkStart w:id="1020" w:name="завантажуємо-дані-з-сайту-yahoo-finance"/>
    <w:p>
      <w:pPr>
        <w:pStyle w:val="Heading3"/>
      </w:pPr>
      <w:r>
        <w:t xml:space="preserve">11.2.6 Завантажуємо дані з сайту Yahoo! Finance</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'^RUT'</w:t>
      </w:r>
      <w:r>
        <w:rPr>
          <w:rStyle w:val="NormalTok"/>
        </w:rPr>
        <w:t xml:space="preserve">                       </w:t>
      </w:r>
      <w:r>
        <w:rPr>
          <w:rStyle w:val="CommentTok"/>
        </w:rPr>
        <w:t xml:space="preserve"># Символ індексу</w:t>
      </w:r>
      <w:r>
        <w:br/>
      </w:r>
      <w:r>
        <w:br/>
      </w:r>
      <w:r>
        <w:rPr>
          <w:rStyle w:val="NormalTok"/>
        </w:rPr>
        <w:t xml:space="preserve">data </w:t>
      </w:r>
      <w:r>
        <w:rPr>
          <w:rStyle w:val="OperatorTok"/>
        </w:rPr>
        <w:t xml:space="preserve">=</w:t>
      </w:r>
      <w:r>
        <w:rPr>
          <w:rStyle w:val="NormalTok"/>
        </w:rPr>
        <w:t xml:space="preserve"> yf.download(symbol)            </w:t>
      </w:r>
      <w:r>
        <w:rPr>
          <w:rStyle w:val="CommentTok"/>
        </w:rPr>
        <w:t xml:space="preserve"># вивантажуємо дані</w:t>
      </w:r>
      <w:r>
        <w:br/>
      </w:r>
      <w:r>
        <w:rPr>
          <w:rStyle w:val="NormalTok"/>
        </w:rPr>
        <w:t xml:space="preserve">time_ser </w:t>
      </w:r>
      <w:r>
        <w:rPr>
          <w:rStyle w:val="OperatorTok"/>
        </w:rPr>
        <w:t xml:space="preserve">=</w:t>
      </w:r>
      <w:r>
        <w:rPr>
          <w:rStyle w:val="NormalTok"/>
        </w:rPr>
        <w:t xml:space="preserve"> data[</w:t>
      </w:r>
      <w:r>
        <w:rPr>
          <w:rStyle w:val="StringTok"/>
        </w:rPr>
        <w:t xml:space="preserve">'Adj Close'</w:t>
      </w:r>
      <w:r>
        <w:rPr>
          <w:rStyle w:val="NormalTok"/>
        </w:rPr>
        <w:t xml:space="preserve">].copy()   </w:t>
      </w:r>
      <w:r>
        <w:rPr>
          <w:rStyle w:val="CommentTok"/>
        </w:rPr>
        <w:t xml:space="preserve"># зберігаємо саме ціни закриття</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r>
        <w:br/>
      </w:r>
      <w:r>
        <w:br/>
      </w:r>
      <w:r>
        <w:rPr>
          <w:rStyle w:val="NormalTok"/>
        </w:rPr>
        <w:t xml:space="preserve">date_in_num </w:t>
      </w:r>
      <w:r>
        <w:rPr>
          <w:rStyle w:val="OperatorTok"/>
        </w:rPr>
        <w:t xml:space="preserve">=</w:t>
      </w:r>
      <w:r>
        <w:rPr>
          <w:rStyle w:val="NormalTok"/>
        </w:rPr>
        <w:t xml:space="preserve"> mdates.date2num(time_ser.index)</w:t>
      </w:r>
      <w:r>
        <w:br/>
      </w:r>
      <w:r>
        <w:br/>
      </w:r>
      <w:r>
        <w:rPr>
          <w:rStyle w:val="NormalTok"/>
        </w:rPr>
        <w:t xml:space="preserve">np.savetxt(</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_initial_time_series.txt'</w:t>
      </w:r>
      <w:r>
        <w:rPr>
          <w:rStyle w:val="NormalTok"/>
        </w:rPr>
        <w:t xml:space="preserve">, time_ser.values)</w:t>
      </w:r>
    </w:p>
    <w:p>
      <w:pPr>
        <w:pStyle w:val="SourceCode"/>
      </w:pPr>
      <w:r>
        <w:rPr>
          <w:rStyle w:val="VerbatimChar"/>
        </w:rPr>
        <w:t xml:space="preserve">[*********************100%%**********************]  1 of 1 completed</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1018" name="Picture"/>
                  <a:graphic>
                    <a:graphicData uri="http://schemas.openxmlformats.org/drawingml/2006/picture">
                      <pic:pic>
                        <pic:nvPicPr>
                          <pic:cNvPr descr="F:\Programms\Quarto\share\formats\docx\warning.png" id="1019" name="Picture"/>
                          <pic:cNvPicPr>
                            <a:picLocks noChangeArrowheads="1" noChangeAspect="1"/>
                          </pic:cNvPicPr>
                        </pic:nvPicPr>
                        <pic:blipFill>
                          <a:blip r:embed="rId4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Увага</w:t>
            </w:r>
          </w:p>
        </w:tc>
      </w:tr>
      <w:tr>
        <w:trPr>
          <w:cantSplit/>
        </w:trPr>
        <w:tc>
          <w:tcPr>
            <w:tcMar>
              <w:top w:w="108" w:type="dxa"/>
              <w:bottom w:w="108" w:type="dxa"/>
            </w:tcMar>
          </w:tcPr>
          <w:p>
            <w:pPr>
              <w:pStyle w:val="BodyText"/>
            </w:pPr>
            <w:pPr>
              <w:spacing w:before="16" w:after="16"/>
            </w:pPr>
            <w:r>
              <w:t xml:space="preserve">Виконайте цей блок, якщо хочете зчитати дані не з Yahoo! Finance, а із власного файлу. Зрозуміло, що й аналіз результатів, і висновки залежать від того з яким рядом ми працюємо.</w:t>
            </w:r>
          </w:p>
        </w:tc>
      </w:tr>
    </w:tbl>
    <w:p>
      <w:r>
        <w:pict>
          <v:rect style="width:0;height:1.5pt" o:hralign="center" o:hrstd="t" o:hr="t"/>
        </w:pic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'sMpa11'</w:t>
      </w:r>
      <w:r>
        <w:rPr>
          <w:rStyle w:val="NormalTok"/>
        </w:rPr>
        <w:t xml:space="preserve">                  </w:t>
      </w:r>
      <w:r>
        <w:rPr>
          <w:rStyle w:val="CommentTok"/>
        </w:rPr>
        <w:t xml:space="preserve"># Символ індексу</w:t>
      </w:r>
      <w:r>
        <w:br/>
      </w:r>
      <w:r>
        <w:br/>
      </w:r>
      <w:r>
        <w:rPr>
          <w:rStyle w:val="NormalTok"/>
        </w:rPr>
        <w:t xml:space="preserve">path </w:t>
      </w:r>
      <w:r>
        <w:rPr>
          <w:rStyle w:val="OperatorTok"/>
        </w:rPr>
        <w:t xml:space="preserve">=</w:t>
      </w:r>
      <w:r>
        <w:rPr>
          <w:rStyle w:val="NormalTok"/>
        </w:rPr>
        <w:t xml:space="preserve"> </w:t>
      </w:r>
      <w:r>
        <w:rPr>
          <w:rStyle w:val="StringTok"/>
        </w:rPr>
        <w:t xml:space="preserve">"databases\sMpa11.txt"</w:t>
      </w:r>
      <w:r>
        <w:rPr>
          <w:rStyle w:val="NormalTok"/>
        </w:rPr>
        <w:t xml:space="preserve">      </w:t>
      </w:r>
      <w:r>
        <w:rPr>
          <w:rStyle w:val="CommentTok"/>
        </w:rPr>
        <w:t xml:space="preserve"># шлях по якому здійснюється зчитування файлу</w:t>
      </w:r>
      <w:r>
        <w:br/>
      </w:r>
      <w:r>
        <w:rPr>
          <w:rStyle w:val="NormalTok"/>
        </w:rPr>
        <w:t xml:space="preserve">data </w:t>
      </w:r>
      <w:r>
        <w:rPr>
          <w:rStyle w:val="OperatorTok"/>
        </w:rPr>
        <w:t xml:space="preserve">=</w:t>
      </w:r>
      <w:r>
        <w:rPr>
          <w:rStyle w:val="NormalTok"/>
        </w:rPr>
        <w:t xml:space="preserve"> pd.read_csv(path,           </w:t>
      </w:r>
      <w:r>
        <w:rPr>
          <w:rStyle w:val="CommentTok"/>
        </w:rPr>
        <w:t xml:space="preserve"># зчитування даних </w:t>
      </w:r>
      <w:r>
        <w:br/>
      </w:r>
      <w:r>
        <w:rPr>
          <w:rStyle w:val="NormalTok"/>
        </w:rPr>
        <w:t xml:space="preserve">                   names</w:t>
      </w:r>
      <w:r>
        <w:rPr>
          <w:rStyle w:val="OperatorTok"/>
        </w:rPr>
        <w:t xml:space="preserve">=</w:t>
      </w:r>
      <w:r>
        <w:rPr>
          <w:rStyle w:val="NormalTok"/>
        </w:rPr>
        <w:t xml:space="preserve">[symbol])</w:t>
      </w:r>
      <w:r>
        <w:br/>
      </w:r>
      <w:r>
        <w:rPr>
          <w:rStyle w:val="NormalTok"/>
        </w:rPr>
        <w:t xml:space="preserve">time_ser </w:t>
      </w:r>
      <w:r>
        <w:rPr>
          <w:rStyle w:val="OperatorTok"/>
        </w:rPr>
        <w:t xml:space="preserve">=</w:t>
      </w:r>
      <w:r>
        <w:rPr>
          <w:rStyle w:val="NormalTok"/>
        </w:rPr>
        <w:t xml:space="preserve"> data[symbol].copy()     </w:t>
      </w:r>
      <w:r>
        <w:rPr>
          <w:rStyle w:val="CommentTok"/>
        </w:rPr>
        <w:t xml:space="preserve"># копіюємо значення кривої </w:t>
      </w:r>
      <w:r>
        <w:br/>
      </w:r>
      <w:r>
        <w:rPr>
          <w:rStyle w:val="NormalTok"/>
        </w:rPr>
        <w:t xml:space="preserve">                                   </w:t>
      </w:r>
      <w:r>
        <w:rPr>
          <w:rStyle w:val="CommentTok"/>
        </w:rPr>
        <w:t xml:space="preserve"># "напруга-видовження" до окремої змінної</w:t>
      </w:r>
      <w:r>
        <w:br/>
      </w:r>
      <w:r>
        <w:br/>
      </w:r>
      <w:r>
        <w:rPr>
          <w:rStyle w:val="NormalTok"/>
        </w:rPr>
        <w:t xml:space="preserve">xlabel </w:t>
      </w:r>
      <w:r>
        <w:rPr>
          <w:rStyle w:val="OperatorTok"/>
        </w:rPr>
        <w:t xml:space="preserve">=</w:t>
      </w:r>
      <w:r>
        <w:rPr>
          <w:rStyle w:val="NormalTok"/>
        </w:rPr>
        <w:t xml:space="preserve"> </w:t>
      </w:r>
      <w:r>
        <w:rPr>
          <w:rStyle w:val="VerbatimStringTok"/>
        </w:rPr>
        <w:t xml:space="preserve">r'$\varepsilon$'</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r>
        <w:br/>
      </w:r>
      <w:r>
        <w:br/>
      </w:r>
      <w:r>
        <w:rPr>
          <w:rStyle w:val="NormalTok"/>
        </w:rPr>
        <w:t xml:space="preserve">date_in_num </w:t>
      </w:r>
      <w:r>
        <w:rPr>
          <w:rStyle w:val="OperatorTok"/>
        </w:rPr>
        <w:t xml:space="preserve">=</w:t>
      </w:r>
      <w:r>
        <w:rPr>
          <w:rStyle w:val="NormalTok"/>
        </w:rPr>
        <w:t xml:space="preserve"> time_ser.index</w:t>
      </w:r>
    </w:p>
    <w:p>
      <w:r>
        <w:pict>
          <v:rect style="width:0;height:1.5pt" o:hralign="center" o:hrstd="t" o:hr="t"/>
        </w:pict>
      </w:r>
    </w:p>
    <w:bookmarkEnd w:id="1020"/>
    <w:bookmarkStart w:id="1025" w:name="виводимо-досліджувані-ряди"/>
    <w:p>
      <w:pPr>
        <w:pStyle w:val="Heading3"/>
      </w:pPr>
      <w:r>
        <w:t xml:space="preserve">11.2.7 Виводимо досліджувані ряди</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Встановимо підпис по вісі Ох</w:t>
      </w:r>
      <w:r>
        <w:br/>
      </w:r>
      <w:r>
        <w:rPr>
          <w:rStyle w:val="NormalTok"/>
        </w:rPr>
        <w:t xml:space="preserve">ax.set_ylabel(ylabel)                      </w:t>
      </w:r>
      <w:r>
        <w:rPr>
          <w:rStyle w:val="CommentTok"/>
        </w:rPr>
        <w:t xml:space="preserve"># Встановимо підпис по вісі Oy</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1024" w:name="fig-rus-init"/>
          <w:p>
            <w:pPr>
              <w:jc w:val="center"/>
            </w:pPr>
            <w:r>
              <w:drawing>
                <wp:inline>
                  <wp:extent cx="5334000" cy="4140271"/>
                  <wp:effectExtent b="0" l="0" r="0" t="0"/>
                  <wp:docPr descr="" title="" id="1022" name="Picture"/>
                  <a:graphic>
                    <a:graphicData uri="http://schemas.openxmlformats.org/drawingml/2006/picture">
                      <pic:pic>
                        <pic:nvPicPr>
                          <pic:cNvPr descr="lab_11_files/figure-docx/fig-rus-init-output-1.png" id="1023" name="Picture"/>
                          <pic:cNvPicPr>
                            <a:picLocks noChangeArrowheads="1" noChangeAspect="1"/>
                          </pic:cNvPicPr>
                        </pic:nvPicPr>
                        <pic:blipFill>
                          <a:blip r:embed="rId1021"/>
                          <a:stretch>
                            <a:fillRect/>
                          </a:stretch>
                        </pic:blipFill>
                        <pic:spPr bwMode="auto">
                          <a:xfrm>
                            <a:off x="0" y="0"/>
                            <a:ext cx="5334000" cy="4140271"/>
                          </a:xfrm>
                          <a:prstGeom prst="rect">
                            <a:avLst/>
                          </a:prstGeom>
                          <a:noFill/>
                          <a:ln w="9525">
                            <a:noFill/>
                            <a:headEnd/>
                            <a:tailEnd/>
                          </a:ln>
                        </pic:spPr>
                      </pic:pic>
                    </a:graphicData>
                  </a:graphic>
                </wp:inline>
              </w:drawing>
            </w:r>
          </w:p>
          <w:p>
            <w:pPr>
              <w:jc w:val="center"/>
            </w:pPr>
            <w:pPr>
              <w:jc w:val="start"/>
              <w:spacing w:before="200"/>
              <w:pStyle w:val="ImageCaption"/>
            </w:pPr>
            <w:r>
              <w:t xml:space="preserve">Рис. 11.1: Динаміка щоденних змін індексу Russell 2000</w:t>
            </w:r>
          </w:p>
          <w:bookmarkEnd w:id="1024"/>
        </w:tc>
      </w:tr>
    </w:tbl>
    <w:p>
      <w:pPr>
        <w:pStyle w:val="BodyText"/>
      </w:pPr>
      <w:r>
        <w:t xml:space="preserve">Користуючись тими методами, що ми розглянули в попередній лабораторній роботі, побудуємо діаграму Пуанкаре та граф нашого часового ряду. Але перш за все, для діаграми Пункаре, треба знайти стандартизовані прибутковості. Для цього оголосимо функцію</w:t>
      </w:r>
      <w:r>
        <w:t xml:space="preserve"> </w:t>
      </w:r>
      <w:r>
        <w:rPr>
          <w:rStyle w:val="VerbatimChar"/>
        </w:rPr>
        <w:t xml:space="preserve">transformation()</w:t>
      </w:r>
      <w:r>
        <w:t xml:space="preserve">, що прийматиме на вхід часовий сигнал, тип ряду, і повертатиме його перетворення:</w:t>
      </w:r>
    </w:p>
    <w:p>
      <w:pPr>
        <w:pStyle w:val="SourceCode"/>
      </w:pPr>
      <w:r>
        <w:rPr>
          <w:rStyle w:val="KeywordTok"/>
        </w:rPr>
        <w:t xml:space="preserve">def</w:t>
      </w:r>
      <w:r>
        <w:rPr>
          <w:rStyle w:val="NormalTok"/>
        </w:rPr>
        <w:t xml:space="preserve"> transformation(signal, ret_type):</w:t>
      </w:r>
      <w:r>
        <w:br/>
      </w:r>
      <w:r>
        <w:br/>
      </w:r>
      <w:r>
        <w:rPr>
          <w:rStyle w:val="NormalTok"/>
        </w:rPr>
        <w:t xml:space="preserve">    for_rec </w:t>
      </w:r>
      <w:r>
        <w:rPr>
          <w:rStyle w:val="OperatorTok"/>
        </w:rPr>
        <w:t xml:space="preserve">=</w:t>
      </w:r>
      <w:r>
        <w:rPr>
          <w:rStyle w:val="NormalTok"/>
        </w:rPr>
        <w:t xml:space="preserve"> signal.copy()</w:t>
      </w:r>
      <w:r>
        <w:br/>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Зважаючи на вид ряду, виконуємо</w:t>
      </w:r>
      <w:r>
        <w:br/>
      </w:r>
      <w:r>
        <w:rPr>
          <w:rStyle w:val="NormalTok"/>
        </w:rPr>
        <w:t xml:space="preserve">                            </w:t>
      </w:r>
      <w:r>
        <w:rPr>
          <w:rStyle w:val="CommentTok"/>
        </w:rPr>
        <w:t xml:space="preserve"># необхідні перетворення</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for_rec </w:t>
      </w:r>
      <w:r>
        <w:rPr>
          <w:rStyle w:val="OperatorTok"/>
        </w:rPr>
        <w:t xml:space="preserve">=</w:t>
      </w:r>
      <w:r>
        <w:rPr>
          <w:rStyle w:val="NormalTok"/>
        </w:rPr>
        <w:t xml:space="preserve"> for_rec.diff()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for_rec </w:t>
      </w:r>
      <w:r>
        <w:rPr>
          <w:rStyle w:val="OperatorTok"/>
        </w:rPr>
        <w:t xml:space="preserve">=</w:t>
      </w:r>
      <w:r>
        <w:rPr>
          <w:rStyle w:val="NormalTok"/>
        </w:rPr>
        <w:t xml:space="preserve"> for_rec.</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br/>
      </w:r>
      <w:r>
        <w:rPr>
          <w:rStyle w:val="NormalTok"/>
        </w:rPr>
        <w:t xml:space="preserve">    for_rec </w:t>
      </w:r>
      <w:r>
        <w:rPr>
          <w:rStyle w:val="OperatorTok"/>
        </w:rPr>
        <w:t xml:space="preserve">=</w:t>
      </w:r>
      <w:r>
        <w:rPr>
          <w:rStyle w:val="NormalTok"/>
        </w:rPr>
        <w:t xml:space="preserve"> for_rec.dropna().values</w:t>
      </w:r>
      <w:r>
        <w:br/>
      </w:r>
      <w:r>
        <w:br/>
      </w:r>
      <w:r>
        <w:rPr>
          <w:rStyle w:val="NormalTok"/>
        </w:rPr>
        <w:t xml:space="preserve">    </w:t>
      </w:r>
      <w:r>
        <w:rPr>
          <w:rStyle w:val="ControlFlowTok"/>
        </w:rPr>
        <w:t xml:space="preserve">return</w:t>
      </w:r>
      <w:r>
        <w:rPr>
          <w:rStyle w:val="NormalTok"/>
        </w:rPr>
        <w:t xml:space="preserve"> for_rec</w:t>
      </w:r>
    </w:p>
    <w:bookmarkEnd w:id="1025"/>
    <w:bookmarkStart w:id="1026" w:name="встановлення-параметрів-для-розрахунків"/>
    <w:p>
      <w:pPr>
        <w:pStyle w:val="Heading3"/>
      </w:pPr>
      <w:r>
        <w:t xml:space="preserve">11.2.8 Встановлення параметрів для розрахунків</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500</w:t>
      </w:r>
      <w:r>
        <w:rPr>
          <w:rStyle w:val="NormalTok"/>
        </w:rPr>
        <w:t xml:space="preserve">    </w:t>
      </w:r>
      <w:r>
        <w:rPr>
          <w:rStyle w:val="CommentTok"/>
        </w:rPr>
        <w:t xml:space="preserve"># розмір ковзного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w:t>
      </w:r>
      <w:r>
        <w:br/>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тип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вихідний часовий ряд</w:t>
      </w:r>
      <w:r>
        <w:br/>
      </w:r>
      <w:r>
        <w:br/>
      </w:r>
      <w:r>
        <w:rPr>
          <w:rStyle w:val="CommentTok"/>
        </w:rPr>
        <w:t xml:space="preserve"># параметри для мір асиметрії</w:t>
      </w:r>
      <w:r>
        <w:br/>
      </w:r>
      <w:r>
        <w:rPr>
          <w:rStyle w:val="NormalTok"/>
        </w:rPr>
        <w:t xml:space="preserve">tau_assym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 для діаграми Пуанкаре</w:t>
      </w:r>
      <w:r>
        <w:br/>
      </w:r>
      <w:r>
        <w:rPr>
          <w:rStyle w:val="NormalTok"/>
        </w:rPr>
        <w:t xml:space="preserve">tau_Costa_begin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початковий часовий масштаб для індексу Кошти</w:t>
      </w:r>
      <w:r>
        <w:br/>
      </w:r>
      <w:r>
        <w:rPr>
          <w:rStyle w:val="NormalTok"/>
        </w:rPr>
        <w:t xml:space="preserve">tau_Costa_end </w:t>
      </w:r>
      <w:r>
        <w:rPr>
          <w:rStyle w:val="OperatorTok"/>
        </w:rPr>
        <w:t xml:space="preserve">=</w:t>
      </w:r>
      <w:r>
        <w:rPr>
          <w:rStyle w:val="NormalTok"/>
        </w:rPr>
        <w:t xml:space="preserve"> </w:t>
      </w:r>
      <w:r>
        <w:rPr>
          <w:rStyle w:val="DecValTok"/>
        </w:rPr>
        <w:t xml:space="preserve">20</w:t>
      </w:r>
      <w:r>
        <w:rPr>
          <w:rStyle w:val="NormalTok"/>
        </w:rPr>
        <w:t xml:space="preserve">            </w:t>
      </w:r>
      <w:r>
        <w:rPr>
          <w:rStyle w:val="CommentTok"/>
        </w:rPr>
        <w:t xml:space="preserve"># кінцевий часовий масштаб для індексу Кошти</w:t>
      </w:r>
      <w:r>
        <w:br/>
      </w:r>
      <w:r>
        <w:rPr>
          <w:rStyle w:val="NormalTok"/>
        </w:rPr>
        <w:t xml:space="preserve">taus_Costa </w:t>
      </w:r>
      <w:r>
        <w:rPr>
          <w:rStyle w:val="OperatorTok"/>
        </w:rPr>
        <w:t xml:space="preserve">=</w:t>
      </w:r>
      <w:r>
        <w:rPr>
          <w:rStyle w:val="NormalTok"/>
        </w:rPr>
        <w:t xml:space="preserve"> np.arange(tau_Costa_begin, tau_Costa_end</w:t>
      </w:r>
      <w:r>
        <w:rPr>
          <w:rStyle w:val="OperatorTok"/>
        </w:rPr>
        <w:t xml:space="preserve">+</w:t>
      </w:r>
      <w:r>
        <w:rPr>
          <w:rStyle w:val="DecValTok"/>
        </w:rPr>
        <w:t xml:space="preserve">1</w:t>
      </w:r>
      <w:r>
        <w:rPr>
          <w:rStyle w:val="NormalTok"/>
        </w:rPr>
        <w:t xml:space="preserve">) </w:t>
      </w:r>
      <w:r>
        <w:rPr>
          <w:rStyle w:val="CommentTok"/>
        </w:rPr>
        <w:t xml:space="preserve"># формуємо масив масштабів</w:t>
      </w:r>
      <w:r>
        <w:br/>
      </w:r>
      <w:r>
        <w:rPr>
          <w:rStyle w:val="NormalTok"/>
        </w:rPr>
        <w:t xml:space="preserve">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w:t>
      </w:r>
    </w:p>
    <w:bookmarkEnd w:id="1026"/>
    <w:bookmarkStart w:id="1030" w:name="Xf801893eff6634d65d8768b14e7eb00a4419b3c"/>
    <w:p>
      <w:pPr>
        <w:pStyle w:val="Heading3"/>
      </w:pPr>
      <w:r>
        <w:t xml:space="preserve">11.2.9 Виводимо діаграму Пуанкаре та розраховуємо міри на її основі</w:t>
      </w:r>
    </w:p>
    <w:p>
      <w:pPr>
        <w:pStyle w:val="SourceCode"/>
      </w:pPr>
      <w:r>
        <w:rPr>
          <w:rStyle w:val="NormalTok"/>
        </w:rPr>
        <w:t xml:space="preserve">for_puank </w:t>
      </w:r>
      <w:r>
        <w:rPr>
          <w:rStyle w:val="OperatorTok"/>
        </w:rPr>
        <w:t xml:space="preserve">=</w:t>
      </w:r>
      <w:r>
        <w:rPr>
          <w:rStyle w:val="NormalTok"/>
        </w:rPr>
        <w:t xml:space="preserve"> time_ser.copy()</w:t>
      </w:r>
      <w:r>
        <w:br/>
      </w:r>
      <w:r>
        <w:br/>
      </w:r>
      <w:r>
        <w:rPr>
          <w:rStyle w:val="NormalTok"/>
        </w:rPr>
        <w:t xml:space="preserve">for_puank </w:t>
      </w:r>
      <w:r>
        <w:rPr>
          <w:rStyle w:val="OperatorTok"/>
        </w:rPr>
        <w:t xml:space="preserve">=</w:t>
      </w:r>
      <w:r>
        <w:rPr>
          <w:rStyle w:val="NormalTok"/>
        </w:rPr>
        <w:t xml:space="preserve"> transformation(for_puank, ret_type)</w:t>
      </w:r>
    </w:p>
    <w:p>
      <w:pPr>
        <w:pStyle w:val="SourceCode"/>
      </w:pPr>
      <w:r>
        <w:rPr>
          <w:rStyle w:val="NormalTok"/>
        </w:rPr>
        <w:t xml:space="preserve">fig, ax1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ax1.scatter(for_puank[:</w:t>
      </w:r>
      <w:r>
        <w:rPr>
          <w:rStyle w:val="OperatorTok"/>
        </w:rPr>
        <w:t xml:space="preserve">-</w:t>
      </w:r>
      <w:r>
        <w:rPr>
          <w:rStyle w:val="NormalTok"/>
        </w:rPr>
        <w:t xml:space="preserve">tau_assym],for_puank[tau_assym:], marker</w:t>
      </w:r>
      <w:r>
        <w:rPr>
          <w:rStyle w:val="OperatorTok"/>
        </w:rPr>
        <w:t xml:space="preserve">=</w:t>
      </w:r>
      <w:r>
        <w:rPr>
          <w:rStyle w:val="StringTok"/>
        </w:rPr>
        <w:t xml:space="preserve">"X"</w:t>
      </w:r>
      <w:r>
        <w:rPr>
          <w:rStyle w:val="NormalTok"/>
        </w:rPr>
        <w:t xml:space="preserve">, s</w:t>
      </w:r>
      <w:r>
        <w:rPr>
          <w:rStyle w:val="OperatorTok"/>
        </w:rPr>
        <w:t xml:space="preserve">=</w:t>
      </w:r>
      <w:r>
        <w:rPr>
          <w:rStyle w:val="DecValTok"/>
        </w:rPr>
        <w:t xml:space="preserve">180</w:t>
      </w:r>
      <w:r>
        <w:rPr>
          <w:rStyle w:val="NormalTok"/>
        </w:rPr>
        <w:t xml:space="preserve">, c</w:t>
      </w:r>
      <w:r>
        <w:rPr>
          <w:rStyle w:val="OperatorTok"/>
        </w:rPr>
        <w:t xml:space="preserve">=</w:t>
      </w:r>
      <w:r>
        <w:rPr>
          <w:rStyle w:val="StringTok"/>
        </w:rPr>
        <w:t xml:space="preserve">"g"</w:t>
      </w:r>
      <w:r>
        <w:rPr>
          <w:rStyle w:val="NormalTok"/>
        </w:rPr>
        <w:t xml:space="preserve">)</w:t>
      </w:r>
      <w:r>
        <w:br/>
      </w:r>
      <w:r>
        <w:br/>
      </w:r>
      <w:r>
        <w:rPr>
          <w:rStyle w:val="NormalTok"/>
        </w:rPr>
        <w:t xml:space="preserve">low_x, high_x </w:t>
      </w:r>
      <w:r>
        <w:rPr>
          <w:rStyle w:val="OperatorTok"/>
        </w:rPr>
        <w:t xml:space="preserve">=</w:t>
      </w:r>
      <w:r>
        <w:rPr>
          <w:rStyle w:val="NormalTok"/>
        </w:rPr>
        <w:t xml:space="preserve"> ax1.get_xlim()</w:t>
      </w:r>
      <w:r>
        <w:br/>
      </w:r>
      <w:r>
        <w:rPr>
          <w:rStyle w:val="NormalTok"/>
        </w:rPr>
        <w:t xml:space="preserve">low_y, high_y </w:t>
      </w:r>
      <w:r>
        <w:rPr>
          <w:rStyle w:val="OperatorTok"/>
        </w:rPr>
        <w:t xml:space="preserve">=</w:t>
      </w:r>
      <w:r>
        <w:rPr>
          <w:rStyle w:val="NormalTok"/>
        </w:rPr>
        <w:t xml:space="preserve"> ax1.get_ylim()</w:t>
      </w:r>
      <w:r>
        <w:br/>
      </w:r>
      <w:r>
        <w:rPr>
          <w:rStyle w:val="NormalTok"/>
        </w:rPr>
        <w:t xml:space="preserve">ax1.axline([low_x, low_y], [high_x, high_y])</w:t>
      </w:r>
      <w:r>
        <w:br/>
      </w:r>
      <w:r>
        <w:br/>
      </w:r>
      <w:r>
        <w:rPr>
          <w:rStyle w:val="NormalTok"/>
        </w:rPr>
        <w:t xml:space="preserve">ax1.set_aspect(</w:t>
      </w:r>
      <w:r>
        <w:rPr>
          <w:rStyle w:val="StringTok"/>
        </w:rPr>
        <w:t xml:space="preserve">'equal'</w:t>
      </w:r>
      <w:r>
        <w:rPr>
          <w:rStyle w:val="NormalTok"/>
        </w:rPr>
        <w:t xml:space="preserve">, </w:t>
      </w:r>
      <w:r>
        <w:rPr>
          <w:rStyle w:val="StringTok"/>
        </w:rPr>
        <w:t xml:space="preserve">'box'</w:t>
      </w:r>
      <w:r>
        <w:rPr>
          <w:rStyle w:val="NormalTok"/>
        </w:rPr>
        <w:t xml:space="preserve">)</w:t>
      </w:r>
      <w:r>
        <w:br/>
      </w:r>
      <w:r>
        <w:rPr>
          <w:rStyle w:val="NormalTok"/>
        </w:rPr>
        <w:t xml:space="preserve">ax1.set_xlabel(</w:t>
      </w:r>
      <w:r>
        <w:rPr>
          <w:rStyle w:val="VerbatimStringTok"/>
        </w:rPr>
        <w:t xml:space="preserve">r'$g(t)$'</w:t>
      </w:r>
      <w:r>
        <w:rPr>
          <w:rStyle w:val="NormalTok"/>
        </w:rPr>
        <w:t xml:space="preserve">)</w:t>
      </w:r>
      <w:r>
        <w:br/>
      </w:r>
      <w:r>
        <w:rPr>
          <w:rStyle w:val="NormalTok"/>
        </w:rPr>
        <w:t xml:space="preserve">ax1.set_ylabel(</w:t>
      </w:r>
      <w:r>
        <w:rPr>
          <w:rStyle w:val="VerbatimStringTok"/>
        </w:rPr>
        <w:t xml:space="preserve">r'$g(t+\tau)$'</w:t>
      </w:r>
      <w:r>
        <w:rPr>
          <w:rStyle w:val="NormalTok"/>
        </w:rPr>
        <w:t xml:space="preserve">) </w:t>
      </w:r>
      <w:r>
        <w:br/>
      </w:r>
      <w:r>
        <w:rPr>
          <w:rStyle w:val="NormalTok"/>
        </w:rPr>
        <w:t xml:space="preserve">ax1.set_xlim(left</w:t>
      </w:r>
      <w:r>
        <w:rPr>
          <w:rStyle w:val="OperatorTok"/>
        </w:rPr>
        <w:t xml:space="preserve">=</w:t>
      </w:r>
      <w:r>
        <w:rPr>
          <w:rStyle w:val="NormalTok"/>
        </w:rPr>
        <w:t xml:space="preserve">low_x, right</w:t>
      </w:r>
      <w:r>
        <w:rPr>
          <w:rStyle w:val="OperatorTok"/>
        </w:rPr>
        <w:t xml:space="preserve">=</w:t>
      </w:r>
      <w:r>
        <w:rPr>
          <w:rStyle w:val="NormalTok"/>
        </w:rPr>
        <w:t xml:space="preserve">high_x)</w:t>
      </w:r>
      <w:r>
        <w:br/>
      </w:r>
      <w:r>
        <w:rPr>
          <w:rStyle w:val="NormalTok"/>
        </w:rPr>
        <w:t xml:space="preserve">ax1.set_ylim(bottom</w:t>
      </w:r>
      <w:r>
        <w:rPr>
          <w:rStyle w:val="OperatorTok"/>
        </w:rPr>
        <w:t xml:space="preserve">=</w:t>
      </w:r>
      <w:r>
        <w:rPr>
          <w:rStyle w:val="NormalTok"/>
        </w:rPr>
        <w:t xml:space="preserve">low_y, top</w:t>
      </w:r>
      <w:r>
        <w:rPr>
          <w:rStyle w:val="OperatorTok"/>
        </w:rPr>
        <w:t xml:space="preserve">=</w:t>
      </w:r>
      <w:r>
        <w:rPr>
          <w:rStyle w:val="NormalTok"/>
        </w:rPr>
        <w:t xml:space="preserve">high_y)</w:t>
      </w:r>
      <w:r>
        <w:br/>
      </w:r>
      <w:r>
        <w:rPr>
          <w:rStyle w:val="NormalTok"/>
        </w:rPr>
        <w:t xml:space="preserve">plt.locator_params(axis</w:t>
      </w:r>
      <w:r>
        <w:rPr>
          <w:rStyle w:val="OperatorTok"/>
        </w:rPr>
        <w:t xml:space="preserve">=</w:t>
      </w:r>
      <w:r>
        <w:rPr>
          <w:rStyle w:val="StringTok"/>
        </w:rPr>
        <w:t xml:space="preserve">'y'</w:t>
      </w:r>
      <w:r>
        <w:rPr>
          <w:rStyle w:val="NormalTok"/>
        </w:rPr>
        <w:t xml:space="preserve">, nbins</w:t>
      </w:r>
      <w:r>
        <w:rPr>
          <w:rStyle w:val="OperatorTok"/>
        </w:rPr>
        <w:t xml:space="preserve">=</w:t>
      </w:r>
      <w:r>
        <w:rPr>
          <w:rStyle w:val="DecValTok"/>
        </w:rPr>
        <w:t xml:space="preserve">7</w:t>
      </w:r>
      <w:r>
        <w:rPr>
          <w:rStyle w:val="NormalTok"/>
        </w:rPr>
        <w:t xml:space="preserve">)</w:t>
      </w:r>
      <w:r>
        <w:br/>
      </w:r>
      <w:r>
        <w:br/>
      </w:r>
      <w:r>
        <w:rPr>
          <w:rStyle w:val="NormalTok"/>
        </w:rPr>
        <w:t xml:space="preserve">plt.savefig(</w:t>
      </w:r>
      <w:r>
        <w:rPr>
          <w:rStyle w:val="SpecialStringTok"/>
        </w:rPr>
        <w:t xml:space="preserve">f"Poincare_plot_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.jpg"</w:t>
      </w:r>
      <w:r>
        <w:rPr>
          <w:rStyle w:val="NormalTok"/>
        </w:rPr>
        <w:t xml:space="preserve">, bbox_inches</w:t>
      </w:r>
      <w:r>
        <w:rPr>
          <w:rStyle w:val="OperatorTok"/>
        </w:rPr>
        <w:t xml:space="preserve">=</w:t>
      </w:r>
      <w:r>
        <w:rPr>
          <w:rStyle w:val="StringTok"/>
        </w:rPr>
        <w:t xml:space="preserve">"tight"</w:t>
      </w:r>
      <w:r>
        <w:rPr>
          <w:rStyle w:val="NormalTok"/>
        </w:rPr>
        <w:t xml:space="preserve">)</w:t>
      </w:r>
      <w:r>
        <w:br/>
      </w:r>
      <w:r>
        <w:rPr>
          <w:rStyle w:val="NormalTok"/>
        </w:rPr>
        <w:t xml:space="preserve">plt.show()</w:t>
      </w:r>
    </w:p>
    <w:p>
      <w:pPr>
        <w:pStyle w:val="FirstParagraph"/>
      </w:pPr>
      <w:r>
        <w:drawing>
          <wp:inline>
            <wp:extent cx="5237018" cy="4886036"/>
            <wp:effectExtent b="0" l="0" r="0" t="0"/>
            <wp:docPr descr="" title="" id="1028" name="Picture"/>
            <a:graphic>
              <a:graphicData uri="http://schemas.openxmlformats.org/drawingml/2006/picture">
                <pic:pic>
                  <pic:nvPicPr>
                    <pic:cNvPr descr="lab_11_files/figure-docx/cell-20-output-1.png" id="1029" name="Picture"/>
                    <pic:cNvPicPr>
                      <a:picLocks noChangeArrowheads="1" noChangeAspect="1"/>
                    </pic:cNvPicPr>
                  </pic:nvPicPr>
                  <pic:blipFill>
                    <a:blip r:embed="rId1027"/>
                    <a:stretch>
                      <a:fillRect/>
                    </a:stretch>
                  </pic:blipFill>
                  <pic:spPr bwMode="auto">
                    <a:xfrm>
                      <a:off x="0" y="0"/>
                      <a:ext cx="5237018" cy="4886036"/>
                    </a:xfrm>
                    <a:prstGeom prst="rect">
                      <a:avLst/>
                    </a:prstGeom>
                    <a:noFill/>
                    <a:ln w="9525">
                      <a:noFill/>
                      <a:headEnd/>
                      <a:tailEnd/>
                    </a:ln>
                  </pic:spPr>
                </pic:pic>
              </a:graphicData>
            </a:graphic>
          </wp:inline>
        </w:drawing>
      </w:r>
    </w:p>
    <w:p>
      <w:pPr>
        <w:pStyle w:val="BodyText"/>
      </w:pPr>
      <w:r>
        <w:t xml:space="preserve">Виходячи з даної діаграми, можна зазначити, що для прибутковостей індексу Russell 2000 спостерігається асиметрія у сторону зростаючих флуктуацій ряду.</w:t>
      </w:r>
    </w:p>
    <w:bookmarkEnd w:id="1030"/>
    <w:bookmarkStart w:id="1031" w:name="Xe5051de6df3df8e151c684853d0ff502b9f217e"/>
    <w:p>
      <w:pPr>
        <w:pStyle w:val="Heading3"/>
      </w:pPr>
      <w:r>
        <w:t xml:space="preserve">11.2.10 Побудова показників незворотності із використанням ковзного вікна</w:t>
      </w:r>
    </w:p>
    <w:p>
      <w:pPr>
        <w:pStyle w:val="FirstParagraph"/>
      </w:pPr>
      <w:r>
        <w:t xml:space="preserve">Визначаємо функцію для побудови парних графіків:</w:t>
      </w:r>
    </w:p>
    <w:p>
      <w:pPr>
        <w:pStyle w:val="SourceCode"/>
      </w:pPr>
      <w:r>
        <w:rPr>
          <w:rStyle w:val="KeywordTok"/>
        </w:rPr>
        <w:t xml:space="preserve">def</w:t>
      </w:r>
      <w:r>
        <w:rPr>
          <w:rStyle w:val="NormalTok"/>
        </w:rPr>
        <w:t xml:space="preserve"> plot_pair(x_values, </w:t>
      </w:r>
      <w:r>
        <w:br/>
      </w:r>
      <w:r>
        <w:rPr>
          <w:rStyle w:val="NormalTok"/>
        </w:rPr>
        <w:t xml:space="preserve">              y1_values,</w:t>
      </w:r>
      <w:r>
        <w:br/>
      </w:r>
      <w:r>
        <w:rPr>
          <w:rStyle w:val="NormalTok"/>
        </w:rPr>
        <w:t xml:space="preserve">              y2_values,  </w:t>
      </w:r>
      <w:r>
        <w:br/>
      </w:r>
      <w:r>
        <w:rPr>
          <w:rStyle w:val="NormalTok"/>
        </w:rPr>
        <w:t xml:space="preserve">              y1_label, </w:t>
      </w:r>
      <w:r>
        <w:br/>
      </w:r>
      <w:r>
        <w:rPr>
          <w:rStyle w:val="NormalTok"/>
        </w:rPr>
        <w:t xml:space="preserve">              y2_label,</w:t>
      </w:r>
      <w:r>
        <w:br/>
      </w:r>
      <w:r>
        <w:rPr>
          <w:rStyle w:val="NormalTok"/>
        </w:rPr>
        <w:t xml:space="preserve">              x_label, </w:t>
      </w:r>
      <w:r>
        <w:br/>
      </w:r>
      <w:r>
        <w:rPr>
          <w:rStyle w:val="NormalTok"/>
        </w:rPr>
        <w:t xml:space="preserve">              file_name, clr</w:t>
      </w:r>
      <w:r>
        <w:rPr>
          <w:rStyle w:val="OperatorTok"/>
        </w:rPr>
        <w:t xml:space="preserve">=</w:t>
      </w:r>
      <w:r>
        <w:rPr>
          <w:rStyle w:val="StringTok"/>
        </w:rPr>
        <w:t xml:space="preserve">"magenta"</w:t>
      </w:r>
      <w:r>
        <w:rPr>
          <w:rStyle w:val="NormalTok"/>
        </w:rPr>
        <w:t xml:space="preserve">):</w:t>
      </w:r>
      <w:r>
        <w:br/>
      </w:r>
      <w:r>
        <w:br/>
      </w:r>
      <w:r>
        <w:rPr>
          <w:rStyle w:val="NormalTok"/>
        </w:rPr>
        <w:t xml:space="preserve">    fig, ax </w:t>
      </w:r>
      <w:r>
        <w:rPr>
          <w:rStyle w:val="OperatorTok"/>
        </w:rPr>
        <w:t xml:space="preserve">=</w:t>
      </w:r>
      <w:r>
        <w:rPr>
          <w:rStyle w:val="NormalTok"/>
        </w:rPr>
        <w:t xml:space="preserve"> plt.subplots()</w:t>
      </w:r>
      <w:r>
        <w:br/>
      </w:r>
      <w:r>
        <w:br/>
      </w:r>
      <w:r>
        <w:rPr>
          <w:rStyle w:val="NormalTok"/>
        </w:rPr>
        <w:t xml:space="preserve">    ax2 </w:t>
      </w:r>
      <w:r>
        <w:rPr>
          <w:rStyle w:val="OperatorTok"/>
        </w:rPr>
        <w:t xml:space="preserve">=</w:t>
      </w:r>
      <w:r>
        <w:rPr>
          <w:rStyle w:val="NormalTok"/>
        </w:rPr>
        <w:t xml:space="preserve"> ax.twinx()</w:t>
      </w:r>
      <w:r>
        <w:br/>
      </w:r>
      <w:r>
        <w:br/>
      </w:r>
      <w:r>
        <w:rPr>
          <w:rStyle w:val="NormalTok"/>
        </w:rPr>
        <w:t xml:space="preserve">    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br/>
      </w:r>
      <w:r>
        <w:rPr>
          <w:rStyle w:val="NormalTok"/>
        </w:rPr>
        <w:t xml:space="preserve">    p1, </w:t>
      </w:r>
      <w:r>
        <w:rPr>
          <w:rStyle w:val="OperatorTok"/>
        </w:rPr>
        <w:t xml:space="preserve">=</w:t>
      </w:r>
      <w:r>
        <w:rPr>
          <w:rStyle w:val="NormalTok"/>
        </w:rPr>
        <w:t xml:space="preserve"> ax.plot(x_values, </w:t>
      </w:r>
      <w:r>
        <w:br/>
      </w:r>
      <w:r>
        <w:rPr>
          <w:rStyle w:val="NormalTok"/>
        </w:rPr>
        <w:t xml:space="preserve">                  y1_values,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y1_label</w:t>
      </w:r>
      <w:r>
        <w:rPr>
          <w:rStyle w:val="SpecialCharTok"/>
        </w:rPr>
        <w:t xml:space="preserve">}</w:t>
      </w:r>
      <w:r>
        <w:rPr>
          <w:rStyle w:val="VerbatimStringTok"/>
        </w:rPr>
        <w:t xml:space="preserve">"</w:t>
      </w:r>
      <w:r>
        <w:rPr>
          <w:rStyle w:val="NormalTok"/>
        </w:rPr>
        <w:t xml:space="preserve">)</w:t>
      </w:r>
      <w:r>
        <w:br/>
      </w:r>
      <w:r>
        <w:rPr>
          <w:rStyle w:val="NormalTok"/>
        </w:rPr>
        <w:t xml:space="preserve">    p2, </w:t>
      </w:r>
      <w:r>
        <w:rPr>
          <w:rStyle w:val="OperatorTok"/>
        </w:rPr>
        <w:t xml:space="preserve">=</w:t>
      </w:r>
      <w:r>
        <w:rPr>
          <w:rStyle w:val="NormalTok"/>
        </w:rPr>
        <w:t xml:space="preserve"> ax2.plot(x_values,</w:t>
      </w:r>
      <w:r>
        <w:br/>
      </w:r>
      <w:r>
        <w:rPr>
          <w:rStyle w:val="NormalTok"/>
        </w:rPr>
        <w:t xml:space="preserve">                   y2_values, </w:t>
      </w:r>
      <w:r>
        <w:br/>
      </w:r>
      <w:r>
        <w:rPr>
          <w:rStyle w:val="NormalTok"/>
        </w:rPr>
        <w:t xml:space="preserve">                   color</w:t>
      </w:r>
      <w:r>
        <w:rPr>
          <w:rStyle w:val="OperatorTok"/>
        </w:rPr>
        <w:t xml:space="preserve">=</w:t>
      </w:r>
      <w:r>
        <w:rPr>
          <w:rStyle w:val="NormalTok"/>
        </w:rPr>
        <w:t xml:space="preserve">clr, </w:t>
      </w:r>
      <w:r>
        <w:br/>
      </w:r>
      <w:r>
        <w:rPr>
          <w:rStyle w:val="NormalTok"/>
        </w:rPr>
        <w:t xml:space="preserve">                   label</w:t>
      </w:r>
      <w:r>
        <w:rPr>
          <w:rStyle w:val="OperatorTok"/>
        </w:rPr>
        <w:t xml:space="preserve">=</w:t>
      </w:r>
      <w:r>
        <w:rPr>
          <w:rStyle w:val="NormalTok"/>
        </w:rPr>
        <w:t xml:space="preserve">y2_label)</w:t>
      </w:r>
      <w:r>
        <w:br/>
      </w:r>
      <w:r>
        <w:br/>
      </w:r>
      <w:r>
        <w:rPr>
          <w:rStyle w:val="NormalTok"/>
        </w:rPr>
        <w:t xml:space="preserve">    ax.set_xlabel(x_label)</w:t>
      </w:r>
      <w:r>
        <w:br/>
      </w:r>
      <w:r>
        <w:rPr>
          <w:rStyle w:val="NormalTok"/>
        </w:rPr>
        <w:t xml:space="preserve">    ax.set_ylabel(</w:t>
      </w:r>
      <w:r>
        <w:rPr>
          <w:rStyle w:val="SpecialStringTok"/>
        </w:rPr>
        <w:t xml:space="preserve">f"</w:t>
      </w:r>
      <w:r>
        <w:rPr>
          <w:rStyle w:val="SpecialCharTok"/>
        </w:rPr>
        <w:t xml:space="preserve">{</w:t>
      </w:r>
      <w:r>
        <w:rPr>
          <w:rStyle w:val="NormalTok"/>
        </w:rPr>
        <w:t xml:space="preserve">y1_label</w:t>
      </w:r>
      <w:r>
        <w:rPr>
          <w:rStyle w:val="SpecialCharTok"/>
        </w:rPr>
        <w:t xml:space="preserve">}</w:t>
      </w:r>
      <w:r>
        <w:rPr>
          <w:rStyle w:val="SpecialStringTok"/>
        </w:rPr>
        <w:t xml:space="preserve">"</w:t>
      </w:r>
      <w:r>
        <w:rPr>
          <w:rStyle w:val="NormalTok"/>
        </w:rPr>
        <w:t xml:space="preserve">)</w:t>
      </w:r>
      <w:r>
        <w:br/>
      </w:r>
      <w:r>
        <w:br/>
      </w:r>
      <w:r>
        <w:rPr>
          <w:rStyle w:val="NormalTok"/>
        </w:rPr>
        <w:t xml:space="preserve">    ax.yaxis.label.set_color(p1.get_color())</w:t>
      </w:r>
      <w:r>
        <w:br/>
      </w:r>
      <w:r>
        <w:rPr>
          <w:rStyle w:val="NormalTok"/>
        </w:rPr>
        <w:t xml:space="preserve">    ax2.yaxis.label.set_color(p2.get_color())</w:t>
      </w:r>
      <w:r>
        <w:br/>
      </w:r>
      <w:r>
        <w:br/>
      </w:r>
      <w:r>
        <w:rPr>
          <w:rStyle w:val="NormalTok"/>
        </w:rPr>
        <w:t xml:space="preserve">    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2</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    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    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    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br/>
      </w:r>
      <w:r>
        <w:br/>
      </w:r>
      <w:r>
        <w:rPr>
          <w:rStyle w:val="NormalTok"/>
        </w:rPr>
        <w:t xml:space="preserve">    ax2.legend(handles</w:t>
      </w:r>
      <w:r>
        <w:rPr>
          <w:rStyle w:val="OperatorTok"/>
        </w:rPr>
        <w:t xml:space="preserve">=</w:t>
      </w:r>
      <w:r>
        <w:rPr>
          <w:rStyle w:val="NormalTok"/>
        </w:rPr>
        <w:t xml:space="preserve">[p1, p2])</w:t>
      </w:r>
      <w:r>
        <w:br/>
      </w:r>
      <w:r>
        <w:br/>
      </w:r>
      <w:r>
        <w:rPr>
          <w:rStyle w:val="NormalTok"/>
        </w:rPr>
        <w:t xml:space="preserve">    plt.savefig(file_name </w:t>
      </w:r>
      <w:r>
        <w:rPr>
          <w:rStyle w:val="OperatorTok"/>
        </w:rPr>
        <w:t xml:space="preserve">+</w:t>
      </w:r>
      <w:r>
        <w:rPr>
          <w:rStyle w:val="NormalTok"/>
        </w:rPr>
        <w:t xml:space="preserve"> </w:t>
      </w:r>
      <w:r>
        <w:rPr>
          <w:rStyle w:val="StringTok"/>
        </w:rPr>
        <w:t xml:space="preserve">".jpg"</w:t>
      </w:r>
      <w:r>
        <w:rPr>
          <w:rStyle w:val="NormalTok"/>
        </w:rPr>
        <w:t xml:space="preserve">)</w:t>
      </w:r>
      <w:r>
        <w:br/>
      </w:r>
      <w:r>
        <w:rPr>
          <w:rStyle w:val="NormalTok"/>
        </w:rPr>
        <w:t xml:space="preserve">        </w:t>
      </w:r>
      <w:r>
        <w:br/>
      </w:r>
      <w:r>
        <w:rPr>
          <w:rStyle w:val="NormalTok"/>
        </w:rPr>
        <w:t xml:space="preserve">    plt.show()</w:t>
      </w:r>
      <w:r>
        <w:rPr>
          <w:rStyle w:val="OperatorTok"/>
        </w:rPr>
        <w:t xml:space="preserve">;</w:t>
      </w:r>
    </w:p>
    <w:p>
      <w:pPr>
        <w:pStyle w:val="FirstParagraph"/>
      </w:pPr>
      <w:r>
        <w:t xml:space="preserve">Оголошуємо масиви для збереження результатів:</w:t>
      </w:r>
    </w:p>
    <w:p>
      <w:pPr>
        <w:pStyle w:val="SourceCode"/>
      </w:pPr>
      <w:r>
        <w:rPr>
          <w:rStyle w:val="NormalTok"/>
        </w:rPr>
        <w:t xml:space="preserve">PIx </w:t>
      </w:r>
      <w:r>
        <w:rPr>
          <w:rStyle w:val="OperatorTok"/>
        </w:rPr>
        <w:t xml:space="preserve">=</w:t>
      </w:r>
      <w:r>
        <w:rPr>
          <w:rStyle w:val="NormalTok"/>
        </w:rPr>
        <w:t xml:space="preserve"> []</w:t>
      </w:r>
      <w:r>
        <w:br/>
      </w:r>
      <w:r>
        <w:rPr>
          <w:rStyle w:val="NormalTok"/>
        </w:rPr>
        <w:t xml:space="preserve">GIx </w:t>
      </w:r>
      <w:r>
        <w:rPr>
          <w:rStyle w:val="OperatorTok"/>
        </w:rPr>
        <w:t xml:space="preserve">=</w:t>
      </w:r>
      <w:r>
        <w:rPr>
          <w:rStyle w:val="NormalTok"/>
        </w:rPr>
        <w:t xml:space="preserve"> []</w:t>
      </w:r>
      <w:r>
        <w:br/>
      </w:r>
      <w:r>
        <w:rPr>
          <w:rStyle w:val="NormalTok"/>
        </w:rPr>
        <w:t xml:space="preserve">SIx </w:t>
      </w:r>
      <w:r>
        <w:rPr>
          <w:rStyle w:val="OperatorTok"/>
        </w:rPr>
        <w:t xml:space="preserve">=</w:t>
      </w:r>
      <w:r>
        <w:rPr>
          <w:rStyle w:val="NormalTok"/>
        </w:rPr>
        <w:t xml:space="preserve"> []</w:t>
      </w:r>
      <w:r>
        <w:br/>
      </w:r>
      <w:r>
        <w:rPr>
          <w:rStyle w:val="NormalTok"/>
        </w:rPr>
        <w:t xml:space="preserve">AIx </w:t>
      </w:r>
      <w:r>
        <w:rPr>
          <w:rStyle w:val="OperatorTok"/>
        </w:rPr>
        <w:t xml:space="preserve">=</w:t>
      </w:r>
      <w:r>
        <w:rPr>
          <w:rStyle w:val="NormalTok"/>
        </w:rPr>
        <w:t xml:space="preserve"> []</w:t>
      </w:r>
      <w:r>
        <w:br/>
      </w:r>
      <w:r>
        <w:rPr>
          <w:rStyle w:val="NormalTok"/>
        </w:rPr>
        <w:t xml:space="preserve">EIx </w:t>
      </w:r>
      <w:r>
        <w:rPr>
          <w:rStyle w:val="OperatorTok"/>
        </w:rPr>
        <w:t xml:space="preserve">=</w:t>
      </w:r>
      <w:r>
        <w:rPr>
          <w:rStyle w:val="NormalTok"/>
        </w:rPr>
        <w:t xml:space="preserve"> []</w:t>
      </w:r>
      <w:r>
        <w:br/>
      </w:r>
      <w:r>
        <w:rPr>
          <w:rStyle w:val="NormalTok"/>
        </w:rPr>
        <w:t xml:space="preserve">CIx </w:t>
      </w:r>
      <w:r>
        <w:rPr>
          <w:rStyle w:val="OperatorTok"/>
        </w:rPr>
        <w:t xml:space="preserve">=</w:t>
      </w:r>
      <w:r>
        <w:rPr>
          <w:rStyle w:val="NormalTok"/>
        </w:rPr>
        <w:t xml:space="preserve"> []</w:t>
      </w:r>
    </w:p>
    <w:p>
      <w:pPr>
        <w:pStyle w:val="FirstParagraph"/>
      </w:pPr>
      <w:r>
        <w:t xml:space="preserve">Розраховуємо відповідні міри у віконній процедурі:</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rPr>
          <w:rStyle w:val="CommentTok"/>
        </w:rPr>
        <w:t xml:space="preserve"># відбираємо фрагмент ряду </w:t>
      </w:r>
      <w:r>
        <w:br/>
      </w:r>
      <w:r>
        <w:rPr>
          <w:rStyle w:val="NormalTok"/>
        </w:rPr>
        <w:t xml:space="preserve">    </w:t>
      </w:r>
      <w:r>
        <w:br/>
      </w:r>
      <w:r>
        <w:rPr>
          <w:rStyle w:val="NormalTok"/>
        </w:rPr>
        <w:t xml:space="preserve">    fragm </w:t>
      </w:r>
      <w:r>
        <w:rPr>
          <w:rStyle w:val="OperatorTok"/>
        </w:rPr>
        <w:t xml:space="preserve">=</w:t>
      </w:r>
      <w:r>
        <w:rPr>
          <w:rStyle w:val="NormalTok"/>
        </w:rPr>
        <w:t xml:space="preserve"> transformation(fragm, ret_type)</w:t>
      </w:r>
      <w:r>
        <w:br/>
      </w:r>
      <w:r>
        <w:rPr>
          <w:rStyle w:val="NormalTok"/>
        </w:rPr>
        <w:t xml:space="preserve">    </w:t>
      </w:r>
      <w:r>
        <w:br/>
      </w:r>
      <w:r>
        <w:rPr>
          <w:rStyle w:val="NormalTok"/>
        </w:rPr>
        <w:t xml:space="preserve">    Temp_fragm </w:t>
      </w:r>
      <w:r>
        <w:rPr>
          <w:rStyle w:val="OperatorTok"/>
        </w:rPr>
        <w:t xml:space="preserve">=</w:t>
      </w:r>
      <w:r>
        <w:rPr>
          <w:rStyle w:val="NormalTok"/>
        </w:rPr>
        <w:t xml:space="preserve"> np.array([fragm[:</w:t>
      </w:r>
      <w:r>
        <w:rPr>
          <w:rStyle w:val="OperatorTok"/>
        </w:rPr>
        <w:t xml:space="preserve">-</w:t>
      </w:r>
      <w:r>
        <w:rPr>
          <w:rStyle w:val="NormalTok"/>
        </w:rPr>
        <w:t xml:space="preserve">tau_assym], fragm[tau_assym:]])</w:t>
      </w:r>
      <w:r>
        <w:br/>
      </w:r>
      <w:r>
        <w:rPr>
          <w:rStyle w:val="NormalTok"/>
        </w:rPr>
        <w:t xml:space="preserve">    </w:t>
      </w:r>
      <w:r>
        <w:br/>
      </w:r>
      <w:r>
        <w:rPr>
          <w:rStyle w:val="NormalTok"/>
        </w:rPr>
        <w:t xml:space="preserve">    T2   </w:t>
      </w:r>
      <w:r>
        <w:rPr>
          <w:rStyle w:val="OperatorTok"/>
        </w:rPr>
        <w:t xml:space="preserve">=</w:t>
      </w:r>
      <w:r>
        <w:rPr>
          <w:rStyle w:val="NormalTok"/>
        </w:rPr>
        <w:t xml:space="preserve"> np.transpose(np.arctan(Temp_fragm[</w:t>
      </w:r>
      <w:r>
        <w:rPr>
          <w:rStyle w:val="DecValTok"/>
        </w:rPr>
        <w:t xml:space="preserve">1</w:t>
      </w:r>
      <w:r>
        <w:rPr>
          <w:rStyle w:val="NormalTok"/>
        </w:rPr>
        <w:t xml:space="preserve">,:]</w:t>
      </w:r>
      <w:r>
        <w:rPr>
          <w:rStyle w:val="OperatorTok"/>
        </w:rPr>
        <w:t xml:space="preserve">/</w:t>
      </w:r>
      <w:r>
        <w:rPr>
          <w:rStyle w:val="NormalTok"/>
        </w:rPr>
        <w:t xml:space="preserve">Temp_fragm[</w:t>
      </w:r>
      <w:r>
        <w:rPr>
          <w:rStyle w:val="DecValTok"/>
        </w:rPr>
        <w:t xml:space="preserve">0</w:t>
      </w:r>
      <w:r>
        <w:rPr>
          <w:rStyle w:val="NormalTok"/>
        </w:rPr>
        <w:t xml:space="preserve">,:])</w:t>
      </w:r>
      <w:r>
        <w:rPr>
          <w:rStyle w:val="OperatorTok"/>
        </w:rPr>
        <w:t xml:space="preserve">*</w:t>
      </w:r>
      <w:r>
        <w:rPr>
          <w:rStyle w:val="DecValTok"/>
        </w:rPr>
        <w:t xml:space="preserve">180</w:t>
      </w:r>
      <w:r>
        <w:rPr>
          <w:rStyle w:val="OperatorTok"/>
        </w:rPr>
        <w:t xml:space="preserve">/</w:t>
      </w:r>
      <w:r>
        <w:rPr>
          <w:rStyle w:val="NormalTok"/>
        </w:rPr>
        <w:t xml:space="preserve">np.pi)</w:t>
      </w:r>
      <w:r>
        <w:br/>
      </w:r>
      <w:r>
        <w:rPr>
          <w:rStyle w:val="NormalTok"/>
        </w:rPr>
        <w:t xml:space="preserve">    Dup  </w:t>
      </w:r>
      <w:r>
        <w:rPr>
          <w:rStyle w:val="OperatorTok"/>
        </w:rPr>
        <w:t xml:space="preserve">=</w:t>
      </w:r>
      <w:r>
        <w:rPr>
          <w:rStyle w:val="NormalTok"/>
        </w:rPr>
        <w:t xml:space="preserve"> </w:t>
      </w:r>
      <w:r>
        <w:rPr>
          <w:rStyle w:val="BuiltInTok"/>
        </w:rPr>
        <w:t xml:space="preserve">abs</w:t>
      </w:r>
      <w:r>
        <w:rPr>
          <w:rStyle w:val="NormalTok"/>
        </w:rPr>
        <w:t xml:space="preserve">(np.diff(Temp_fragm[:,T2</w:t>
      </w:r>
      <w:r>
        <w:rPr>
          <w:rStyle w:val="OperatorTok"/>
        </w:rPr>
        <w:t xml:space="preserve">&gt;</w:t>
      </w:r>
      <w:r>
        <w:rPr>
          <w:rStyle w:val="DecValTok"/>
        </w:rPr>
        <w:t xml:space="preserve">45</w:t>
      </w:r>
      <w:r>
        <w:rPr>
          <w:rStyle w:val="NormalTok"/>
        </w:rPr>
        <w:t xml:space="preserve">],axis</w:t>
      </w:r>
      <w:r>
        <w:rPr>
          <w:rStyle w:val="OperatorTok"/>
        </w:rPr>
        <w:t xml:space="preserve">=</w:t>
      </w:r>
      <w:r>
        <w:rPr>
          <w:rStyle w:val="DecValTok"/>
        </w:rPr>
        <w:t xml:space="preserve">0</w:t>
      </w:r>
      <w:r>
        <w:rPr>
          <w:rStyle w:val="NormalTok"/>
        </w:rPr>
        <w:t xml:space="preserve">))</w:t>
      </w:r>
      <w:r>
        <w:br/>
      </w:r>
      <w:r>
        <w:rPr>
          <w:rStyle w:val="NormalTok"/>
        </w:rPr>
        <w:t xml:space="preserve">    Dtot </w:t>
      </w:r>
      <w:r>
        <w:rPr>
          <w:rStyle w:val="OperatorTok"/>
        </w:rPr>
        <w:t xml:space="preserve">=</w:t>
      </w:r>
      <w:r>
        <w:rPr>
          <w:rStyle w:val="NormalTok"/>
        </w:rPr>
        <w:t xml:space="preserve"> </w:t>
      </w:r>
      <w:r>
        <w:rPr>
          <w:rStyle w:val="BuiltInTok"/>
        </w:rPr>
        <w:t xml:space="preserve">abs</w:t>
      </w:r>
      <w:r>
        <w:rPr>
          <w:rStyle w:val="NormalTok"/>
        </w:rPr>
        <w:t xml:space="preserve">(np.diff(Temp_fragm[:,T2</w:t>
      </w:r>
      <w:r>
        <w:rPr>
          <w:rStyle w:val="OperatorTok"/>
        </w:rPr>
        <w:t xml:space="preserve">!=</w:t>
      </w:r>
      <w:r>
        <w:rPr>
          <w:rStyle w:val="DecValTok"/>
        </w:rPr>
        <w:t xml:space="preserve">45</w:t>
      </w:r>
      <w:r>
        <w:rPr>
          <w:rStyle w:val="NormalTok"/>
        </w:rPr>
        <w:t xml:space="preserve">],axis</w:t>
      </w:r>
      <w:r>
        <w:rPr>
          <w:rStyle w:val="OperatorTok"/>
        </w:rPr>
        <w:t xml:space="preserve">=</w:t>
      </w:r>
      <w:r>
        <w:rPr>
          <w:rStyle w:val="DecValTok"/>
        </w:rPr>
        <w:t xml:space="preserve">0</w:t>
      </w:r>
      <w:r>
        <w:rPr>
          <w:rStyle w:val="NormalTok"/>
        </w:rPr>
        <w:t xml:space="preserve">))</w:t>
      </w:r>
      <w:r>
        <w:br/>
      </w:r>
      <w:r>
        <w:rPr>
          <w:rStyle w:val="NormalTok"/>
        </w:rPr>
        <w:t xml:space="preserve">    Sup  </w:t>
      </w:r>
      <w:r>
        <w:rPr>
          <w:rStyle w:val="OperatorTok"/>
        </w:rPr>
        <w:t xml:space="preserve">=</w:t>
      </w:r>
      <w:r>
        <w:rPr>
          <w:rStyle w:val="NormalTok"/>
        </w:rPr>
        <w:t xml:space="preserve"> np.</w:t>
      </w:r>
      <w:r>
        <w:rPr>
          <w:rStyle w:val="BuiltInTok"/>
        </w:rPr>
        <w:t xml:space="preserve">sum</w:t>
      </w:r>
      <w:r>
        <w:rPr>
          <w:rStyle w:val="NormalTok"/>
        </w:rPr>
        <w:t xml:space="preserve">(</w:t>
      </w:r>
      <w:r>
        <w:rPr>
          <w:rStyle w:val="BuiltInTok"/>
        </w:rPr>
        <w:t xml:space="preserve">abs</w:t>
      </w:r>
      <w:r>
        <w:rPr>
          <w:rStyle w:val="NormalTok"/>
        </w:rPr>
        <w:t xml:space="preserve">(T2[T2</w:t>
      </w:r>
      <w:r>
        <w:rPr>
          <w:rStyle w:val="OperatorTok"/>
        </w:rPr>
        <w:t xml:space="preserve">&gt;</w:t>
      </w:r>
      <w:r>
        <w:rPr>
          <w:rStyle w:val="DecValTok"/>
        </w:rPr>
        <w:t xml:space="preserve">45</w:t>
      </w:r>
      <w:r>
        <w:rPr>
          <w:rStyle w:val="NormalTok"/>
        </w:rPr>
        <w:t xml:space="preserve">]</w:t>
      </w:r>
      <w:r>
        <w:rPr>
          <w:rStyle w:val="OperatorTok"/>
        </w:rPr>
        <w:t xml:space="preserve">-</w:t>
      </w:r>
      <w:r>
        <w:rPr>
          <w:rStyle w:val="DecValTok"/>
        </w:rPr>
        <w:t xml:space="preserve">45</w:t>
      </w:r>
      <w:r>
        <w:rPr>
          <w:rStyle w:val="NormalTok"/>
        </w:rPr>
        <w:t xml:space="preserve">))</w:t>
      </w:r>
      <w:r>
        <w:br/>
      </w:r>
      <w:r>
        <w:rPr>
          <w:rStyle w:val="NormalTok"/>
        </w:rPr>
        <w:t xml:space="preserve">    Stot </w:t>
      </w:r>
      <w:r>
        <w:rPr>
          <w:rStyle w:val="OperatorTok"/>
        </w:rPr>
        <w:t xml:space="preserve">=</w:t>
      </w:r>
      <w:r>
        <w:rPr>
          <w:rStyle w:val="NormalTok"/>
        </w:rPr>
        <w:t xml:space="preserve"> np.</w:t>
      </w:r>
      <w:r>
        <w:rPr>
          <w:rStyle w:val="BuiltInTok"/>
        </w:rPr>
        <w:t xml:space="preserve">sum</w:t>
      </w:r>
      <w:r>
        <w:rPr>
          <w:rStyle w:val="NormalTok"/>
        </w:rPr>
        <w:t xml:space="preserve">(</w:t>
      </w:r>
      <w:r>
        <w:rPr>
          <w:rStyle w:val="BuiltInTok"/>
        </w:rPr>
        <w:t xml:space="preserve">abs</w:t>
      </w:r>
      <w:r>
        <w:rPr>
          <w:rStyle w:val="NormalTok"/>
        </w:rPr>
        <w:t xml:space="preserve">(T2[T2</w:t>
      </w:r>
      <w:r>
        <w:rPr>
          <w:rStyle w:val="OperatorTok"/>
        </w:rPr>
        <w:t xml:space="preserve">!=</w:t>
      </w:r>
      <w:r>
        <w:rPr>
          <w:rStyle w:val="DecValTok"/>
        </w:rPr>
        <w:t xml:space="preserve">45</w:t>
      </w:r>
      <w:r>
        <w:rPr>
          <w:rStyle w:val="NormalTok"/>
        </w:rPr>
        <w:t xml:space="preserve">]</w:t>
      </w:r>
      <w:r>
        <w:rPr>
          <w:rStyle w:val="OperatorTok"/>
        </w:rPr>
        <w:t xml:space="preserve">-</w:t>
      </w:r>
      <w:r>
        <w:rPr>
          <w:rStyle w:val="DecValTok"/>
        </w:rPr>
        <w:t xml:space="preserve">45</w:t>
      </w:r>
      <w:r>
        <w:rPr>
          <w:rStyle w:val="NormalTok"/>
        </w:rPr>
        <w:t xml:space="preserve">))</w:t>
      </w:r>
      <w:r>
        <w:br/>
      </w:r>
      <w:r>
        <w:rPr>
          <w:rStyle w:val="NormalTok"/>
        </w:rPr>
        <w:t xml:space="preserve">    Aup  </w:t>
      </w:r>
      <w:r>
        <w:rPr>
          <w:rStyle w:val="OperatorTok"/>
        </w:rPr>
        <w:t xml:space="preserve">=</w:t>
      </w:r>
      <w:r>
        <w:rPr>
          <w:rStyle w:val="NormalTok"/>
        </w:rPr>
        <w:t xml:space="preserve"> np.</w:t>
      </w:r>
      <w:r>
        <w:rPr>
          <w:rStyle w:val="BuiltInTok"/>
        </w:rPr>
        <w:t xml:space="preserve">sum</w:t>
      </w:r>
      <w:r>
        <w:rPr>
          <w:rStyle w:val="NormalTok"/>
        </w:rPr>
        <w:t xml:space="preserve">(</w:t>
      </w:r>
      <w:r>
        <w:rPr>
          <w:rStyle w:val="BuiltInTok"/>
        </w:rPr>
        <w:t xml:space="preserve">abs</w:t>
      </w:r>
      <w:r>
        <w:rPr>
          <w:rStyle w:val="NormalTok"/>
        </w:rPr>
        <w:t xml:space="preserve">(np.transpose(((T2[T2</w:t>
      </w:r>
      <w:r>
        <w:rPr>
          <w:rStyle w:val="OperatorTok"/>
        </w:rPr>
        <w:t xml:space="preserve">&gt;</w:t>
      </w:r>
      <w:r>
        <w:rPr>
          <w:rStyle w:val="DecValTok"/>
        </w:rPr>
        <w:t xml:space="preserve">45</w:t>
      </w:r>
      <w:r>
        <w:rPr>
          <w:rStyle w:val="NormalTok"/>
        </w:rPr>
        <w:t xml:space="preserve">]</w:t>
      </w:r>
      <w:r>
        <w:rPr>
          <w:rStyle w:val="OperatorTok"/>
        </w:rPr>
        <w:t xml:space="preserve">-</w:t>
      </w:r>
      <w:r>
        <w:rPr>
          <w:rStyle w:val="DecValTok"/>
        </w:rPr>
        <w:t xml:space="preserve">45</w:t>
      </w:r>
      <w:r>
        <w:rPr>
          <w:rStyle w:val="NormalTok"/>
        </w:rPr>
        <w:t xml:space="preserve">))</w:t>
      </w:r>
      <w:r>
        <w:rPr>
          <w:rStyle w:val="OperatorTok"/>
        </w:rPr>
        <w:t xml:space="preserve">*</w:t>
      </w:r>
      <w:r>
        <w:rPr>
          <w:rStyle w:val="NormalTok"/>
        </w:rPr>
        <w:t xml:space="preserve">np.sqrt(np.</w:t>
      </w:r>
      <w:r>
        <w:rPr>
          <w:rStyle w:val="BuiltInTok"/>
        </w:rPr>
        <w:t xml:space="preserve">sum</w:t>
      </w:r>
      <w:r>
        <w:rPr>
          <w:rStyle w:val="NormalTok"/>
        </w:rPr>
        <w:t xml:space="preserve">(Temp_fragm[:,T2</w:t>
      </w:r>
      <w:r>
        <w:rPr>
          <w:rStyle w:val="OperatorTok"/>
        </w:rPr>
        <w:t xml:space="preserve">&gt;</w:t>
      </w:r>
      <w:r>
        <w:rPr>
          <w:rStyle w:val="DecValTok"/>
        </w:rPr>
        <w:t xml:space="preserve">45</w:t>
      </w:r>
      <w:r>
        <w:rPr>
          <w:rStyle w:val="NormalTok"/>
        </w:rPr>
        <w:t xml:space="preserve">]</w:t>
      </w:r>
      <w:r>
        <w:rPr>
          <w:rStyle w:val="OperatorTok"/>
        </w:rPr>
        <w:t xml:space="preserve">**</w:t>
      </w:r>
      <w:r>
        <w:rPr>
          <w:rStyle w:val="DecValTok"/>
        </w:rPr>
        <w:t xml:space="preserve">2</w:t>
      </w:r>
      <w:r>
        <w:rPr>
          <w:rStyle w:val="NormalTok"/>
        </w:rPr>
        <w:t xml:space="preserve">,axis</w:t>
      </w:r>
      <w:r>
        <w:rPr>
          <w:rStyle w:val="OperatorTok"/>
        </w:rPr>
        <w:t xml:space="preserve">=</w:t>
      </w:r>
      <w:r>
        <w:rPr>
          <w:rStyle w:val="DecValTok"/>
        </w:rPr>
        <w:t xml:space="preserve">0</w:t>
      </w:r>
      <w:r>
        <w:rPr>
          <w:rStyle w:val="NormalTok"/>
        </w:rPr>
        <w:t xml:space="preserve">)))))</w:t>
      </w:r>
      <w:r>
        <w:br/>
      </w:r>
      <w:r>
        <w:rPr>
          <w:rStyle w:val="NormalTok"/>
        </w:rPr>
        <w:t xml:space="preserve">    Atot </w:t>
      </w:r>
      <w:r>
        <w:rPr>
          <w:rStyle w:val="OperatorTok"/>
        </w:rPr>
        <w:t xml:space="preserve">=</w:t>
      </w:r>
      <w:r>
        <w:rPr>
          <w:rStyle w:val="NormalTok"/>
        </w:rPr>
        <w:t xml:space="preserve"> np.</w:t>
      </w:r>
      <w:r>
        <w:rPr>
          <w:rStyle w:val="BuiltInTok"/>
        </w:rPr>
        <w:t xml:space="preserve">sum</w:t>
      </w:r>
      <w:r>
        <w:rPr>
          <w:rStyle w:val="NormalTok"/>
        </w:rPr>
        <w:t xml:space="preserve">(</w:t>
      </w:r>
      <w:r>
        <w:rPr>
          <w:rStyle w:val="BuiltInTok"/>
        </w:rPr>
        <w:t xml:space="preserve">abs</w:t>
      </w:r>
      <w:r>
        <w:rPr>
          <w:rStyle w:val="NormalTok"/>
        </w:rPr>
        <w:t xml:space="preserve">(np.transpose(((T2[T2</w:t>
      </w:r>
      <w:r>
        <w:rPr>
          <w:rStyle w:val="OperatorTok"/>
        </w:rPr>
        <w:t xml:space="preserve">!=</w:t>
      </w:r>
      <w:r>
        <w:rPr>
          <w:rStyle w:val="DecValTok"/>
        </w:rPr>
        <w:t xml:space="preserve">45</w:t>
      </w:r>
      <w:r>
        <w:rPr>
          <w:rStyle w:val="NormalTok"/>
        </w:rPr>
        <w:t xml:space="preserve">]</w:t>
      </w:r>
      <w:r>
        <w:rPr>
          <w:rStyle w:val="OperatorTok"/>
        </w:rPr>
        <w:t xml:space="preserve">-</w:t>
      </w:r>
      <w:r>
        <w:rPr>
          <w:rStyle w:val="DecValTok"/>
        </w:rPr>
        <w:t xml:space="preserve">45</w:t>
      </w:r>
      <w:r>
        <w:rPr>
          <w:rStyle w:val="NormalTok"/>
        </w:rPr>
        <w:t xml:space="preserve">))</w:t>
      </w:r>
      <w:r>
        <w:rPr>
          <w:rStyle w:val="OperatorTok"/>
        </w:rPr>
        <w:t xml:space="preserve">*</w:t>
      </w:r>
      <w:r>
        <w:rPr>
          <w:rStyle w:val="NormalTok"/>
        </w:rPr>
        <w:t xml:space="preserve">np.sqrt(np.</w:t>
      </w:r>
      <w:r>
        <w:rPr>
          <w:rStyle w:val="BuiltInTok"/>
        </w:rPr>
        <w:t xml:space="preserve">sum</w:t>
      </w:r>
      <w:r>
        <w:rPr>
          <w:rStyle w:val="NormalTok"/>
        </w:rPr>
        <w:t xml:space="preserve">(Temp_fragm[:,T2</w:t>
      </w:r>
      <w:r>
        <w:rPr>
          <w:rStyle w:val="OperatorTok"/>
        </w:rPr>
        <w:t xml:space="preserve">!=</w:t>
      </w:r>
      <w:r>
        <w:rPr>
          <w:rStyle w:val="DecValTok"/>
        </w:rPr>
        <w:t xml:space="preserve">45</w:t>
      </w:r>
      <w:r>
        <w:rPr>
          <w:rStyle w:val="NormalTok"/>
        </w:rPr>
        <w:t xml:space="preserve">]</w:t>
      </w:r>
      <w:r>
        <w:rPr>
          <w:rStyle w:val="OperatorTok"/>
        </w:rPr>
        <w:t xml:space="preserve">**</w:t>
      </w:r>
      <w:r>
        <w:rPr>
          <w:rStyle w:val="DecValTok"/>
        </w:rPr>
        <w:t xml:space="preserve">2</w:t>
      </w:r>
      <w:r>
        <w:rPr>
          <w:rStyle w:val="NormalTok"/>
        </w:rPr>
        <w:t xml:space="preserve">,axis</w:t>
      </w:r>
      <w:r>
        <w:rPr>
          <w:rStyle w:val="OperatorTok"/>
        </w:rPr>
        <w:t xml:space="preserve">=</w:t>
      </w:r>
      <w:r>
        <w:rPr>
          <w:rStyle w:val="DecValTok"/>
        </w:rPr>
        <w:t xml:space="preserve">0</w:t>
      </w:r>
      <w:r>
        <w:rPr>
          <w:rStyle w:val="NormalTok"/>
        </w:rPr>
        <w:t xml:space="preserve">)))))</w:t>
      </w:r>
      <w:r>
        <w:br/>
      </w:r>
      <w:r>
        <w:rPr>
          <w:rStyle w:val="NormalTok"/>
        </w:rPr>
        <w:t xml:space="preserve">    Ethird </w:t>
      </w:r>
      <w:r>
        <w:rPr>
          <w:rStyle w:val="OperatorTok"/>
        </w:rPr>
        <w:t xml:space="preserve">=</w:t>
      </w:r>
      <w:r>
        <w:rPr>
          <w:rStyle w:val="NormalTok"/>
        </w:rPr>
        <w:t xml:space="preserve"> np.</w:t>
      </w:r>
      <w:r>
        <w:rPr>
          <w:rStyle w:val="BuiltInTok"/>
        </w:rPr>
        <w:t xml:space="preserve">sum</w:t>
      </w:r>
      <w:r>
        <w:rPr>
          <w:rStyle w:val="NormalTok"/>
        </w:rPr>
        <w:t xml:space="preserve">(np.transpose(Temp_fragm[</w:t>
      </w:r>
      <w:r>
        <w:rPr>
          <w:rStyle w:val="DecValTok"/>
        </w:rPr>
        <w:t xml:space="preserve">0</w:t>
      </w:r>
      <w:r>
        <w:rPr>
          <w:rStyle w:val="NormalTok"/>
        </w:rPr>
        <w:t xml:space="preserve">,:]</w:t>
      </w:r>
      <w:r>
        <w:rPr>
          <w:rStyle w:val="OperatorTok"/>
        </w:rPr>
        <w:t xml:space="preserve">-</w:t>
      </w:r>
      <w:r>
        <w:rPr>
          <w:rStyle w:val="NormalTok"/>
        </w:rPr>
        <w:t xml:space="preserve">Temp_fragm[</w:t>
      </w:r>
      <w:r>
        <w:rPr>
          <w:rStyle w:val="DecValTok"/>
        </w:rPr>
        <w:t xml:space="preserve">1</w:t>
      </w:r>
      <w:r>
        <w:rPr>
          <w:rStyle w:val="NormalTok"/>
        </w:rPr>
        <w:t xml:space="preserve">,:])</w:t>
      </w:r>
      <w:r>
        <w:rPr>
          <w:rStyle w:val="OperatorTok"/>
        </w:rPr>
        <w:t xml:space="preserve">**</w:t>
      </w:r>
      <w:r>
        <w:rPr>
          <w:rStyle w:val="DecValTok"/>
        </w:rPr>
        <w:t xml:space="preserve">3</w:t>
      </w:r>
      <w:r>
        <w:rPr>
          <w:rStyle w:val="NormalTok"/>
        </w:rPr>
        <w:t xml:space="preserve">)</w:t>
      </w:r>
      <w:r>
        <w:br/>
      </w:r>
      <w:r>
        <w:rPr>
          <w:rStyle w:val="NormalTok"/>
        </w:rPr>
        <w:t xml:space="preserve">    Etot </w:t>
      </w:r>
      <w:r>
        <w:rPr>
          <w:rStyle w:val="OperatorTok"/>
        </w:rPr>
        <w:t xml:space="preserve">=</w:t>
      </w:r>
      <w:r>
        <w:rPr>
          <w:rStyle w:val="NormalTok"/>
        </w:rPr>
        <w:t xml:space="preserve"> (np.</w:t>
      </w:r>
      <w:r>
        <w:rPr>
          <w:rStyle w:val="BuiltInTok"/>
        </w:rPr>
        <w:t xml:space="preserve">sum</w:t>
      </w:r>
      <w:r>
        <w:rPr>
          <w:rStyle w:val="NormalTok"/>
        </w:rPr>
        <w:t xml:space="preserve">(np.transpose(Temp_fragm[</w:t>
      </w:r>
      <w:r>
        <w:rPr>
          <w:rStyle w:val="DecValTok"/>
        </w:rPr>
        <w:t xml:space="preserve">0</w:t>
      </w:r>
      <w:r>
        <w:rPr>
          <w:rStyle w:val="NormalTok"/>
        </w:rPr>
        <w:t xml:space="preserve">,:]</w:t>
      </w:r>
      <w:r>
        <w:rPr>
          <w:rStyle w:val="OperatorTok"/>
        </w:rPr>
        <w:t xml:space="preserve">-</w:t>
      </w:r>
      <w:r>
        <w:rPr>
          <w:rStyle w:val="NormalTok"/>
        </w:rPr>
        <w:t xml:space="preserve">Temp_fragm[</w:t>
      </w:r>
      <w:r>
        <w:rPr>
          <w:rStyle w:val="DecValTok"/>
        </w:rPr>
        <w:t xml:space="preserve">1</w:t>
      </w:r>
      <w:r>
        <w:rPr>
          <w:rStyle w:val="NormalTok"/>
        </w:rPr>
        <w:t xml:space="preserve">,:])</w:t>
      </w:r>
      <w:r>
        <w:rPr>
          <w:rStyle w:val="OperatorTok"/>
        </w:rPr>
        <w:t xml:space="preserve">**</w:t>
      </w:r>
      <w:r>
        <w:rPr>
          <w:rStyle w:val="DecValTok"/>
        </w:rPr>
        <w:t xml:space="preserve">2</w:t>
      </w:r>
      <w:r>
        <w:rPr>
          <w:rStyle w:val="NormalTok"/>
        </w:rPr>
        <w:t xml:space="preserve">))</w:t>
      </w:r>
      <w:r>
        <w:rPr>
          <w:rStyle w:val="OperatorTok"/>
        </w:rPr>
        <w:t xml:space="preserve">**</w:t>
      </w:r>
      <w:r>
        <w:rPr>
          <w:rStyle w:val="NormalTok"/>
        </w:rPr>
        <w:t xml:space="preserve">(</w:t>
      </w:r>
      <w:r>
        <w:rPr>
          <w:rStyle w:val="DecValTok"/>
        </w:rPr>
        <w:t xml:space="preserve">3</w:t>
      </w:r>
      <w:r>
        <w:rPr>
          <w:rStyle w:val="OperatorTok"/>
        </w:rPr>
        <w:t xml:space="preserve">/</w:t>
      </w:r>
      <w:r>
        <w:rPr>
          <w:rStyle w:val="DecValTok"/>
        </w:rPr>
        <w:t xml:space="preserve">2</w:t>
      </w:r>
      <w:r>
        <w:rPr>
          <w:rStyle w:val="NormalTok"/>
        </w:rPr>
        <w:t xml:space="preserve">)</w:t>
      </w:r>
      <w:r>
        <w:br/>
      </w:r>
      <w:r>
        <w:br/>
      </w:r>
      <w:r>
        <w:rPr>
          <w:rStyle w:val="NormalTok"/>
        </w:rPr>
        <w:t xml:space="preserve">    </w:t>
      </w:r>
      <w:r>
        <w:br/>
      </w:r>
      <w:r>
        <w:rPr>
          <w:rStyle w:val="NormalTok"/>
        </w:rPr>
        <w:t xml:space="preserve">    Porta </w:t>
      </w:r>
      <w:r>
        <w:rPr>
          <w:rStyle w:val="OperatorTok"/>
        </w:rPr>
        <w:t xml:space="preserve">=</w:t>
      </w:r>
      <w:r>
        <w:rPr>
          <w:rStyle w:val="NormalTok"/>
        </w:rPr>
        <w:t xml:space="preserve"> </w:t>
      </w:r>
      <w:r>
        <w:rPr>
          <w:rStyle w:val="BuiltInTok"/>
        </w:rPr>
        <w:t xml:space="preserve">sum</w:t>
      </w:r>
      <w:r>
        <w:rPr>
          <w:rStyle w:val="NormalTok"/>
        </w:rPr>
        <w:t xml:space="preserve">(T2</w:t>
      </w:r>
      <w:r>
        <w:rPr>
          <w:rStyle w:val="OperatorTok"/>
        </w:rPr>
        <w:t xml:space="preserve">&lt;</w:t>
      </w:r>
      <w:r>
        <w:rPr>
          <w:rStyle w:val="DecValTok"/>
        </w:rPr>
        <w:t xml:space="preserve">45</w:t>
      </w:r>
      <w:r>
        <w:rPr>
          <w:rStyle w:val="NormalTok"/>
        </w:rPr>
        <w:t xml:space="preserve">)</w:t>
      </w:r>
      <w:r>
        <w:rPr>
          <w:rStyle w:val="OperatorTok"/>
        </w:rPr>
        <w:t xml:space="preserve">/</w:t>
      </w:r>
      <w:r>
        <w:rPr>
          <w:rStyle w:val="BuiltInTok"/>
        </w:rPr>
        <w:t xml:space="preserve">sum</w:t>
      </w:r>
      <w:r>
        <w:rPr>
          <w:rStyle w:val="NormalTok"/>
        </w:rPr>
        <w:t xml:space="preserve">(T2</w:t>
      </w:r>
      <w:r>
        <w:rPr>
          <w:rStyle w:val="OperatorTok"/>
        </w:rPr>
        <w:t xml:space="preserve">!=</w:t>
      </w:r>
      <w:r>
        <w:rPr>
          <w:rStyle w:val="DecValTok"/>
        </w:rPr>
        <w:t xml:space="preserve">45</w:t>
      </w:r>
      <w:r>
        <w:rPr>
          <w:rStyle w:val="NormalTok"/>
        </w:rPr>
        <w:t xml:space="preserve">)</w:t>
      </w:r>
      <w:r>
        <w:br/>
      </w:r>
      <w:r>
        <w:rPr>
          <w:rStyle w:val="NormalTok"/>
        </w:rPr>
        <w:t xml:space="preserve">    Gudzik </w:t>
      </w:r>
      <w:r>
        <w:rPr>
          <w:rStyle w:val="OperatorTok"/>
        </w:rPr>
        <w:t xml:space="preserve">=</w:t>
      </w:r>
      <w:r>
        <w:rPr>
          <w:rStyle w:val="NormalTok"/>
        </w:rPr>
        <w:t xml:space="preserve"> np.</w:t>
      </w:r>
      <w:r>
        <w:rPr>
          <w:rStyle w:val="BuiltInTok"/>
        </w:rPr>
        <w:t xml:space="preserve">sum</w:t>
      </w:r>
      <w:r>
        <w:rPr>
          <w:rStyle w:val="NormalTok"/>
        </w:rPr>
        <w:t xml:space="preserve">(Dup</w:t>
      </w:r>
      <w:r>
        <w:rPr>
          <w:rStyle w:val="OperatorTok"/>
        </w:rPr>
        <w:t xml:space="preserve">**</w:t>
      </w:r>
      <w:r>
        <w:rPr>
          <w:rStyle w:val="DecValTok"/>
        </w:rPr>
        <w:t xml:space="preserve">2</w:t>
      </w:r>
      <w:r>
        <w:rPr>
          <w:rStyle w:val="NormalTok"/>
        </w:rPr>
        <w:t xml:space="preserve">)</w:t>
      </w:r>
      <w:r>
        <w:rPr>
          <w:rStyle w:val="OperatorTok"/>
        </w:rPr>
        <w:t xml:space="preserve">/</w:t>
      </w:r>
      <w:r>
        <w:rPr>
          <w:rStyle w:val="NormalTok"/>
        </w:rPr>
        <w:t xml:space="preserve">np.</w:t>
      </w:r>
      <w:r>
        <w:rPr>
          <w:rStyle w:val="BuiltInTok"/>
        </w:rPr>
        <w:t xml:space="preserve">sum</w:t>
      </w:r>
      <w:r>
        <w:rPr>
          <w:rStyle w:val="NormalTok"/>
        </w:rPr>
        <w:t xml:space="preserve">(Dtot</w:t>
      </w:r>
      <w:r>
        <w:rPr>
          <w:rStyle w:val="OperatorTok"/>
        </w:rPr>
        <w:t xml:space="preserve">**</w:t>
      </w:r>
      <w:r>
        <w:rPr>
          <w:rStyle w:val="DecValTok"/>
        </w:rPr>
        <w:t xml:space="preserve">2</w:t>
      </w:r>
      <w:r>
        <w:rPr>
          <w:rStyle w:val="NormalTok"/>
        </w:rPr>
        <w:t xml:space="preserve">)</w:t>
      </w:r>
      <w:r>
        <w:br/>
      </w:r>
      <w:r>
        <w:rPr>
          <w:rStyle w:val="NormalTok"/>
        </w:rPr>
        <w:t xml:space="preserve">    Slope </w:t>
      </w:r>
      <w:r>
        <w:rPr>
          <w:rStyle w:val="OperatorTok"/>
        </w:rPr>
        <w:t xml:space="preserve">=</w:t>
      </w:r>
      <w:r>
        <w:rPr>
          <w:rStyle w:val="NormalTok"/>
        </w:rPr>
        <w:t xml:space="preserve"> Sup</w:t>
      </w:r>
      <w:r>
        <w:rPr>
          <w:rStyle w:val="OperatorTok"/>
        </w:rPr>
        <w:t xml:space="preserve">/</w:t>
      </w:r>
      <w:r>
        <w:rPr>
          <w:rStyle w:val="NormalTok"/>
        </w:rPr>
        <w:t xml:space="preserve">Stot</w:t>
      </w:r>
      <w:r>
        <w:br/>
      </w:r>
      <w:r>
        <w:rPr>
          <w:rStyle w:val="NormalTok"/>
        </w:rPr>
        <w:t xml:space="preserve">    Area </w:t>
      </w:r>
      <w:r>
        <w:rPr>
          <w:rStyle w:val="OperatorTok"/>
        </w:rPr>
        <w:t xml:space="preserve">=</w:t>
      </w:r>
      <w:r>
        <w:rPr>
          <w:rStyle w:val="NormalTok"/>
        </w:rPr>
        <w:t xml:space="preserve"> Aup</w:t>
      </w:r>
      <w:r>
        <w:rPr>
          <w:rStyle w:val="OperatorTok"/>
        </w:rPr>
        <w:t xml:space="preserve">/</w:t>
      </w:r>
      <w:r>
        <w:rPr>
          <w:rStyle w:val="NormalTok"/>
        </w:rPr>
        <w:t xml:space="preserve">Atot</w:t>
      </w:r>
      <w:r>
        <w:br/>
      </w:r>
      <w:r>
        <w:rPr>
          <w:rStyle w:val="NormalTok"/>
        </w:rPr>
        <w:t xml:space="preserve">    Eiler </w:t>
      </w:r>
      <w:r>
        <w:rPr>
          <w:rStyle w:val="OperatorTok"/>
        </w:rPr>
        <w:t xml:space="preserve">=</w:t>
      </w:r>
      <w:r>
        <w:rPr>
          <w:rStyle w:val="NormalTok"/>
        </w:rPr>
        <w:t xml:space="preserve"> Ethird</w:t>
      </w:r>
      <w:r>
        <w:rPr>
          <w:rStyle w:val="OperatorTok"/>
        </w:rPr>
        <w:t xml:space="preserve">/</w:t>
      </w:r>
      <w:r>
        <w:rPr>
          <w:rStyle w:val="NormalTok"/>
        </w:rPr>
        <w:t xml:space="preserve">Etot</w:t>
      </w:r>
      <w:r>
        <w:br/>
      </w:r>
      <w:r>
        <w:rPr>
          <w:rStyle w:val="NormalTok"/>
        </w:rPr>
        <w:t xml:space="preserve">    Costa </w:t>
      </w:r>
      <w:r>
        <w:rPr>
          <w:rStyle w:val="OperatorTok"/>
        </w:rPr>
        <w:t xml:space="preserve">=</w:t>
      </w:r>
      <w:r>
        <w:rPr>
          <w:rStyle w:val="NormalTok"/>
        </w:rPr>
        <w:t xml:space="preserve"> Costa_1(fragm, taus_Costa)</w:t>
      </w:r>
      <w:r>
        <w:br/>
      </w:r>
      <w:r>
        <w:rPr>
          <w:rStyle w:val="NormalTok"/>
        </w:rPr>
        <w:t xml:space="preserve">    </w:t>
      </w:r>
      <w:r>
        <w:br/>
      </w:r>
      <w:r>
        <w:rPr>
          <w:rStyle w:val="NormalTok"/>
        </w:rPr>
        <w:t xml:space="preserve">    PIx.append(Porta)</w:t>
      </w:r>
      <w:r>
        <w:br/>
      </w:r>
      <w:r>
        <w:rPr>
          <w:rStyle w:val="NormalTok"/>
        </w:rPr>
        <w:t xml:space="preserve">    GIx.append(Gudzik)</w:t>
      </w:r>
      <w:r>
        <w:br/>
      </w:r>
      <w:r>
        <w:rPr>
          <w:rStyle w:val="NormalTok"/>
        </w:rPr>
        <w:t xml:space="preserve">    SIx.append(Slope)</w:t>
      </w:r>
      <w:r>
        <w:br/>
      </w:r>
      <w:r>
        <w:rPr>
          <w:rStyle w:val="NormalTok"/>
        </w:rPr>
        <w:t xml:space="preserve">    AIx.append(Area)</w:t>
      </w:r>
      <w:r>
        <w:br/>
      </w:r>
      <w:r>
        <w:rPr>
          <w:rStyle w:val="NormalTok"/>
        </w:rPr>
        <w:t xml:space="preserve">    EIx.append(Eiler)</w:t>
      </w:r>
      <w:r>
        <w:br/>
      </w:r>
      <w:r>
        <w:rPr>
          <w:rStyle w:val="NormalTok"/>
        </w:rPr>
        <w:t xml:space="preserve">    CIx.append(Costa)</w:t>
      </w:r>
    </w:p>
    <w:p>
      <w:pPr>
        <w:pStyle w:val="SourceCode"/>
      </w:pPr>
      <w:r>
        <w:rPr>
          <w:rStyle w:val="VerbatimChar"/>
        </w:rPr>
        <w:t xml:space="preserve">100%|██████████| 8605/8605 [00:30&lt;00:00, 283.27it/s]</w:t>
      </w:r>
    </w:p>
    <w:p>
      <w:pPr>
        <w:pStyle w:val="FirstParagraph"/>
      </w:pPr>
      <w:r>
        <w:t xml:space="preserve">Зберігаємо значення до .txt файлів</w:t>
      </w:r>
    </w:p>
    <w:p>
      <w:pPr>
        <w:pStyle w:val="SourceCode"/>
      </w:pPr>
      <w:r>
        <w:rPr>
          <w:rStyle w:val="NormalTok"/>
        </w:rPr>
        <w:t xml:space="preserve">np.savetxt(</w:t>
      </w:r>
      <w:r>
        <w:rPr>
          <w:rStyle w:val="SpecialStringTok"/>
        </w:rPr>
        <w:t xml:space="preserve">f"Porta_idx_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.txt"</w:t>
      </w:r>
      <w:r>
        <w:rPr>
          <w:rStyle w:val="NormalTok"/>
        </w:rPr>
        <w:t xml:space="preserve">, PIx)</w:t>
      </w:r>
      <w:r>
        <w:br/>
      </w:r>
      <w:r>
        <w:rPr>
          <w:rStyle w:val="NormalTok"/>
        </w:rPr>
        <w:t xml:space="preserve">np.savetxt(</w:t>
      </w:r>
      <w:r>
        <w:rPr>
          <w:rStyle w:val="SpecialStringTok"/>
        </w:rPr>
        <w:t xml:space="preserve">f"Gudzik_idx_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.txt"</w:t>
      </w:r>
      <w:r>
        <w:rPr>
          <w:rStyle w:val="NormalTok"/>
        </w:rPr>
        <w:t xml:space="preserve">, GIx)</w:t>
      </w:r>
      <w:r>
        <w:br/>
      </w:r>
      <w:r>
        <w:rPr>
          <w:rStyle w:val="NormalTok"/>
        </w:rPr>
        <w:t xml:space="preserve">np.savetxt(</w:t>
      </w:r>
      <w:r>
        <w:rPr>
          <w:rStyle w:val="SpecialStringTok"/>
        </w:rPr>
        <w:t xml:space="preserve">f"Slope_idx_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.txt"</w:t>
      </w:r>
      <w:r>
        <w:rPr>
          <w:rStyle w:val="NormalTok"/>
        </w:rPr>
        <w:t xml:space="preserve">, SIx)</w:t>
      </w:r>
      <w:r>
        <w:br/>
      </w:r>
      <w:r>
        <w:rPr>
          <w:rStyle w:val="NormalTok"/>
        </w:rPr>
        <w:t xml:space="preserve">np.savetxt(</w:t>
      </w:r>
      <w:r>
        <w:rPr>
          <w:rStyle w:val="SpecialStringTok"/>
        </w:rPr>
        <w:t xml:space="preserve">f"Area_idx_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.txt"</w:t>
      </w:r>
      <w:r>
        <w:rPr>
          <w:rStyle w:val="NormalTok"/>
        </w:rPr>
        <w:t xml:space="preserve">, AIx)</w:t>
      </w:r>
      <w:r>
        <w:br/>
      </w:r>
      <w:r>
        <w:rPr>
          <w:rStyle w:val="NormalTok"/>
        </w:rPr>
        <w:t xml:space="preserve">np.savetxt(</w:t>
      </w:r>
      <w:r>
        <w:rPr>
          <w:rStyle w:val="SpecialStringTok"/>
        </w:rPr>
        <w:t xml:space="preserve">f"Eiler_idx_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.txt"</w:t>
      </w:r>
      <w:r>
        <w:rPr>
          <w:rStyle w:val="NormalTok"/>
        </w:rPr>
        <w:t xml:space="preserve">, EIx)</w:t>
      </w:r>
      <w:r>
        <w:br/>
      </w:r>
      <w:r>
        <w:rPr>
          <w:rStyle w:val="NormalTok"/>
        </w:rPr>
        <w:t xml:space="preserve">np.savetxt(</w:t>
      </w:r>
      <w:r>
        <w:rPr>
          <w:rStyle w:val="SpecialStringTok"/>
        </w:rPr>
        <w:t xml:space="preserve">f"Costa_idx_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.txt"</w:t>
      </w:r>
      <w:r>
        <w:rPr>
          <w:rStyle w:val="NormalTok"/>
        </w:rPr>
        <w:t xml:space="preserve">, CIx)</w:t>
      </w:r>
    </w:p>
    <w:bookmarkEnd w:id="1031"/>
    <w:bookmarkStart w:id="1062" w:name="Xb1dc760f60304a7b7c0c568b6c60936768b0ed2"/>
    <w:p>
      <w:pPr>
        <w:pStyle w:val="Heading3"/>
      </w:pPr>
      <w:r>
        <w:t xml:space="preserve">11.2.11 Візуалізація показників на основі діаграми Пуанкаре</w:t>
      </w:r>
    </w:p>
    <w:bookmarkStart w:id="1036" w:name="індекс-порти"/>
    <w:p>
      <w:pPr>
        <w:pStyle w:val="Heading4"/>
      </w:pPr>
      <w:r>
        <w:t xml:space="preserve">11.2.11.1 Індекс Порти</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r"$PIx$"</w:t>
      </w:r>
      <w:r>
        <w:br/>
      </w:r>
      <w:r>
        <w:rPr>
          <w:rStyle w:val="NormalTok"/>
        </w:rPr>
        <w:t xml:space="preserve">file_name </w:t>
      </w:r>
      <w:r>
        <w:rPr>
          <w:rStyle w:val="OperatorTok"/>
        </w:rPr>
        <w:t xml:space="preserve">=</w:t>
      </w:r>
      <w:r>
        <w:rPr>
          <w:rStyle w:val="NormalTok"/>
        </w:rPr>
        <w:t xml:space="preserve"> </w:t>
      </w:r>
      <w:r>
        <w:rPr>
          <w:rStyle w:val="SpecialStringTok"/>
        </w:rPr>
        <w:t xml:space="preserve">f"PIx_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PIx,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"crimson"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035" w:name="fig-wind-pi"/>
          <w:p>
            <w:pPr>
              <w:jc w:val="center"/>
            </w:pPr>
            <w:r>
              <w:drawing>
                <wp:inline>
                  <wp:extent cx="5334000" cy="3620738"/>
                  <wp:effectExtent b="0" l="0" r="0" t="0"/>
                  <wp:docPr descr="" title="" id="1033" name="Picture"/>
                  <a:graphic>
                    <a:graphicData uri="http://schemas.openxmlformats.org/drawingml/2006/picture">
                      <pic:pic>
                        <pic:nvPicPr>
                          <pic:cNvPr descr="lab_11_files/figure-docx/fig-wind-pi-output-1.png" id="1034" name="Picture"/>
                          <pic:cNvPicPr>
                            <a:picLocks noChangeArrowheads="1" noChangeAspect="1"/>
                          </pic:cNvPicPr>
                        </pic:nvPicPr>
                        <pic:blipFill>
                          <a:blip r:embed="rId1032"/>
                          <a:stretch>
                            <a:fillRect/>
                          </a:stretch>
                        </pic:blipFill>
                        <pic:spPr bwMode="auto">
                          <a:xfrm>
                            <a:off x="0" y="0"/>
                            <a:ext cx="5334000" cy="3620738"/>
                          </a:xfrm>
                          <a:prstGeom prst="rect">
                            <a:avLst/>
                          </a:prstGeom>
                          <a:noFill/>
                          <a:ln w="9525">
                            <a:noFill/>
                            <a:headEnd/>
                            <a:tailEnd/>
                          </a:ln>
                        </pic:spPr>
                      </pic:pic>
                    </a:graphicData>
                  </a:graphic>
                </wp:inline>
              </w:drawing>
            </w:r>
          </w:p>
          <w:p>
            <w:pPr>
              <w:jc w:val="center"/>
            </w:pPr>
            <w:pPr>
              <w:jc w:val="start"/>
              <w:spacing w:before="200"/>
              <w:pStyle w:val="ImageCaption"/>
            </w:pPr>
            <w:r>
              <w:t xml:space="preserve">Рис. 11.2: Динаміка індексу Russell 2000 та індексу Порти</w:t>
            </w:r>
          </w:p>
          <w:bookmarkEnd w:id="1035"/>
        </w:tc>
      </w:tr>
    </w:tbl>
    <w:bookmarkEnd w:id="1036"/>
    <w:bookmarkStart w:id="1041" w:name="індекс-гузіка"/>
    <w:p>
      <w:pPr>
        <w:pStyle w:val="Heading4"/>
      </w:pPr>
      <w:r>
        <w:t xml:space="preserve">11.2.11.2 Індекс Гузіка</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r"$GIx$"</w:t>
      </w:r>
      <w:r>
        <w:br/>
      </w:r>
      <w:r>
        <w:rPr>
          <w:rStyle w:val="NormalTok"/>
        </w:rPr>
        <w:t xml:space="preserve">file_name </w:t>
      </w:r>
      <w:r>
        <w:rPr>
          <w:rStyle w:val="OperatorTok"/>
        </w:rPr>
        <w:t xml:space="preserve">=</w:t>
      </w:r>
      <w:r>
        <w:rPr>
          <w:rStyle w:val="NormalTok"/>
        </w:rPr>
        <w:t xml:space="preserve"> </w:t>
      </w:r>
      <w:r>
        <w:rPr>
          <w:rStyle w:val="SpecialStringTok"/>
        </w:rPr>
        <w:t xml:space="preserve">f"GIx_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GIx,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"crimson"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040" w:name="fig-wind-gi"/>
          <w:p>
            <w:pPr>
              <w:jc w:val="center"/>
            </w:pPr>
            <w:r>
              <w:drawing>
                <wp:inline>
                  <wp:extent cx="5334000" cy="3620738"/>
                  <wp:effectExtent b="0" l="0" r="0" t="0"/>
                  <wp:docPr descr="" title="" id="1038" name="Picture"/>
                  <a:graphic>
                    <a:graphicData uri="http://schemas.openxmlformats.org/drawingml/2006/picture">
                      <pic:pic>
                        <pic:nvPicPr>
                          <pic:cNvPr descr="lab_11_files/figure-docx/fig-wind-gi-output-1.png" id="1039" name="Picture"/>
                          <pic:cNvPicPr>
                            <a:picLocks noChangeArrowheads="1" noChangeAspect="1"/>
                          </pic:cNvPicPr>
                        </pic:nvPicPr>
                        <pic:blipFill>
                          <a:blip r:embed="rId1037"/>
                          <a:stretch>
                            <a:fillRect/>
                          </a:stretch>
                        </pic:blipFill>
                        <pic:spPr bwMode="auto">
                          <a:xfrm>
                            <a:off x="0" y="0"/>
                            <a:ext cx="5334000" cy="3620738"/>
                          </a:xfrm>
                          <a:prstGeom prst="rect">
                            <a:avLst/>
                          </a:prstGeom>
                          <a:noFill/>
                          <a:ln w="9525">
                            <a:noFill/>
                            <a:headEnd/>
                            <a:tailEnd/>
                          </a:ln>
                        </pic:spPr>
                      </pic:pic>
                    </a:graphicData>
                  </a:graphic>
                </wp:inline>
              </w:drawing>
            </w:r>
          </w:p>
          <w:p>
            <w:pPr>
              <w:jc w:val="center"/>
            </w:pPr>
            <w:pPr>
              <w:jc w:val="start"/>
              <w:spacing w:before="200"/>
              <w:pStyle w:val="ImageCaption"/>
            </w:pPr>
            <w:r>
              <w:t xml:space="preserve">Рис. 11.3: Динаміка індексу Russell 2000 та індексу Гузіка</w:t>
            </w:r>
          </w:p>
          <w:bookmarkEnd w:id="1040"/>
        </w:tc>
      </w:tr>
    </w:tbl>
    <w:bookmarkEnd w:id="1041"/>
    <w:bookmarkStart w:id="1046" w:name="індекс-кута-нахилу"/>
    <w:p>
      <w:pPr>
        <w:pStyle w:val="Heading4"/>
      </w:pPr>
      <w:r>
        <w:t xml:space="preserve">11.2.11.3 Індекс кута нахилу</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r"$SIx$"</w:t>
      </w:r>
      <w:r>
        <w:br/>
      </w:r>
      <w:r>
        <w:rPr>
          <w:rStyle w:val="NormalTok"/>
        </w:rPr>
        <w:t xml:space="preserve">file_name </w:t>
      </w:r>
      <w:r>
        <w:rPr>
          <w:rStyle w:val="OperatorTok"/>
        </w:rPr>
        <w:t xml:space="preserve">=</w:t>
      </w:r>
      <w:r>
        <w:rPr>
          <w:rStyle w:val="NormalTok"/>
        </w:rPr>
        <w:t xml:space="preserve"> </w:t>
      </w:r>
      <w:r>
        <w:rPr>
          <w:rStyle w:val="SpecialStringTok"/>
        </w:rPr>
        <w:t xml:space="preserve">f"SIx_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SIx,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"crimson"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045" w:name="fig-wind-si"/>
          <w:p>
            <w:pPr>
              <w:jc w:val="center"/>
            </w:pPr>
            <w:r>
              <w:drawing>
                <wp:inline>
                  <wp:extent cx="5334000" cy="3620738"/>
                  <wp:effectExtent b="0" l="0" r="0" t="0"/>
                  <wp:docPr descr="" title="" id="1043" name="Picture"/>
                  <a:graphic>
                    <a:graphicData uri="http://schemas.openxmlformats.org/drawingml/2006/picture">
                      <pic:pic>
                        <pic:nvPicPr>
                          <pic:cNvPr descr="lab_11_files/figure-docx/fig-wind-si-output-1.png" id="1044" name="Picture"/>
                          <pic:cNvPicPr>
                            <a:picLocks noChangeArrowheads="1" noChangeAspect="1"/>
                          </pic:cNvPicPr>
                        </pic:nvPicPr>
                        <pic:blipFill>
                          <a:blip r:embed="rId1042"/>
                          <a:stretch>
                            <a:fillRect/>
                          </a:stretch>
                        </pic:blipFill>
                        <pic:spPr bwMode="auto">
                          <a:xfrm>
                            <a:off x="0" y="0"/>
                            <a:ext cx="5334000" cy="3620738"/>
                          </a:xfrm>
                          <a:prstGeom prst="rect">
                            <a:avLst/>
                          </a:prstGeom>
                          <a:noFill/>
                          <a:ln w="9525">
                            <a:noFill/>
                            <a:headEnd/>
                            <a:tailEnd/>
                          </a:ln>
                        </pic:spPr>
                      </pic:pic>
                    </a:graphicData>
                  </a:graphic>
                </wp:inline>
              </w:drawing>
            </w:r>
          </w:p>
          <w:p>
            <w:pPr>
              <w:jc w:val="center"/>
            </w:pPr>
            <w:pPr>
              <w:jc w:val="start"/>
              <w:spacing w:before="200"/>
              <w:pStyle w:val="ImageCaption"/>
            </w:pPr>
            <w:r>
              <w:t xml:space="preserve">Рис. 11.4: Динаміка індексу Russell 2000 та індексу кута нахилу</w:t>
            </w:r>
          </w:p>
          <w:bookmarkEnd w:id="1045"/>
        </w:tc>
      </w:tr>
    </w:tbl>
    <w:bookmarkEnd w:id="1046"/>
    <w:bookmarkStart w:id="1051" w:name="індекс-площі-секторів"/>
    <w:p>
      <w:pPr>
        <w:pStyle w:val="Heading4"/>
      </w:pPr>
      <w:r>
        <w:t xml:space="preserve">11.2.11.4 Індекс площі секторів</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r"$AIx$"</w:t>
      </w:r>
      <w:r>
        <w:br/>
      </w:r>
      <w:r>
        <w:rPr>
          <w:rStyle w:val="NormalTok"/>
        </w:rPr>
        <w:t xml:space="preserve">file_name </w:t>
      </w:r>
      <w:r>
        <w:rPr>
          <w:rStyle w:val="OperatorTok"/>
        </w:rPr>
        <w:t xml:space="preserve">=</w:t>
      </w:r>
      <w:r>
        <w:rPr>
          <w:rStyle w:val="NormalTok"/>
        </w:rPr>
        <w:t xml:space="preserve"> </w:t>
      </w:r>
      <w:r>
        <w:rPr>
          <w:rStyle w:val="SpecialStringTok"/>
        </w:rPr>
        <w:t xml:space="preserve">f"AIx_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AIx,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"crimson"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050" w:name="fig-wind-ai"/>
          <w:p>
            <w:pPr>
              <w:jc w:val="center"/>
            </w:pPr>
            <w:r>
              <w:drawing>
                <wp:inline>
                  <wp:extent cx="5334000" cy="3620738"/>
                  <wp:effectExtent b="0" l="0" r="0" t="0"/>
                  <wp:docPr descr="" title="" id="1048" name="Picture"/>
                  <a:graphic>
                    <a:graphicData uri="http://schemas.openxmlformats.org/drawingml/2006/picture">
                      <pic:pic>
                        <pic:nvPicPr>
                          <pic:cNvPr descr="lab_11_files/figure-docx/fig-wind-ai-output-1.png" id="1049" name="Picture"/>
                          <pic:cNvPicPr>
                            <a:picLocks noChangeArrowheads="1" noChangeAspect="1"/>
                          </pic:cNvPicPr>
                        </pic:nvPicPr>
                        <pic:blipFill>
                          <a:blip r:embed="rId1047"/>
                          <a:stretch>
                            <a:fillRect/>
                          </a:stretch>
                        </pic:blipFill>
                        <pic:spPr bwMode="auto">
                          <a:xfrm>
                            <a:off x="0" y="0"/>
                            <a:ext cx="5334000" cy="3620738"/>
                          </a:xfrm>
                          <a:prstGeom prst="rect">
                            <a:avLst/>
                          </a:prstGeom>
                          <a:noFill/>
                          <a:ln w="9525">
                            <a:noFill/>
                            <a:headEnd/>
                            <a:tailEnd/>
                          </a:ln>
                        </pic:spPr>
                      </pic:pic>
                    </a:graphicData>
                  </a:graphic>
                </wp:inline>
              </w:drawing>
            </w:r>
          </w:p>
          <w:p>
            <w:pPr>
              <w:jc w:val="center"/>
            </w:pPr>
            <w:pPr>
              <w:jc w:val="start"/>
              <w:spacing w:before="200"/>
              <w:pStyle w:val="ImageCaption"/>
            </w:pPr>
            <w:r>
              <w:t xml:space="preserve">Рис. 11.5: Динаміка індексу Russell 2000 та індексу площі секторів</w:t>
            </w:r>
          </w:p>
          <w:bookmarkEnd w:id="1050"/>
        </w:tc>
      </w:tr>
    </w:tbl>
    <w:bookmarkEnd w:id="1051"/>
    <w:bookmarkStart w:id="1056" w:name="індекс-ейлера"/>
    <w:p>
      <w:pPr>
        <w:pStyle w:val="Heading4"/>
      </w:pPr>
      <w:r>
        <w:t xml:space="preserve">11.2.11.5 Індекс Ейлера</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r"$EIx$"</w:t>
      </w:r>
      <w:r>
        <w:br/>
      </w:r>
      <w:r>
        <w:rPr>
          <w:rStyle w:val="NormalTok"/>
        </w:rPr>
        <w:t xml:space="preserve">file_name </w:t>
      </w:r>
      <w:r>
        <w:rPr>
          <w:rStyle w:val="OperatorTok"/>
        </w:rPr>
        <w:t xml:space="preserve">=</w:t>
      </w:r>
      <w:r>
        <w:rPr>
          <w:rStyle w:val="NormalTok"/>
        </w:rPr>
        <w:t xml:space="preserve"> </w:t>
      </w:r>
      <w:r>
        <w:rPr>
          <w:rStyle w:val="SpecialStringTok"/>
        </w:rPr>
        <w:t xml:space="preserve">f"EIx_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EIx,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"crimson"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055" w:name="fig-wind-ei"/>
          <w:p>
            <w:pPr>
              <w:jc w:val="center"/>
            </w:pPr>
            <w:r>
              <w:drawing>
                <wp:inline>
                  <wp:extent cx="5334000" cy="3620738"/>
                  <wp:effectExtent b="0" l="0" r="0" t="0"/>
                  <wp:docPr descr="" title="" id="1053" name="Picture"/>
                  <a:graphic>
                    <a:graphicData uri="http://schemas.openxmlformats.org/drawingml/2006/picture">
                      <pic:pic>
                        <pic:nvPicPr>
                          <pic:cNvPr descr="lab_11_files/figure-docx/fig-wind-ei-output-1.png" id="1054" name="Picture"/>
                          <pic:cNvPicPr>
                            <a:picLocks noChangeArrowheads="1" noChangeAspect="1"/>
                          </pic:cNvPicPr>
                        </pic:nvPicPr>
                        <pic:blipFill>
                          <a:blip r:embed="rId1052"/>
                          <a:stretch>
                            <a:fillRect/>
                          </a:stretch>
                        </pic:blipFill>
                        <pic:spPr bwMode="auto">
                          <a:xfrm>
                            <a:off x="0" y="0"/>
                            <a:ext cx="5334000" cy="3620738"/>
                          </a:xfrm>
                          <a:prstGeom prst="rect">
                            <a:avLst/>
                          </a:prstGeom>
                          <a:noFill/>
                          <a:ln w="9525">
                            <a:noFill/>
                            <a:headEnd/>
                            <a:tailEnd/>
                          </a:ln>
                        </pic:spPr>
                      </pic:pic>
                    </a:graphicData>
                  </a:graphic>
                </wp:inline>
              </w:drawing>
            </w:r>
          </w:p>
          <w:p>
            <w:pPr>
              <w:jc w:val="center"/>
            </w:pPr>
            <w:pPr>
              <w:jc w:val="start"/>
              <w:spacing w:before="200"/>
              <w:pStyle w:val="ImageCaption"/>
            </w:pPr>
            <w:r>
              <w:t xml:space="preserve">Рис. 11.6: Динаміка індексу Russell 2000 та індексу Ейлера</w:t>
            </w:r>
          </w:p>
          <w:bookmarkEnd w:id="1055"/>
        </w:tc>
      </w:tr>
    </w:tbl>
    <w:bookmarkEnd w:id="1056"/>
    <w:bookmarkStart w:id="1061" w:name="індекс-кошти"/>
    <w:p>
      <w:pPr>
        <w:pStyle w:val="Heading4"/>
      </w:pPr>
      <w:r>
        <w:t xml:space="preserve">11.2.11.6 Індекс Кошти</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r"$CIx$"</w:t>
      </w:r>
      <w:r>
        <w:br/>
      </w:r>
      <w:r>
        <w:rPr>
          <w:rStyle w:val="NormalTok"/>
        </w:rPr>
        <w:t xml:space="preserve">file_name </w:t>
      </w:r>
      <w:r>
        <w:rPr>
          <w:rStyle w:val="OperatorTok"/>
        </w:rPr>
        <w:t xml:space="preserve">=</w:t>
      </w:r>
      <w:r>
        <w:rPr>
          <w:rStyle w:val="NormalTok"/>
        </w:rPr>
        <w:t xml:space="preserve"> </w:t>
      </w:r>
      <w:r>
        <w:rPr>
          <w:rStyle w:val="SpecialStringTok"/>
        </w:rPr>
        <w:t xml:space="preserve">f"CIx_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CIx,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"crimson"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060" w:name="fig-wind-сi"/>
          <w:p>
            <w:pPr>
              <w:jc w:val="center"/>
            </w:pPr>
            <w:r>
              <w:drawing>
                <wp:inline>
                  <wp:extent cx="5334000" cy="3673282"/>
                  <wp:effectExtent b="0" l="0" r="0" t="0"/>
                  <wp:docPr descr="" title="" id="1058" name="Picture"/>
                  <a:graphic>
                    <a:graphicData uri="http://schemas.openxmlformats.org/drawingml/2006/picture">
                      <pic:pic>
                        <pic:nvPicPr>
                          <pic:cNvPr descr="lab_11_files/figure-docx/fig-wind-i-output-1.png" id="1059" name="Picture"/>
                          <pic:cNvPicPr>
                            <a:picLocks noChangeArrowheads="1" noChangeAspect="1"/>
                          </pic:cNvPicPr>
                        </pic:nvPicPr>
                        <pic:blipFill>
                          <a:blip r:embed="rId1057"/>
                          <a:stretch>
                            <a:fillRect/>
                          </a:stretch>
                        </pic:blipFill>
                        <pic:spPr bwMode="auto">
                          <a:xfrm>
                            <a:off x="0" y="0"/>
                            <a:ext cx="5334000" cy="3673282"/>
                          </a:xfrm>
                          <a:prstGeom prst="rect">
                            <a:avLst/>
                          </a:prstGeom>
                          <a:noFill/>
                          <a:ln w="9525">
                            <a:noFill/>
                            <a:headEnd/>
                            <a:tailEnd/>
                          </a:ln>
                        </pic:spPr>
                      </pic:pic>
                    </a:graphicData>
                  </a:graphic>
                </wp:inline>
              </w:drawing>
            </w:r>
          </w:p>
          <w:p>
            <w:pPr>
              <w:jc w:val="center"/>
            </w:pPr>
            <w:pPr>
              <w:jc w:val="start"/>
              <w:spacing w:before="200"/>
              <w:pStyle w:val="ImageCaption"/>
            </w:pPr>
            <w:r>
              <w:t xml:space="preserve">Рис. 11.7: Динаміка індексу Russell 2000 та індексу Кошти</w:t>
            </w:r>
          </w:p>
          <w:bookmarkEnd w:id="1060"/>
        </w:tc>
      </w:tr>
    </w:tbl>
    <w:bookmarkEnd w:id="1061"/>
    <w:bookmarkEnd w:id="1062"/>
    <w:bookmarkStart w:id="1069" w:name="побудова-графу-досліджуваного-ряду"/>
    <w:p>
      <w:pPr>
        <w:pStyle w:val="Heading3"/>
      </w:pPr>
      <w:r>
        <w:t xml:space="preserve">11.2.12 Побудова графу досліджуваного ряду</w:t>
      </w:r>
    </w:p>
    <w:p>
      <w:pPr>
        <w:pStyle w:val="SourceCode"/>
      </w:pPr>
      <w:r>
        <w:rPr>
          <w:rStyle w:val="NormalTok"/>
        </w:rPr>
        <w:t xml:space="preserve">graph_type </w:t>
      </w:r>
      <w:r>
        <w:rPr>
          <w:rStyle w:val="OperatorTok"/>
        </w:rPr>
        <w:t xml:space="preserve">=</w:t>
      </w:r>
      <w:r>
        <w:rPr>
          <w:rStyle w:val="NormalTok"/>
        </w:rPr>
        <w:t xml:space="preserve"> </w:t>
      </w:r>
      <w:r>
        <w:rPr>
          <w:rStyle w:val="StringTok"/>
        </w:rPr>
        <w:t xml:space="preserve">'classic'</w:t>
      </w:r>
      <w:r>
        <w:rPr>
          <w:rStyle w:val="NormalTok"/>
        </w:rPr>
        <w:t xml:space="preserve">    </w:t>
      </w:r>
      <w:r>
        <w:rPr>
          <w:rStyle w:val="CommentTok"/>
        </w:rPr>
        <w:t xml:space="preserve"># тип графу: classic, horizontal, recurrent</w:t>
      </w:r>
      <w:r>
        <w:br/>
      </w:r>
      <w:r>
        <w:br/>
      </w:r>
      <w:r>
        <w:rPr>
          <w:rStyle w:val="CommentTok"/>
        </w:rPr>
        <w:t xml:space="preserve"># параметри для рекурентного графу</w:t>
      </w:r>
      <w:r>
        <w:br/>
      </w:r>
      <w:r>
        <w:rPr>
          <w:rStyle w:val="NormalTok"/>
        </w:rPr>
        <w:t xml:space="preserve">d_e_rec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w:t>
      </w:r>
      <w:r>
        <w:br/>
      </w:r>
      <w:r>
        <w:rPr>
          <w:rStyle w:val="NormalTok"/>
        </w:rPr>
        <w:t xml:space="preserve">tau_rec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w:t>
      </w:r>
      <w:r>
        <w:br/>
      </w:r>
      <w:r>
        <w:rPr>
          <w:rStyle w:val="NormalTok"/>
        </w:rPr>
        <w:t xml:space="preserve">eps_rec </w:t>
      </w:r>
      <w:r>
        <w:rPr>
          <w:rStyle w:val="OperatorTok"/>
        </w:rPr>
        <w:t xml:space="preserve">=</w:t>
      </w:r>
      <w:r>
        <w:rPr>
          <w:rStyle w:val="NormalTok"/>
        </w:rPr>
        <w:t xml:space="preserve"> </w:t>
      </w:r>
      <w:r>
        <w:rPr>
          <w:rStyle w:val="FloatTok"/>
        </w:rPr>
        <w:t xml:space="preserve">1.3</w:t>
      </w:r>
      <w:r>
        <w:rPr>
          <w:rStyle w:val="NormalTok"/>
        </w:rPr>
        <w:t xml:space="preserve"> </w:t>
      </w:r>
      <w:r>
        <w:rPr>
          <w:rStyle w:val="CommentTok"/>
        </w:rPr>
        <w:t xml:space="preserve"># радіус</w:t>
      </w:r>
      <w:r>
        <w:br/>
      </w:r>
      <w:r>
        <w:rPr>
          <w:rStyle w:val="NormalTok"/>
        </w:rPr>
        <w:t xml:space="preserve">dist_rec </w:t>
      </w:r>
      <w:r>
        <w:rPr>
          <w:rStyle w:val="OperatorTok"/>
        </w:rPr>
        <w:t xml:space="preserve">=</w:t>
      </w:r>
      <w:r>
        <w:rPr>
          <w:rStyle w:val="NormalTok"/>
        </w:rPr>
        <w:t xml:space="preserve"> </w:t>
      </w:r>
      <w:r>
        <w:rPr>
          <w:rStyle w:val="StringTok"/>
        </w:rPr>
        <w:t xml:space="preserve">'chebyshev'</w:t>
      </w:r>
      <w:r>
        <w:rPr>
          <w:rStyle w:val="NormalTok"/>
        </w:rPr>
        <w:t xml:space="preserve"> </w:t>
      </w:r>
      <w:r>
        <w:rPr>
          <w:rStyle w:val="CommentTok"/>
        </w:rPr>
        <w:t xml:space="preserve"># відстань між траєкторіями: </w:t>
      </w:r>
      <w:r>
        <w:br/>
      </w:r>
      <w:r>
        <w:rPr>
          <w:rStyle w:val="NormalTok"/>
        </w:rPr>
        <w:t xml:space="preserve">                       </w:t>
      </w:r>
      <w:r>
        <w:rPr>
          <w:rStyle w:val="CommentTok"/>
        </w:rPr>
        <w:t xml:space="preserve"># canberra’, ‘chebyshev’, ‘cityblock’, ‘correlation’, </w:t>
      </w:r>
      <w:r>
        <w:br/>
      </w:r>
      <w:r>
        <w:rPr>
          <w:rStyle w:val="NormalTok"/>
        </w:rPr>
        <w:t xml:space="preserve">                       </w:t>
      </w:r>
      <w:r>
        <w:rPr>
          <w:rStyle w:val="CommentTok"/>
        </w:rPr>
        <w:t xml:space="preserve"># ‘cosine’, ‘dice’, ‘euclidean’, ‘hamming’, ‘jaccard’, </w:t>
      </w:r>
      <w:r>
        <w:br/>
      </w:r>
      <w:r>
        <w:rPr>
          <w:rStyle w:val="NormalTok"/>
        </w:rPr>
        <w:t xml:space="preserve">                       </w:t>
      </w:r>
      <w:r>
        <w:rPr>
          <w:rStyle w:val="CommentTok"/>
        </w:rPr>
        <w:t xml:space="preserve"># ‘jensenshannon’, ‘kulsinski’, ‘kulczynski1’, ‘mahalanobis’, </w:t>
      </w:r>
      <w:r>
        <w:br/>
      </w:r>
      <w:r>
        <w:rPr>
          <w:rStyle w:val="NormalTok"/>
        </w:rPr>
        <w:t xml:space="preserve">                       </w:t>
      </w:r>
      <w:r>
        <w:rPr>
          <w:rStyle w:val="CommentTok"/>
        </w:rPr>
        <w:t xml:space="preserve"># ‘matching’, ‘minkowski’, ‘rogerstanimoto’, ‘russellrao’, ‘seuclidean’, </w:t>
      </w:r>
      <w:r>
        <w:br/>
      </w:r>
      <w:r>
        <w:rPr>
          <w:rStyle w:val="NormalTok"/>
        </w:rPr>
        <w:t xml:space="preserve">                       </w:t>
      </w:r>
      <w:r>
        <w:rPr>
          <w:rStyle w:val="CommentTok"/>
        </w:rPr>
        <w:t xml:space="preserve"># ‘sokalmichener’, ‘sokalsneath’, ‘sqeuclidean’, ‘yule’.</w:t>
      </w:r>
      <w:r>
        <w:br/>
      </w:r>
      <w:r>
        <w:br/>
      </w:r>
      <w:r>
        <w:br/>
      </w:r>
      <w:r>
        <w:rPr>
          <w:rStyle w:val="NormalTok"/>
        </w:rPr>
        <w:t xml:space="preserve">index_begin </w:t>
      </w:r>
      <w:r>
        <w:rPr>
          <w:rStyle w:val="OperatorTok"/>
        </w:rPr>
        <w:t xml:space="preserve">=</w:t>
      </w:r>
      <w:r>
        <w:rPr>
          <w:rStyle w:val="NormalTok"/>
        </w:rPr>
        <w:t xml:space="preserve"> </w:t>
      </w:r>
      <w:r>
        <w:rPr>
          <w:rStyle w:val="DecValTok"/>
        </w:rPr>
        <w:t xml:space="preserve">2000</w:t>
      </w:r>
      <w:r>
        <w:rPr>
          <w:rStyle w:val="NormalTok"/>
        </w:rPr>
        <w:t xml:space="preserve">  </w:t>
      </w:r>
      <w:r>
        <w:rPr>
          <w:rStyle w:val="CommentTok"/>
        </w:rPr>
        <w:t xml:space="preserve"># початковий індекс для графу</w:t>
      </w:r>
      <w:r>
        <w:br/>
      </w:r>
      <w:r>
        <w:rPr>
          <w:rStyle w:val="NormalTok"/>
        </w:rPr>
        <w:t xml:space="preserve">index_end </w:t>
      </w:r>
      <w:r>
        <w:rPr>
          <w:rStyle w:val="OperatorTok"/>
        </w:rPr>
        <w:t xml:space="preserve">=</w:t>
      </w:r>
      <w:r>
        <w:rPr>
          <w:rStyle w:val="NormalTok"/>
        </w:rPr>
        <w:t xml:space="preserve"> </w:t>
      </w:r>
      <w:r>
        <w:rPr>
          <w:rStyle w:val="DecValTok"/>
        </w:rPr>
        <w:t xml:space="preserve">4000</w:t>
      </w:r>
      <w:r>
        <w:rPr>
          <w:rStyle w:val="NormalTok"/>
        </w:rPr>
        <w:t xml:space="preserve">    </w:t>
      </w:r>
      <w:r>
        <w:rPr>
          <w:rStyle w:val="CommentTok"/>
        </w:rPr>
        <w:t xml:space="preserve"># кінцевий індекс для графу</w:t>
      </w:r>
      <w:r>
        <w:br/>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w:t>
      </w:r>
    </w:p>
    <w:p>
      <w:pPr>
        <w:pStyle w:val="SourceCode"/>
      </w:pPr>
      <w:r>
        <w:rPr>
          <w:rStyle w:val="NormalTok"/>
        </w:rPr>
        <w:t xml:space="preserve">for_graph_plot </w:t>
      </w:r>
      <w:r>
        <w:rPr>
          <w:rStyle w:val="OperatorTok"/>
        </w:rPr>
        <w:t xml:space="preserve">=</w:t>
      </w:r>
      <w:r>
        <w:rPr>
          <w:rStyle w:val="NormalTok"/>
        </w:rPr>
        <w:t xml:space="preserve"> time_ser.copy()</w:t>
      </w:r>
      <w:r>
        <w:br/>
      </w:r>
      <w:r>
        <w:br/>
      </w:r>
      <w:r>
        <w:rPr>
          <w:rStyle w:val="NormalTok"/>
        </w:rPr>
        <w:t xml:space="preserve">for_graph_plot </w:t>
      </w:r>
      <w:r>
        <w:rPr>
          <w:rStyle w:val="OperatorTok"/>
        </w:rPr>
        <w:t xml:space="preserve">=</w:t>
      </w:r>
      <w:r>
        <w:rPr>
          <w:rStyle w:val="NormalTok"/>
        </w:rPr>
        <w:t xml:space="preserve"> transformation(for_graph_plot, ret_type)</w:t>
      </w:r>
      <w:r>
        <w:br/>
      </w:r>
      <w:r>
        <w:br/>
      </w:r>
      <w:r>
        <w:rPr>
          <w:rStyle w:val="NormalTok"/>
        </w:rPr>
        <w:t xml:space="preserve">date </w:t>
      </w:r>
      <w:r>
        <w:rPr>
          <w:rStyle w:val="OperatorTok"/>
        </w:rPr>
        <w:t xml:space="preserve">=</w:t>
      </w:r>
      <w:r>
        <w:rPr>
          <w:rStyle w:val="NormalTok"/>
        </w:rPr>
        <w:t xml:space="preserve"> date_in_num[index_begin:index_end] </w:t>
      </w:r>
      <w:r>
        <w:rPr>
          <w:rStyle w:val="CommentTok"/>
        </w:rPr>
        <w:t xml:space="preserve"># вилучаємо необхідні по індексам дати</w:t>
      </w:r>
      <w:r>
        <w:br/>
      </w:r>
      <w:r>
        <w:br/>
      </w:r>
      <w:r>
        <w:rPr>
          <w:rStyle w:val="CommentTok"/>
        </w:rPr>
        <w:t xml:space="preserve"># будуємо граф у залежності від типу графа</w:t>
      </w:r>
      <w:r>
        <w:br/>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'classic'</w:t>
      </w:r>
      <w:r>
        <w:rPr>
          <w:rStyle w:val="NormalTok"/>
        </w:rPr>
        <w:t xml:space="preserve">:</w:t>
      </w:r>
      <w:r>
        <w:br/>
      </w:r>
      <w:r>
        <w:rPr>
          <w:rStyle w:val="NormalTok"/>
        </w:rPr>
        <w:t xml:space="preserve">    g </w:t>
      </w:r>
      <w:r>
        <w:rPr>
          <w:rStyle w:val="OperatorTok"/>
        </w:rPr>
        <w:t xml:space="preserve">=</w:t>
      </w:r>
      <w:r>
        <w:rPr>
          <w:rStyle w:val="NormalTok"/>
        </w:rPr>
        <w:t xml:space="preserve"> NaturalVG(directed</w:t>
      </w:r>
      <w:r>
        <w:rPr>
          <w:rStyle w:val="OperatorTok"/>
        </w:rPr>
        <w:t xml:space="preserve">=</w:t>
      </w:r>
      <w:r>
        <w:rPr>
          <w:rStyle w:val="VariableTok"/>
        </w:rPr>
        <w:t xml:space="preserve">None</w:t>
      </w:r>
      <w:r>
        <w:rPr>
          <w:rStyle w:val="NormalTok"/>
        </w:rPr>
        <w:t xml:space="preserve">).build(for_graph_plot[index_begin:index_end], xs</w:t>
      </w:r>
      <w:r>
        <w:rPr>
          <w:rStyle w:val="OperatorTok"/>
        </w:rPr>
        <w:t xml:space="preserve">=</w:t>
      </w:r>
      <w:r>
        <w:rPr>
          <w:rStyle w:val="NormalTok"/>
        </w:rPr>
        <w:t xml:space="preserve">date)</w:t>
      </w:r>
      <w:r>
        <w:br/>
      </w:r>
      <w:r>
        <w:rPr>
          <w:rStyle w:val="NormalTok"/>
        </w:rPr>
        <w:t xml:space="preserve">    pos </w:t>
      </w:r>
      <w:r>
        <w:rPr>
          <w:rStyle w:val="OperatorTok"/>
        </w:rPr>
        <w:t xml:space="preserve">=</w:t>
      </w:r>
      <w:r>
        <w:rPr>
          <w:rStyle w:val="NormalTok"/>
        </w:rPr>
        <w:t xml:space="preserve"> g.node_positions()</w:t>
      </w:r>
      <w:r>
        <w:br/>
      </w:r>
      <w:r>
        <w:rPr>
          <w:rStyle w:val="NormalTok"/>
        </w:rPr>
        <w:t xml:space="preserve">    nxg </w:t>
      </w:r>
      <w:r>
        <w:rPr>
          <w:rStyle w:val="OperatorTok"/>
        </w:rPr>
        <w:t xml:space="preserve">=</w:t>
      </w:r>
      <w:r>
        <w:rPr>
          <w:rStyle w:val="NormalTok"/>
        </w:rPr>
        <w:t xml:space="preserve"> g.as_networkx()</w:t>
      </w:r>
      <w:r>
        <w:br/>
      </w:r>
      <w:r>
        <w:rPr>
          <w:rStyle w:val="ControlFlowTok"/>
        </w:rPr>
        <w:t xml:space="preserve">elif</w:t>
      </w:r>
      <w:r>
        <w:rPr>
          <w:rStyle w:val="NormalTok"/>
        </w:rPr>
        <w:t xml:space="preserve"> graph_type </w:t>
      </w:r>
      <w:r>
        <w:rPr>
          <w:rStyle w:val="OperatorTok"/>
        </w:rPr>
        <w:t xml:space="preserve">==</w:t>
      </w:r>
      <w:r>
        <w:rPr>
          <w:rStyle w:val="NormalTok"/>
        </w:rPr>
        <w:t xml:space="preserve"> </w:t>
      </w:r>
      <w:r>
        <w:rPr>
          <w:rStyle w:val="StringTok"/>
        </w:rPr>
        <w:t xml:space="preserve">'horizontal'</w:t>
      </w:r>
      <w:r>
        <w:rPr>
          <w:rStyle w:val="NormalTok"/>
        </w:rPr>
        <w:t xml:space="preserve">:</w:t>
      </w:r>
      <w:r>
        <w:br/>
      </w:r>
      <w:r>
        <w:rPr>
          <w:rStyle w:val="NormalTok"/>
        </w:rPr>
        <w:t xml:space="preserve">    g </w:t>
      </w:r>
      <w:r>
        <w:rPr>
          <w:rStyle w:val="OperatorTok"/>
        </w:rPr>
        <w:t xml:space="preserve">=</w:t>
      </w:r>
      <w:r>
        <w:rPr>
          <w:rStyle w:val="NormalTok"/>
        </w:rPr>
        <w:t xml:space="preserve"> HorizontalVG(directed</w:t>
      </w:r>
      <w:r>
        <w:rPr>
          <w:rStyle w:val="OperatorTok"/>
        </w:rPr>
        <w:t xml:space="preserve">=</w:t>
      </w:r>
      <w:r>
        <w:rPr>
          <w:rStyle w:val="VariableTok"/>
        </w:rPr>
        <w:t xml:space="preserve">None</w:t>
      </w:r>
      <w:r>
        <w:rPr>
          <w:rStyle w:val="NormalTok"/>
        </w:rPr>
        <w:t xml:space="preserve">).build(for_graph_plot[index_begin:index_end], xs</w:t>
      </w:r>
      <w:r>
        <w:rPr>
          <w:rStyle w:val="OperatorTok"/>
        </w:rPr>
        <w:t xml:space="preserve">=</w:t>
      </w:r>
      <w:r>
        <w:rPr>
          <w:rStyle w:val="NormalTok"/>
        </w:rPr>
        <w:t xml:space="preserve">date)</w:t>
      </w:r>
      <w:r>
        <w:br/>
      </w:r>
      <w:r>
        <w:rPr>
          <w:rStyle w:val="NormalTok"/>
        </w:rPr>
        <w:t xml:space="preserve">    pos </w:t>
      </w:r>
      <w:r>
        <w:rPr>
          <w:rStyle w:val="OperatorTok"/>
        </w:rPr>
        <w:t xml:space="preserve">=</w:t>
      </w:r>
      <w:r>
        <w:rPr>
          <w:rStyle w:val="NormalTok"/>
        </w:rPr>
        <w:t xml:space="preserve"> g.node_positions()</w:t>
      </w:r>
      <w:r>
        <w:br/>
      </w:r>
      <w:r>
        <w:rPr>
          <w:rStyle w:val="NormalTok"/>
        </w:rPr>
        <w:t xml:space="preserve">    nxg </w:t>
      </w:r>
      <w:r>
        <w:rPr>
          <w:rStyle w:val="OperatorTok"/>
        </w:rPr>
        <w:t xml:space="preserve">=</w:t>
      </w:r>
      <w:r>
        <w:rPr>
          <w:rStyle w:val="NormalTok"/>
        </w:rPr>
        <w:t xml:space="preserve"> g.as_networkx()</w:t>
      </w:r>
      <w:r>
        <w:br/>
      </w:r>
      <w:r>
        <w:rPr>
          <w:rStyle w:val="ControlFlowTok"/>
        </w:rPr>
        <w:t xml:space="preserve">else</w:t>
      </w:r>
      <w:r>
        <w:rPr>
          <w:rStyle w:val="NormalTok"/>
        </w:rPr>
        <w:t xml:space="preserve">:</w:t>
      </w:r>
      <w:r>
        <w:br/>
      </w:r>
      <w:r>
        <w:rPr>
          <w:rStyle w:val="NormalTok"/>
        </w:rPr>
        <w:t xml:space="preserve">    g </w:t>
      </w:r>
      <w:r>
        <w:rPr>
          <w:rStyle w:val="OperatorTok"/>
        </w:rPr>
        <w:t xml:space="preserve">=</w:t>
      </w:r>
      <w:r>
        <w:rPr>
          <w:rStyle w:val="NormalTok"/>
        </w:rPr>
        <w:t xml:space="preserve"> recurrence_net(for_graph_plot[index_begin:index_end], </w:t>
      </w:r>
      <w:r>
        <w:br/>
      </w:r>
      <w:r>
        <w:rPr>
          <w:rStyle w:val="NormalTok"/>
        </w:rPr>
        <w:t xml:space="preserve">                       rec_thr</w:t>
      </w:r>
      <w:r>
        <w:rPr>
          <w:rStyle w:val="OperatorTok"/>
        </w:rPr>
        <w:t xml:space="preserve">=</w:t>
      </w:r>
      <w:r>
        <w:rPr>
          <w:rStyle w:val="NormalTok"/>
        </w:rPr>
        <w:t xml:space="preserve">eps_rec </w:t>
      </w:r>
      <w:r>
        <w:rPr>
          <w:rStyle w:val="OperatorTok"/>
        </w:rPr>
        <w:t xml:space="preserve">*</w:t>
      </w:r>
      <w:r>
        <w:rPr>
          <w:rStyle w:val="NormalTok"/>
        </w:rPr>
        <w:t xml:space="preserve"> np.</w:t>
      </w:r>
      <w:r>
        <w:rPr>
          <w:rStyle w:val="BuiltInTok"/>
        </w:rPr>
        <w:t xml:space="preserve">abs</w:t>
      </w:r>
      <w:r>
        <w:rPr>
          <w:rStyle w:val="NormalTok"/>
        </w:rPr>
        <w:t xml:space="preserve">(np.std(for_graph_plot[index_begin:index_end])), </w:t>
      </w:r>
      <w:r>
        <w:br/>
      </w:r>
      <w:r>
        <w:rPr>
          <w:rStyle w:val="NormalTok"/>
        </w:rPr>
        <w:t xml:space="preserve">                       dim</w:t>
      </w:r>
      <w:r>
        <w:rPr>
          <w:rStyle w:val="OperatorTok"/>
        </w:rPr>
        <w:t xml:space="preserve">=</w:t>
      </w:r>
      <w:r>
        <w:rPr>
          <w:rStyle w:val="NormalTok"/>
        </w:rPr>
        <w:t xml:space="preserve">d_e_rec, </w:t>
      </w:r>
      <w:r>
        <w:br/>
      </w:r>
      <w:r>
        <w:rPr>
          <w:rStyle w:val="NormalTok"/>
        </w:rPr>
        <w:t xml:space="preserve">                       tau</w:t>
      </w:r>
      <w:r>
        <w:rPr>
          <w:rStyle w:val="OperatorTok"/>
        </w:rPr>
        <w:t xml:space="preserve">=</w:t>
      </w:r>
      <w:r>
        <w:rPr>
          <w:rStyle w:val="NormalTok"/>
        </w:rPr>
        <w:t xml:space="preserve">tau_rec, </w:t>
      </w:r>
      <w:r>
        <w:br/>
      </w:r>
      <w:r>
        <w:rPr>
          <w:rStyle w:val="NormalTok"/>
        </w:rPr>
        <w:t xml:space="preserve">                       dist_type</w:t>
      </w:r>
      <w:r>
        <w:rPr>
          <w:rStyle w:val="OperatorTok"/>
        </w:rPr>
        <w:t xml:space="preserve">=</w:t>
      </w:r>
      <w:r>
        <w:rPr>
          <w:rStyle w:val="NormalTok"/>
        </w:rPr>
        <w:t xml:space="preserve">dist_rec)</w:t>
      </w:r>
      <w:r>
        <w:br/>
      </w:r>
      <w:r>
        <w:rPr>
          <w:rStyle w:val="NormalTok"/>
        </w:rPr>
        <w:t xml:space="preserve">    </w:t>
      </w:r>
      <w:r>
        <w:br/>
      </w:r>
      <w:r>
        <w:rPr>
          <w:rStyle w:val="NormalTok"/>
        </w:rPr>
        <w:t xml:space="preserve">    pos </w:t>
      </w:r>
      <w:r>
        <w:rPr>
          <w:rStyle w:val="OperatorTok"/>
        </w:rPr>
        <w:t xml:space="preserve">=</w:t>
      </w:r>
      <w:r>
        <w:rPr>
          <w:rStyle w:val="NormalTok"/>
        </w:rPr>
        <w:t xml:space="preserve"> node_positions_recurrence_net(for_graph_plot[index_begin:index_end], date)</w:t>
      </w:r>
      <w:r>
        <w:br/>
      </w:r>
      <w:r>
        <w:rPr>
          <w:rStyle w:val="NormalTok"/>
        </w:rPr>
        <w:t xml:space="preserve">    nxg </w:t>
      </w:r>
      <w:r>
        <w:rPr>
          <w:rStyle w:val="OperatorTok"/>
        </w:rPr>
        <w:t xml:space="preserve">=</w:t>
      </w:r>
      <w:r>
        <w:rPr>
          <w:rStyle w:val="NormalTok"/>
        </w:rPr>
        <w:t xml:space="preserve"> g</w:t>
      </w:r>
      <w:r>
        <w:br/>
      </w:r>
      <w:r>
        <w:rPr>
          <w:rStyle w:val="NormalTok"/>
        </w:rPr>
        <w:t xml:space="preserve">    </w:t>
      </w:r>
      <w:r>
        <w:br/>
      </w:r>
      <w:r>
        <w:rPr>
          <w:rStyle w:val="NormalTok"/>
        </w:rPr>
        <w:t xml:space="preserve">    </w:t>
      </w:r>
      <w:r>
        <w:br/>
      </w:r>
      <w:r>
        <w:rPr>
          <w:rStyle w:val="CommentTok"/>
        </w:rPr>
        <w:t xml:space="preserve"># встановлення параметрів для побудови графів</w:t>
      </w:r>
      <w:r>
        <w:br/>
      </w:r>
      <w:r>
        <w:rPr>
          <w:rStyle w:val="NormalTok"/>
        </w:rPr>
        <w:t xml:space="preserve">graph_plot_options </w:t>
      </w:r>
      <w:r>
        <w:rPr>
          <w:rStyle w:val="OperatorTok"/>
        </w:rPr>
        <w:t xml:space="preserve">=</w:t>
      </w:r>
      <w:r>
        <w:rPr>
          <w:rStyle w:val="NormalTok"/>
        </w:rPr>
        <w:t xml:space="preserve"> {</w:t>
      </w:r>
      <w:r>
        <w:br/>
      </w:r>
      <w:r>
        <w:rPr>
          <w:rStyle w:val="NormalTok"/>
        </w:rPr>
        <w:t xml:space="preserve">    </w:t>
      </w:r>
      <w:r>
        <w:rPr>
          <w:rStyle w:val="StringTok"/>
        </w:rPr>
        <w:t xml:space="preserve">'with_labels'</w:t>
      </w:r>
      <w:r>
        <w:rPr>
          <w:rStyle w:val="NormalTok"/>
        </w:rPr>
        <w:t xml:space="preserve">: </w:t>
      </w:r>
      <w:r>
        <w:rPr>
          <w:rStyle w:val="VariableTok"/>
        </w:rPr>
        <w:t xml:space="preserve">False</w:t>
      </w:r>
      <w:r>
        <w:rPr>
          <w:rStyle w:val="NormalTok"/>
        </w:rPr>
        <w:t xml:space="preserve">,</w:t>
      </w:r>
      <w:r>
        <w:br/>
      </w:r>
      <w:r>
        <w:rPr>
          <w:rStyle w:val="NormalTok"/>
        </w:rPr>
        <w:t xml:space="preserve">    </w:t>
      </w:r>
      <w:r>
        <w:rPr>
          <w:rStyle w:val="StringTok"/>
        </w:rPr>
        <w:t xml:space="preserve">'node_size'</w:t>
      </w:r>
      <w:r>
        <w:rPr>
          <w:rStyle w:val="NormalTok"/>
        </w:rPr>
        <w:t xml:space="preserve">: </w:t>
      </w:r>
      <w:r>
        <w:rPr>
          <w:rStyle w:val="DecValTok"/>
        </w:rPr>
        <w:t xml:space="preserve">2</w:t>
      </w:r>
      <w:r>
        <w:rPr>
          <w:rStyle w:val="NormalTok"/>
        </w:rPr>
        <w:t xml:space="preserve">,</w:t>
      </w:r>
      <w:r>
        <w:br/>
      </w:r>
      <w:r>
        <w:rPr>
          <w:rStyle w:val="NormalTok"/>
        </w:rPr>
        <w:t xml:space="preserve">    </w:t>
      </w:r>
      <w:r>
        <w:rPr>
          <w:rStyle w:val="StringTok"/>
        </w:rPr>
        <w:t xml:space="preserve">'node_color'</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    </w:t>
      </w:r>
      <w:r>
        <w:rPr>
          <w:rStyle w:val="StringTok"/>
        </w:rPr>
        <w:t xml:space="preserve">'edge_color'</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FloatTok"/>
        </w:rPr>
        <w:t xml:space="preserve">0.15</w:t>
      </w:r>
      <w:r>
        <w:rPr>
          <w:rStyle w:val="NormalTok"/>
        </w:rPr>
        <w:t xml:space="preserve">)],</w:t>
      </w:r>
      <w:r>
        <w:br/>
      </w:r>
      <w:r>
        <w:rPr>
          <w:rStyle w:val="NormalTok"/>
        </w:rPr>
        <w:t xml:space="preserve">}</w:t>
      </w:r>
    </w:p>
    <w:p>
      <w:pPr>
        <w:pStyle w:val="FirstParagraph"/>
      </w:pPr>
      <w:r>
        <w:t xml:space="preserve">Виводимо зв’язки видимості:</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nx.draw_networkx(nxg, ax</w:t>
      </w:r>
      <w:r>
        <w:rPr>
          <w:rStyle w:val="OperatorTok"/>
        </w:rPr>
        <w:t xml:space="preserve">=</w:t>
      </w:r>
      <w:r>
        <w:rPr>
          <w:rStyle w:val="NormalTok"/>
        </w:rPr>
        <w:t xml:space="preserve">ax, pos</w:t>
      </w:r>
      <w:r>
        <w:rPr>
          <w:rStyle w:val="OperatorTok"/>
        </w:rPr>
        <w:t xml:space="preserve">=</w:t>
      </w:r>
      <w:r>
        <w:rPr>
          <w:rStyle w:val="NormalTok"/>
        </w:rPr>
        <w:t xml:space="preserve">pos, </w:t>
      </w:r>
      <w:r>
        <w:rPr>
          <w:rStyle w:val="OperatorTok"/>
        </w:rPr>
        <w:t xml:space="preserve">**</w:t>
      </w:r>
      <w:r>
        <w:rPr>
          <w:rStyle w:val="NormalTok"/>
        </w:rPr>
        <w:t xml:space="preserve">graph_plot_options)</w:t>
      </w:r>
      <w:r>
        <w:br/>
      </w:r>
      <w:r>
        <w:rPr>
          <w:rStyle w:val="NormalTok"/>
        </w:rPr>
        <w:t xml:space="preserve">ax.tick_params(bottom</w:t>
      </w:r>
      <w:r>
        <w:rPr>
          <w:rStyle w:val="OperatorTok"/>
        </w:rPr>
        <w:t xml:space="preserve">=</w:t>
      </w:r>
      <w:r>
        <w:rPr>
          <w:rStyle w:val="VariableTok"/>
        </w:rPr>
        <w:t xml:space="preserve">True</w:t>
      </w:r>
      <w:r>
        <w:rPr>
          <w:rStyle w:val="NormalTok"/>
        </w:rPr>
        <w:t xml:space="preserve">, labelbottom</w:t>
      </w:r>
      <w:r>
        <w:rPr>
          <w:rStyle w:val="OperatorTok"/>
        </w:rPr>
        <w:t xml:space="preserve">=</w:t>
      </w:r>
      <w:r>
        <w:rPr>
          <w:rStyle w:val="VariableTok"/>
        </w:rPr>
        <w:t xml:space="preserve">True</w:t>
      </w:r>
      <w:r>
        <w:rPr>
          <w:rStyle w:val="NormalTok"/>
        </w:rPr>
        <w:t xml:space="preserve">)</w:t>
      </w:r>
      <w:r>
        <w:br/>
      </w:r>
      <w:r>
        <w:rPr>
          <w:rStyle w:val="NormalTok"/>
        </w:rPr>
        <w:t xml:space="preserve">ax.plot(time_ser.index[index_begin:index_end], </w:t>
      </w:r>
      <w:r>
        <w:br/>
      </w:r>
      <w:r>
        <w:rPr>
          <w:rStyle w:val="NormalTok"/>
        </w:rPr>
        <w:t xml:space="preserve">        for_graph_plot[index_begin:index_end], </w:t>
      </w:r>
      <w:r>
        <w:br/>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symbol</w:t>
      </w:r>
      <w:r>
        <w:rPr>
          <w:rStyle w:val="SpecialCharTok"/>
        </w:rPr>
        <w:t xml:space="preserve">}</w:t>
      </w:r>
      <w:r>
        <w:rPr>
          <w:rStyle w:val="VerbatimStringTok"/>
        </w:rPr>
        <w:t xml:space="preserve">"</w:t>
      </w:r>
      <w:r>
        <w:rPr>
          <w:rStyle w:val="NormalTok"/>
        </w:rPr>
        <w:t xml:space="preserve">)</w:t>
      </w:r>
      <w:r>
        <w:br/>
      </w:r>
      <w:r>
        <w:br/>
      </w:r>
      <w:r>
        <w:rPr>
          <w:rStyle w:val="NormalTok"/>
        </w:rPr>
        <w:t xml:space="preserve">ax.set_title(</w:t>
      </w:r>
      <w:r>
        <w:rPr>
          <w:rStyle w:val="StringTok"/>
        </w:rPr>
        <w:t xml:space="preserve">'Visibility Connections'</w:t>
      </w:r>
      <w:r>
        <w:rPr>
          <w:rStyle w:val="NormalTok"/>
        </w:rPr>
        <w:t xml:space="preserve">, fontsize</w:t>
      </w:r>
      <w:r>
        <w:rPr>
          <w:rStyle w:val="OperatorTok"/>
        </w:rPr>
        <w:t xml:space="preserve">=</w:t>
      </w:r>
      <w:r>
        <w:rPr>
          <w:rStyle w:val="DecValTok"/>
        </w:rPr>
        <w:t xml:space="preserve">22</w:t>
      </w:r>
      <w:r>
        <w:rPr>
          <w:rStyle w:val="NormalTok"/>
        </w:rPr>
        <w:t xml:space="preserve">)</w:t>
      </w:r>
      <w:r>
        <w:br/>
      </w:r>
      <w:r>
        <w:rPr>
          <w:rStyle w:val="NormalTok"/>
        </w:rPr>
        <w:t xml:space="preserve">ax.set_xlabel(xlabel)</w:t>
      </w:r>
      <w:r>
        <w:br/>
      </w:r>
      <w:r>
        <w:rPr>
          <w:rStyle w:val="NormalTok"/>
        </w:rPr>
        <w:t xml:space="preserve">ax.set_ylabel(</w:t>
      </w:r>
      <w:r>
        <w:rPr>
          <w:rStyle w:val="VerbatimStringTok"/>
        </w:rPr>
        <w:t xml:space="preserve">fr"</w:t>
      </w:r>
      <w:r>
        <w:rPr>
          <w:rStyle w:val="SpecialCharTok"/>
        </w:rPr>
        <w:t xml:space="preserve">{</w:t>
      </w:r>
      <w:r>
        <w:rPr>
          <w:rStyle w:val="NormalTok"/>
        </w:rPr>
        <w:t xml:space="preserve">symbol</w:t>
      </w:r>
      <w:r>
        <w:rPr>
          <w:rStyle w:val="SpecialCharTok"/>
        </w:rPr>
        <w:t xml:space="preserve">}</w:t>
      </w:r>
      <w:r>
        <w:rPr>
          <w:rStyle w:val="VerbatimStringTok"/>
        </w:rPr>
        <w:t xml:space="preserve">"</w:t>
      </w:r>
      <w:r>
        <w:rPr>
          <w:rStyle w:val="NormalTok"/>
        </w:rPr>
        <w:t xml:space="preserve">)</w:t>
      </w:r>
      <w:r>
        <w:br/>
      </w:r>
      <w:r>
        <w:rPr>
          <w:rStyle w:val="NormalTok"/>
        </w:rPr>
        <w:t xml:space="preserve">ax.set_xlim(time_ser.index[index_begin:index_end][</w:t>
      </w:r>
      <w:r>
        <w:rPr>
          <w:rStyle w:val="DecValTok"/>
        </w:rPr>
        <w:t xml:space="preserve">0</w:t>
      </w:r>
      <w:r>
        <w:rPr>
          <w:rStyle w:val="NormalTok"/>
        </w:rPr>
        <w:t xml:space="preserve">],</w:t>
      </w:r>
      <w:r>
        <w:br/>
      </w:r>
      <w:r>
        <w:rPr>
          <w:rStyle w:val="NormalTok"/>
        </w:rPr>
        <w:t xml:space="preserve">            time_ser.index[index_begin:index_end][</w:t>
      </w:r>
      <w:r>
        <w:rPr>
          <w:rStyle w:val="OperatorTok"/>
        </w:rPr>
        <w:t xml:space="preserve">-</w:t>
      </w:r>
      <w:r>
        <w:rPr>
          <w:rStyle w:val="DecValTok"/>
        </w:rPr>
        <w:t xml:space="preserve">1</w:t>
      </w:r>
      <w:r>
        <w:rPr>
          <w:rStyle w:val="NormalTok"/>
        </w:rPr>
        <w:t xml:space="preserve">])</w:t>
      </w:r>
      <w:r>
        <w:br/>
      </w:r>
      <w:r>
        <w:rPr>
          <w:rStyle w:val="NormalTok"/>
        </w:rPr>
        <w:t xml:space="preserve">ax.legend(loc</w:t>
      </w:r>
      <w:r>
        <w:rPr>
          <w:rStyle w:val="OperatorTok"/>
        </w:rPr>
        <w:t xml:space="preserve">=</w:t>
      </w:r>
      <w:r>
        <w:rPr>
          <w:rStyle w:val="StringTok"/>
        </w:rPr>
        <w:t xml:space="preserve">'upper right'</w:t>
      </w:r>
      <w:r>
        <w:rPr>
          <w:rStyle w:val="NormalTok"/>
        </w:rPr>
        <w:t xml:space="preserve">)</w:t>
      </w:r>
      <w:r>
        <w:br/>
      </w:r>
      <w:r>
        <w:br/>
      </w:r>
      <w:r>
        <w:rPr>
          <w:rStyle w:val="NormalTok"/>
        </w:rPr>
        <w:t xml:space="preserve">plt.savefig(</w:t>
      </w:r>
      <w:r>
        <w:rPr>
          <w:rStyle w:val="SpecialStringTok"/>
        </w:rPr>
        <w:t xml:space="preserve">f"Time_ser_connections_symbol=</w:t>
      </w:r>
      <w:r>
        <w:rPr>
          <w:rStyle w:val="SpecialCharTok"/>
        </w:rPr>
        <w:t xml:space="preserve">{</w:t>
      </w:r>
      <w:r>
        <w:rPr>
          <w:rStyle w:val="NormalTok"/>
        </w:rPr>
        <w:t xml:space="preserve">symbol</w:t>
      </w:r>
      <w:r>
        <w:rPr>
          <w:rStyle w:val="SpecialCharTok"/>
        </w:rPr>
        <w:t xml:space="preserve">}</w:t>
      </w:r>
      <w:r>
        <w:rPr>
          <w:rStyle w:val="SpecialStringTok"/>
        </w:rPr>
        <w:t xml:space="preserve">_ </w:t>
      </w:r>
      <w:r>
        <w:rPr>
          <w:rStyle w:val="CharTok"/>
        </w:rPr>
        <w:t xml:space="preserve">\</w:t>
      </w:r>
      <w:r>
        <w:br/>
      </w:r>
      <w:r>
        <w:rPr>
          <w:rStyle w:val="SpecialStringTok"/>
        </w:rPr>
        <w:t xml:space="preserve">    idx_beg=</w:t>
      </w:r>
      <w:r>
        <w:rPr>
          <w:rStyle w:val="SpecialCharTok"/>
        </w:rPr>
        <w:t xml:space="preserve">{</w:t>
      </w:r>
      <w:r>
        <w:rPr>
          <w:rStyle w:val="NormalTok"/>
        </w:rPr>
        <w:t xml:space="preserve">index_begin</w:t>
      </w:r>
      <w:r>
        <w:rPr>
          <w:rStyle w:val="SpecialCharTok"/>
        </w:rPr>
        <w:t xml:space="preserve">}</w:t>
      </w:r>
      <w:r>
        <w:rPr>
          <w:rStyle w:val="SpecialStringTok"/>
        </w:rPr>
        <w:t xml:space="preserve">_idx_end=</w:t>
      </w:r>
      <w:r>
        <w:rPr>
          <w:rStyle w:val="SpecialCharTok"/>
        </w:rPr>
        <w:t xml:space="preserve">{</w:t>
      </w:r>
      <w:r>
        <w:rPr>
          <w:rStyle w:val="NormalTok"/>
        </w:rPr>
        <w:t xml:space="preserve">index_end</w:t>
      </w:r>
      <w:r>
        <w:rPr>
          <w:rStyle w:val="SpecialCharTok"/>
        </w:rPr>
        <w:t xml:space="preserve">}</w:t>
      </w:r>
      <w:r>
        <w:rPr>
          <w:rStyle w:val="SpecialStringTok"/>
        </w:rPr>
        <w:t xml:space="preserve">_sertype=</w:t>
      </w:r>
      <w:r>
        <w:rPr>
          <w:rStyle w:val="SpecialCharTok"/>
        </w:rPr>
        <w:t xml:space="preserve">{</w:t>
      </w:r>
      <w:r>
        <w:rPr>
          <w:rStyle w:val="NormalTok"/>
        </w:rPr>
        <w:t xml:space="preserve">ret_type</w:t>
      </w:r>
      <w:r>
        <w:rPr>
          <w:rStyle w:val="SpecialCharTok"/>
        </w:rPr>
        <w:t xml:space="preserve">}</w:t>
      </w:r>
      <w:r>
        <w:rPr>
          <w:rStyle w:val="SpecialStringTok"/>
        </w:rPr>
        <w:t xml:space="preserve">_ </w:t>
      </w:r>
      <w:r>
        <w:rPr>
          <w:rStyle w:val="CharTok"/>
        </w:rPr>
        <w:t xml:space="preserve">\</w:t>
      </w:r>
      <w:r>
        <w:br/>
      </w:r>
      <w:r>
        <w:rPr>
          <w:rStyle w:val="SpecialStringTok"/>
        </w:rPr>
        <w:t xml:space="preserve">    network_type=</w:t>
      </w:r>
      <w:r>
        <w:rPr>
          <w:rStyle w:val="SpecialCharTok"/>
        </w:rPr>
        <w:t xml:space="preserve">{</w:t>
      </w:r>
      <w:r>
        <w:rPr>
          <w:rStyle w:val="NormalTok"/>
        </w:rPr>
        <w:t xml:space="preserve">graph_type</w:t>
      </w:r>
      <w:r>
        <w:rPr>
          <w:rStyle w:val="SpecialCharTok"/>
        </w:rPr>
        <w:t xml:space="preserve">}</w:t>
      </w:r>
      <w:r>
        <w:rPr>
          <w:rStyle w:val="SpecialStringTok"/>
        </w:rPr>
        <w:t xml:space="preserve">.jpg"</w:t>
      </w:r>
      <w:r>
        <w:rPr>
          <w:rStyle w:val="NormalTok"/>
        </w:rPr>
        <w:t xml:space="preserve">, bbox_inches</w:t>
      </w:r>
      <w:r>
        <w:rPr>
          <w:rStyle w:val="OperatorTok"/>
        </w:rPr>
        <w:t xml:space="preserve">=</w:t>
      </w:r>
      <w:r>
        <w:rPr>
          <w:rStyle w:val="StringTok"/>
        </w:rPr>
        <w:t xml:space="preserve">"tight"</w:t>
      </w:r>
      <w:r>
        <w:rPr>
          <w:rStyle w:val="NormalTok"/>
        </w:rPr>
        <w:t xml:space="preserve">)</w:t>
      </w:r>
      <w:r>
        <w:br/>
      </w:r>
      <w:r>
        <w:br/>
      </w:r>
      <w:r>
        <w:rPr>
          <w:rStyle w:val="NormalTok"/>
        </w:rPr>
        <w:t xml:space="preserve">plt.show()</w:t>
      </w:r>
      <w:r>
        <w:rPr>
          <w:rStyle w:val="OperatorTok"/>
        </w:rPr>
        <w:t xml:space="preserve">;</w:t>
      </w:r>
      <w:r>
        <w:rPr>
          <w:rStyle w:val="NormalTok"/>
        </w:rPr>
        <w:t xml:space="preserve"> </w:t>
      </w:r>
    </w:p>
    <w:p>
      <w:pPr>
        <w:pStyle w:val="FirstParagraph"/>
      </w:pPr>
      <w:r>
        <w:drawing>
          <wp:inline>
            <wp:extent cx="5334000" cy="4487074"/>
            <wp:effectExtent b="0" l="0" r="0" t="0"/>
            <wp:docPr descr="" title="" id="1064" name="Picture"/>
            <a:graphic>
              <a:graphicData uri="http://schemas.openxmlformats.org/drawingml/2006/picture">
                <pic:pic>
                  <pic:nvPicPr>
                    <pic:cNvPr descr="lab_11_files/figure-docx/cell-39-output-1.png" id="1065" name="Picture"/>
                    <pic:cNvPicPr>
                      <a:picLocks noChangeArrowheads="1" noChangeAspect="1"/>
                    </pic:cNvPicPr>
                  </pic:nvPicPr>
                  <pic:blipFill>
                    <a:blip r:embed="rId1063"/>
                    <a:stretch>
                      <a:fillRect/>
                    </a:stretch>
                  </pic:blipFill>
                  <pic:spPr bwMode="auto">
                    <a:xfrm>
                      <a:off x="0" y="0"/>
                      <a:ext cx="5334000" cy="4487074"/>
                    </a:xfrm>
                    <a:prstGeom prst="rect">
                      <a:avLst/>
                    </a:prstGeom>
                    <a:noFill/>
                    <a:ln w="9525">
                      <a:noFill/>
                      <a:headEnd/>
                      <a:tailEnd/>
                    </a:ln>
                  </pic:spPr>
                </pic:pic>
              </a:graphicData>
            </a:graphic>
          </wp:inline>
        </w:drawing>
      </w:r>
    </w:p>
    <w:p>
      <w:pPr>
        <w:pStyle w:val="BodyText"/>
      </w:pPr>
      <w:r>
        <w:t xml:space="preserve">Виходячи з графу взятого нами фрагменту видно, що крах поблизу 2000-го року характеризується високою концентрацією вузлів. Це вказує на високий ступінь довготривалої пам’яті для кризових явищ фондового ринку, що в свою чергу впливає і на їх незворотність.</w:t>
      </w:r>
    </w:p>
    <w:p>
      <w:pPr>
        <w:pStyle w:val="BodyText"/>
      </w:pPr>
      <w:r>
        <w:t xml:space="preserve">Тепер розглянемо сам граф:</w:t>
      </w:r>
    </w:p>
    <w:p>
      <w:pPr>
        <w:pStyle w:val="SourceCode"/>
      </w:pPr>
      <w:r>
        <w:rPr>
          <w:rStyle w:val="NormalTok"/>
        </w:rPr>
        <w:t xml:space="preserve">pos </w:t>
      </w:r>
      <w:r>
        <w:rPr>
          <w:rStyle w:val="OperatorTok"/>
        </w:rPr>
        <w:t xml:space="preserve">=</w:t>
      </w:r>
      <w:r>
        <w:rPr>
          <w:rStyle w:val="NormalTok"/>
        </w:rPr>
        <w:t xml:space="preserve"> nx.spring_layout(nxg, k</w:t>
      </w:r>
      <w:r>
        <w:rPr>
          <w:rStyle w:val="OperatorTok"/>
        </w:rPr>
        <w:t xml:space="preserve">=</w:t>
      </w:r>
      <w:r>
        <w:rPr>
          <w:rStyle w:val="FloatTok"/>
        </w:rPr>
        <w:t xml:space="preserve">0.15</w:t>
      </w:r>
      <w:r>
        <w:rPr>
          <w:rStyle w:val="NormalTok"/>
        </w:rPr>
        <w:t xml:space="preserve">, iterations</w:t>
      </w:r>
      <w:r>
        <w:rPr>
          <w:rStyle w:val="OperatorTok"/>
        </w:rPr>
        <w:t xml:space="preserve">=</w:t>
      </w:r>
      <w:r>
        <w:rPr>
          <w:rStyle w:val="DecValTok"/>
        </w:rPr>
        <w:t xml:space="preserve">100</w:t>
      </w:r>
      <w:r>
        <w:rPr>
          <w:rStyle w:val="NormalTok"/>
        </w:rPr>
        <w:t xml:space="preserve">)</w:t>
      </w:r>
      <w:r>
        <w:br/>
      </w:r>
      <w:r>
        <w:rPr>
          <w:rStyle w:val="CommentTok"/>
        </w:rPr>
        <w:t xml:space="preserve"># знаходимо вузол близький до центру графа (0.5,0.5)</w:t>
      </w:r>
      <w:r>
        <w:br/>
      </w:r>
      <w:r>
        <w:rPr>
          <w:rStyle w:val="NormalTok"/>
        </w:rPr>
        <w:t xml:space="preserve">dmin </w:t>
      </w:r>
      <w:r>
        <w:rPr>
          <w:rStyle w:val="OperatorTok"/>
        </w:rPr>
        <w:t xml:space="preserve">=</w:t>
      </w:r>
      <w:r>
        <w:rPr>
          <w:rStyle w:val="NormalTok"/>
        </w:rPr>
        <w:t xml:space="preserve"> </w:t>
      </w:r>
      <w:r>
        <w:rPr>
          <w:rStyle w:val="DecValTok"/>
        </w:rPr>
        <w:t xml:space="preserve">1</w:t>
      </w:r>
      <w:r>
        <w:br/>
      </w:r>
      <w:r>
        <w:rPr>
          <w:rStyle w:val="NormalTok"/>
        </w:rPr>
        <w:t xml:space="preserve">ncenter </w:t>
      </w:r>
      <w:r>
        <w:rPr>
          <w:rStyle w:val="OperatorTok"/>
        </w:rPr>
        <w:t xml:space="preserve">=</w:t>
      </w:r>
      <w:r>
        <w:rPr>
          <w:rStyle w:val="NormalTok"/>
        </w:rPr>
        <w:t xml:space="preserve"> </w:t>
      </w:r>
      <w:r>
        <w:rPr>
          <w:rStyle w:val="DecValTok"/>
        </w:rPr>
        <w:t xml:space="preserve">0</w:t>
      </w:r>
      <w:r>
        <w:br/>
      </w:r>
      <w:r>
        <w:rPr>
          <w:rStyle w:val="ControlFlowTok"/>
        </w:rPr>
        <w:t xml:space="preserve">for</w:t>
      </w:r>
      <w:r>
        <w:rPr>
          <w:rStyle w:val="NormalTok"/>
        </w:rPr>
        <w:t xml:space="preserve"> n </w:t>
      </w:r>
      <w:r>
        <w:rPr>
          <w:rStyle w:val="KeywordTok"/>
        </w:rPr>
        <w:t xml:space="preserve">in</w:t>
      </w:r>
      <w:r>
        <w:rPr>
          <w:rStyle w:val="NormalTok"/>
        </w:rPr>
        <w:t xml:space="preserve"> pos: </w:t>
      </w:r>
      <w:r>
        <w:br/>
      </w:r>
      <w:r>
        <w:rPr>
          <w:rStyle w:val="NormalTok"/>
        </w:rPr>
        <w:t xml:space="preserve">    x, y </w:t>
      </w:r>
      <w:r>
        <w:rPr>
          <w:rStyle w:val="OperatorTok"/>
        </w:rPr>
        <w:t xml:space="preserve">=</w:t>
      </w:r>
      <w:r>
        <w:rPr>
          <w:rStyle w:val="NormalTok"/>
        </w:rPr>
        <w:t xml:space="preserve"> pos[n]</w:t>
      </w:r>
      <w:r>
        <w:br/>
      </w:r>
      <w:r>
        <w:rPr>
          <w:rStyle w:val="NormalTok"/>
        </w:rPr>
        <w:t xml:space="preserve">    d </w:t>
      </w:r>
      <w:r>
        <w:rPr>
          <w:rStyle w:val="OperatorTok"/>
        </w:rPr>
        <w:t xml:space="preserve">=</w:t>
      </w:r>
      <w:r>
        <w:rPr>
          <w:rStyle w:val="NormalTok"/>
        </w:rPr>
        <w:t xml:space="preserve"> (x </w:t>
      </w:r>
      <w:r>
        <w:rPr>
          <w:rStyle w:val="OperatorTok"/>
        </w:rPr>
        <w:t xml:space="preserve">-</w:t>
      </w:r>
      <w:r>
        <w:rPr>
          <w:rStyle w:val="NormalTok"/>
        </w:rPr>
        <w:t xml:space="preserve"> </w:t>
      </w:r>
      <w:r>
        <w:rPr>
          <w:rStyle w:val="FloatTok"/>
        </w:rPr>
        <w:t xml:space="preserve">0.5</w:t>
      </w:r>
      <w:r>
        <w:rPr>
          <w:rStyle w:val="NormalTok"/>
        </w:rPr>
        <w:t xml:space="preserve">)</w:t>
      </w:r>
      <w:r>
        <w:rPr>
          <w:rStyle w:val="OperatorTok"/>
        </w:rPr>
        <w:t xml:space="preserve">**</w:t>
      </w:r>
      <w:r>
        <w:rPr>
          <w:rStyle w:val="DecValTok"/>
        </w:rPr>
        <w:t xml:space="preserve">2</w:t>
      </w:r>
      <w:r>
        <w:rPr>
          <w:rStyle w:val="NormalTok"/>
        </w:rPr>
        <w:t xml:space="preserve"> </w:t>
      </w:r>
      <w:r>
        <w:rPr>
          <w:rStyle w:val="OperatorTok"/>
        </w:rPr>
        <w:t xml:space="preserve">+</w:t>
      </w:r>
      <w:r>
        <w:rPr>
          <w:rStyle w:val="NormalTok"/>
        </w:rPr>
        <w:t xml:space="preserve"> (y </w:t>
      </w:r>
      <w:r>
        <w:rPr>
          <w:rStyle w:val="OperatorTok"/>
        </w:rPr>
        <w:t xml:space="preserve">-</w:t>
      </w:r>
      <w:r>
        <w:rPr>
          <w:rStyle w:val="NormalTok"/>
        </w:rPr>
        <w:t xml:space="preserve"> </w:t>
      </w:r>
      <w:r>
        <w:rPr>
          <w:rStyle w:val="FloatTok"/>
        </w:rPr>
        <w:t xml:space="preserve">0.5</w:t>
      </w:r>
      <w:r>
        <w:rPr>
          <w:rStyle w:val="NormalTok"/>
        </w:rPr>
        <w:t xml:space="preserve">)</w:t>
      </w:r>
      <w:r>
        <w:rPr>
          <w:rStyle w:val="OperatorTok"/>
        </w:rPr>
        <w:t xml:space="preserve">**</w:t>
      </w:r>
      <w:r>
        <w:rPr>
          <w:rStyle w:val="DecValTok"/>
        </w:rPr>
        <w:t xml:space="preserve">2</w:t>
      </w:r>
      <w:r>
        <w:br/>
      </w:r>
      <w:r>
        <w:rPr>
          <w:rStyle w:val="NormalTok"/>
        </w:rPr>
        <w:t xml:space="preserve">    </w:t>
      </w:r>
      <w:r>
        <w:rPr>
          <w:rStyle w:val="ControlFlowTok"/>
        </w:rPr>
        <w:t xml:space="preserve">if</w:t>
      </w:r>
      <w:r>
        <w:rPr>
          <w:rStyle w:val="NormalTok"/>
        </w:rPr>
        <w:t xml:space="preserve"> d </w:t>
      </w:r>
      <w:r>
        <w:rPr>
          <w:rStyle w:val="OperatorTok"/>
        </w:rPr>
        <w:t xml:space="preserve">&lt;</w:t>
      </w:r>
      <w:r>
        <w:rPr>
          <w:rStyle w:val="NormalTok"/>
        </w:rPr>
        <w:t xml:space="preserve"> dmin:</w:t>
      </w:r>
      <w:r>
        <w:br/>
      </w:r>
      <w:r>
        <w:rPr>
          <w:rStyle w:val="NormalTok"/>
        </w:rPr>
        <w:t xml:space="preserve">        ncenter </w:t>
      </w:r>
      <w:r>
        <w:rPr>
          <w:rStyle w:val="OperatorTok"/>
        </w:rPr>
        <w:t xml:space="preserve">=</w:t>
      </w:r>
      <w:r>
        <w:rPr>
          <w:rStyle w:val="NormalTok"/>
        </w:rPr>
        <w:t xml:space="preserve"> n</w:t>
      </w:r>
      <w:r>
        <w:br/>
      </w:r>
      <w:r>
        <w:rPr>
          <w:rStyle w:val="NormalTok"/>
        </w:rPr>
        <w:t xml:space="preserve">        dmin </w:t>
      </w:r>
      <w:r>
        <w:rPr>
          <w:rStyle w:val="OperatorTok"/>
        </w:rPr>
        <w:t xml:space="preserve">=</w:t>
      </w:r>
      <w:r>
        <w:rPr>
          <w:rStyle w:val="NormalTok"/>
        </w:rPr>
        <w:t xml:space="preserve"> d</w:t>
      </w:r>
      <w:r>
        <w:br/>
      </w:r>
      <w:r>
        <w:br/>
      </w:r>
      <w:r>
        <w:rPr>
          <w:rStyle w:val="CommentTok"/>
        </w:rPr>
        <w:t xml:space="preserve"># розфарбовуємо в залежності від ступеня вершини</w:t>
      </w:r>
      <w:r>
        <w:br/>
      </w:r>
      <w:r>
        <w:br/>
      </w:r>
      <w:r>
        <w:rPr>
          <w:rStyle w:val="NormalTok"/>
        </w:rPr>
        <w:t xml:space="preserve">p </w:t>
      </w:r>
      <w:r>
        <w:rPr>
          <w:rStyle w:val="OperatorTok"/>
        </w:rPr>
        <w:t xml:space="preserve">=</w:t>
      </w:r>
      <w:r>
        <w:rPr>
          <w:rStyle w:val="NormalTok"/>
        </w:rPr>
        <w:t xml:space="preserve"> </w:t>
      </w:r>
      <w:r>
        <w:rPr>
          <w:rStyle w:val="BuiltInTok"/>
        </w:rPr>
        <w:t xml:space="preserve">dict</w:t>
      </w:r>
      <w:r>
        <w:rPr>
          <w:rStyle w:val="NormalTok"/>
        </w:rPr>
        <w:t xml:space="preserve">(nx.degree(nxg))</w:t>
      </w:r>
      <w:r>
        <w:br/>
      </w:r>
      <w:r>
        <w:rPr>
          <w:rStyle w:val="NormalTok"/>
        </w:rPr>
        <w:t xml:space="preserve">fig, ax2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ax2.set_title(</w:t>
      </w:r>
      <w:r>
        <w:rPr>
          <w:rStyle w:val="StringTok"/>
        </w:rPr>
        <w:t xml:space="preserve">'Graph representation'</w:t>
      </w:r>
      <w:r>
        <w:rPr>
          <w:rStyle w:val="NormalTok"/>
        </w:rPr>
        <w:t xml:space="preserve">)</w:t>
      </w:r>
      <w:r>
        <w:br/>
      </w:r>
      <w:r>
        <w:rPr>
          <w:rStyle w:val="NormalTok"/>
        </w:rPr>
        <w:t xml:space="preserve">nx.draw_networkx_edges(nxg, ax</w:t>
      </w:r>
      <w:r>
        <w:rPr>
          <w:rStyle w:val="OperatorTok"/>
        </w:rPr>
        <w:t xml:space="preserve">=</w:t>
      </w:r>
      <w:r>
        <w:rPr>
          <w:rStyle w:val="NormalTok"/>
        </w:rPr>
        <w:t xml:space="preserve">ax2, pos</w:t>
      </w:r>
      <w:r>
        <w:rPr>
          <w:rStyle w:val="OperatorTok"/>
        </w:rPr>
        <w:t xml:space="preserve">=</w:t>
      </w:r>
      <w:r>
        <w:rPr>
          <w:rStyle w:val="NormalTok"/>
        </w:rPr>
        <w:t xml:space="preserve">pos, nodelist</w:t>
      </w:r>
      <w:r>
        <w:rPr>
          <w:rStyle w:val="OperatorTok"/>
        </w:rPr>
        <w:t xml:space="preserve">=</w:t>
      </w:r>
      <w:r>
        <w:rPr>
          <w:rStyle w:val="NormalTok"/>
        </w:rPr>
        <w:t xml:space="preserve">[ncenter], alpha</w:t>
      </w:r>
      <w:r>
        <w:rPr>
          <w:rStyle w:val="OperatorTok"/>
        </w:rPr>
        <w:t xml:space="preserve">=</w:t>
      </w:r>
      <w:r>
        <w:rPr>
          <w:rStyle w:val="FloatTok"/>
        </w:rPr>
        <w:t xml:space="preserve">0.4</w:t>
      </w:r>
      <w:r>
        <w:rPr>
          <w:rStyle w:val="NormalTok"/>
        </w:rPr>
        <w:t xml:space="preserve">,width</w:t>
      </w:r>
      <w:r>
        <w:rPr>
          <w:rStyle w:val="OperatorTok"/>
        </w:rPr>
        <w:t xml:space="preserve">=</w:t>
      </w:r>
      <w:r>
        <w:rPr>
          <w:rStyle w:val="FloatTok"/>
        </w:rPr>
        <w:t xml:space="preserve">0.1</w:t>
      </w:r>
      <w:r>
        <w:rPr>
          <w:rStyle w:val="NormalTok"/>
        </w:rPr>
        <w:t xml:space="preserve">)</w:t>
      </w:r>
      <w:r>
        <w:br/>
      </w:r>
      <w:r>
        <w:rPr>
          <w:rStyle w:val="NormalTok"/>
        </w:rPr>
        <w:t xml:space="preserve">nx.draw_networkx_nodes(nxg, ax</w:t>
      </w:r>
      <w:r>
        <w:rPr>
          <w:rStyle w:val="OperatorTok"/>
        </w:rPr>
        <w:t xml:space="preserve">=</w:t>
      </w:r>
      <w:r>
        <w:rPr>
          <w:rStyle w:val="NormalTok"/>
        </w:rPr>
        <w:t xml:space="preserve">ax2, pos</w:t>
      </w:r>
      <w:r>
        <w:rPr>
          <w:rStyle w:val="OperatorTok"/>
        </w:rPr>
        <w:t xml:space="preserve">=</w:t>
      </w:r>
      <w:r>
        <w:rPr>
          <w:rStyle w:val="NormalTok"/>
        </w:rPr>
        <w:t xml:space="preserve">pos, nodelist</w:t>
      </w:r>
      <w:r>
        <w:rPr>
          <w:rStyle w:val="OperatorTok"/>
        </w:rPr>
        <w:t xml:space="preserve">=</w:t>
      </w:r>
      <w:r>
        <w:rPr>
          <w:rStyle w:val="BuiltInTok"/>
        </w:rPr>
        <w:t xml:space="preserve">list</w:t>
      </w:r>
      <w:r>
        <w:rPr>
          <w:rStyle w:val="NormalTok"/>
        </w:rPr>
        <w:t xml:space="preserve">(p.keys()),</w:t>
      </w:r>
      <w:r>
        <w:br/>
      </w:r>
      <w:r>
        <w:rPr>
          <w:rStyle w:val="NormalTok"/>
        </w:rPr>
        <w:t xml:space="preserve">                       node_size</w:t>
      </w:r>
      <w:r>
        <w:rPr>
          <w:rStyle w:val="OperatorTok"/>
        </w:rPr>
        <w:t xml:space="preserve">=</w:t>
      </w:r>
      <w:r>
        <w:rPr>
          <w:rStyle w:val="DecValTok"/>
        </w:rPr>
        <w:t xml:space="preserve">10</w:t>
      </w:r>
      <w:r>
        <w:rPr>
          <w:rStyle w:val="NormalTok"/>
        </w:rPr>
        <w:t xml:space="preserve">, edgecolors</w:t>
      </w:r>
      <w:r>
        <w:rPr>
          <w:rStyle w:val="OperatorTok"/>
        </w:rPr>
        <w:t xml:space="preserve">=</w:t>
      </w:r>
      <w:r>
        <w:rPr>
          <w:rStyle w:val="StringTok"/>
        </w:rPr>
        <w:t xml:space="preserve">'r'</w:t>
      </w:r>
      <w:r>
        <w:rPr>
          <w:rStyle w:val="NormalTok"/>
        </w:rPr>
        <w:t xml:space="preserve">, linewidths</w:t>
      </w:r>
      <w:r>
        <w:rPr>
          <w:rStyle w:val="OperatorTok"/>
        </w:rPr>
        <w:t xml:space="preserve">=</w:t>
      </w:r>
      <w:r>
        <w:rPr>
          <w:rStyle w:val="FloatTok"/>
        </w:rPr>
        <w:t xml:space="preserve">0.01</w:t>
      </w:r>
      <w:r>
        <w:rPr>
          <w:rStyle w:val="NormalTok"/>
        </w:rPr>
        <w:t xml:space="preserve">,</w:t>
      </w:r>
      <w:r>
        <w:br/>
      </w:r>
      <w:r>
        <w:rPr>
          <w:rStyle w:val="NormalTok"/>
        </w:rPr>
        <w:t xml:space="preserve">                       node_color</w:t>
      </w:r>
      <w:r>
        <w:rPr>
          <w:rStyle w:val="OperatorTok"/>
        </w:rPr>
        <w:t xml:space="preserve">=</w:t>
      </w:r>
      <w:r>
        <w:rPr>
          <w:rStyle w:val="BuiltInTok"/>
        </w:rPr>
        <w:t xml:space="preserve">list</w:t>
      </w:r>
      <w:r>
        <w:rPr>
          <w:rStyle w:val="NormalTok"/>
        </w:rPr>
        <w:t xml:space="preserve">(p.values()),</w:t>
      </w:r>
      <w:r>
        <w:br/>
      </w:r>
      <w:r>
        <w:rPr>
          <w:rStyle w:val="NormalTok"/>
        </w:rPr>
        <w:t xml:space="preserve">                       cmap</w:t>
      </w:r>
      <w:r>
        <w:rPr>
          <w:rStyle w:val="OperatorTok"/>
        </w:rPr>
        <w:t xml:space="preserve">=</w:t>
      </w:r>
      <w:r>
        <w:rPr>
          <w:rStyle w:val="NormalTok"/>
        </w:rPr>
        <w:t xml:space="preserve">plt.cm.Blues_r)</w:t>
      </w:r>
      <w:r>
        <w:br/>
      </w:r>
      <w:r>
        <w:rPr>
          <w:rStyle w:val="NormalTok"/>
        </w:rPr>
        <w:t xml:space="preserve">        </w:t>
      </w:r>
      <w:r>
        <w:br/>
      </w:r>
      <w:r>
        <w:rPr>
          <w:rStyle w:val="NormalTok"/>
        </w:rPr>
        <w:t xml:space="preserve">vmin </w:t>
      </w:r>
      <w:r>
        <w:rPr>
          <w:rStyle w:val="OperatorTok"/>
        </w:rPr>
        <w:t xml:space="preserve">=</w:t>
      </w:r>
      <w:r>
        <w:rPr>
          <w:rStyle w:val="NormalTok"/>
        </w:rPr>
        <w:t xml:space="preserve"> np.asarray(</w:t>
      </w:r>
      <w:r>
        <w:rPr>
          <w:rStyle w:val="BuiltInTok"/>
        </w:rPr>
        <w:t xml:space="preserve">list</w:t>
      </w:r>
      <w:r>
        <w:rPr>
          <w:rStyle w:val="NormalTok"/>
        </w:rPr>
        <w:t xml:space="preserve">(p.values())).</w:t>
      </w:r>
      <w:r>
        <w:rPr>
          <w:rStyle w:val="BuiltInTok"/>
        </w:rPr>
        <w:t xml:space="preserve">min</w:t>
      </w:r>
      <w:r>
        <w:rPr>
          <w:rStyle w:val="NormalTok"/>
        </w:rPr>
        <w:t xml:space="preserve">()</w:t>
      </w:r>
      <w:r>
        <w:br/>
      </w:r>
      <w:r>
        <w:rPr>
          <w:rStyle w:val="NormalTok"/>
        </w:rPr>
        <w:t xml:space="preserve">vmax </w:t>
      </w:r>
      <w:r>
        <w:rPr>
          <w:rStyle w:val="OperatorTok"/>
        </w:rPr>
        <w:t xml:space="preserve">=</w:t>
      </w:r>
      <w:r>
        <w:rPr>
          <w:rStyle w:val="NormalTok"/>
        </w:rPr>
        <w:t xml:space="preserve"> np.asarray(</w:t>
      </w:r>
      <w:r>
        <w:rPr>
          <w:rStyle w:val="BuiltInTok"/>
        </w:rPr>
        <w:t xml:space="preserve">list</w:t>
      </w:r>
      <w:r>
        <w:rPr>
          <w:rStyle w:val="NormalTok"/>
        </w:rPr>
        <w:t xml:space="preserve">(p.values())).</w:t>
      </w:r>
      <w:r>
        <w:rPr>
          <w:rStyle w:val="BuiltInTok"/>
        </w:rPr>
        <w:t xml:space="preserve">max</w:t>
      </w:r>
      <w:r>
        <w:rPr>
          <w:rStyle w:val="NormalTok"/>
        </w:rPr>
        <w:t xml:space="preserve">()</w:t>
      </w:r>
      <w:r>
        <w:br/>
      </w:r>
      <w:r>
        <w:br/>
      </w:r>
      <w:r>
        <w:rPr>
          <w:rStyle w:val="NormalTok"/>
        </w:rPr>
        <w:t xml:space="preserve">sm </w:t>
      </w:r>
      <w:r>
        <w:rPr>
          <w:rStyle w:val="OperatorTok"/>
        </w:rPr>
        <w:t xml:space="preserve">=</w:t>
      </w:r>
      <w:r>
        <w:rPr>
          <w:rStyle w:val="NormalTok"/>
        </w:rPr>
        <w:t xml:space="preserve"> plt.cm.ScalarMappable(cmap</w:t>
      </w:r>
      <w:r>
        <w:rPr>
          <w:rStyle w:val="OperatorTok"/>
        </w:rPr>
        <w:t xml:space="preserve">=</w:t>
      </w:r>
      <w:r>
        <w:rPr>
          <w:rStyle w:val="NormalTok"/>
        </w:rPr>
        <w:t xml:space="preserve">plt.cm.Blues_r, norm</w:t>
      </w:r>
      <w:r>
        <w:rPr>
          <w:rStyle w:val="OperatorTok"/>
        </w:rPr>
        <w:t xml:space="preserve">=</w:t>
      </w:r>
      <w:r>
        <w:rPr>
          <w:rStyle w:val="NormalTok"/>
        </w:rPr>
        <w:t xml:space="preserve">plt.Normalize(vmin</w:t>
      </w:r>
      <w:r>
        <w:rPr>
          <w:rStyle w:val="OperatorTok"/>
        </w:rPr>
        <w:t xml:space="preserve">=</w:t>
      </w:r>
      <w:r>
        <w:rPr>
          <w:rStyle w:val="NormalTok"/>
        </w:rPr>
        <w:t xml:space="preserve">vmin, vmax</w:t>
      </w:r>
      <w:r>
        <w:rPr>
          <w:rStyle w:val="OperatorTok"/>
        </w:rPr>
        <w:t xml:space="preserve">=</w:t>
      </w:r>
      <w:r>
        <w:rPr>
          <w:rStyle w:val="NormalTok"/>
        </w:rPr>
        <w:t xml:space="preserve">vmax))</w:t>
      </w:r>
      <w:r>
        <w:br/>
      </w:r>
      <w:r>
        <w:rPr>
          <w:rStyle w:val="NormalTok"/>
        </w:rPr>
        <w:t xml:space="preserve">cb </w:t>
      </w:r>
      <w:r>
        <w:rPr>
          <w:rStyle w:val="OperatorTok"/>
        </w:rPr>
        <w:t xml:space="preserve">=</w:t>
      </w:r>
      <w:r>
        <w:rPr>
          <w:rStyle w:val="NormalTok"/>
        </w:rPr>
        <w:t xml:space="preserve"> plt.colorbar(sm, ax</w:t>
      </w:r>
      <w:r>
        <w:rPr>
          <w:rStyle w:val="OperatorTok"/>
        </w:rPr>
        <w:t xml:space="preserve">=</w:t>
      </w:r>
      <w:r>
        <w:rPr>
          <w:rStyle w:val="NormalTok"/>
        </w:rPr>
        <w:t xml:space="preserve">ax2)</w:t>
      </w:r>
      <w:r>
        <w:br/>
      </w:r>
      <w:r>
        <w:rPr>
          <w:rStyle w:val="NormalTok"/>
        </w:rPr>
        <w:t xml:space="preserve">cb.set_label(</w:t>
      </w:r>
      <w:r>
        <w:rPr>
          <w:rStyle w:val="StringTok"/>
        </w:rPr>
        <w:t xml:space="preserve">'degree'</w:t>
      </w:r>
      <w:r>
        <w:rPr>
          <w:rStyle w:val="NormalTok"/>
        </w:rPr>
        <w:t xml:space="preserve">)</w:t>
      </w:r>
      <w:r>
        <w:br/>
      </w:r>
      <w:r>
        <w:br/>
      </w:r>
      <w:r>
        <w:rPr>
          <w:rStyle w:val="NormalTok"/>
        </w:rPr>
        <w:t xml:space="preserve">plt.savefig(</w:t>
      </w:r>
      <w:r>
        <w:rPr>
          <w:rStyle w:val="SpecialStringTok"/>
        </w:rPr>
        <w:t xml:space="preserve">f"Graph_representation_symbol=</w:t>
      </w:r>
      <w:r>
        <w:rPr>
          <w:rStyle w:val="SpecialCharTok"/>
        </w:rPr>
        <w:t xml:space="preserve">{</w:t>
      </w:r>
      <w:r>
        <w:rPr>
          <w:rStyle w:val="NormalTok"/>
        </w:rPr>
        <w:t xml:space="preserve">symbol</w:t>
      </w:r>
      <w:r>
        <w:rPr>
          <w:rStyle w:val="SpecialCharTok"/>
        </w:rPr>
        <w:t xml:space="preserve">}</w:t>
      </w:r>
      <w:r>
        <w:rPr>
          <w:rStyle w:val="SpecialStringTok"/>
        </w:rPr>
        <w:t xml:space="preserve">_ </w:t>
      </w:r>
      <w:r>
        <w:rPr>
          <w:rStyle w:val="CharTok"/>
        </w:rPr>
        <w:t xml:space="preserve">\</w:t>
      </w:r>
      <w:r>
        <w:br/>
      </w:r>
      <w:r>
        <w:rPr>
          <w:rStyle w:val="SpecialStringTok"/>
        </w:rPr>
        <w:t xml:space="preserve">            idx_beg=</w:t>
      </w:r>
      <w:r>
        <w:rPr>
          <w:rStyle w:val="SpecialCharTok"/>
        </w:rPr>
        <w:t xml:space="preserve">{</w:t>
      </w:r>
      <w:r>
        <w:rPr>
          <w:rStyle w:val="NormalTok"/>
        </w:rPr>
        <w:t xml:space="preserve">index_begin</w:t>
      </w:r>
      <w:r>
        <w:rPr>
          <w:rStyle w:val="SpecialCharTok"/>
        </w:rPr>
        <w:t xml:space="preserve">}</w:t>
      </w:r>
      <w:r>
        <w:rPr>
          <w:rStyle w:val="SpecialStringTok"/>
        </w:rPr>
        <w:t xml:space="preserve">_idx_end=</w:t>
      </w:r>
      <w:r>
        <w:rPr>
          <w:rStyle w:val="SpecialCharTok"/>
        </w:rPr>
        <w:t xml:space="preserve">{</w:t>
      </w:r>
      <w:r>
        <w:rPr>
          <w:rStyle w:val="NormalTok"/>
        </w:rPr>
        <w:t xml:space="preserve">index_end</w:t>
      </w:r>
      <w:r>
        <w:rPr>
          <w:rStyle w:val="SpecialCharTok"/>
        </w:rPr>
        <w:t xml:space="preserve">}</w:t>
      </w:r>
      <w:r>
        <w:rPr>
          <w:rStyle w:val="SpecialStringTok"/>
        </w:rPr>
        <w:t xml:space="preserve"> </w:t>
      </w:r>
      <w:r>
        <w:rPr>
          <w:rStyle w:val="CharTok"/>
        </w:rPr>
        <w:t xml:space="preserve">\</w:t>
      </w:r>
      <w:r>
        <w:br/>
      </w:r>
      <w:r>
        <w:rPr>
          <w:rStyle w:val="SpecialStringTok"/>
        </w:rPr>
        <w:t xml:space="preserve">            _sertype=</w:t>
      </w:r>
      <w:r>
        <w:rPr>
          <w:rStyle w:val="SpecialCharTok"/>
        </w:rPr>
        <w:t xml:space="preserve">{</w:t>
      </w:r>
      <w:r>
        <w:rPr>
          <w:rStyle w:val="NormalTok"/>
        </w:rPr>
        <w:t xml:space="preserve">ret_type</w:t>
      </w:r>
      <w:r>
        <w:rPr>
          <w:rStyle w:val="SpecialCharTok"/>
        </w:rPr>
        <w:t xml:space="preserve">}</w:t>
      </w:r>
      <w:r>
        <w:rPr>
          <w:rStyle w:val="SpecialStringTok"/>
        </w:rPr>
        <w:t xml:space="preserve">_network_type=</w:t>
      </w:r>
      <w:r>
        <w:rPr>
          <w:rStyle w:val="SpecialCharTok"/>
        </w:rPr>
        <w:t xml:space="preserve">{</w:t>
      </w:r>
      <w:r>
        <w:rPr>
          <w:rStyle w:val="NormalTok"/>
        </w:rPr>
        <w:t xml:space="preserve">graph_type</w:t>
      </w:r>
      <w:r>
        <w:rPr>
          <w:rStyle w:val="SpecialCharTok"/>
        </w:rPr>
        <w:t xml:space="preserve">}</w:t>
      </w:r>
      <w:r>
        <w:rPr>
          <w:rStyle w:val="SpecialStringTok"/>
        </w:rPr>
        <w:t xml:space="preserve">.jpg"</w:t>
      </w:r>
      <w:r>
        <w:rPr>
          <w:rStyle w:val="NormalTok"/>
        </w:rPr>
        <w:t xml:space="preserve">, bbox_inches</w:t>
      </w:r>
      <w:r>
        <w:rPr>
          <w:rStyle w:val="OperatorTok"/>
        </w:rPr>
        <w:t xml:space="preserve">=</w:t>
      </w:r>
      <w:r>
        <w:rPr>
          <w:rStyle w:val="StringTok"/>
        </w:rPr>
        <w:t xml:space="preserve">"tight"</w:t>
      </w:r>
      <w:r>
        <w:rPr>
          <w:rStyle w:val="NormalTok"/>
        </w:rPr>
        <w:t xml:space="preserve">)</w:t>
      </w:r>
      <w:r>
        <w:br/>
      </w:r>
      <w:r>
        <w:rPr>
          <w:rStyle w:val="NormalTok"/>
        </w:rPr>
        <w:t xml:space="preserve">plt.show()</w:t>
      </w:r>
      <w:r>
        <w:rPr>
          <w:rStyle w:val="OperatorTok"/>
        </w:rPr>
        <w:t xml:space="preserve">;</w:t>
      </w:r>
      <w:r>
        <w:rPr>
          <w:rStyle w:val="NormalTok"/>
        </w:rPr>
        <w:t xml:space="preserve"> </w:t>
      </w:r>
    </w:p>
    <w:p>
      <w:pPr>
        <w:pStyle w:val="FirstParagraph"/>
      </w:pPr>
      <w:r>
        <w:drawing>
          <wp:inline>
            <wp:extent cx="5334000" cy="4250131"/>
            <wp:effectExtent b="0" l="0" r="0" t="0"/>
            <wp:docPr descr="" title="" id="1067" name="Picture"/>
            <a:graphic>
              <a:graphicData uri="http://schemas.openxmlformats.org/drawingml/2006/picture">
                <pic:pic>
                  <pic:nvPicPr>
                    <pic:cNvPr descr="lab_11_files/figure-docx/cell-40-output-1.png" id="1068" name="Picture"/>
                    <pic:cNvPicPr>
                      <a:picLocks noChangeArrowheads="1" noChangeAspect="1"/>
                    </pic:cNvPicPr>
                  </pic:nvPicPr>
                  <pic:blipFill>
                    <a:blip r:embed="rId1066"/>
                    <a:stretch>
                      <a:fillRect/>
                    </a:stretch>
                  </pic:blipFill>
                  <pic:spPr bwMode="auto">
                    <a:xfrm>
                      <a:off x="0" y="0"/>
                      <a:ext cx="5334000" cy="4250131"/>
                    </a:xfrm>
                    <a:prstGeom prst="rect">
                      <a:avLst/>
                    </a:prstGeom>
                    <a:noFill/>
                    <a:ln w="9525">
                      <a:noFill/>
                      <a:headEnd/>
                      <a:tailEnd/>
                    </a:ln>
                  </pic:spPr>
                </pic:pic>
              </a:graphicData>
            </a:graphic>
          </wp:inline>
        </w:drawing>
      </w:r>
    </w:p>
    <w:bookmarkEnd w:id="1069"/>
    <w:bookmarkStart w:id="1070" w:name="Xd0cb18f778cec7681edea11848ace4b2ea7375d"/>
    <w:p>
      <w:pPr>
        <w:pStyle w:val="Heading3"/>
      </w:pPr>
      <w:r>
        <w:t xml:space="preserve">11.2.13 Побудова показників незворотності на основі пермутаційних шаблонів та графів</w:t>
      </w:r>
    </w:p>
    <w:p>
      <w:pPr>
        <w:pStyle w:val="FirstParagraph"/>
      </w:pPr>
      <w:r>
        <w:t xml:space="preserve">Ініціалізуємо масиви для збереження результатів розрахунків:</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500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w:t>
      </w:r>
      <w:r>
        <w:br/>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   </w:t>
      </w:r>
      <w:r>
        <w:br/>
      </w:r>
      <w:r>
        <w:br/>
      </w:r>
      <w:r>
        <w:rPr>
          <w:rStyle w:val="CommentTok"/>
        </w:rPr>
        <w:t xml:space="preserve"># параметри для рекурентного графу</w:t>
      </w:r>
      <w:r>
        <w:br/>
      </w:r>
      <w:r>
        <w:rPr>
          <w:rStyle w:val="NormalTok"/>
        </w:rPr>
        <w:t xml:space="preserve">d_e_rec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w:t>
      </w:r>
      <w:r>
        <w:br/>
      </w:r>
      <w:r>
        <w:rPr>
          <w:rStyle w:val="NormalTok"/>
        </w:rPr>
        <w:t xml:space="preserve">tau_rec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w:t>
      </w:r>
      <w:r>
        <w:br/>
      </w:r>
      <w:r>
        <w:rPr>
          <w:rStyle w:val="NormalTok"/>
        </w:rPr>
        <w:t xml:space="preserve">eps_rec </w:t>
      </w:r>
      <w:r>
        <w:rPr>
          <w:rStyle w:val="OperatorTok"/>
        </w:rPr>
        <w:t xml:space="preserve">=</w:t>
      </w:r>
      <w:r>
        <w:rPr>
          <w:rStyle w:val="NormalTok"/>
        </w:rPr>
        <w:t xml:space="preserve"> </w:t>
      </w:r>
      <w:r>
        <w:rPr>
          <w:rStyle w:val="FloatTok"/>
        </w:rPr>
        <w:t xml:space="preserve">1.3</w:t>
      </w:r>
      <w:r>
        <w:rPr>
          <w:rStyle w:val="NormalTok"/>
        </w:rPr>
        <w:t xml:space="preserve">          </w:t>
      </w:r>
      <w:r>
        <w:rPr>
          <w:rStyle w:val="CommentTok"/>
        </w:rPr>
        <w:t xml:space="preserve"># радіус</w:t>
      </w:r>
      <w:r>
        <w:br/>
      </w:r>
      <w:r>
        <w:br/>
      </w:r>
      <w:r>
        <w:rPr>
          <w:rStyle w:val="NormalTok"/>
        </w:rPr>
        <w:t xml:space="preserve">dist_rec </w:t>
      </w:r>
      <w:r>
        <w:rPr>
          <w:rStyle w:val="OperatorTok"/>
        </w:rPr>
        <w:t xml:space="preserve">=</w:t>
      </w:r>
      <w:r>
        <w:rPr>
          <w:rStyle w:val="NormalTok"/>
        </w:rPr>
        <w:t xml:space="preserve"> </w:t>
      </w:r>
      <w:r>
        <w:rPr>
          <w:rStyle w:val="StringTok"/>
        </w:rPr>
        <w:t xml:space="preserve">'chebyshev'</w:t>
      </w:r>
      <w:r>
        <w:rPr>
          <w:rStyle w:val="NormalTok"/>
        </w:rPr>
        <w:t xml:space="preserve"> </w:t>
      </w:r>
      <w:r>
        <w:rPr>
          <w:rStyle w:val="CommentTok"/>
        </w:rPr>
        <w:t xml:space="preserve"># відстань між траєкторіями: </w:t>
      </w:r>
      <w:r>
        <w:br/>
      </w:r>
      <w:r>
        <w:rPr>
          <w:rStyle w:val="NormalTok"/>
        </w:rPr>
        <w:t xml:space="preserve">                       </w:t>
      </w:r>
      <w:r>
        <w:rPr>
          <w:rStyle w:val="CommentTok"/>
        </w:rPr>
        <w:t xml:space="preserve"># canberra’, ‘chebyshev’, ‘cityblock’, ‘correlation’, </w:t>
      </w:r>
      <w:r>
        <w:br/>
      </w:r>
      <w:r>
        <w:rPr>
          <w:rStyle w:val="NormalTok"/>
        </w:rPr>
        <w:t xml:space="preserve">                       </w:t>
      </w:r>
      <w:r>
        <w:rPr>
          <w:rStyle w:val="CommentTok"/>
        </w:rPr>
        <w:t xml:space="preserve"># ‘cosine’, ‘dice’, ‘euclidean’, ‘hamming’, ‘jaccard’, </w:t>
      </w:r>
      <w:r>
        <w:br/>
      </w:r>
      <w:r>
        <w:rPr>
          <w:rStyle w:val="NormalTok"/>
        </w:rPr>
        <w:t xml:space="preserve">                       </w:t>
      </w:r>
      <w:r>
        <w:rPr>
          <w:rStyle w:val="CommentTok"/>
        </w:rPr>
        <w:t xml:space="preserve"># ‘jensenshannon’, ‘kulsinski’, ‘kulczynski1’, ‘mahalanobis’, </w:t>
      </w:r>
      <w:r>
        <w:br/>
      </w:r>
      <w:r>
        <w:rPr>
          <w:rStyle w:val="NormalTok"/>
        </w:rPr>
        <w:t xml:space="preserve">                       </w:t>
      </w:r>
      <w:r>
        <w:rPr>
          <w:rStyle w:val="CommentTok"/>
        </w:rPr>
        <w:t xml:space="preserve"># ‘matching’, ‘minkowski’, ‘rogerstanimoto’, ‘russellrao’, ‘seuclidean’, </w:t>
      </w:r>
      <w:r>
        <w:br/>
      </w:r>
      <w:r>
        <w:rPr>
          <w:rStyle w:val="NormalTok"/>
        </w:rPr>
        <w:t xml:space="preserve">                       </w:t>
      </w:r>
      <w:r>
        <w:rPr>
          <w:rStyle w:val="CommentTok"/>
        </w:rPr>
        <w:t xml:space="preserve"># ‘sokalmichener’, ‘sokalsneath’, ‘sqeuclidean’, ‘yule’.</w:t>
      </w:r>
      <w:r>
        <w:br/>
      </w:r>
      <w:r>
        <w:br/>
      </w:r>
      <w:r>
        <w:rPr>
          <w:rStyle w:val="CommentTok"/>
        </w:rPr>
        <w:t xml:space="preserve"># параметри для мір незворотності</w:t>
      </w:r>
      <w:r>
        <w:br/>
      </w:r>
      <w:r>
        <w:rPr>
          <w:rStyle w:val="NormalTok"/>
        </w:rPr>
        <w:t xml:space="preserve">d_e_perm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 для пермутаційних патернів </w:t>
      </w:r>
      <w:r>
        <w:br/>
      </w:r>
      <w:r>
        <w:rPr>
          <w:rStyle w:val="NormalTok"/>
        </w:rPr>
        <w:t xml:space="preserve">tau_perm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 для пермутаційних патернів</w:t>
      </w:r>
      <w:r>
        <w:br/>
      </w:r>
      <w:r>
        <w:rPr>
          <w:rStyle w:val="NormalTok"/>
        </w:rPr>
        <w:t xml:space="preserve">distance_irr </w:t>
      </w:r>
      <w:r>
        <w:rPr>
          <w:rStyle w:val="OperatorTok"/>
        </w:rPr>
        <w:t xml:space="preserve">=</w:t>
      </w:r>
      <w:r>
        <w:rPr>
          <w:rStyle w:val="NormalTok"/>
        </w:rPr>
        <w:t xml:space="preserve"> </w:t>
      </w:r>
      <w:r>
        <w:rPr>
          <w:rStyle w:val="StringTok"/>
        </w:rPr>
        <w:t xml:space="preserve">'kullback'</w:t>
      </w:r>
      <w:r>
        <w:rPr>
          <w:rStyle w:val="NormalTok"/>
        </w:rPr>
        <w:t xml:space="preserve"> </w:t>
      </w:r>
      <w:r>
        <w:rPr>
          <w:rStyle w:val="CommentTok"/>
        </w:rPr>
        <w:t xml:space="preserve"># відстань між розподілами: kullback, shannon</w:t>
      </w:r>
      <w:r>
        <w:br/>
      </w:r>
      <w:r>
        <w:rPr>
          <w:rStyle w:val="NormalTok"/>
        </w:rPr>
        <w:t xml:space="preserve">graph_type </w:t>
      </w:r>
      <w:r>
        <w:rPr>
          <w:rStyle w:val="OperatorTok"/>
        </w:rPr>
        <w:t xml:space="preserve">=</w:t>
      </w:r>
      <w:r>
        <w:rPr>
          <w:rStyle w:val="NormalTok"/>
        </w:rPr>
        <w:t xml:space="preserve"> </w:t>
      </w:r>
      <w:r>
        <w:rPr>
          <w:rStyle w:val="StringTok"/>
        </w:rPr>
        <w:t xml:space="preserve">'classic'</w:t>
      </w:r>
      <w:r>
        <w:rPr>
          <w:rStyle w:val="NormalTok"/>
        </w:rPr>
        <w:t xml:space="preserve">    </w:t>
      </w:r>
      <w:r>
        <w:rPr>
          <w:rStyle w:val="CommentTok"/>
        </w:rPr>
        <w:t xml:space="preserve"># тип графу: classic, horizontal, recurrent</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самого ряду</w:t>
      </w:r>
      <w:r>
        <w:br/>
      </w:r>
      <w:r>
        <w:br/>
      </w:r>
      <w:r>
        <w:rPr>
          <w:rStyle w:val="NormalTok"/>
        </w:rPr>
        <w:t xml:space="preserve">Degree </w:t>
      </w:r>
      <w:r>
        <w:rPr>
          <w:rStyle w:val="OperatorTok"/>
        </w:rPr>
        <w:t xml:space="preserve">=</w:t>
      </w:r>
      <w:r>
        <w:rPr>
          <w:rStyle w:val="NormalTok"/>
        </w:rPr>
        <w:t xml:space="preserve"> []</w:t>
      </w:r>
      <w:r>
        <w:br/>
      </w:r>
      <w:r>
        <w:rPr>
          <w:rStyle w:val="NormalTok"/>
        </w:rPr>
        <w:t xml:space="preserve">Clust </w:t>
      </w:r>
      <w:r>
        <w:rPr>
          <w:rStyle w:val="OperatorTok"/>
        </w:rPr>
        <w:t xml:space="preserve">=</w:t>
      </w:r>
      <w:r>
        <w:rPr>
          <w:rStyle w:val="NormalTok"/>
        </w:rPr>
        <w:t xml:space="preserve"> []</w:t>
      </w:r>
      <w:r>
        <w:br/>
      </w:r>
      <w:r>
        <w:rPr>
          <w:rStyle w:val="NormalTok"/>
        </w:rPr>
        <w:t xml:space="preserve">Perm </w:t>
      </w:r>
      <w:r>
        <w:rPr>
          <w:rStyle w:val="OperatorTok"/>
        </w:rPr>
        <w:t xml:space="preserve">=</w:t>
      </w:r>
      <w:r>
        <w:rPr>
          <w:rStyle w:val="NormalTok"/>
        </w:rPr>
        <w:t xml:space="preserve"> []</w:t>
      </w:r>
    </w:p>
    <w:p>
      <w:pPr>
        <w:pStyle w:val="FirstParagraph"/>
      </w:pPr>
      <w:r>
        <w:t xml:space="preserve">Розпочинаємо процедуру рухомого вікна:</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rPr>
          <w:rStyle w:val="CommentTok"/>
        </w:rPr>
        <w:t xml:space="preserve"># відбираємо фрагмент ряду</w:t>
      </w:r>
      <w:r>
        <w:br/>
      </w:r>
      <w:r>
        <w:br/>
      </w:r>
      <w:r>
        <w:rPr>
          <w:rStyle w:val="NormalTok"/>
        </w:rPr>
        <w:t xml:space="preserve">    fragm </w:t>
      </w:r>
      <w:r>
        <w:rPr>
          <w:rStyle w:val="OperatorTok"/>
        </w:rPr>
        <w:t xml:space="preserve">=</w:t>
      </w:r>
      <w:r>
        <w:rPr>
          <w:rStyle w:val="NormalTok"/>
        </w:rPr>
        <w:t xml:space="preserve"> transformation(fragm, ret_type)  </w:t>
      </w:r>
      <w:r>
        <w:rPr>
          <w:rStyle w:val="CommentTok"/>
        </w:rPr>
        <w:t xml:space="preserve"># виконуємо перетворення</w:t>
      </w:r>
      <w:r>
        <w:br/>
      </w:r>
      <w:r>
        <w:rPr>
          <w:rStyle w:val="NormalTok"/>
        </w:rPr>
        <w:t xml:space="preserve">        </w:t>
      </w:r>
      <w:r>
        <w:br/>
      </w:r>
      <w:r>
        <w:rPr>
          <w:rStyle w:val="NormalTok"/>
        </w:rPr>
        <w:t xml:space="preserve">    deg, clust </w:t>
      </w:r>
      <w:r>
        <w:rPr>
          <w:rStyle w:val="OperatorTok"/>
        </w:rPr>
        <w:t xml:space="preserve">=</w:t>
      </w:r>
      <w:r>
        <w:rPr>
          <w:rStyle w:val="NormalTok"/>
        </w:rPr>
        <w:t xml:space="preserve"> GraphIrrever(fragm, </w:t>
      </w:r>
      <w:r>
        <w:br/>
      </w:r>
      <w:r>
        <w:rPr>
          <w:rStyle w:val="NormalTok"/>
        </w:rPr>
        <w:t xml:space="preserve">                            graph_type</w:t>
      </w:r>
      <w:r>
        <w:rPr>
          <w:rStyle w:val="OperatorTok"/>
        </w:rPr>
        <w:t xml:space="preserve">=</w:t>
      </w:r>
      <w:r>
        <w:rPr>
          <w:rStyle w:val="NormalTok"/>
        </w:rPr>
        <w:t xml:space="preserve">graph_type, </w:t>
      </w:r>
      <w:r>
        <w:br/>
      </w:r>
      <w:r>
        <w:rPr>
          <w:rStyle w:val="NormalTok"/>
        </w:rPr>
        <w:t xml:space="preserve">                            delta</w:t>
      </w:r>
      <w:r>
        <w:rPr>
          <w:rStyle w:val="OperatorTok"/>
        </w:rPr>
        <w:t xml:space="preserve">=</w:t>
      </w:r>
      <w:r>
        <w:rPr>
          <w:rStyle w:val="FloatTok"/>
        </w:rPr>
        <w:t xml:space="preserve">1e-10</w:t>
      </w:r>
      <w:r>
        <w:rPr>
          <w:rStyle w:val="NormalTok"/>
        </w:rPr>
        <w:t xml:space="preserve">, </w:t>
      </w:r>
      <w:r>
        <w:br/>
      </w:r>
      <w:r>
        <w:rPr>
          <w:rStyle w:val="NormalTok"/>
        </w:rPr>
        <w:t xml:space="preserve">                            d_e_rec</w:t>
      </w:r>
      <w:r>
        <w:rPr>
          <w:rStyle w:val="OperatorTok"/>
        </w:rPr>
        <w:t xml:space="preserve">=</w:t>
      </w:r>
      <w:r>
        <w:rPr>
          <w:rStyle w:val="NormalTok"/>
        </w:rPr>
        <w:t xml:space="preserve">d_e_rec, </w:t>
      </w:r>
      <w:r>
        <w:br/>
      </w:r>
      <w:r>
        <w:rPr>
          <w:rStyle w:val="NormalTok"/>
        </w:rPr>
        <w:t xml:space="preserve">                            tau_rec</w:t>
      </w:r>
      <w:r>
        <w:rPr>
          <w:rStyle w:val="OperatorTok"/>
        </w:rPr>
        <w:t xml:space="preserve">=</w:t>
      </w:r>
      <w:r>
        <w:rPr>
          <w:rStyle w:val="NormalTok"/>
        </w:rPr>
        <w:t xml:space="preserve">tau_rec, </w:t>
      </w:r>
      <w:r>
        <w:br/>
      </w:r>
      <w:r>
        <w:rPr>
          <w:rStyle w:val="NormalTok"/>
        </w:rPr>
        <w:t xml:space="preserve">                            eps_rec</w:t>
      </w:r>
      <w:r>
        <w:rPr>
          <w:rStyle w:val="OperatorTok"/>
        </w:rPr>
        <w:t xml:space="preserve">=</w:t>
      </w:r>
      <w:r>
        <w:rPr>
          <w:rStyle w:val="NormalTok"/>
        </w:rPr>
        <w:t xml:space="preserve">eps_rec, </w:t>
      </w:r>
      <w:r>
        <w:br/>
      </w:r>
      <w:r>
        <w:rPr>
          <w:rStyle w:val="NormalTok"/>
        </w:rPr>
        <w:t xml:space="preserve">                            dist_rec</w:t>
      </w:r>
      <w:r>
        <w:rPr>
          <w:rStyle w:val="OperatorTok"/>
        </w:rPr>
        <w:t xml:space="preserve">=</w:t>
      </w:r>
      <w:r>
        <w:rPr>
          <w:rStyle w:val="NormalTok"/>
        </w:rPr>
        <w:t xml:space="preserve">dist_rec, </w:t>
      </w:r>
      <w:r>
        <w:br/>
      </w:r>
      <w:r>
        <w:rPr>
          <w:rStyle w:val="NormalTok"/>
        </w:rPr>
        <w:t xml:space="preserve">                            distance_irr</w:t>
      </w:r>
      <w:r>
        <w:rPr>
          <w:rStyle w:val="OperatorTok"/>
        </w:rPr>
        <w:t xml:space="preserve">=</w:t>
      </w:r>
      <w:r>
        <w:rPr>
          <w:rStyle w:val="NormalTok"/>
        </w:rPr>
        <w:t xml:space="preserve">distance_irr)  </w:t>
      </w:r>
      <w:r>
        <w:br/>
      </w:r>
      <w:r>
        <w:rPr>
          <w:rStyle w:val="NormalTok"/>
        </w:rPr>
        <w:t xml:space="preserve">    </w:t>
      </w:r>
      <w:r>
        <w:br/>
      </w:r>
      <w:r>
        <w:rPr>
          <w:rStyle w:val="NormalTok"/>
        </w:rPr>
        <w:t xml:space="preserve">    perm </w:t>
      </w:r>
      <w:r>
        <w:rPr>
          <w:rStyle w:val="OperatorTok"/>
        </w:rPr>
        <w:t xml:space="preserve">=</w:t>
      </w:r>
      <w:r>
        <w:rPr>
          <w:rStyle w:val="NormalTok"/>
        </w:rPr>
        <w:t xml:space="preserve"> PermIrrever(fragm, </w:t>
      </w:r>
      <w:r>
        <w:br/>
      </w:r>
      <w:r>
        <w:rPr>
          <w:rStyle w:val="NormalTok"/>
        </w:rPr>
        <w:t xml:space="preserve">                        d_e</w:t>
      </w:r>
      <w:r>
        <w:rPr>
          <w:rStyle w:val="OperatorTok"/>
        </w:rPr>
        <w:t xml:space="preserve">=</w:t>
      </w:r>
      <w:r>
        <w:rPr>
          <w:rStyle w:val="NormalTok"/>
        </w:rPr>
        <w:t xml:space="preserve">d_e_perm, </w:t>
      </w:r>
      <w:r>
        <w:br/>
      </w:r>
      <w:r>
        <w:rPr>
          <w:rStyle w:val="NormalTok"/>
        </w:rPr>
        <w:t xml:space="preserve">                        tau</w:t>
      </w:r>
      <w:r>
        <w:rPr>
          <w:rStyle w:val="OperatorTok"/>
        </w:rPr>
        <w:t xml:space="preserve">=</w:t>
      </w:r>
      <w:r>
        <w:rPr>
          <w:rStyle w:val="NormalTok"/>
        </w:rPr>
        <w:t xml:space="preserve">tau_perm, </w:t>
      </w:r>
      <w:r>
        <w:br/>
      </w:r>
      <w:r>
        <w:rPr>
          <w:rStyle w:val="NormalTok"/>
        </w:rPr>
        <w:t xml:space="preserve">                        delta</w:t>
      </w:r>
      <w:r>
        <w:rPr>
          <w:rStyle w:val="OperatorTok"/>
        </w:rPr>
        <w:t xml:space="preserve">=</w:t>
      </w:r>
      <w:r>
        <w:rPr>
          <w:rStyle w:val="FloatTok"/>
        </w:rPr>
        <w:t xml:space="preserve">1e-10</w:t>
      </w:r>
      <w:r>
        <w:rPr>
          <w:rStyle w:val="NormalTok"/>
        </w:rPr>
        <w:t xml:space="preserve">, </w:t>
      </w:r>
      <w:r>
        <w:br/>
      </w:r>
      <w:r>
        <w:rPr>
          <w:rStyle w:val="NormalTok"/>
        </w:rPr>
        <w:t xml:space="preserve">                        distance_irr</w:t>
      </w:r>
      <w:r>
        <w:rPr>
          <w:rStyle w:val="OperatorTok"/>
        </w:rPr>
        <w:t xml:space="preserve">=</w:t>
      </w:r>
      <w:r>
        <w:rPr>
          <w:rStyle w:val="NormalTok"/>
        </w:rPr>
        <w:t xml:space="preserve">distance_irr)</w:t>
      </w:r>
      <w:r>
        <w:br/>
      </w:r>
      <w:r>
        <w:rPr>
          <w:rStyle w:val="NormalTok"/>
        </w:rPr>
        <w:t xml:space="preserve">      </w:t>
      </w:r>
      <w:r>
        <w:br/>
      </w:r>
      <w:r>
        <w:rPr>
          <w:rStyle w:val="NormalTok"/>
        </w:rPr>
        <w:t xml:space="preserve">    Degree.append(deg)</w:t>
      </w:r>
      <w:r>
        <w:br/>
      </w:r>
      <w:r>
        <w:rPr>
          <w:rStyle w:val="NormalTok"/>
        </w:rPr>
        <w:t xml:space="preserve">    Clust.append(clust)</w:t>
      </w:r>
      <w:r>
        <w:br/>
      </w:r>
      <w:r>
        <w:rPr>
          <w:rStyle w:val="NormalTok"/>
        </w:rPr>
        <w:t xml:space="preserve">    Perm.append(perm)</w:t>
      </w:r>
    </w:p>
    <w:p>
      <w:pPr>
        <w:pStyle w:val="SourceCode"/>
      </w:pPr>
      <w:r>
        <w:rPr>
          <w:rStyle w:val="VerbatimChar"/>
        </w:rPr>
        <w:t xml:space="preserve">100%|██████████| 8605/8605 [02:01&lt;00:00, 71.09it/s]</w:t>
      </w:r>
    </w:p>
    <w:p>
      <w:pPr>
        <w:pStyle w:val="FirstParagraph"/>
      </w:pPr>
      <w:r>
        <w:t xml:space="preserve">Зберігаємо результати до .txt файлів</w:t>
      </w:r>
    </w:p>
    <w:p>
      <w:pPr>
        <w:pStyle w:val="SourceCode"/>
      </w:pPr>
      <w:r>
        <w:rPr>
          <w:rStyle w:val="NormalTok"/>
        </w:rPr>
        <w:t xml:space="preserve">np.savetxt(</w:t>
      </w:r>
      <w:r>
        <w:rPr>
          <w:rStyle w:val="SpecialStringTok"/>
        </w:rPr>
        <w:t xml:space="preserve">f"</w:t>
      </w:r>
      <w:r>
        <w:rPr>
          <w:rStyle w:val="SpecialCharTok"/>
        </w:rPr>
        <w:t xml:space="preserve">{</w:t>
      </w:r>
      <w:r>
        <w:rPr>
          <w:rStyle w:val="NormalTok"/>
        </w:rPr>
        <w:t xml:space="preserve">distance_irr</w:t>
      </w:r>
      <w:r>
        <w:rPr>
          <w:rStyle w:val="SpecialCharTok"/>
        </w:rPr>
        <w:t xml:space="preserve">}</w:t>
      </w:r>
      <w:r>
        <w:rPr>
          <w:rStyle w:val="SpecialStringTok"/>
        </w:rPr>
        <w:t xml:space="preserve">_deg_symbol=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 </w:t>
      </w:r>
      <w:r>
        <w:rPr>
          <w:rStyle w:val="CharTok"/>
        </w:rPr>
        <w:t xml:space="preserve">\</w:t>
      </w:r>
      <w:r>
        <w:br/>
      </w:r>
      <w:r>
        <w:rPr>
          <w:rStyle w:val="SpecialStringTok"/>
        </w:rPr>
        <w:t xml:space="preserve">            _step=</w:t>
      </w:r>
      <w:r>
        <w:rPr>
          <w:rStyle w:val="SpecialCharTok"/>
        </w:rPr>
        <w:t xml:space="preserve">{</w:t>
      </w:r>
      <w:r>
        <w:rPr>
          <w:rStyle w:val="NormalTok"/>
        </w:rPr>
        <w:t xml:space="preserve">tstep</w:t>
      </w:r>
      <w:r>
        <w:rPr>
          <w:rStyle w:val="SpecialCharTok"/>
        </w:rPr>
        <w:t xml:space="preserve">}</w:t>
      </w:r>
      <w:r>
        <w:rPr>
          <w:rStyle w:val="SpecialStringTok"/>
        </w:rPr>
        <w:t xml:space="preserve">_ret_type=</w:t>
      </w:r>
      <w:r>
        <w:rPr>
          <w:rStyle w:val="SpecialCharTok"/>
        </w:rPr>
        <w:t xml:space="preserve">{</w:t>
      </w:r>
      <w:r>
        <w:rPr>
          <w:rStyle w:val="NormalTok"/>
        </w:rPr>
        <w:t xml:space="preserve">ret_type</w:t>
      </w:r>
      <w:r>
        <w:rPr>
          <w:rStyle w:val="SpecialCharTok"/>
        </w:rPr>
        <w:t xml:space="preserve">}</w:t>
      </w:r>
      <w:r>
        <w:rPr>
          <w:rStyle w:val="SpecialStringTok"/>
        </w:rPr>
        <w:t xml:space="preserve">_graph_type=</w:t>
      </w:r>
      <w:r>
        <w:rPr>
          <w:rStyle w:val="SpecialCharTok"/>
        </w:rPr>
        <w:t xml:space="preserve">{</w:t>
      </w:r>
      <w:r>
        <w:rPr>
          <w:rStyle w:val="NormalTok"/>
        </w:rPr>
        <w:t xml:space="preserve">graph_type</w:t>
      </w:r>
      <w:r>
        <w:rPr>
          <w:rStyle w:val="SpecialCharTok"/>
        </w:rPr>
        <w:t xml:space="preserve">}</w:t>
      </w:r>
      <w:r>
        <w:rPr>
          <w:rStyle w:val="SpecialStringTok"/>
        </w:rPr>
        <w:t xml:space="preserve">.txt"</w:t>
      </w:r>
      <w:r>
        <w:rPr>
          <w:rStyle w:val="NormalTok"/>
        </w:rPr>
        <w:t xml:space="preserve">, Degree)</w:t>
      </w:r>
      <w:r>
        <w:br/>
      </w:r>
      <w:r>
        <w:rPr>
          <w:rStyle w:val="NormalTok"/>
        </w:rPr>
        <w:t xml:space="preserve">np.savetxt(</w:t>
      </w:r>
      <w:r>
        <w:rPr>
          <w:rStyle w:val="SpecialStringTok"/>
        </w:rPr>
        <w:t xml:space="preserve">f"</w:t>
      </w:r>
      <w:r>
        <w:rPr>
          <w:rStyle w:val="SpecialCharTok"/>
        </w:rPr>
        <w:t xml:space="preserve">{</w:t>
      </w:r>
      <w:r>
        <w:rPr>
          <w:rStyle w:val="NormalTok"/>
        </w:rPr>
        <w:t xml:space="preserve">distance_irr</w:t>
      </w:r>
      <w:r>
        <w:rPr>
          <w:rStyle w:val="SpecialCharTok"/>
        </w:rPr>
        <w:t xml:space="preserve">}</w:t>
      </w:r>
      <w:r>
        <w:rPr>
          <w:rStyle w:val="SpecialStringTok"/>
        </w:rPr>
        <w:t xml:space="preserve">_clust_symbol=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 </w:t>
      </w:r>
      <w:r>
        <w:rPr>
          <w:rStyle w:val="CharTok"/>
        </w:rPr>
        <w:t xml:space="preserve">\</w:t>
      </w:r>
      <w:r>
        <w:br/>
      </w:r>
      <w:r>
        <w:rPr>
          <w:rStyle w:val="SpecialStringTok"/>
        </w:rPr>
        <w:t xml:space="preserve">            _step=</w:t>
      </w:r>
      <w:r>
        <w:rPr>
          <w:rStyle w:val="SpecialCharTok"/>
        </w:rPr>
        <w:t xml:space="preserve">{</w:t>
      </w:r>
      <w:r>
        <w:rPr>
          <w:rStyle w:val="NormalTok"/>
        </w:rPr>
        <w:t xml:space="preserve">tstep</w:t>
      </w:r>
      <w:r>
        <w:rPr>
          <w:rStyle w:val="SpecialCharTok"/>
        </w:rPr>
        <w:t xml:space="preserve">}</w:t>
      </w:r>
      <w:r>
        <w:rPr>
          <w:rStyle w:val="SpecialStringTok"/>
        </w:rPr>
        <w:t xml:space="preserve">_ret_type=</w:t>
      </w:r>
      <w:r>
        <w:rPr>
          <w:rStyle w:val="SpecialCharTok"/>
        </w:rPr>
        <w:t xml:space="preserve">{</w:t>
      </w:r>
      <w:r>
        <w:rPr>
          <w:rStyle w:val="NormalTok"/>
        </w:rPr>
        <w:t xml:space="preserve">ret_type</w:t>
      </w:r>
      <w:r>
        <w:rPr>
          <w:rStyle w:val="SpecialCharTok"/>
        </w:rPr>
        <w:t xml:space="preserve">}</w:t>
      </w:r>
      <w:r>
        <w:rPr>
          <w:rStyle w:val="SpecialStringTok"/>
        </w:rPr>
        <w:t xml:space="preserve">_graph_type=</w:t>
      </w:r>
      <w:r>
        <w:rPr>
          <w:rStyle w:val="SpecialCharTok"/>
        </w:rPr>
        <w:t xml:space="preserve">{</w:t>
      </w:r>
      <w:r>
        <w:rPr>
          <w:rStyle w:val="NormalTok"/>
        </w:rPr>
        <w:t xml:space="preserve">graph_type</w:t>
      </w:r>
      <w:r>
        <w:rPr>
          <w:rStyle w:val="SpecialCharTok"/>
        </w:rPr>
        <w:t xml:space="preserve">}</w:t>
      </w:r>
      <w:r>
        <w:rPr>
          <w:rStyle w:val="SpecialStringTok"/>
        </w:rPr>
        <w:t xml:space="preserve">.txt"</w:t>
      </w:r>
      <w:r>
        <w:rPr>
          <w:rStyle w:val="NormalTok"/>
        </w:rPr>
        <w:t xml:space="preserve">, Clust)</w:t>
      </w:r>
      <w:r>
        <w:br/>
      </w:r>
      <w:r>
        <w:rPr>
          <w:rStyle w:val="NormalTok"/>
        </w:rPr>
        <w:t xml:space="preserve">np.savetxt(</w:t>
      </w:r>
      <w:r>
        <w:rPr>
          <w:rStyle w:val="SpecialStringTok"/>
        </w:rPr>
        <w:t xml:space="preserve">f"</w:t>
      </w:r>
      <w:r>
        <w:rPr>
          <w:rStyle w:val="SpecialCharTok"/>
        </w:rPr>
        <w:t xml:space="preserve">{</w:t>
      </w:r>
      <w:r>
        <w:rPr>
          <w:rStyle w:val="NormalTok"/>
        </w:rPr>
        <w:t xml:space="preserve">distance_irr</w:t>
      </w:r>
      <w:r>
        <w:rPr>
          <w:rStyle w:val="SpecialCharTok"/>
        </w:rPr>
        <w:t xml:space="preserve">}</w:t>
      </w:r>
      <w:r>
        <w:rPr>
          <w:rStyle w:val="SpecialStringTok"/>
        </w:rPr>
        <w:t xml:space="preserve">_perm_symbol=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 </w:t>
      </w:r>
      <w:r>
        <w:rPr>
          <w:rStyle w:val="CharTok"/>
        </w:rPr>
        <w:t xml:space="preserve">\</w:t>
      </w:r>
      <w:r>
        <w:br/>
      </w:r>
      <w:r>
        <w:rPr>
          <w:rStyle w:val="SpecialStringTok"/>
        </w:rPr>
        <w:t xml:space="preserve">            _step=</w:t>
      </w:r>
      <w:r>
        <w:rPr>
          <w:rStyle w:val="SpecialCharTok"/>
        </w:rPr>
        <w:t xml:space="preserve">{</w:t>
      </w:r>
      <w:r>
        <w:rPr>
          <w:rStyle w:val="NormalTok"/>
        </w:rPr>
        <w:t xml:space="preserve">tstep</w:t>
      </w:r>
      <w:r>
        <w:rPr>
          <w:rStyle w:val="SpecialCharTok"/>
        </w:rPr>
        <w:t xml:space="preserve">}</w:t>
      </w:r>
      <w:r>
        <w:rPr>
          <w:rStyle w:val="SpecialStringTok"/>
        </w:rPr>
        <w:t xml:space="preserve">_ret_type=</w:t>
      </w:r>
      <w:r>
        <w:rPr>
          <w:rStyle w:val="SpecialCharTok"/>
        </w:rPr>
        <w:t xml:space="preserve">{</w:t>
      </w:r>
      <w:r>
        <w:rPr>
          <w:rStyle w:val="NormalTok"/>
        </w:rPr>
        <w:t xml:space="preserve">ret_type</w:t>
      </w:r>
      <w:r>
        <w:rPr>
          <w:rStyle w:val="SpecialCharTok"/>
        </w:rPr>
        <w:t xml:space="preserve">}</w:t>
      </w:r>
      <w:r>
        <w:rPr>
          <w:rStyle w:val="SpecialStringTok"/>
        </w:rPr>
        <w:t xml:space="preserve">_d_e=</w:t>
      </w:r>
      <w:r>
        <w:rPr>
          <w:rStyle w:val="SpecialCharTok"/>
        </w:rPr>
        <w:t xml:space="preserve">{</w:t>
      </w:r>
      <w:r>
        <w:rPr>
          <w:rStyle w:val="NormalTok"/>
        </w:rPr>
        <w:t xml:space="preserve">d_e_perm</w:t>
      </w:r>
      <w:r>
        <w:rPr>
          <w:rStyle w:val="SpecialCharTok"/>
        </w:rPr>
        <w:t xml:space="preserve">}</w:t>
      </w:r>
      <w:r>
        <w:rPr>
          <w:rStyle w:val="SpecialStringTok"/>
        </w:rPr>
        <w:t xml:space="preserve">_tau=</w:t>
      </w:r>
      <w:r>
        <w:rPr>
          <w:rStyle w:val="SpecialCharTok"/>
        </w:rPr>
        <w:t xml:space="preserve">{</w:t>
      </w:r>
      <w:r>
        <w:rPr>
          <w:rStyle w:val="NormalTok"/>
        </w:rPr>
        <w:t xml:space="preserve">tau_perm</w:t>
      </w:r>
      <w:r>
        <w:rPr>
          <w:rStyle w:val="SpecialCharTok"/>
        </w:rPr>
        <w:t xml:space="preserve">}</w:t>
      </w:r>
      <w:r>
        <w:rPr>
          <w:rStyle w:val="SpecialStringTok"/>
        </w:rPr>
        <w:t xml:space="preserve">.txt"</w:t>
      </w:r>
      <w:r>
        <w:rPr>
          <w:rStyle w:val="NormalTok"/>
        </w:rPr>
        <w:t xml:space="preserve">, Perm)</w:t>
      </w:r>
    </w:p>
    <w:bookmarkEnd w:id="1070"/>
    <w:bookmarkStart w:id="1086" w:name="X57ec0304259cc94bbff5491ab441cf4263fcec9"/>
    <w:p>
      <w:pPr>
        <w:pStyle w:val="Heading3"/>
      </w:pPr>
      <w:r>
        <w:t xml:space="preserve">11.2.14 Візуалізація показників на основі графів та пермутаційних шаблонів</w:t>
      </w:r>
    </w:p>
    <w:bookmarkStart w:id="1075" w:name="X063b6f94be1cc7cc9fb12dc74380dd68050d576"/>
    <w:p>
      <w:pPr>
        <w:pStyle w:val="Heading4"/>
      </w:pPr>
      <w:r>
        <w:t xml:space="preserve">11.2.14.1 Ступінь незворотності на основі ступеня вершини</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r"$Dist_</w:t>
      </w:r>
      <w:r>
        <w:rPr>
          <w:rStyle w:val="SpecialCharTok"/>
        </w:rPr>
        <w:t xml:space="preserve">{deg}</w:t>
      </w:r>
      <w:r>
        <w:rPr>
          <w:rStyle w:val="VerbatimStringTok"/>
        </w:rPr>
        <w:t xml:space="preserve">$"</w:t>
      </w:r>
      <w:r>
        <w:br/>
      </w:r>
      <w:r>
        <w:rPr>
          <w:rStyle w:val="NormalTok"/>
        </w:rPr>
        <w:t xml:space="preserve">file_name </w:t>
      </w:r>
      <w:r>
        <w:rPr>
          <w:rStyle w:val="OperatorTok"/>
        </w:rPr>
        <w:t xml:space="preserve">=</w:t>
      </w:r>
      <w:r>
        <w:rPr>
          <w:rStyle w:val="NormalTok"/>
        </w:rPr>
        <w:t xml:space="preserve"> </w:t>
      </w:r>
      <w:r>
        <w:rPr>
          <w:rStyle w:val="SpecialStringTok"/>
        </w:rPr>
        <w:t xml:space="preserve">f"Degree_symbol=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_ret_type=</w:t>
      </w:r>
      <w:r>
        <w:rPr>
          <w:rStyle w:val="SpecialCharTok"/>
        </w:rPr>
        <w:t xml:space="preserve">{</w:t>
      </w:r>
      <w:r>
        <w:rPr>
          <w:rStyle w:val="NormalTok"/>
        </w:rPr>
        <w:t xml:space="preserve">ret_type</w:t>
      </w:r>
      <w:r>
        <w:rPr>
          <w:rStyle w:val="SpecialCharTok"/>
        </w:rPr>
        <w:t xml:space="preserve">}</w:t>
      </w:r>
      <w:r>
        <w:rPr>
          <w:rStyle w:val="SpecialStringTok"/>
        </w:rPr>
        <w:t xml:space="preserve"> </w:t>
      </w:r>
      <w:r>
        <w:rPr>
          <w:rStyle w:val="CharTok"/>
        </w:rPr>
        <w:t xml:space="preserve">\</w:t>
      </w:r>
      <w:r>
        <w:br/>
      </w:r>
      <w:r>
        <w:rPr>
          <w:rStyle w:val="SpecialStringTok"/>
        </w:rPr>
        <w:t xml:space="preserve">            _graph_type=</w:t>
      </w:r>
      <w:r>
        <w:rPr>
          <w:rStyle w:val="SpecialCharTok"/>
        </w:rPr>
        <w:t xml:space="preserve">{</w:t>
      </w:r>
      <w:r>
        <w:rPr>
          <w:rStyle w:val="NormalTok"/>
        </w:rPr>
        <w:t xml:space="preserve">graph_type</w:t>
      </w:r>
      <w:r>
        <w:rPr>
          <w:rStyle w:val="SpecialCharTok"/>
        </w:rPr>
        <w:t xml:space="preserve">}</w:t>
      </w:r>
      <w:r>
        <w:rPr>
          <w:rStyle w:val="SpecialStringTok"/>
        </w:rPr>
        <w:t xml:space="preserve">_dist=</w:t>
      </w:r>
      <w:r>
        <w:rPr>
          <w:rStyle w:val="SpecialCharTok"/>
        </w:rPr>
        <w:t xml:space="preserve">{</w:t>
      </w:r>
      <w:r>
        <w:rPr>
          <w:rStyle w:val="NormalTok"/>
        </w:rPr>
        <w:t xml:space="preserve">distance_irr</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Degree,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"darkgreen"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074" w:name="fig-wind-degree"/>
          <w:p>
            <w:pPr>
              <w:jc w:val="center"/>
            </w:pPr>
            <w:r>
              <w:drawing>
                <wp:inline>
                  <wp:extent cx="5334000" cy="3620738"/>
                  <wp:effectExtent b="0" l="0" r="0" t="0"/>
                  <wp:docPr descr="" title="" id="1072" name="Picture"/>
                  <a:graphic>
                    <a:graphicData uri="http://schemas.openxmlformats.org/drawingml/2006/picture">
                      <pic:pic>
                        <pic:nvPicPr>
                          <pic:cNvPr descr="lab_11_files/figure-docx/fig-wind-degree-output-1.png" id="1073" name="Picture"/>
                          <pic:cNvPicPr>
                            <a:picLocks noChangeArrowheads="1" noChangeAspect="1"/>
                          </pic:cNvPicPr>
                        </pic:nvPicPr>
                        <pic:blipFill>
                          <a:blip r:embed="rId1071"/>
                          <a:stretch>
                            <a:fillRect/>
                          </a:stretch>
                        </pic:blipFill>
                        <pic:spPr bwMode="auto">
                          <a:xfrm>
                            <a:off x="0" y="0"/>
                            <a:ext cx="5334000" cy="3620738"/>
                          </a:xfrm>
                          <a:prstGeom prst="rect">
                            <a:avLst/>
                          </a:prstGeom>
                          <a:noFill/>
                          <a:ln w="9525">
                            <a:noFill/>
                            <a:headEnd/>
                            <a:tailEnd/>
                          </a:ln>
                        </pic:spPr>
                      </pic:pic>
                    </a:graphicData>
                  </a:graphic>
                </wp:inline>
              </w:drawing>
            </w:r>
          </w:p>
          <w:p>
            <w:pPr>
              <w:jc w:val="center"/>
            </w:pPr>
            <w:pPr>
              <w:jc w:val="start"/>
              <w:spacing w:before="200"/>
              <w:pStyle w:val="ImageCaption"/>
            </w:pPr>
            <w:r>
              <w:t xml:space="preserve">Рис. 11.8: Динаміка індексу Russell 2000 та показника незворотності на основі ступеня вершини</w:t>
            </w:r>
          </w:p>
          <w:bookmarkEnd w:id="1074"/>
        </w:tc>
      </w:tr>
    </w:tbl>
    <w:bookmarkEnd w:id="1075"/>
    <w:bookmarkStart w:id="1080" w:name="X17cbee7b5dd6f15dd31dd835d32caac9c6767a3"/>
    <w:p>
      <w:pPr>
        <w:pStyle w:val="Heading4"/>
      </w:pPr>
      <w:r>
        <w:t xml:space="preserve">11.2.14.2 Ступінь незворотності на основі показника локальної кластеризації</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r"$Dist_</w:t>
      </w:r>
      <w:r>
        <w:rPr>
          <w:rStyle w:val="SpecialCharTok"/>
        </w:rPr>
        <w:t xml:space="preserve">{clust}</w:t>
      </w:r>
      <w:r>
        <w:rPr>
          <w:rStyle w:val="VerbatimStringTok"/>
        </w:rPr>
        <w:t xml:space="preserve">$"</w:t>
      </w:r>
      <w:r>
        <w:br/>
      </w:r>
      <w:r>
        <w:rPr>
          <w:rStyle w:val="NormalTok"/>
        </w:rPr>
        <w:t xml:space="preserve">file_name </w:t>
      </w:r>
      <w:r>
        <w:rPr>
          <w:rStyle w:val="OperatorTok"/>
        </w:rPr>
        <w:t xml:space="preserve">=</w:t>
      </w:r>
      <w:r>
        <w:rPr>
          <w:rStyle w:val="NormalTok"/>
        </w:rPr>
        <w:t xml:space="preserve"> </w:t>
      </w:r>
      <w:r>
        <w:rPr>
          <w:rStyle w:val="SpecialStringTok"/>
        </w:rPr>
        <w:t xml:space="preserve">f"Clust_symbol=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_ret_type=</w:t>
      </w:r>
      <w:r>
        <w:rPr>
          <w:rStyle w:val="SpecialCharTok"/>
        </w:rPr>
        <w:t xml:space="preserve">{</w:t>
      </w:r>
      <w:r>
        <w:rPr>
          <w:rStyle w:val="NormalTok"/>
        </w:rPr>
        <w:t xml:space="preserve">ret_type</w:t>
      </w:r>
      <w:r>
        <w:rPr>
          <w:rStyle w:val="SpecialCharTok"/>
        </w:rPr>
        <w:t xml:space="preserve">}</w:t>
      </w:r>
      <w:r>
        <w:rPr>
          <w:rStyle w:val="SpecialStringTok"/>
        </w:rPr>
        <w:t xml:space="preserve"> </w:t>
      </w:r>
      <w:r>
        <w:rPr>
          <w:rStyle w:val="CharTok"/>
        </w:rPr>
        <w:t xml:space="preserve">\</w:t>
      </w:r>
      <w:r>
        <w:br/>
      </w:r>
      <w:r>
        <w:rPr>
          <w:rStyle w:val="SpecialStringTok"/>
        </w:rPr>
        <w:t xml:space="preserve">            _graph_type=</w:t>
      </w:r>
      <w:r>
        <w:rPr>
          <w:rStyle w:val="SpecialCharTok"/>
        </w:rPr>
        <w:t xml:space="preserve">{</w:t>
      </w:r>
      <w:r>
        <w:rPr>
          <w:rStyle w:val="NormalTok"/>
        </w:rPr>
        <w:t xml:space="preserve">graph_type</w:t>
      </w:r>
      <w:r>
        <w:rPr>
          <w:rStyle w:val="SpecialCharTok"/>
        </w:rPr>
        <w:t xml:space="preserve">}</w:t>
      </w:r>
      <w:r>
        <w:rPr>
          <w:rStyle w:val="SpecialStringTok"/>
        </w:rPr>
        <w:t xml:space="preserve">_dist=</w:t>
      </w:r>
      <w:r>
        <w:rPr>
          <w:rStyle w:val="SpecialCharTok"/>
        </w:rPr>
        <w:t xml:space="preserve">{</w:t>
      </w:r>
      <w:r>
        <w:rPr>
          <w:rStyle w:val="NormalTok"/>
        </w:rPr>
        <w:t xml:space="preserve">distance_irr</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Clust,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"darkgreen"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079" w:name="fig-wind-clust"/>
          <w:p>
            <w:pPr>
              <w:jc w:val="center"/>
            </w:pPr>
            <w:r>
              <w:drawing>
                <wp:inline>
                  <wp:extent cx="5334000" cy="3673282"/>
                  <wp:effectExtent b="0" l="0" r="0" t="0"/>
                  <wp:docPr descr="" title="" id="1077" name="Picture"/>
                  <a:graphic>
                    <a:graphicData uri="http://schemas.openxmlformats.org/drawingml/2006/picture">
                      <pic:pic>
                        <pic:nvPicPr>
                          <pic:cNvPr descr="lab_11_files/figure-docx/fig-wind-clust-output-1.png" id="1078" name="Picture"/>
                          <pic:cNvPicPr>
                            <a:picLocks noChangeArrowheads="1" noChangeAspect="1"/>
                          </pic:cNvPicPr>
                        </pic:nvPicPr>
                        <pic:blipFill>
                          <a:blip r:embed="rId1076"/>
                          <a:stretch>
                            <a:fillRect/>
                          </a:stretch>
                        </pic:blipFill>
                        <pic:spPr bwMode="auto">
                          <a:xfrm>
                            <a:off x="0" y="0"/>
                            <a:ext cx="5334000" cy="3673282"/>
                          </a:xfrm>
                          <a:prstGeom prst="rect">
                            <a:avLst/>
                          </a:prstGeom>
                          <a:noFill/>
                          <a:ln w="9525">
                            <a:noFill/>
                            <a:headEnd/>
                            <a:tailEnd/>
                          </a:ln>
                        </pic:spPr>
                      </pic:pic>
                    </a:graphicData>
                  </a:graphic>
                </wp:inline>
              </w:drawing>
            </w:r>
          </w:p>
          <w:p>
            <w:pPr>
              <w:jc w:val="center"/>
            </w:pPr>
            <w:pPr>
              <w:jc w:val="start"/>
              <w:spacing w:before="200"/>
              <w:pStyle w:val="ImageCaption"/>
            </w:pPr>
            <w:r>
              <w:t xml:space="preserve">Рис. 11.9: Динаміка індексу Russell 2000 та</w:t>
            </w:r>
            <w:r>
              <w:t xml:space="preserve"> </w:t>
            </w:r>
            <w:r>
              <w:t xml:space="preserve">показника незворотності на основі локальної кластеризації</w:t>
            </w:r>
          </w:p>
          <w:bookmarkEnd w:id="1079"/>
        </w:tc>
      </w:tr>
    </w:tbl>
    <w:bookmarkEnd w:id="1080"/>
    <w:bookmarkStart w:id="1085" w:name="X764f7da46e01a4f745452594e64d0364438db5c"/>
    <w:p>
      <w:pPr>
        <w:pStyle w:val="Heading4"/>
      </w:pPr>
      <w:r>
        <w:t xml:space="preserve">11.2.14.3 Ступінь незворотності на основі пермутаційних шаблонів</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r"$Dist_</w:t>
      </w:r>
      <w:r>
        <w:rPr>
          <w:rStyle w:val="SpecialCharTok"/>
        </w:rPr>
        <w:t xml:space="preserve">{perm}</w:t>
      </w:r>
      <w:r>
        <w:rPr>
          <w:rStyle w:val="VerbatimStringTok"/>
        </w:rPr>
        <w:t xml:space="preserve">$"</w:t>
      </w:r>
      <w:r>
        <w:br/>
      </w:r>
      <w:r>
        <w:rPr>
          <w:rStyle w:val="NormalTok"/>
        </w:rPr>
        <w:t xml:space="preserve">file_name </w:t>
      </w:r>
      <w:r>
        <w:rPr>
          <w:rStyle w:val="OperatorTok"/>
        </w:rPr>
        <w:t xml:space="preserve">=</w:t>
      </w:r>
      <w:r>
        <w:rPr>
          <w:rStyle w:val="NormalTok"/>
        </w:rPr>
        <w:t xml:space="preserve"> </w:t>
      </w:r>
      <w:r>
        <w:rPr>
          <w:rStyle w:val="SpecialStringTok"/>
        </w:rPr>
        <w:t xml:space="preserve">f"Perm_symbol=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_ret_type=</w:t>
      </w:r>
      <w:r>
        <w:rPr>
          <w:rStyle w:val="SpecialCharTok"/>
        </w:rPr>
        <w:t xml:space="preserve">{</w:t>
      </w:r>
      <w:r>
        <w:rPr>
          <w:rStyle w:val="NormalTok"/>
        </w:rPr>
        <w:t xml:space="preserve">ret_type</w:t>
      </w:r>
      <w:r>
        <w:rPr>
          <w:rStyle w:val="SpecialCharTok"/>
        </w:rPr>
        <w:t xml:space="preserve">}</w:t>
      </w:r>
      <w:r>
        <w:rPr>
          <w:rStyle w:val="SpecialStringTok"/>
        </w:rPr>
        <w:t xml:space="preserve"> </w:t>
      </w:r>
      <w:r>
        <w:rPr>
          <w:rStyle w:val="CharTok"/>
        </w:rPr>
        <w:t xml:space="preserve">\</w:t>
      </w:r>
      <w:r>
        <w:br/>
      </w:r>
      <w:r>
        <w:rPr>
          <w:rStyle w:val="SpecialStringTok"/>
        </w:rPr>
        <w:t xml:space="preserve">            d_e=</w:t>
      </w:r>
      <w:r>
        <w:rPr>
          <w:rStyle w:val="SpecialCharTok"/>
        </w:rPr>
        <w:t xml:space="preserve">{</w:t>
      </w:r>
      <w:r>
        <w:rPr>
          <w:rStyle w:val="NormalTok"/>
        </w:rPr>
        <w:t xml:space="preserve">d_e_perm</w:t>
      </w:r>
      <w:r>
        <w:rPr>
          <w:rStyle w:val="SpecialCharTok"/>
        </w:rPr>
        <w:t xml:space="preserve">}</w:t>
      </w:r>
      <w:r>
        <w:rPr>
          <w:rStyle w:val="SpecialStringTok"/>
        </w:rPr>
        <w:t xml:space="preserve">_tau=</w:t>
      </w:r>
      <w:r>
        <w:rPr>
          <w:rStyle w:val="SpecialCharTok"/>
        </w:rPr>
        <w:t xml:space="preserve">{</w:t>
      </w:r>
      <w:r>
        <w:rPr>
          <w:rStyle w:val="NormalTok"/>
        </w:rPr>
        <w:t xml:space="preserve">tau_perm</w:t>
      </w:r>
      <w:r>
        <w:rPr>
          <w:rStyle w:val="SpecialCharTok"/>
        </w:rPr>
        <w:t xml:space="preserve">}</w:t>
      </w:r>
      <w:r>
        <w:rPr>
          <w:rStyle w:val="SpecialStringTok"/>
        </w:rPr>
        <w:t xml:space="preserve"> </w:t>
      </w:r>
      <w:r>
        <w:rPr>
          <w:rStyle w:val="CharTok"/>
        </w:rPr>
        <w:t xml:space="preserve">\</w:t>
      </w:r>
      <w:r>
        <w:br/>
      </w:r>
      <w:r>
        <w:rPr>
          <w:rStyle w:val="SpecialStringTok"/>
        </w:rPr>
        <w:t xml:space="preserve">            _dist=</w:t>
      </w:r>
      <w:r>
        <w:rPr>
          <w:rStyle w:val="SpecialCharTok"/>
        </w:rPr>
        <w:t xml:space="preserve">{</w:t>
      </w:r>
      <w:r>
        <w:rPr>
          <w:rStyle w:val="NormalTok"/>
        </w:rPr>
        <w:t xml:space="preserve">distance_irr</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Perm,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"darkgreen"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084" w:name="fig-wind-perm"/>
          <w:p>
            <w:pPr>
              <w:jc w:val="center"/>
            </w:pPr>
            <w:r>
              <w:drawing>
                <wp:inline>
                  <wp:extent cx="5334000" cy="3620738"/>
                  <wp:effectExtent b="0" l="0" r="0" t="0"/>
                  <wp:docPr descr="" title="" id="1082" name="Picture"/>
                  <a:graphic>
                    <a:graphicData uri="http://schemas.openxmlformats.org/drawingml/2006/picture">
                      <pic:pic>
                        <pic:nvPicPr>
                          <pic:cNvPr descr="lab_11_files/figure-docx/fig-wind-perm-output-1.png" id="1083" name="Picture"/>
                          <pic:cNvPicPr>
                            <a:picLocks noChangeArrowheads="1" noChangeAspect="1"/>
                          </pic:cNvPicPr>
                        </pic:nvPicPr>
                        <pic:blipFill>
                          <a:blip r:embed="rId1081"/>
                          <a:stretch>
                            <a:fillRect/>
                          </a:stretch>
                        </pic:blipFill>
                        <pic:spPr bwMode="auto">
                          <a:xfrm>
                            <a:off x="0" y="0"/>
                            <a:ext cx="5334000" cy="3620738"/>
                          </a:xfrm>
                          <a:prstGeom prst="rect">
                            <a:avLst/>
                          </a:prstGeom>
                          <a:noFill/>
                          <a:ln w="9525">
                            <a:noFill/>
                            <a:headEnd/>
                            <a:tailEnd/>
                          </a:ln>
                        </pic:spPr>
                      </pic:pic>
                    </a:graphicData>
                  </a:graphic>
                </wp:inline>
              </w:drawing>
            </w:r>
          </w:p>
          <w:p>
            <w:pPr>
              <w:jc w:val="center"/>
            </w:pPr>
            <w:pPr>
              <w:jc w:val="start"/>
              <w:spacing w:before="200"/>
              <w:pStyle w:val="ImageCaption"/>
            </w:pPr>
            <w:r>
              <w:t xml:space="preserve">Рис. 11.10: Динаміка індексу Russell 2000 та</w:t>
            </w:r>
            <w:r>
              <w:t xml:space="preserve"> </w:t>
            </w:r>
            <w:r>
              <w:t xml:space="preserve">показника незворотності на основі пермутаційних шаблонів</w:t>
            </w:r>
          </w:p>
          <w:bookmarkEnd w:id="1084"/>
        </w:tc>
      </w:tr>
    </w:tbl>
    <w:bookmarkEnd w:id="1085"/>
    <w:bookmarkEnd w:id="1086"/>
    <w:bookmarkEnd w:id="1087"/>
    <w:bookmarkStart w:id="1088" w:name="висновок-1"/>
    <w:p>
      <w:pPr>
        <w:pStyle w:val="Heading2"/>
      </w:pPr>
      <w:r>
        <w:t xml:space="preserve">11.3 Висновок</w:t>
      </w:r>
    </w:p>
    <w:p>
      <w:pPr>
        <w:pStyle w:val="FirstParagraph"/>
      </w:pPr>
      <w:r>
        <w:t xml:space="preserve">У даній роботі було розглянуто показники незворотності (асиметрії) системи на основі діаграм Пуанкаре, графу видимості та пермутаційних шаблонів. Було продемонстровано побудову діграми Пуанкаре та зв’язків видимості як для всього ряду, так і для деяких із його фрагментів. Видно, що значення на діаграмі Пуанкаре характеризуються розподілом точок, що виходять за межі нормального Гаусового розподілу. Для графу видимості видно, що кризові стани характеризуються значною концентрацією зв’язків, що є довгостроковими. Таким чином, поставало актуальним проводити розрахунок показників незворотності графового типу для вихідного ряду.</w:t>
      </w:r>
    </w:p>
    <w:p>
      <w:pPr>
        <w:pStyle w:val="BodyText"/>
      </w:pPr>
      <w:r>
        <w:t xml:space="preserve">Показники на основі діаграми Пуанкаре демонструють зріст або спад у кризові періоди, що вказує на зростання асиметрії у даний період часу. Дані показники можуть слугувати в якості індикаторів кризових явищ.</w:t>
      </w:r>
    </w:p>
    <w:p>
      <w:pPr>
        <w:pStyle w:val="BodyText"/>
      </w:pPr>
      <w:r>
        <w:t xml:space="preserve">Виходячи з 3 показників незворотності, що представлені вище, видно, що дані показники починають зростати в передкризовий період, вказуючи на стартовий період хаосу. Найгірше серед них себе поводить</w:t>
      </w:r>
      <w:r>
        <w:t xml:space="preserve"> </w:t>
      </w:r>
      <m:oMath>
        <m:r>
          <m:t>D</m:t>
        </m:r>
        <m:r>
          <m:t>i</m:t>
        </m:r>
        <m:r>
          <m:t>s</m:t>
        </m:r>
        <m:sSub>
          <m:e>
            <m:r>
              <m:t>t</m:t>
            </m:r>
          </m:e>
          <m:sub>
            <m:r>
              <m:t>d</m:t>
            </m:r>
            <m:r>
              <m:t>e</m:t>
            </m:r>
            <m:r>
              <m:t>g</m:t>
            </m:r>
          </m:sub>
        </m:sSub>
      </m:oMath>
      <w:r>
        <w:t xml:space="preserve">. Найращим чином</w:t>
      </w:r>
      <w:r>
        <w:t xml:space="preserve"> </w:t>
      </w:r>
      <m:oMath>
        <m:r>
          <m:t>D</m:t>
        </m:r>
        <m:r>
          <m:t>i</m:t>
        </m:r>
        <m:r>
          <m:t>s</m:t>
        </m:r>
        <m:sSub>
          <m:e>
            <m:r>
              <m:t>t</m:t>
            </m:r>
          </m:e>
          <m:sub>
            <m:r>
              <m:t>c</m:t>
            </m:r>
            <m:r>
              <m:t>l</m:t>
            </m:r>
            <m:r>
              <m:t>u</m:t>
            </m:r>
            <m:r>
              <m:t>s</m:t>
            </m:r>
            <m:r>
              <m:t>t</m:t>
            </m:r>
          </m:sub>
        </m:sSub>
      </m:oMath>
      <w:r>
        <w:t xml:space="preserve"> </w:t>
      </w:r>
      <w:r>
        <w:t xml:space="preserve">та</w:t>
      </w:r>
      <w:r>
        <w:t xml:space="preserve"> </w:t>
      </w:r>
      <m:oMath>
        <m:r>
          <m:t>D</m:t>
        </m:r>
        <m:r>
          <m:t>i</m:t>
        </m:r>
        <m:r>
          <m:t>s</m:t>
        </m:r>
        <m:sSub>
          <m:e>
            <m:r>
              <m:t>t</m:t>
            </m:r>
          </m:e>
          <m:sub>
            <m:r>
              <m:t>p</m:t>
            </m:r>
            <m:r>
              <m:t>e</m:t>
            </m:r>
            <m:r>
              <m:t>r</m:t>
            </m:r>
            <m:r>
              <m:t>m</m:t>
            </m:r>
          </m:sub>
        </m:sSub>
      </m:oMath>
      <w:r>
        <w:t xml:space="preserve">. Їх і варто використовувати в якості індикаторів-передвісників крахів.</w:t>
      </w:r>
    </w:p>
    <w:bookmarkEnd w:id="1088"/>
    <w:bookmarkEnd w:id="1089"/>
    <w:bookmarkStart w:id="1250" w:name="лабораторна-робота-12"/>
    <w:p>
      <w:pPr>
        <w:pStyle w:val="Heading1"/>
      </w:pPr>
      <w:r>
        <w:t xml:space="preserve">12. Лабораторна робота № 12</w:t>
      </w:r>
    </w:p>
    <w:p>
      <w:pPr>
        <w:pStyle w:val="FirstParagraph"/>
      </w:pPr>
      <w:r>
        <w:rPr>
          <w:bCs/>
          <w:b/>
        </w:rPr>
        <w:t xml:space="preserve">Тема.</w:t>
      </w:r>
      <w:r>
        <w:t xml:space="preserve"> </w:t>
      </w:r>
      <w:r>
        <w:t xml:space="preserve">Важкі хвости: вплив одиничних катастрофічних подій. Аналіз кризових подій із використанням Леві альфа-стабільного розподілу.</w:t>
      </w:r>
    </w:p>
    <w:p>
      <w:pPr>
        <w:pStyle w:val="BodyText"/>
      </w:pPr>
      <w:r>
        <w:rPr>
          <w:bCs/>
          <w:b/>
        </w:rPr>
        <w:t xml:space="preserve">Мета.</w:t>
      </w:r>
      <w:r>
        <w:t xml:space="preserve"> </w:t>
      </w:r>
      <w:r>
        <w:t xml:space="preserve">Навчитися використовувати розподіл Леві для диференціації флуктуацій, що виходять за межі нормального розподілу.</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1090" name="Picture"/>
                  <a:graphic>
                    <a:graphicData uri="http://schemas.openxmlformats.org/drawingml/2006/picture">
                      <pic:pic>
                        <pic:nvPicPr>
                          <pic:cNvPr descr="F:\Programms\Quarto\share\formats\docx\note.png" id="1091" name="Picture"/>
                          <pic:cNvPicPr>
                            <a:picLocks noChangeArrowheads="1" noChangeAspect="1"/>
                          </pic:cNvPicPr>
                        </pic:nvPicPr>
                        <pic:blipFill>
                          <a:blip r:embed="rId3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Анотація</w:t>
            </w:r>
          </w:p>
        </w:tc>
      </w:tr>
      <w:tr>
        <w:trPr>
          <w:cantSplit/>
        </w:trPr>
        <w:tc>
          <w:tcPr>
            <w:tcMar>
              <w:top w:w="108" w:type="dxa"/>
              <w:bottom w:w="108" w:type="dxa"/>
            </w:tcMar>
          </w:tcPr>
          <w:p>
            <w:pPr>
              <w:pStyle w:val="BodyText"/>
            </w:pPr>
            <w:pPr>
              <w:spacing w:before="16" w:after="16"/>
            </w:pPr>
            <w:r>
              <w:t xml:space="preserve">У цій лабораторній ми досліджуємо розподіл прибутковості фінансових активів і стабільність певних показників, які ми розраховуємо, опираючись на ці активи. Зокрема, ми побачимо, що більш високі моменти розподілу прибутковостей з важкими хвостами насправді дуже нестабільні, нескінченні або взагалі не визначені, і що, наприклад, одна єдина точка даних визначає більшу частину надлишкового ексцесу. Цей факт має досить драматичні наслідки, оскільки популярні моделі, такі як GARCH, базуються на можливості оцінки кінцевого значення ексцесу. Суть, яку ми хочемо донести, полягає в тому, що, не приділяючи особливої уваги повноті фінансових розподілів, не можна очікувати, що моделі будуть працювати за межами навчальної та тестувальної вибірки. Аналітики та трейдери завжди будуть дивуватись новим екстремальним подіям, що, як правило, рідко бувають позитивними.</w:t>
            </w:r>
          </w:p>
        </w:tc>
      </w:tr>
    </w:tbl>
    <w:bookmarkStart w:id="1207" w:name="теоретичні-відомості-11"/>
    <w:p>
      <w:pPr>
        <w:pStyle w:val="Heading2"/>
      </w:pPr>
      <w:r>
        <w:t xml:space="preserve">12.1 Теоретичні відомості</w:t>
      </w:r>
    </w:p>
    <w:bookmarkStart w:id="1095" w:name="імпортуємо-необхідні-бібліотеки"/>
    <w:p>
      <w:pPr>
        <w:pStyle w:val="Heading3"/>
      </w:pPr>
      <w:r>
        <w:t xml:space="preserve">12.1.1 Імпортуємо необхідні бібліотеки</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1092" name="Picture"/>
                  <a:graphic>
                    <a:graphicData uri="http://schemas.openxmlformats.org/drawingml/2006/picture">
                      <pic:pic>
                        <pic:nvPicPr>
                          <pic:cNvPr descr="F:\Programms\Quarto\share\formats\docx\important.png" id="1093" name="Picture"/>
                          <pic:cNvPicPr>
                            <a:picLocks noChangeArrowheads="1" noChangeAspect="1"/>
                          </pic:cNvPicPr>
                        </pic:nvPicPr>
                        <pic:blipFill>
                          <a:blip r:embed="rId3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Увага</w:t>
            </w:r>
          </w:p>
        </w:tc>
      </w:tr>
      <w:tr>
        <w:trPr>
          <w:cantSplit/>
        </w:trPr>
        <w:tc>
          <w:tcPr>
            <w:tcMar>
              <w:top w:w="108" w:type="dxa"/>
              <w:bottom w:w="108" w:type="dxa"/>
            </w:tcMar>
          </w:tcPr>
          <w:p>
            <w:pPr>
              <w:pStyle w:val="BodyText"/>
            </w:pPr>
            <w:pPr>
              <w:spacing w:before="16" w:after="16"/>
            </w:pPr>
            <w:r>
              <w:t xml:space="preserve">Перш за все, для подальшої роботи, нам необхідно буде встановити бібліотеку</w:t>
            </w:r>
            <w:r>
              <w:t xml:space="preserve"> </w:t>
            </w:r>
            <w:r>
              <w:rPr>
                <w:rStyle w:val="VerbatimChar"/>
              </w:rPr>
              <w:t xml:space="preserve">pylevy</w:t>
            </w:r>
            <w:r>
              <w:t xml:space="preserve">. Встановити її можна з відповідного</w:t>
            </w:r>
            <w:r>
              <w:t xml:space="preserve"> </w:t>
            </w:r>
            <w:hyperlink r:id="rId1094">
              <w:r>
                <w:rPr>
                  <w:rStyle w:val="Hyperlink"/>
                </w:rPr>
                <w:t xml:space="preserve">GitHub репозиторію</w:t>
              </w:r>
            </w:hyperlink>
            <w:r>
              <w:t xml:space="preserve">. Ми у свою чергу завантажимо її напряму через команду</w:t>
            </w:r>
            <w:r>
              <w:t xml:space="preserve"> </w:t>
            </w:r>
            <w:r>
              <w:rPr>
                <w:rStyle w:val="VerbatimChar"/>
              </w:rPr>
              <w:t xml:space="preserve">pip install</w:t>
            </w:r>
            <w:r>
              <w:t xml:space="preserve"> </w:t>
            </w:r>
            <w:r>
              <w:t xml:space="preserve">слідуючим чином:</w:t>
            </w:r>
          </w:p>
        </w:tc>
      </w:tr>
    </w:tbl>
    <w:p>
      <w:pPr>
        <w:pStyle w:val="SourceCode"/>
      </w:pPr>
      <w:r>
        <w:rPr>
          <w:rStyle w:val="OperatorTok"/>
        </w:rPr>
        <w:t xml:space="preserve">!</w:t>
      </w:r>
      <w:r>
        <w:rPr>
          <w:rStyle w:val="NormalTok"/>
        </w:rPr>
        <w:t xml:space="preserve">pip install git</w:t>
      </w:r>
      <w:r>
        <w:rPr>
          <w:rStyle w:val="OperatorTok"/>
        </w:rPr>
        <w:t xml:space="preserve">+</w:t>
      </w:r>
      <w:r>
        <w:rPr>
          <w:rStyle w:val="NormalTok"/>
        </w:rPr>
        <w:t xml:space="preserve">https:</w:t>
      </w:r>
      <w:r>
        <w:rPr>
          <w:rStyle w:val="OperatorTok"/>
        </w:rPr>
        <w:t xml:space="preserve">//</w:t>
      </w:r>
      <w:r>
        <w:rPr>
          <w:rStyle w:val="NormalTok"/>
        </w:rPr>
        <w:t xml:space="preserve">github.com</w:t>
      </w:r>
      <w:r>
        <w:rPr>
          <w:rStyle w:val="OperatorTok"/>
        </w:rPr>
        <w:t xml:space="preserve">/</w:t>
      </w:r>
      <w:r>
        <w:rPr>
          <w:rStyle w:val="NormalTok"/>
        </w:rPr>
        <w:t xml:space="preserve">josemiotto</w:t>
      </w:r>
      <w:r>
        <w:rPr>
          <w:rStyle w:val="OperatorTok"/>
        </w:rPr>
        <w:t xml:space="preserve">/</w:t>
      </w:r>
      <w:r>
        <w:rPr>
          <w:rStyle w:val="NormalTok"/>
        </w:rPr>
        <w:t xml:space="preserve">pylevy.git</w:t>
      </w:r>
    </w:p>
    <w:p>
      <w:pPr>
        <w:pStyle w:val="FirstParagraph"/>
      </w:pPr>
      <w:r>
        <w:t xml:space="preserve">Після встановлення необхідного модулю можна приступати до подальшої роботи.</w:t>
      </w:r>
    </w:p>
    <w:p>
      <w:pPr>
        <w:pStyle w:val="SourceCode"/>
      </w:pPr>
      <w:r>
        <w:rPr>
          <w:rStyle w:val="ImportTok"/>
        </w:rPr>
        <w:t xml:space="preserve">import</w:t>
      </w:r>
      <w:r>
        <w:rPr>
          <w:rStyle w:val="NormalTok"/>
        </w:rPr>
        <w:t xml:space="preserve"> numpy </w:t>
      </w:r>
      <w:r>
        <w:rPr>
          <w:rStyle w:val="ImportTok"/>
        </w:rPr>
        <w:t xml:space="preserve">as</w:t>
      </w:r>
      <w:r>
        <w:rPr>
          <w:rStyle w:val="NormalTok"/>
        </w:rPr>
        <w:t xml:space="preserve"> np                 </w:t>
      </w:r>
      <w:r>
        <w:rPr>
          <w:rStyle w:val="CommentTok"/>
        </w:rPr>
        <w:t xml:space="preserve"># бібліотека для роботи з масивами чисел</w:t>
      </w:r>
      <w:r>
        <w:br/>
      </w:r>
      <w:r>
        <w:rPr>
          <w:rStyle w:val="ImportTok"/>
        </w:rPr>
        <w:t xml:space="preserve">import</w:t>
      </w:r>
      <w:r>
        <w:rPr>
          <w:rStyle w:val="NormalTok"/>
        </w:rPr>
        <w:t xml:space="preserve"> matplotlib.pyplot </w:t>
      </w:r>
      <w:r>
        <w:rPr>
          <w:rStyle w:val="ImportTok"/>
        </w:rPr>
        <w:t xml:space="preserve">as</w:t>
      </w:r>
      <w:r>
        <w:rPr>
          <w:rStyle w:val="NormalTok"/>
        </w:rPr>
        <w:t xml:space="preserve"> plt    </w:t>
      </w:r>
      <w:r>
        <w:rPr>
          <w:rStyle w:val="CommentTok"/>
        </w:rPr>
        <w:t xml:space="preserve"># бібліотека для побудови графіків</w:t>
      </w:r>
      <w:r>
        <w:br/>
      </w:r>
      <w:r>
        <w:rPr>
          <w:rStyle w:val="ImportTok"/>
        </w:rPr>
        <w:t xml:space="preserve">import</w:t>
      </w:r>
      <w:r>
        <w:rPr>
          <w:rStyle w:val="NormalTok"/>
        </w:rPr>
        <w:t xml:space="preserve"> yfinance </w:t>
      </w:r>
      <w:r>
        <w:rPr>
          <w:rStyle w:val="ImportTok"/>
        </w:rPr>
        <w:t xml:space="preserve">as</w:t>
      </w:r>
      <w:r>
        <w:rPr>
          <w:rStyle w:val="NormalTok"/>
        </w:rPr>
        <w:t xml:space="preserve"> yf              </w:t>
      </w:r>
      <w:r>
        <w:rPr>
          <w:rStyle w:val="CommentTok"/>
        </w:rPr>
        <w:t xml:space="preserve"># бібліотека для зчитування фінансових даних з Yahoo Finance</w:t>
      </w:r>
      <w:r>
        <w:br/>
      </w:r>
      <w:r>
        <w:rPr>
          <w:rStyle w:val="ImportTok"/>
        </w:rPr>
        <w:t xml:space="preserve">import</w:t>
      </w:r>
      <w:r>
        <w:rPr>
          <w:rStyle w:val="NormalTok"/>
        </w:rPr>
        <w:t xml:space="preserve"> levy                        </w:t>
      </w:r>
      <w:r>
        <w:rPr>
          <w:rStyle w:val="CommentTok"/>
        </w:rPr>
        <w:t xml:space="preserve"># бібліотека для роботи з альфа-стабільним розподілом Леві</w:t>
      </w:r>
      <w:r>
        <w:br/>
      </w:r>
      <w:r>
        <w:rPr>
          <w:rStyle w:val="ImportTok"/>
        </w:rPr>
        <w:t xml:space="preserve">import</w:t>
      </w:r>
      <w:r>
        <w:rPr>
          <w:rStyle w:val="NormalTok"/>
        </w:rPr>
        <w:t xml:space="preserve"> pandas </w:t>
      </w:r>
      <w:r>
        <w:rPr>
          <w:rStyle w:val="ImportTok"/>
        </w:rPr>
        <w:t xml:space="preserve">as</w:t>
      </w:r>
      <w:r>
        <w:rPr>
          <w:rStyle w:val="NormalTok"/>
        </w:rPr>
        <w:t xml:space="preserve"> pd                </w:t>
      </w:r>
      <w:r>
        <w:rPr>
          <w:rStyle w:val="CommentTok"/>
        </w:rPr>
        <w:t xml:space="preserve"># бібліотека для фільтрації даних та їх обробки</w:t>
      </w:r>
      <w:r>
        <w:br/>
      </w:r>
      <w:r>
        <w:rPr>
          <w:rStyle w:val="ImportTok"/>
        </w:rPr>
        <w:t xml:space="preserve">import</w:t>
      </w:r>
      <w:r>
        <w:rPr>
          <w:rStyle w:val="NormalTok"/>
        </w:rPr>
        <w:t xml:space="preserve"> scienceplots</w:t>
      </w:r>
      <w:r>
        <w:br/>
      </w:r>
      <w:r>
        <w:rPr>
          <w:rStyle w:val="ImportTok"/>
        </w:rPr>
        <w:t xml:space="preserve">from</w:t>
      </w:r>
      <w:r>
        <w:rPr>
          <w:rStyle w:val="NormalTok"/>
        </w:rPr>
        <w:t xml:space="preserve"> scipy.stats </w:t>
      </w:r>
      <w:r>
        <w:rPr>
          <w:rStyle w:val="ImportTok"/>
        </w:rPr>
        <w:t xml:space="preserve">import</w:t>
      </w:r>
      <w:r>
        <w:rPr>
          <w:rStyle w:val="NormalTok"/>
        </w:rPr>
        <w:t xml:space="preserve"> norm, laplace  </w:t>
      </w:r>
      <w:r>
        <w:rPr>
          <w:rStyle w:val="CommentTok"/>
        </w:rPr>
        <w:t xml:space="preserve"># бібліотека для побудови теоретичного розподілу Гауса</w:t>
      </w:r>
      <w:r>
        <w:br/>
      </w:r>
      <w:r>
        <w:rPr>
          <w:rStyle w:val="NormalTok"/>
        </w:rPr>
        <w:t xml:space="preserve">                                       </w:t>
      </w:r>
      <w:r>
        <w:rPr>
          <w:rStyle w:val="CommentTok"/>
        </w:rPr>
        <w:t xml:space="preserve"># та Лапласа</w:t>
      </w:r>
      <w:r>
        <w:br/>
      </w:r>
      <w:r>
        <w:rPr>
          <w:rStyle w:val="ImportTok"/>
        </w:rPr>
        <w:t xml:space="preserve">from</w:t>
      </w:r>
      <w:r>
        <w:rPr>
          <w:rStyle w:val="NormalTok"/>
        </w:rPr>
        <w:t xml:space="preserve"> tqdm </w:t>
      </w:r>
      <w:r>
        <w:rPr>
          <w:rStyle w:val="ImportTok"/>
        </w:rPr>
        <w:t xml:space="preserve">import</w:t>
      </w:r>
      <w:r>
        <w:rPr>
          <w:rStyle w:val="NormalTok"/>
        </w:rPr>
        <w:t xml:space="preserve"> tqdm                  </w:t>
      </w:r>
      <w:r>
        <w:rPr>
          <w:rStyle w:val="CommentTok"/>
        </w:rPr>
        <w:t xml:space="preserve"># бібліотека для виводу шкали завантаження</w:t>
      </w:r>
      <w:r>
        <w:br/>
      </w:r>
      <w:r>
        <w:br/>
      </w:r>
      <w:r>
        <w:rPr>
          <w:rStyle w:val="OperatorTok"/>
        </w:rPr>
        <w:t xml:space="preserve">%</w:t>
      </w:r>
      <w:r>
        <w:rPr>
          <w:rStyle w:val="NormalTok"/>
        </w:rPr>
        <w:t xml:space="preserve">matplotlib inline</w:t>
      </w:r>
    </w:p>
    <w:bookmarkEnd w:id="1095"/>
    <w:bookmarkStart w:id="1096" w:name="виконуємо-налаштування-рисунків"/>
    <w:p>
      <w:pPr>
        <w:pStyle w:val="Heading3"/>
      </w:pPr>
      <w:r>
        <w:t xml:space="preserve">12.1.2 Виконуємо налаштування рисунків</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14</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bookmarkEnd w:id="1096"/>
    <w:bookmarkStart w:id="1097" w:name="зчитування-даних"/>
    <w:p>
      <w:pPr>
        <w:pStyle w:val="Heading3"/>
      </w:pPr>
      <w:r>
        <w:t xml:space="preserve">12.1.3 Зчитування даних</w:t>
      </w:r>
    </w:p>
    <w:p>
      <w:pPr>
        <w:pStyle w:val="SourceCode"/>
      </w:pPr>
      <w:r>
        <w:rPr>
          <w:rStyle w:val="NormalTok"/>
        </w:rPr>
        <w:t xml:space="preserve">df </w:t>
      </w:r>
      <w:r>
        <w:rPr>
          <w:rStyle w:val="OperatorTok"/>
        </w:rPr>
        <w:t xml:space="preserve">=</w:t>
      </w:r>
      <w:r>
        <w:rPr>
          <w:rStyle w:val="NormalTok"/>
        </w:rPr>
        <w:t xml:space="preserve"> pd.read_csv(</w:t>
      </w:r>
      <w:r>
        <w:rPr>
          <w:rStyle w:val="StringTok"/>
        </w:rPr>
        <w:t xml:space="preserve">'databases\^spx_d.csv'</w:t>
      </w:r>
      <w:r>
        <w:rPr>
          <w:rStyle w:val="NormalTok"/>
        </w:rPr>
        <w:t xml:space="preserve">)</w:t>
      </w:r>
      <w:r>
        <w:br/>
      </w:r>
      <w:r>
        <w:rPr>
          <w:rStyle w:val="NormalTok"/>
        </w:rPr>
        <w:t xml:space="preserve">df.set_index(</w:t>
      </w:r>
      <w:r>
        <w:rPr>
          <w:rStyle w:val="StringTok"/>
        </w:rPr>
        <w:t xml:space="preserve">'Date'</w:t>
      </w:r>
      <w:r>
        <w:rPr>
          <w:rStyle w:val="NormalTok"/>
        </w:rPr>
        <w:t xml:space="preserve">, inplace</w:t>
      </w:r>
      <w:r>
        <w:rPr>
          <w:rStyle w:val="OperatorTok"/>
        </w:rPr>
        <w:t xml:space="preserve">=</w:t>
      </w:r>
      <w:r>
        <w:rPr>
          <w:rStyle w:val="VariableTok"/>
        </w:rPr>
        <w:t xml:space="preserve">True</w:t>
      </w:r>
      <w:r>
        <w:rPr>
          <w:rStyle w:val="NormalTok"/>
        </w:rPr>
        <w:t xml:space="preserve">)</w:t>
      </w:r>
      <w:r>
        <w:br/>
      </w:r>
      <w:r>
        <w:rPr>
          <w:rStyle w:val="NormalTok"/>
        </w:rPr>
        <w:t xml:space="preserve">df.index </w:t>
      </w:r>
      <w:r>
        <w:rPr>
          <w:rStyle w:val="OperatorTok"/>
        </w:rPr>
        <w:t xml:space="preserve">=</w:t>
      </w:r>
      <w:r>
        <w:rPr>
          <w:rStyle w:val="NormalTok"/>
        </w:rPr>
        <w:t xml:space="preserve"> pd.to_datetime(df.index)</w:t>
      </w:r>
      <w:r>
        <w:br/>
      </w:r>
      <w:r>
        <w:rPr>
          <w:rStyle w:val="NormalTok"/>
        </w:rPr>
        <w:t xml:space="preserve">df </w:t>
      </w:r>
      <w:r>
        <w:rPr>
          <w:rStyle w:val="OperatorTok"/>
        </w:rPr>
        <w:t xml:space="preserve">=</w:t>
      </w:r>
      <w:r>
        <w:rPr>
          <w:rStyle w:val="NormalTok"/>
        </w:rPr>
        <w:t xml:space="preserve"> df[df.index </w:t>
      </w:r>
      <w:r>
        <w:rPr>
          <w:rStyle w:val="OperatorTok"/>
        </w:rPr>
        <w:t xml:space="preserve">&gt;=</w:t>
      </w:r>
      <w:r>
        <w:rPr>
          <w:rStyle w:val="NormalTok"/>
        </w:rPr>
        <w:t xml:space="preserve"> </w:t>
      </w:r>
      <w:r>
        <w:rPr>
          <w:rStyle w:val="StringTok"/>
        </w:rPr>
        <w:t xml:space="preserve">'1950-01-01'</w:t>
      </w:r>
      <w:r>
        <w:rPr>
          <w:rStyle w:val="NormalTok"/>
        </w:rPr>
        <w:t xml:space="preserve">]</w:t>
      </w:r>
    </w:p>
    <w:bookmarkEnd w:id="1097"/>
    <w:bookmarkStart w:id="1113" w:name="важкі-хвости-та-чорні-понеділки"/>
    <w:p>
      <w:pPr>
        <w:pStyle w:val="Heading3"/>
      </w:pPr>
      <w:r>
        <w:t xml:space="preserve">12.1.4 Важкі хвости та Чорні понеділки</w:t>
      </w:r>
    </w:p>
    <w:p>
      <w:pPr>
        <w:pStyle w:val="FirstParagraph"/>
      </w:pPr>
      <w:r>
        <w:t xml:space="preserve">Спочатку ми розглянемо розподіл щоденних прибутковостей індексу S&amp;P 500, починаючи з 1950 року. У клітинці нижче буде показано</w:t>
      </w:r>
      <w:r>
        <w:t xml:space="preserve"> </w:t>
      </w:r>
      <w:hyperlink r:id="rId1098">
        <w:r>
          <w:rPr>
            <w:rStyle w:val="Hyperlink"/>
          </w:rPr>
          <w:t xml:space="preserve">Pandas dataframe</w:t>
        </w:r>
      </w:hyperlink>
      <w:r>
        <w:t xml:space="preserve"> </w:t>
      </w:r>
      <w:r>
        <w:rPr>
          <w:rStyle w:val="VerbatimChar"/>
        </w:rPr>
        <w:t xml:space="preserve">df</w:t>
      </w:r>
      <w:r>
        <w:t xml:space="preserve">, що містить дані OHLC з файлу (ці дані були попередньо завантажені в клітинці вище).</w:t>
      </w:r>
    </w:p>
    <w:p>
      <w:pPr>
        <w:pStyle w:val="SourceCode"/>
      </w:pPr>
      <w:r>
        <w:rPr>
          <w:rStyle w:val="NormalTok"/>
        </w:rPr>
        <w:t xml:space="preserve">df</w:t>
      </w:r>
    </w:p>
    <w:tbl>
      <w:tblPr>
        <w:tblStyle w:val="Table"/>
        <w:tblW w:type="auto" w:w="0"/>
        <w:tblLook w:firstRow="1" w:lastRow="0" w:firstColumn="0" w:lastColumn="0" w:noHBand="0" w:noVBand="0" w:val="0020"/>
        <w:jc w:val="start"/>
      </w:tblPr>
      <w:tblGrid>
        <w:gridCol w:w="1320"/>
        <w:gridCol w:w="1320"/>
        <w:gridCol w:w="1320"/>
        <w:gridCol w:w="1320"/>
        <w:gridCol w:w="1320"/>
        <w:gridCol w:w="1320"/>
      </w:tblGrid>
      <w:tr>
        <w:trPr>
          <w:tblHeader w:val="true"/>
        </w:trPr>
        <w:tc>
          <w:tcPr/>
          <w:p>
            <w:pPr>
              <w:pStyle w:val="Compact"/>
            </w:pPr>
          </w:p>
        </w:tc>
        <w:tc>
          <w:tcPr/>
          <w:p>
            <w:pPr>
              <w:pStyle w:val="Compact"/>
              <w:jc w:val="left"/>
            </w:pPr>
            <w:r>
              <w:t xml:space="preserve">Open</w:t>
            </w:r>
          </w:p>
        </w:tc>
        <w:tc>
          <w:tcPr/>
          <w:p>
            <w:pPr>
              <w:pStyle w:val="Compact"/>
              <w:jc w:val="left"/>
            </w:pPr>
            <w:r>
              <w:t xml:space="preserve">High</w:t>
            </w:r>
          </w:p>
        </w:tc>
        <w:tc>
          <w:tcPr/>
          <w:p>
            <w:pPr>
              <w:pStyle w:val="Compact"/>
              <w:jc w:val="left"/>
            </w:pPr>
            <w:r>
              <w:t xml:space="preserve">Low</w:t>
            </w:r>
          </w:p>
        </w:tc>
        <w:tc>
          <w:tcPr/>
          <w:p>
            <w:pPr>
              <w:pStyle w:val="Compact"/>
              <w:jc w:val="left"/>
            </w:pPr>
            <w:r>
              <w:t xml:space="preserve">Close</w:t>
            </w:r>
          </w:p>
        </w:tc>
        <w:tc>
          <w:tcPr/>
          <w:p>
            <w:pPr>
              <w:pStyle w:val="Compact"/>
              <w:jc w:val="left"/>
            </w:pPr>
            <w:r>
              <w:t xml:space="preserve">Volume</w:t>
            </w:r>
          </w:p>
        </w:tc>
      </w:tr>
      <w:tr>
        <w:trPr>
          <w:tblHeader w:val="true"/>
        </w:trPr>
        <w:tc>
          <w:tcPr/>
          <w:p>
            <w:pPr>
              <w:pStyle w:val="Compact"/>
              <w:jc w:val="left"/>
            </w:pPr>
            <w:r>
              <w:t xml:space="preserve">Date</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1950-01-03</w:t>
            </w:r>
          </w:p>
        </w:tc>
        <w:tc>
          <w:tcPr/>
          <w:p>
            <w:pPr>
              <w:pStyle w:val="Compact"/>
              <w:jc w:val="left"/>
            </w:pPr>
            <w:r>
              <w:t xml:space="preserve">16.66</w:t>
            </w:r>
          </w:p>
        </w:tc>
        <w:tc>
          <w:tcPr/>
          <w:p>
            <w:pPr>
              <w:pStyle w:val="Compact"/>
              <w:jc w:val="left"/>
            </w:pPr>
            <w:r>
              <w:t xml:space="preserve">16.66</w:t>
            </w:r>
          </w:p>
        </w:tc>
        <w:tc>
          <w:tcPr/>
          <w:p>
            <w:pPr>
              <w:pStyle w:val="Compact"/>
              <w:jc w:val="left"/>
            </w:pPr>
            <w:r>
              <w:t xml:space="preserve">16.66</w:t>
            </w:r>
          </w:p>
        </w:tc>
        <w:tc>
          <w:tcPr/>
          <w:p>
            <w:pPr>
              <w:pStyle w:val="Compact"/>
              <w:jc w:val="left"/>
            </w:pPr>
            <w:r>
              <w:t xml:space="preserve">16.66</w:t>
            </w:r>
          </w:p>
        </w:tc>
        <w:tc>
          <w:tcPr/>
          <w:p>
            <w:pPr>
              <w:pStyle w:val="Compact"/>
              <w:jc w:val="left"/>
            </w:pPr>
            <w:r>
              <w:t xml:space="preserve">7.000000e+05</w:t>
            </w:r>
          </w:p>
        </w:tc>
      </w:tr>
      <w:tr>
        <w:tc>
          <w:tcPr/>
          <w:p>
            <w:pPr>
              <w:pStyle w:val="Compact"/>
              <w:jc w:val="left"/>
            </w:pPr>
            <w:r>
              <w:t xml:space="preserve">1950-01-04</w:t>
            </w:r>
          </w:p>
        </w:tc>
        <w:tc>
          <w:tcPr/>
          <w:p>
            <w:pPr>
              <w:pStyle w:val="Compact"/>
              <w:jc w:val="left"/>
            </w:pPr>
            <w:r>
              <w:t xml:space="preserve">16.85</w:t>
            </w:r>
          </w:p>
        </w:tc>
        <w:tc>
          <w:tcPr/>
          <w:p>
            <w:pPr>
              <w:pStyle w:val="Compact"/>
              <w:jc w:val="left"/>
            </w:pPr>
            <w:r>
              <w:t xml:space="preserve">16.85</w:t>
            </w:r>
          </w:p>
        </w:tc>
        <w:tc>
          <w:tcPr/>
          <w:p>
            <w:pPr>
              <w:pStyle w:val="Compact"/>
              <w:jc w:val="left"/>
            </w:pPr>
            <w:r>
              <w:t xml:space="preserve">16.85</w:t>
            </w:r>
          </w:p>
        </w:tc>
        <w:tc>
          <w:tcPr/>
          <w:p>
            <w:pPr>
              <w:pStyle w:val="Compact"/>
              <w:jc w:val="left"/>
            </w:pPr>
            <w:r>
              <w:t xml:space="preserve">16.85</w:t>
            </w:r>
          </w:p>
        </w:tc>
        <w:tc>
          <w:tcPr/>
          <w:p>
            <w:pPr>
              <w:pStyle w:val="Compact"/>
              <w:jc w:val="left"/>
            </w:pPr>
            <w:r>
              <w:t xml:space="preserve">1.050000e+06</w:t>
            </w:r>
          </w:p>
        </w:tc>
      </w:tr>
      <w:tr>
        <w:tc>
          <w:tcPr/>
          <w:p>
            <w:pPr>
              <w:pStyle w:val="Compact"/>
              <w:jc w:val="left"/>
            </w:pPr>
            <w:r>
              <w:t xml:space="preserve">1950-01-05</w:t>
            </w:r>
          </w:p>
        </w:tc>
        <w:tc>
          <w:tcPr/>
          <w:p>
            <w:pPr>
              <w:pStyle w:val="Compact"/>
              <w:jc w:val="left"/>
            </w:pPr>
            <w:r>
              <w:t xml:space="preserve">16.93</w:t>
            </w:r>
          </w:p>
        </w:tc>
        <w:tc>
          <w:tcPr/>
          <w:p>
            <w:pPr>
              <w:pStyle w:val="Compact"/>
              <w:jc w:val="left"/>
            </w:pPr>
            <w:r>
              <w:t xml:space="preserve">16.93</w:t>
            </w:r>
          </w:p>
        </w:tc>
        <w:tc>
          <w:tcPr/>
          <w:p>
            <w:pPr>
              <w:pStyle w:val="Compact"/>
              <w:jc w:val="left"/>
            </w:pPr>
            <w:r>
              <w:t xml:space="preserve">16.93</w:t>
            </w:r>
          </w:p>
        </w:tc>
        <w:tc>
          <w:tcPr/>
          <w:p>
            <w:pPr>
              <w:pStyle w:val="Compact"/>
              <w:jc w:val="left"/>
            </w:pPr>
            <w:r>
              <w:t xml:space="preserve">16.93</w:t>
            </w:r>
          </w:p>
        </w:tc>
        <w:tc>
          <w:tcPr/>
          <w:p>
            <w:pPr>
              <w:pStyle w:val="Compact"/>
              <w:jc w:val="left"/>
            </w:pPr>
            <w:r>
              <w:t xml:space="preserve">1.416667e+06</w:t>
            </w:r>
          </w:p>
        </w:tc>
      </w:tr>
      <w:tr>
        <w:tc>
          <w:tcPr/>
          <w:p>
            <w:pPr>
              <w:pStyle w:val="Compact"/>
              <w:jc w:val="left"/>
            </w:pPr>
            <w:r>
              <w:t xml:space="preserve">1950-01-06</w:t>
            </w:r>
          </w:p>
        </w:tc>
        <w:tc>
          <w:tcPr/>
          <w:p>
            <w:pPr>
              <w:pStyle w:val="Compact"/>
              <w:jc w:val="left"/>
            </w:pPr>
            <w:r>
              <w:t xml:space="preserve">16.98</w:t>
            </w:r>
          </w:p>
        </w:tc>
        <w:tc>
          <w:tcPr/>
          <w:p>
            <w:pPr>
              <w:pStyle w:val="Compact"/>
              <w:jc w:val="left"/>
            </w:pPr>
            <w:r>
              <w:t xml:space="preserve">16.98</w:t>
            </w:r>
          </w:p>
        </w:tc>
        <w:tc>
          <w:tcPr/>
          <w:p>
            <w:pPr>
              <w:pStyle w:val="Compact"/>
              <w:jc w:val="left"/>
            </w:pPr>
            <w:r>
              <w:t xml:space="preserve">16.98</w:t>
            </w:r>
          </w:p>
        </w:tc>
        <w:tc>
          <w:tcPr/>
          <w:p>
            <w:pPr>
              <w:pStyle w:val="Compact"/>
              <w:jc w:val="left"/>
            </w:pPr>
            <w:r>
              <w:t xml:space="preserve">16.98</w:t>
            </w:r>
          </w:p>
        </w:tc>
        <w:tc>
          <w:tcPr/>
          <w:p>
            <w:pPr>
              <w:pStyle w:val="Compact"/>
              <w:jc w:val="left"/>
            </w:pPr>
            <w:r>
              <w:t xml:space="preserve">1.116667e+06</w:t>
            </w:r>
          </w:p>
        </w:tc>
      </w:tr>
      <w:tr>
        <w:tc>
          <w:tcPr/>
          <w:p>
            <w:pPr>
              <w:pStyle w:val="Compact"/>
              <w:jc w:val="left"/>
            </w:pPr>
            <w:r>
              <w:t xml:space="preserve">1950-01-07</w:t>
            </w:r>
          </w:p>
        </w:tc>
        <w:tc>
          <w:tcPr/>
          <w:p>
            <w:pPr>
              <w:pStyle w:val="Compact"/>
              <w:jc w:val="left"/>
            </w:pPr>
            <w:r>
              <w:t xml:space="preserve">17.09</w:t>
            </w:r>
          </w:p>
        </w:tc>
        <w:tc>
          <w:tcPr/>
          <w:p>
            <w:pPr>
              <w:pStyle w:val="Compact"/>
              <w:jc w:val="left"/>
            </w:pPr>
            <w:r>
              <w:t xml:space="preserve">17.09</w:t>
            </w:r>
          </w:p>
        </w:tc>
        <w:tc>
          <w:tcPr/>
          <w:p>
            <w:pPr>
              <w:pStyle w:val="Compact"/>
              <w:jc w:val="left"/>
            </w:pPr>
            <w:r>
              <w:t xml:space="preserve">17.09</w:t>
            </w:r>
          </w:p>
        </w:tc>
        <w:tc>
          <w:tcPr/>
          <w:p>
            <w:pPr>
              <w:pStyle w:val="Compact"/>
              <w:jc w:val="left"/>
            </w:pPr>
            <w:r>
              <w:t xml:space="preserve">17.09</w:t>
            </w:r>
          </w:p>
        </w:tc>
        <w:tc>
          <w:tcPr/>
          <w:p>
            <w:pPr>
              <w:pStyle w:val="Compact"/>
              <w:jc w:val="left"/>
            </w:pPr>
            <w:r>
              <w:t xml:space="preserve">1.116667e+06</w:t>
            </w:r>
          </w:p>
        </w:tc>
      </w:tr>
      <w:tr>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2023-04-10</w:t>
            </w:r>
          </w:p>
        </w:tc>
        <w:tc>
          <w:tcPr/>
          <w:p>
            <w:pPr>
              <w:pStyle w:val="Compact"/>
              <w:jc w:val="left"/>
            </w:pPr>
            <w:r>
              <w:t xml:space="preserve">4085.20</w:t>
            </w:r>
          </w:p>
        </w:tc>
        <w:tc>
          <w:tcPr/>
          <w:p>
            <w:pPr>
              <w:pStyle w:val="Compact"/>
              <w:jc w:val="left"/>
            </w:pPr>
            <w:r>
              <w:t xml:space="preserve">4109.50</w:t>
            </w:r>
          </w:p>
        </w:tc>
        <w:tc>
          <w:tcPr/>
          <w:p>
            <w:pPr>
              <w:pStyle w:val="Compact"/>
              <w:jc w:val="left"/>
            </w:pPr>
            <w:r>
              <w:t xml:space="preserve">4072.55</w:t>
            </w:r>
          </w:p>
        </w:tc>
        <w:tc>
          <w:tcPr/>
          <w:p>
            <w:pPr>
              <w:pStyle w:val="Compact"/>
              <w:jc w:val="left"/>
            </w:pPr>
            <w:r>
              <w:t xml:space="preserve">4109.11</w:t>
            </w:r>
          </w:p>
        </w:tc>
        <w:tc>
          <w:tcPr/>
          <w:p>
            <w:pPr>
              <w:pStyle w:val="Compact"/>
              <w:jc w:val="left"/>
            </w:pPr>
            <w:r>
              <w:t xml:space="preserve">1.951642e+09</w:t>
            </w:r>
          </w:p>
        </w:tc>
      </w:tr>
      <w:tr>
        <w:tc>
          <w:tcPr/>
          <w:p>
            <w:pPr>
              <w:pStyle w:val="Compact"/>
              <w:jc w:val="left"/>
            </w:pPr>
            <w:r>
              <w:t xml:space="preserve">2023-04-11</w:t>
            </w:r>
          </w:p>
        </w:tc>
        <w:tc>
          <w:tcPr/>
          <w:p>
            <w:pPr>
              <w:pStyle w:val="Compact"/>
              <w:jc w:val="left"/>
            </w:pPr>
            <w:r>
              <w:t xml:space="preserve">4110.29</w:t>
            </w:r>
          </w:p>
        </w:tc>
        <w:tc>
          <w:tcPr/>
          <w:p>
            <w:pPr>
              <w:pStyle w:val="Compact"/>
              <w:jc w:val="left"/>
            </w:pPr>
            <w:r>
              <w:t xml:space="preserve">4124.26</w:t>
            </w:r>
          </w:p>
        </w:tc>
        <w:tc>
          <w:tcPr/>
          <w:p>
            <w:pPr>
              <w:pStyle w:val="Compact"/>
              <w:jc w:val="left"/>
            </w:pPr>
            <w:r>
              <w:t xml:space="preserve">4102.61</w:t>
            </w:r>
          </w:p>
        </w:tc>
        <w:tc>
          <w:tcPr/>
          <w:p>
            <w:pPr>
              <w:pStyle w:val="Compact"/>
              <w:jc w:val="left"/>
            </w:pPr>
            <w:r>
              <w:t xml:space="preserve">4108.94</w:t>
            </w:r>
          </w:p>
        </w:tc>
        <w:tc>
          <w:tcPr/>
          <w:p>
            <w:pPr>
              <w:pStyle w:val="Compact"/>
              <w:jc w:val="left"/>
            </w:pPr>
            <w:r>
              <w:t xml:space="preserve">2.000949e+09</w:t>
            </w:r>
          </w:p>
        </w:tc>
      </w:tr>
      <w:tr>
        <w:tc>
          <w:tcPr/>
          <w:p>
            <w:pPr>
              <w:pStyle w:val="Compact"/>
              <w:jc w:val="left"/>
            </w:pPr>
            <w:r>
              <w:t xml:space="preserve">2023-04-12</w:t>
            </w:r>
          </w:p>
        </w:tc>
        <w:tc>
          <w:tcPr/>
          <w:p>
            <w:pPr>
              <w:pStyle w:val="Compact"/>
              <w:jc w:val="left"/>
            </w:pPr>
            <w:r>
              <w:t xml:space="preserve">4121.72</w:t>
            </w:r>
          </w:p>
        </w:tc>
        <w:tc>
          <w:tcPr/>
          <w:p>
            <w:pPr>
              <w:pStyle w:val="Compact"/>
              <w:jc w:val="left"/>
            </w:pPr>
            <w:r>
              <w:t xml:space="preserve">4134.37</w:t>
            </w:r>
          </w:p>
        </w:tc>
        <w:tc>
          <w:tcPr/>
          <w:p>
            <w:pPr>
              <w:pStyle w:val="Compact"/>
              <w:jc w:val="left"/>
            </w:pPr>
            <w:r>
              <w:t xml:space="preserve">4086.94</w:t>
            </w:r>
          </w:p>
        </w:tc>
        <w:tc>
          <w:tcPr/>
          <w:p>
            <w:pPr>
              <w:pStyle w:val="Compact"/>
              <w:jc w:val="left"/>
            </w:pPr>
            <w:r>
              <w:t xml:space="preserve">4091.95</w:t>
            </w:r>
          </w:p>
        </w:tc>
        <w:tc>
          <w:tcPr/>
          <w:p>
            <w:pPr>
              <w:pStyle w:val="Compact"/>
              <w:jc w:val="left"/>
            </w:pPr>
            <w:r>
              <w:t xml:space="preserve">2.249009e+09</w:t>
            </w:r>
          </w:p>
        </w:tc>
      </w:tr>
      <w:tr>
        <w:tc>
          <w:tcPr/>
          <w:p>
            <w:pPr>
              <w:pStyle w:val="Compact"/>
              <w:jc w:val="left"/>
            </w:pPr>
            <w:r>
              <w:t xml:space="preserve">2023-04-13</w:t>
            </w:r>
          </w:p>
        </w:tc>
        <w:tc>
          <w:tcPr/>
          <w:p>
            <w:pPr>
              <w:pStyle w:val="Compact"/>
              <w:jc w:val="left"/>
            </w:pPr>
            <w:r>
              <w:t xml:space="preserve">4100.04</w:t>
            </w:r>
          </w:p>
        </w:tc>
        <w:tc>
          <w:tcPr/>
          <w:p>
            <w:pPr>
              <w:pStyle w:val="Compact"/>
              <w:jc w:val="left"/>
            </w:pPr>
            <w:r>
              <w:t xml:space="preserve">4150.26</w:t>
            </w:r>
          </w:p>
        </w:tc>
        <w:tc>
          <w:tcPr/>
          <w:p>
            <w:pPr>
              <w:pStyle w:val="Compact"/>
              <w:jc w:val="left"/>
            </w:pPr>
            <w:r>
              <w:t xml:space="preserve">4099.40</w:t>
            </w:r>
          </w:p>
        </w:tc>
        <w:tc>
          <w:tcPr/>
          <w:p>
            <w:pPr>
              <w:pStyle w:val="Compact"/>
              <w:jc w:val="left"/>
            </w:pPr>
            <w:r>
              <w:t xml:space="preserve">4146.22</w:t>
            </w:r>
          </w:p>
        </w:tc>
        <w:tc>
          <w:tcPr/>
          <w:p>
            <w:pPr>
              <w:pStyle w:val="Compact"/>
              <w:jc w:val="left"/>
            </w:pPr>
            <w:r>
              <w:t xml:space="preserve">2.198579e+09</w:t>
            </w:r>
          </w:p>
        </w:tc>
      </w:tr>
      <w:tr>
        <w:tc>
          <w:tcPr/>
          <w:p>
            <w:pPr>
              <w:pStyle w:val="Compact"/>
              <w:jc w:val="left"/>
            </w:pPr>
            <w:r>
              <w:t xml:space="preserve">2023-04-14</w:t>
            </w:r>
          </w:p>
        </w:tc>
        <w:tc>
          <w:tcPr/>
          <w:p>
            <w:pPr>
              <w:pStyle w:val="Compact"/>
              <w:jc w:val="left"/>
            </w:pPr>
            <w:r>
              <w:t xml:space="preserve">4140.11</w:t>
            </w:r>
          </w:p>
        </w:tc>
        <w:tc>
          <w:tcPr/>
          <w:p>
            <w:pPr>
              <w:pStyle w:val="Compact"/>
              <w:jc w:val="left"/>
            </w:pPr>
            <w:r>
              <w:t xml:space="preserve">4163.19</w:t>
            </w:r>
          </w:p>
        </w:tc>
        <w:tc>
          <w:tcPr/>
          <w:p>
            <w:pPr>
              <w:pStyle w:val="Compact"/>
              <w:jc w:val="left"/>
            </w:pPr>
            <w:r>
              <w:t xml:space="preserve">4113.20</w:t>
            </w:r>
          </w:p>
        </w:tc>
        <w:tc>
          <w:tcPr/>
          <w:p>
            <w:pPr>
              <w:pStyle w:val="Compact"/>
              <w:jc w:val="left"/>
            </w:pPr>
            <w:r>
              <w:t xml:space="preserve">4137.64</w:t>
            </w:r>
          </w:p>
        </w:tc>
        <w:tc>
          <w:tcPr/>
          <w:p>
            <w:pPr>
              <w:pStyle w:val="Compact"/>
              <w:jc w:val="left"/>
            </w:pPr>
            <w:r>
              <w:t xml:space="preserve">2.088609e+09</w:t>
            </w:r>
          </w:p>
        </w:tc>
      </w:tr>
    </w:tbl>
    <w:p>
      <w:pPr>
        <w:pStyle w:val="BodyText"/>
      </w:pPr>
      <w:r>
        <w:t xml:space="preserve">Цей історичний ряд щоденних цін містить ~ 18527 торгових днів. Замість того, щоб дивитися безпосередньо на ціни, ми розглянемо щоденні</w:t>
      </w:r>
      <w:r>
        <w:t xml:space="preserve"> </w:t>
      </w:r>
      <w:hyperlink r:id="rId1099">
        <w:r>
          <w:rPr>
            <w:rStyle w:val="Hyperlink"/>
            <w:iCs/>
            <w:i/>
          </w:rPr>
          <w:t xml:space="preserve">log</w:t>
        </w:r>
        <w:r>
          <w:rPr>
            <w:rStyle w:val="Hyperlink"/>
          </w:rPr>
          <w:t xml:space="preserve">-прибутковості</w:t>
        </w:r>
      </w:hyperlink>
      <w:r>
        <w:t xml:space="preserve"> </w:t>
      </w:r>
      <w:r>
        <w:t xml:space="preserve">індексу S&amp;P 500. Пам’ятайте, що логарифмічна прибутковість</w:t>
      </w:r>
      <w:r>
        <w:t xml:space="preserve"> </w:t>
      </w:r>
      <m:oMath>
        <m:sSub>
          <m:e>
            <m:r>
              <m:t>r</m:t>
            </m:r>
          </m:e>
          <m:sub>
            <m:r>
              <m:t>t</m:t>
            </m:r>
          </m:sub>
        </m:sSub>
      </m:oMath>
      <w:r>
        <w:t xml:space="preserve"> </w:t>
      </w:r>
      <w:r>
        <w:t xml:space="preserve">визначається як логарифм відношення між цінами закриття</w:t>
      </w:r>
      <w:r>
        <w:t xml:space="preserve"> </w:t>
      </w:r>
      <m:oMath>
        <m:sSub>
          <m:e>
            <m:r>
              <m:t>p</m:t>
            </m:r>
          </m:e>
          <m:sub>
            <m:r>
              <m:t>t</m:t>
            </m:r>
          </m:sub>
        </m:sSub>
      </m:oMath>
      <w:r>
        <w:t xml:space="preserve"> </w:t>
      </w:r>
      <w:r>
        <w:t xml:space="preserve">у теперішній момент часу та попередній,</w:t>
      </w:r>
      <w:r>
        <w:t xml:space="preserve"> </w:t>
      </w:r>
      <m:oMath>
        <m:sSub>
          <m:e>
            <m:r>
              <m:t>p</m:t>
            </m:r>
          </m:e>
          <m:sub>
            <m:r>
              <m:t>t</m:t>
            </m:r>
            <m:r>
              <m:rPr>
                <m:sty m:val="p"/>
              </m:rPr>
              <m:t>−</m:t>
            </m:r>
            <m:r>
              <m:t>1</m:t>
            </m:r>
          </m:sub>
        </m:sSub>
      </m:oMath>
      <w:r>
        <w:t xml:space="preserve">:</w:t>
      </w:r>
    </w:p>
    <w:p>
      <w:pPr>
        <w:pStyle w:val="BodyText"/>
      </w:pPr>
      <m:oMathPara>
        <m:oMathParaPr>
          <m:jc m:val="center"/>
        </m:oMathParaPr>
        <m:oMath>
          <m:sSub>
            <m:e>
              <m:r>
                <m:t>r</m:t>
              </m:r>
            </m:e>
            <m:sub>
              <m:r>
                <m:t>t</m:t>
              </m:r>
            </m:sub>
          </m:sSub>
          <m:r>
            <m:rPr>
              <m:sty m:val="p"/>
            </m:rPr>
            <m:t>=</m:t>
          </m:r>
          <m:r>
            <m:rPr>
              <m:sty m:val="p"/>
            </m:rPr>
            <m:t>log</m:t>
          </m:r>
          <m:d>
            <m:dPr>
              <m:begChr m:val="("/>
              <m:endChr m:val=")"/>
              <m:sepChr m:val=""/>
              <m:grow/>
            </m:dPr>
            <m:e>
              <m:f>
                <m:fPr>
                  <m:type m:val="bar"/>
                </m:fPr>
                <m:num>
                  <m:sSub>
                    <m:e>
                      <m:r>
                        <m:t>p</m:t>
                      </m:r>
                    </m:e>
                    <m:sub>
                      <m:r>
                        <m:t>t</m:t>
                      </m:r>
                    </m:sub>
                  </m:sSub>
                </m:num>
                <m:den>
                  <m:sSub>
                    <m:e>
                      <m:r>
                        <m:t>p</m:t>
                      </m:r>
                    </m:e>
                    <m:sub>
                      <m:r>
                        <m:t>t</m:t>
                      </m:r>
                      <m:r>
                        <m:rPr>
                          <m:sty m:val="p"/>
                        </m:rPr>
                        <m:t>−</m:t>
                      </m:r>
                      <m:r>
                        <m:t>1</m:t>
                      </m:r>
                    </m:sub>
                  </m:sSub>
                </m:den>
              </m:f>
            </m:e>
          </m:d>
        </m:oMath>
      </m:oMathPara>
    </w:p>
    <w:p>
      <w:pPr>
        <w:pStyle w:val="FirstParagraph"/>
      </w:pPr>
      <w:r>
        <w:t xml:space="preserve">Логарифмічні прибутковості характеризуються симетрією, тобто якщо в один день індекс втрачає</w:t>
      </w:r>
      <w:r>
        <w:t xml:space="preserve"> </w:t>
      </w:r>
      <m:oMath>
        <m:sSub>
          <m:e>
            <m:r>
              <m:t>r</m:t>
            </m:r>
          </m:e>
          <m:sub>
            <m:r>
              <m:t>t</m:t>
            </m:r>
          </m:sub>
        </m:sSub>
        <m:r>
          <m:rPr>
            <m:sty m:val="p"/>
          </m:rPr>
          <m:t>=</m:t>
        </m:r>
        <m:r>
          <m:rPr>
            <m:sty m:val="p"/>
          </m:rPr>
          <m:t>−</m:t>
        </m:r>
        <m:r>
          <m:t>0.1</m:t>
        </m:r>
      </m:oMath>
      <w:r>
        <w:t xml:space="preserve">, а на наступний день індекс набирає</w:t>
      </w:r>
      <w:r>
        <w:t xml:space="preserve"> </w:t>
      </w:r>
      <m:oMath>
        <m:sSub>
          <m:e>
            <m:r>
              <m:t>r</m:t>
            </m:r>
          </m:e>
          <m:sub>
            <m:r>
              <m:t>t</m:t>
            </m:r>
            <m:r>
              <m:rPr>
                <m:sty m:val="p"/>
              </m:rPr>
              <m:t>+</m:t>
            </m:r>
            <m:r>
              <m:t>1</m:t>
            </m:r>
          </m:sub>
        </m:sSub>
        <m:r>
          <m:rPr>
            <m:sty m:val="p"/>
          </m:rPr>
          <m:t>=</m:t>
        </m:r>
        <m:r>
          <m:rPr>
            <m:sty m:val="p"/>
          </m:rPr>
          <m:t>+</m:t>
        </m:r>
        <m:r>
          <m:t>0.1</m:t>
        </m:r>
      </m:oMath>
      <w:r>
        <w:t xml:space="preserve">, індекс знову досягає початкової ціни. Зі звичайними прибутковостями, спочатку втративши</w:t>
      </w:r>
      <w:r>
        <w:t xml:space="preserve"> </w:t>
      </w:r>
      <m:oMath>
        <m:r>
          <m:t>10</m:t>
        </m:r>
        <m:r>
          <m:rPr>
            <m:sty m:val="p"/>
          </m:rPr>
          <m:t>%</m:t>
        </m:r>
      </m:oMath>
      <w:r>
        <w:t xml:space="preserve">, а потім знову набравши</w:t>
      </w:r>
      <w:r>
        <w:t xml:space="preserve"> </w:t>
      </w:r>
      <m:oMath>
        <m:r>
          <m:t>10</m:t>
        </m:r>
        <m:r>
          <m:rPr>
            <m:sty m:val="p"/>
          </m:rPr>
          <m:t>%</m:t>
        </m:r>
      </m:oMath>
      <w:r>
        <w:t xml:space="preserve">, ви не повернетесь до початкової ціни. Ми зберігаємо прибутковості в новому фреймі даних</w:t>
      </w:r>
      <w:r>
        <w:t xml:space="preserve"> </w:t>
      </w:r>
      <w:r>
        <w:rPr>
          <w:rStyle w:val="VerbatimChar"/>
        </w:rPr>
        <w:t xml:space="preserve">lr</w:t>
      </w:r>
      <w:r>
        <w:t xml:space="preserve">:</w:t>
      </w:r>
    </w:p>
    <w:p>
      <w:pPr>
        <w:pStyle w:val="SourceCode"/>
      </w:pPr>
      <w:r>
        <w:rPr>
          <w:rStyle w:val="NormalTok"/>
        </w:rPr>
        <w:t xml:space="preserve">lr </w:t>
      </w:r>
      <w:r>
        <w:rPr>
          <w:rStyle w:val="OperatorTok"/>
        </w:rPr>
        <w:t xml:space="preserve">=</w:t>
      </w:r>
      <w:r>
        <w:rPr>
          <w:rStyle w:val="NormalTok"/>
        </w:rPr>
        <w:t xml:space="preserve"> np.log(df[</w:t>
      </w:r>
      <w:r>
        <w:rPr>
          <w:rStyle w:val="StringTok"/>
        </w:rPr>
        <w:t xml:space="preserve">'Close'</w:t>
      </w:r>
      <w:r>
        <w:rPr>
          <w:rStyle w:val="NormalTok"/>
        </w:rPr>
        <w:t xml:space="preserve">]).diff().dropna()</w:t>
      </w:r>
    </w:p>
    <w:p>
      <w:pPr>
        <w:pStyle w:val="SourceCode"/>
      </w:pPr>
      <w:r>
        <w:rPr>
          <w:rStyle w:val="NormalTok"/>
        </w:rPr>
        <w:t xml:space="preserve">lr.plot()</w:t>
      </w:r>
      <w:r>
        <w:br/>
      </w:r>
      <w:r>
        <w:rPr>
          <w:rStyle w:val="NormalTok"/>
        </w:rPr>
        <w:t xml:space="preserve">plt.show()</w:t>
      </w:r>
      <w:r>
        <w:rPr>
          <w:rStyle w:val="OperatorTok"/>
        </w:rPr>
        <w:t xml:space="preserve">;</w:t>
      </w:r>
    </w:p>
    <w:p>
      <w:pPr>
        <w:pStyle w:val="FirstParagraph"/>
      </w:pPr>
      <w:r>
        <w:drawing>
          <wp:inline>
            <wp:extent cx="5334000" cy="3786153"/>
            <wp:effectExtent b="0" l="0" r="0" t="0"/>
            <wp:docPr descr="" title="" id="1101" name="Picture"/>
            <a:graphic>
              <a:graphicData uri="http://schemas.openxmlformats.org/drawingml/2006/picture">
                <pic:pic>
                  <pic:nvPicPr>
                    <pic:cNvPr descr="lab_12_files/figure-docx/cell-8-output-1.png" id="1102" name="Picture"/>
                    <pic:cNvPicPr>
                      <a:picLocks noChangeArrowheads="1" noChangeAspect="1"/>
                    </pic:cNvPicPr>
                  </pic:nvPicPr>
                  <pic:blipFill>
                    <a:blip r:embed="rId1100"/>
                    <a:stretch>
                      <a:fillRect/>
                    </a:stretch>
                  </pic:blipFill>
                  <pic:spPr bwMode="auto">
                    <a:xfrm>
                      <a:off x="0" y="0"/>
                      <a:ext cx="5334000" cy="3786153"/>
                    </a:xfrm>
                    <a:prstGeom prst="rect">
                      <a:avLst/>
                    </a:prstGeom>
                    <a:noFill/>
                    <a:ln w="9525">
                      <a:noFill/>
                      <a:headEnd/>
                      <a:tailEnd/>
                    </a:ln>
                  </pic:spPr>
                </pic:pic>
              </a:graphicData>
            </a:graphic>
          </wp:inline>
        </w:drawing>
      </w:r>
    </w:p>
    <w:p>
      <w:pPr>
        <w:pStyle w:val="BodyText"/>
      </w:pPr>
      <w:r>
        <w:t xml:space="preserve">Використовуючи вбудовані функції Pandas та Numpy, тепер ми можемо подивитись на найгірше щоденнє значення прибутковостей. Ми виявляємо, що найгірше значення становило</w:t>
      </w:r>
      <w:r>
        <w:t xml:space="preserve"> </w:t>
      </w:r>
      <m:oMath>
        <m:r>
          <m:rPr>
            <m:sty m:val="p"/>
          </m:rPr>
          <m:t>−</m:t>
        </m:r>
        <m:r>
          <m:t>0.229</m:t>
        </m:r>
      </m:oMath>
      <w:r>
        <w:t xml:space="preserve">, що відповідає</w:t>
      </w:r>
      <w:r>
        <w:t xml:space="preserve"> </w:t>
      </w:r>
      <m:oMath>
        <m:r>
          <m:rPr>
            <m:sty m:val="p"/>
          </m:rPr>
          <m:t>−</m:t>
        </m:r>
        <m:r>
          <m:t>22.9</m:t>
        </m:r>
        <m:r>
          <m:rPr>
            <m:sty m:val="p"/>
          </m:rPr>
          <m:t>%</m:t>
        </m:r>
      </m:oMath>
      <w:r>
        <w:t xml:space="preserve">, і що це сталося в понеділок, 19 жовтня 1987 року — так званий</w:t>
      </w:r>
      <w:r>
        <w:t xml:space="preserve"> </w:t>
      </w:r>
      <w:hyperlink r:id="rId1103">
        <w:r>
          <w:rPr>
            <w:rStyle w:val="Hyperlink"/>
            <w:iCs/>
            <w:i/>
          </w:rPr>
          <w:t xml:space="preserve">Чорний понеділок</w:t>
        </w:r>
      </w:hyperlink>
      <w:r>
        <w:t xml:space="preserve">.</w:t>
      </w:r>
    </w:p>
    <w:p>
      <w:pPr>
        <w:pStyle w:val="SourceCode"/>
      </w:pPr>
      <w:r>
        <w:rPr>
          <w:rStyle w:val="CommentTok"/>
        </w:rPr>
        <w:t xml:space="preserve"># найгірший щоденні прибутковості від закриття до закриття</w:t>
      </w:r>
      <w:r>
        <w:br/>
      </w:r>
      <w:r>
        <w:rPr>
          <w:rStyle w:val="NormalTok"/>
        </w:rPr>
        <w:t xml:space="preserve">lr.</w:t>
      </w:r>
      <w:r>
        <w:rPr>
          <w:rStyle w:val="BuiltInTok"/>
        </w:rPr>
        <w:t xml:space="preserve">min</w:t>
      </w:r>
      <w:r>
        <w:rPr>
          <w:rStyle w:val="NormalTok"/>
        </w:rPr>
        <w:t xml:space="preserve">()</w:t>
      </w:r>
    </w:p>
    <w:p>
      <w:pPr>
        <w:pStyle w:val="SourceCode"/>
      </w:pPr>
      <w:r>
        <w:rPr>
          <w:rStyle w:val="VerbatimChar"/>
        </w:rPr>
        <w:t xml:space="preserve">-0.2289972265656708</w:t>
      </w:r>
    </w:p>
    <w:p>
      <w:pPr>
        <w:pStyle w:val="SourceCode"/>
      </w:pPr>
      <w:r>
        <w:rPr>
          <w:rStyle w:val="CommentTok"/>
        </w:rPr>
        <w:t xml:space="preserve"># відповідні арифметичні прибутковості</w:t>
      </w:r>
      <w:r>
        <w:br/>
      </w:r>
      <w:r>
        <w:rPr>
          <w:rStyle w:val="NormalTok"/>
        </w:rPr>
        <w:t xml:space="preserve">np.exp(lr.</w:t>
      </w:r>
      <w:r>
        <w:rPr>
          <w:rStyle w:val="BuiltInTok"/>
        </w:rPr>
        <w:t xml:space="preserve">min</w:t>
      </w:r>
      <w:r>
        <w:rPr>
          <w:rStyle w:val="NormalTok"/>
        </w:rPr>
        <w:t xml:space="preserve">()) </w:t>
      </w:r>
      <w:r>
        <w:rPr>
          <w:rStyle w:val="OperatorTok"/>
        </w:rPr>
        <w:t xml:space="preserve">-</w:t>
      </w:r>
      <w:r>
        <w:rPr>
          <w:rStyle w:val="NormalTok"/>
        </w:rPr>
        <w:t xml:space="preserve"> </w:t>
      </w:r>
      <w:r>
        <w:rPr>
          <w:rStyle w:val="DecValTok"/>
        </w:rPr>
        <w:t xml:space="preserve">1</w:t>
      </w:r>
    </w:p>
    <w:p>
      <w:pPr>
        <w:pStyle w:val="SourceCode"/>
      </w:pPr>
      <w:r>
        <w:rPr>
          <w:rStyle w:val="VerbatimChar"/>
        </w:rPr>
        <w:t xml:space="preserve">-0.20466926070038938</w:t>
      </w:r>
    </w:p>
    <w:p>
      <w:pPr>
        <w:pStyle w:val="SourceCode"/>
      </w:pPr>
      <w:r>
        <w:rPr>
          <w:rStyle w:val="CommentTok"/>
        </w:rPr>
        <w:t xml:space="preserve"># індекс найгіршого значення</w:t>
      </w:r>
      <w:r>
        <w:br/>
      </w:r>
      <w:r>
        <w:rPr>
          <w:rStyle w:val="NormalTok"/>
        </w:rPr>
        <w:t xml:space="preserve">np.argmin(lr)</w:t>
      </w:r>
    </w:p>
    <w:p>
      <w:pPr>
        <w:pStyle w:val="SourceCode"/>
      </w:pPr>
      <w:r>
        <w:rPr>
          <w:rStyle w:val="VerbatimChar"/>
        </w:rPr>
        <w:t xml:space="preserve">9583</w:t>
      </w:r>
    </w:p>
    <w:p>
      <w:pPr>
        <w:pStyle w:val="SourceCode"/>
      </w:pPr>
      <w:r>
        <w:rPr>
          <w:rStyle w:val="NormalTok"/>
        </w:rPr>
        <w:t xml:space="preserve">df.iloc[</w:t>
      </w:r>
      <w:r>
        <w:rPr>
          <w:rStyle w:val="DecValTok"/>
        </w:rPr>
        <w:t xml:space="preserve">9583</w:t>
      </w:r>
      <w:r>
        <w:rPr>
          <w:rStyle w:val="NormalTok"/>
        </w:rPr>
        <w:t xml:space="preserve">:</w:t>
      </w:r>
      <w:r>
        <w:rPr>
          <w:rStyle w:val="DecValTok"/>
        </w:rPr>
        <w:t xml:space="preserve">9585</w:t>
      </w:r>
      <w:r>
        <w:rPr>
          <w:rStyle w:val="NormalTok"/>
        </w:rPr>
        <w:t xml:space="preserve">]</w:t>
      </w:r>
    </w:p>
    <w:tbl>
      <w:tblPr>
        <w:tblStyle w:val="Table"/>
        <w:tblW w:type="auto" w:w="0"/>
        <w:tblLook w:firstRow="1" w:lastRow="0" w:firstColumn="0" w:lastColumn="0" w:noHBand="0" w:noVBand="0" w:val="0020"/>
        <w:jc w:val="start"/>
      </w:tblPr>
      <w:tblGrid>
        <w:gridCol w:w="1320"/>
        <w:gridCol w:w="1320"/>
        <w:gridCol w:w="1320"/>
        <w:gridCol w:w="1320"/>
        <w:gridCol w:w="1320"/>
        <w:gridCol w:w="1320"/>
      </w:tblGrid>
      <w:tr>
        <w:trPr>
          <w:tblHeader w:val="true"/>
        </w:trPr>
        <w:tc>
          <w:tcPr/>
          <w:p>
            <w:pPr>
              <w:pStyle w:val="Compact"/>
            </w:pPr>
          </w:p>
        </w:tc>
        <w:tc>
          <w:tcPr/>
          <w:p>
            <w:pPr>
              <w:pStyle w:val="Compact"/>
              <w:jc w:val="left"/>
            </w:pPr>
            <w:r>
              <w:t xml:space="preserve">Open</w:t>
            </w:r>
          </w:p>
        </w:tc>
        <w:tc>
          <w:tcPr/>
          <w:p>
            <w:pPr>
              <w:pStyle w:val="Compact"/>
              <w:jc w:val="left"/>
            </w:pPr>
            <w:r>
              <w:t xml:space="preserve">High</w:t>
            </w:r>
          </w:p>
        </w:tc>
        <w:tc>
          <w:tcPr/>
          <w:p>
            <w:pPr>
              <w:pStyle w:val="Compact"/>
              <w:jc w:val="left"/>
            </w:pPr>
            <w:r>
              <w:t xml:space="preserve">Low</w:t>
            </w:r>
          </w:p>
        </w:tc>
        <w:tc>
          <w:tcPr/>
          <w:p>
            <w:pPr>
              <w:pStyle w:val="Compact"/>
              <w:jc w:val="left"/>
            </w:pPr>
            <w:r>
              <w:t xml:space="preserve">Close</w:t>
            </w:r>
          </w:p>
        </w:tc>
        <w:tc>
          <w:tcPr/>
          <w:p>
            <w:pPr>
              <w:pStyle w:val="Compact"/>
              <w:jc w:val="left"/>
            </w:pPr>
            <w:r>
              <w:t xml:space="preserve">Volume</w:t>
            </w:r>
          </w:p>
        </w:tc>
      </w:tr>
      <w:tr>
        <w:trPr>
          <w:tblHeader w:val="true"/>
        </w:trPr>
        <w:tc>
          <w:tcPr/>
          <w:p>
            <w:pPr>
              <w:pStyle w:val="Compact"/>
              <w:jc w:val="left"/>
            </w:pPr>
            <w:r>
              <w:t xml:space="preserve">Date</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1987-10-16</w:t>
            </w:r>
          </w:p>
        </w:tc>
        <w:tc>
          <w:tcPr/>
          <w:p>
            <w:pPr>
              <w:pStyle w:val="Compact"/>
              <w:jc w:val="left"/>
            </w:pPr>
            <w:r>
              <w:t xml:space="preserve">298.08</w:t>
            </w:r>
          </w:p>
        </w:tc>
        <w:tc>
          <w:tcPr/>
          <w:p>
            <w:pPr>
              <w:pStyle w:val="Compact"/>
              <w:jc w:val="left"/>
            </w:pPr>
            <w:r>
              <w:t xml:space="preserve">298.92</w:t>
            </w:r>
          </w:p>
        </w:tc>
        <w:tc>
          <w:tcPr/>
          <w:p>
            <w:pPr>
              <w:pStyle w:val="Compact"/>
              <w:jc w:val="left"/>
            </w:pPr>
            <w:r>
              <w:t xml:space="preserve">281.52</w:t>
            </w:r>
          </w:p>
        </w:tc>
        <w:tc>
          <w:tcPr/>
          <w:p>
            <w:pPr>
              <w:pStyle w:val="Compact"/>
              <w:jc w:val="left"/>
            </w:pPr>
            <w:r>
              <w:t xml:space="preserve">282.70</w:t>
            </w:r>
          </w:p>
        </w:tc>
        <w:tc>
          <w:tcPr/>
          <w:p>
            <w:pPr>
              <w:pStyle w:val="Compact"/>
              <w:jc w:val="left"/>
            </w:pPr>
            <w:r>
              <w:t xml:space="preserve">188055556.0</w:t>
            </w:r>
          </w:p>
        </w:tc>
      </w:tr>
      <w:tr>
        <w:tc>
          <w:tcPr/>
          <w:p>
            <w:pPr>
              <w:pStyle w:val="Compact"/>
              <w:jc w:val="left"/>
            </w:pPr>
            <w:r>
              <w:t xml:space="preserve">1987-10-19</w:t>
            </w:r>
          </w:p>
        </w:tc>
        <w:tc>
          <w:tcPr/>
          <w:p>
            <w:pPr>
              <w:pStyle w:val="Compact"/>
              <w:jc w:val="left"/>
            </w:pPr>
            <w:r>
              <w:t xml:space="preserve">282.70</w:t>
            </w:r>
          </w:p>
        </w:tc>
        <w:tc>
          <w:tcPr/>
          <w:p>
            <w:pPr>
              <w:pStyle w:val="Compact"/>
              <w:jc w:val="left"/>
            </w:pPr>
            <w:r>
              <w:t xml:space="preserve">282.70</w:t>
            </w:r>
          </w:p>
        </w:tc>
        <w:tc>
          <w:tcPr/>
          <w:p>
            <w:pPr>
              <w:pStyle w:val="Compact"/>
              <w:jc w:val="left"/>
            </w:pPr>
            <w:r>
              <w:t xml:space="preserve">224.83</w:t>
            </w:r>
          </w:p>
        </w:tc>
        <w:tc>
          <w:tcPr/>
          <w:p>
            <w:pPr>
              <w:pStyle w:val="Compact"/>
              <w:jc w:val="left"/>
            </w:pPr>
            <w:r>
              <w:t xml:space="preserve">224.84</w:t>
            </w:r>
          </w:p>
        </w:tc>
        <w:tc>
          <w:tcPr/>
          <w:p>
            <w:pPr>
              <w:pStyle w:val="Compact"/>
              <w:jc w:val="left"/>
            </w:pPr>
            <w:r>
              <w:t xml:space="preserve">335722222.0</w:t>
            </w:r>
          </w:p>
        </w:tc>
      </w:tr>
    </w:tbl>
    <w:p>
      <w:pPr>
        <w:pStyle w:val="BodyText"/>
      </w:pPr>
      <w:r>
        <w:t xml:space="preserve">Далі ми будуємо графік вибіркового розподілу щоденних логарифмічних прибутковостей, що демонструє нам, як часто ми спостерігаємо щоденні прибутковості певного знака та величини. Зверніть увагу, що ми встановили логарифмічне масштабування для вісі Оy, щоб мати краще представлення про хвости розподілу, тобто дуже великі, але рідкісні негативні та позитивні прибутковості — крахи та підйоми:</w:t>
      </w:r>
    </w:p>
    <w:p>
      <w:pPr>
        <w:pStyle w:val="SourceCode"/>
      </w:pPr>
      <w:r>
        <w:rPr>
          <w:rStyle w:val="NormalTok"/>
        </w:rPr>
        <w:t xml:space="preserve">plt.figure()</w:t>
      </w:r>
      <w:r>
        <w:br/>
      </w:r>
      <w:r>
        <w:rPr>
          <w:rStyle w:val="NormalTok"/>
        </w:rPr>
        <w:t xml:space="preserve">plt.hist(lr, </w:t>
      </w:r>
      <w:r>
        <w:rPr>
          <w:rStyle w:val="DecValTok"/>
        </w:rPr>
        <w:t xml:space="preserve">100</w:t>
      </w:r>
      <w:r>
        <w:rPr>
          <w:rStyle w:val="NormalTok"/>
        </w:rPr>
        <w:t xml:space="preserve">, density</w:t>
      </w:r>
      <w:r>
        <w:rPr>
          <w:rStyle w:val="OperatorTok"/>
        </w:rPr>
        <w:t xml:space="preserve">=</w:t>
      </w:r>
      <w:r>
        <w:rPr>
          <w:rStyle w:val="VariableTok"/>
        </w:rPr>
        <w:t xml:space="preserve">True</w:t>
      </w:r>
      <w:r>
        <w:rPr>
          <w:rStyle w:val="NormalTok"/>
        </w:rPr>
        <w:t xml:space="preserve">)</w:t>
      </w:r>
      <w:r>
        <w:br/>
      </w:r>
      <w:r>
        <w:rPr>
          <w:rStyle w:val="NormalTok"/>
        </w:rPr>
        <w:t xml:space="preserve">plt.yscale(</w:t>
      </w:r>
      <w:r>
        <w:rPr>
          <w:rStyle w:val="StringTok"/>
        </w:rPr>
        <w:t xml:space="preserve">'log'</w:t>
      </w:r>
      <w:r>
        <w:rPr>
          <w:rStyle w:val="NormalTok"/>
        </w:rPr>
        <w:t xml:space="preserve">)</w:t>
      </w:r>
      <w:r>
        <w:br/>
      </w:r>
      <w:r>
        <w:rPr>
          <w:rStyle w:val="NormalTok"/>
        </w:rPr>
        <w:t xml:space="preserve">plt.ylabel(</w:t>
      </w:r>
      <w:r>
        <w:rPr>
          <w:rStyle w:val="StringTok"/>
        </w:rPr>
        <w:t xml:space="preserve">'Розп. ймовірностей'</w:t>
      </w:r>
      <w:r>
        <w:rPr>
          <w:rStyle w:val="NormalTok"/>
        </w:rPr>
        <w:t xml:space="preserve">)</w:t>
      </w:r>
      <w:r>
        <w:br/>
      </w:r>
      <w:r>
        <w:rPr>
          <w:rStyle w:val="NormalTok"/>
        </w:rPr>
        <w:t xml:space="preserve">plt.xlabel(</w:t>
      </w:r>
      <w:r>
        <w:rPr>
          <w:rStyle w:val="StringTok"/>
        </w:rPr>
        <w:t xml:space="preserve">'Щоденні лог-прибутковості'</w:t>
      </w:r>
      <w:r>
        <w:rPr>
          <w:rStyle w:val="NormalTok"/>
        </w:rPr>
        <w:t xml:space="preserve">)</w:t>
      </w:r>
      <w:r>
        <w:br/>
      </w:r>
      <w:r>
        <w:rPr>
          <w:rStyle w:val="NormalTok"/>
        </w:rPr>
        <w:t xml:space="preserve">plt.xlim([</w:t>
      </w:r>
      <w:r>
        <w:rPr>
          <w:rStyle w:val="OperatorTok"/>
        </w:rPr>
        <w:t xml:space="preserve">-</w:t>
      </w:r>
      <w:r>
        <w:rPr>
          <w:rStyle w:val="FloatTok"/>
        </w:rPr>
        <w:t xml:space="preserve">0.25</w:t>
      </w:r>
      <w:r>
        <w:rPr>
          <w:rStyle w:val="NormalTok"/>
        </w:rPr>
        <w:t xml:space="preserve">, </w:t>
      </w:r>
      <w:r>
        <w:rPr>
          <w:rStyle w:val="FloatTok"/>
        </w:rPr>
        <w:t xml:space="preserve">0.125</w:t>
      </w:r>
      <w:r>
        <w:rPr>
          <w:rStyle w:val="NormalTok"/>
        </w:rPr>
        <w:t xml:space="preserve">])</w:t>
      </w:r>
      <w:r>
        <w:br/>
      </w:r>
      <w:r>
        <w:rPr>
          <w:rStyle w:val="NormalTok"/>
        </w:rPr>
        <w:t xml:space="preserve">plt.ylim([</w:t>
      </w:r>
      <w:r>
        <w:rPr>
          <w:rStyle w:val="FloatTok"/>
        </w:rPr>
        <w:t xml:space="preserve">0.011</w:t>
      </w:r>
      <w:r>
        <w:rPr>
          <w:rStyle w:val="NormalTok"/>
        </w:rPr>
        <w:t xml:space="preserve">, </w:t>
      </w:r>
      <w:r>
        <w:rPr>
          <w:rStyle w:val="DecValTok"/>
        </w:rPr>
        <w:t xml:space="preserve">99</w:t>
      </w:r>
      <w:r>
        <w:rPr>
          <w:rStyle w:val="NormalTok"/>
        </w:rPr>
        <w:t xml:space="preserve">])</w:t>
      </w:r>
      <w:r>
        <w:br/>
      </w:r>
      <w:r>
        <w:rPr>
          <w:rStyle w:val="NormalTok"/>
        </w:rPr>
        <w:t xml:space="preserve">plt.annotate(</w:t>
      </w:r>
      <w:r>
        <w:rPr>
          <w:rStyle w:val="StringTok"/>
        </w:rPr>
        <w:t xml:space="preserve">'Чорний понеділок (1987)'</w:t>
      </w:r>
      <w:r>
        <w:rPr>
          <w:rStyle w:val="NormalTok"/>
        </w:rPr>
        <w:t xml:space="preserve">, [</w:t>
      </w:r>
      <w:r>
        <w:rPr>
          <w:rStyle w:val="OperatorTok"/>
        </w:rPr>
        <w:t xml:space="preserve">-</w:t>
      </w:r>
      <w:r>
        <w:rPr>
          <w:rStyle w:val="FloatTok"/>
        </w:rPr>
        <w:t xml:space="preserve">0.226</w:t>
      </w:r>
      <w:r>
        <w:rPr>
          <w:rStyle w:val="NormalTok"/>
        </w:rPr>
        <w:t xml:space="preserve">, </w:t>
      </w:r>
      <w:r>
        <w:rPr>
          <w:rStyle w:val="FloatTok"/>
        </w:rPr>
        <w:t xml:space="preserve">0.02</w:t>
      </w:r>
      <w:r>
        <w:rPr>
          <w:rStyle w:val="NormalTok"/>
        </w:rPr>
        <w:t xml:space="preserve">], xytext</w:t>
      </w:r>
      <w:r>
        <w:rPr>
          <w:rStyle w:val="OperatorTok"/>
        </w:rPr>
        <w:t xml:space="preserve">=</w:t>
      </w:r>
      <w:r>
        <w:rPr>
          <w:rStyle w:val="NormalTok"/>
        </w:rPr>
        <w:t xml:space="preserve">[</w:t>
      </w:r>
      <w:r>
        <w:rPr>
          <w:rStyle w:val="OperatorTok"/>
        </w:rPr>
        <w:t xml:space="preserve">-</w:t>
      </w:r>
      <w:r>
        <w:rPr>
          <w:rStyle w:val="FloatTok"/>
        </w:rPr>
        <w:t xml:space="preserve">0.215</w:t>
      </w:r>
      <w:r>
        <w:rPr>
          <w:rStyle w:val="NormalTok"/>
        </w:rPr>
        <w:t xml:space="preserve">, </w:t>
      </w:r>
      <w:r>
        <w:rPr>
          <w:rStyle w:val="FloatTok"/>
        </w:rPr>
        <w:t xml:space="preserve">0.15</w:t>
      </w:r>
      <w:r>
        <w:rPr>
          <w:rStyle w:val="NormalTok"/>
        </w:rPr>
        <w:t xml:space="preserve">],</w:t>
      </w:r>
      <w:r>
        <w:br/>
      </w:r>
      <w:r>
        <w:rPr>
          <w:rStyle w:val="NormalTok"/>
        </w:rPr>
        <w:t xml:space="preserve">             arrowprops</w:t>
      </w:r>
      <w:r>
        <w:rPr>
          <w:rStyle w:val="OperatorTok"/>
        </w:rPr>
        <w:t xml:space="preserve">=</w:t>
      </w:r>
      <w:r>
        <w:rPr>
          <w:rStyle w:val="BuiltInTok"/>
        </w:rPr>
        <w:t xml:space="preserve">dict</w:t>
      </w:r>
      <w:r>
        <w:rPr>
          <w:rStyle w:val="NormalTok"/>
        </w:rPr>
        <w:t xml:space="preserve">(facecolor</w:t>
      </w:r>
      <w:r>
        <w:rPr>
          <w:rStyle w:val="OperatorTok"/>
        </w:rPr>
        <w:t xml:space="preserve">=</w:t>
      </w:r>
      <w:r>
        <w:rPr>
          <w:rStyle w:val="StringTok"/>
        </w:rPr>
        <w:t xml:space="preserve">'0.4'</w:t>
      </w:r>
      <w:r>
        <w:rPr>
          <w:rStyle w:val="NormalTok"/>
        </w:rPr>
        <w:t xml:space="preserve">, width</w:t>
      </w:r>
      <w:r>
        <w:rPr>
          <w:rStyle w:val="OperatorTok"/>
        </w:rPr>
        <w:t xml:space="preserve">=</w:t>
      </w:r>
      <w:r>
        <w:rPr>
          <w:rStyle w:val="DecValTok"/>
        </w:rPr>
        <w:t xml:space="preserve">1</w:t>
      </w:r>
      <w:r>
        <w:rPr>
          <w:rStyle w:val="NormalTok"/>
        </w:rPr>
        <w:t xml:space="preserve">, headwidth</w:t>
      </w:r>
      <w:r>
        <w:rPr>
          <w:rStyle w:val="OperatorTok"/>
        </w:rPr>
        <w:t xml:space="preserve">=</w:t>
      </w:r>
      <w:r>
        <w:rPr>
          <w:rStyle w:val="DecValTok"/>
        </w:rPr>
        <w:t xml:space="preserve">6</w:t>
      </w:r>
      <w:r>
        <w:rPr>
          <w:rStyle w:val="NormalTok"/>
        </w:rPr>
        <w:t xml:space="preserve">, headlength</w:t>
      </w:r>
      <w:r>
        <w:rPr>
          <w:rStyle w:val="OperatorTok"/>
        </w:rPr>
        <w:t xml:space="preserve">=</w:t>
      </w:r>
      <w:r>
        <w:rPr>
          <w:rStyle w:val="DecValTok"/>
        </w:rPr>
        <w:t xml:space="preserve">6</w:t>
      </w:r>
      <w:r>
        <w:rPr>
          <w:rStyle w:val="NormalTok"/>
        </w:rPr>
        <w:t xml:space="preserve">),</w:t>
      </w:r>
      <w:r>
        <w:br/>
      </w:r>
      <w:r>
        <w:rPr>
          <w:rStyle w:val="NormalTok"/>
        </w:rPr>
        <w:t xml:space="preserve">             ha</w:t>
      </w:r>
      <w:r>
        <w:rPr>
          <w:rStyle w:val="OperatorTok"/>
        </w:rPr>
        <w:t xml:space="preserve">=</w:t>
      </w:r>
      <w:r>
        <w:rPr>
          <w:rStyle w:val="StringTok"/>
        </w:rPr>
        <w:t xml:space="preserve">'left'</w:t>
      </w:r>
      <w:r>
        <w:rPr>
          <w:rStyle w:val="NormalTok"/>
        </w:rPr>
        <w:t xml:space="preserve">, va</w:t>
      </w:r>
      <w:r>
        <w:rPr>
          <w:rStyle w:val="OperatorTok"/>
        </w:rPr>
        <w:t xml:space="preserve">=</w:t>
      </w:r>
      <w:r>
        <w:rPr>
          <w:rStyle w:val="StringTok"/>
        </w:rPr>
        <w:t xml:space="preserve">'bottom'</w:t>
      </w:r>
      <w:r>
        <w:rPr>
          <w:rStyle w:val="NormalTok"/>
        </w:rPr>
        <w:t xml:space="preserve">)</w:t>
      </w:r>
      <w:r>
        <w:rPr>
          <w:rStyle w:val="OperatorTok"/>
        </w:rPr>
        <w:t xml:space="preserve">;</w:t>
      </w:r>
      <w:r>
        <w:br/>
      </w:r>
      <w:r>
        <w:rPr>
          <w:rStyle w:val="NormalTok"/>
        </w:rPr>
        <w:t xml:space="preserve">plt.show()</w:t>
      </w:r>
      <w:r>
        <w:rPr>
          <w:rStyle w:val="OperatorTok"/>
        </w:rPr>
        <w:t xml:space="preserve">;</w:t>
      </w:r>
    </w:p>
    <w:p>
      <w:pPr>
        <w:pStyle w:val="FirstParagraph"/>
      </w:pPr>
      <w:r>
        <w:drawing>
          <wp:inline>
            <wp:extent cx="5334000" cy="3938953"/>
            <wp:effectExtent b="0" l="0" r="0" t="0"/>
            <wp:docPr descr="" title="" id="1105" name="Picture"/>
            <a:graphic>
              <a:graphicData uri="http://schemas.openxmlformats.org/drawingml/2006/picture">
                <pic:pic>
                  <pic:nvPicPr>
                    <pic:cNvPr descr="lab_12_files/figure-docx/cell-13-output-1.png" id="1106" name="Picture"/>
                    <pic:cNvPicPr>
                      <a:picLocks noChangeArrowheads="1" noChangeAspect="1"/>
                    </pic:cNvPicPr>
                  </pic:nvPicPr>
                  <pic:blipFill>
                    <a:blip r:embed="rId1104"/>
                    <a:stretch>
                      <a:fillRect/>
                    </a:stretch>
                  </pic:blipFill>
                  <pic:spPr bwMode="auto">
                    <a:xfrm>
                      <a:off x="0" y="0"/>
                      <a:ext cx="5334000" cy="3938953"/>
                    </a:xfrm>
                    <a:prstGeom prst="rect">
                      <a:avLst/>
                    </a:prstGeom>
                    <a:noFill/>
                    <a:ln w="9525">
                      <a:noFill/>
                      <a:headEnd/>
                      <a:tailEnd/>
                    </a:ln>
                  </pic:spPr>
                </pic:pic>
              </a:graphicData>
            </a:graphic>
          </wp:inline>
        </w:drawing>
      </w:r>
    </w:p>
    <w:p>
      <w:pPr>
        <w:pStyle w:val="BodyText"/>
      </w:pPr>
      <w:r>
        <w:t xml:space="preserve">Як ми можемо описати погіршення розподілу прибутковості? За допомогою</w:t>
      </w:r>
      <w:r>
        <w:t xml:space="preserve"> </w:t>
      </w:r>
      <w:hyperlink r:id="rId1107">
        <w:r>
          <w:rPr>
            <w:rStyle w:val="Hyperlink"/>
          </w:rPr>
          <w:t xml:space="preserve">логарифмічного масштабування</w:t>
        </w:r>
      </w:hyperlink>
      <w:r>
        <w:t xml:space="preserve"> </w:t>
      </w:r>
      <w:r>
        <w:t xml:space="preserve">осі Oy, щоб експоненціальний спад виглядав лінійно, тому ми могли би запідозрити, що при малих абсолютних значеннях прибутковості розподіл зменшується експоненціально, але в міру збільшення абсолютних значень прибутковостей ми все більше і більше відхиляємося від початкового нахилу. Насправді, ми можемо показати, що ні розповсюдженний</w:t>
      </w:r>
      <w:r>
        <w:t xml:space="preserve"> </w:t>
      </w:r>
      <w:hyperlink r:id="rId1108">
        <w:r>
          <w:rPr>
            <w:rStyle w:val="Hyperlink"/>
          </w:rPr>
          <w:t xml:space="preserve">розподіл Гауса</w:t>
        </w:r>
      </w:hyperlink>
      <w:r>
        <w:t xml:space="preserve"> </w:t>
      </w:r>
      <w:r>
        <w:t xml:space="preserve">(також званий</w:t>
      </w:r>
      <w:r>
        <w:t xml:space="preserve"> </w:t>
      </w:r>
      <w:r>
        <w:rPr>
          <w:iCs/>
          <w:i/>
        </w:rPr>
        <w:t xml:space="preserve">нормальним</w:t>
      </w:r>
      <w:r>
        <w:t xml:space="preserve"> </w:t>
      </w:r>
      <w:r>
        <w:t xml:space="preserve">розподілом), ні</w:t>
      </w:r>
      <w:r>
        <w:t xml:space="preserve"> </w:t>
      </w:r>
      <w:hyperlink r:id="rId1109">
        <w:r>
          <w:rPr>
            <w:rStyle w:val="Hyperlink"/>
          </w:rPr>
          <w:t xml:space="preserve">розподіл Лапласа</w:t>
        </w:r>
      </w:hyperlink>
      <w:r>
        <w:t xml:space="preserve"> </w:t>
      </w:r>
      <w:r>
        <w:t xml:space="preserve">з його експоненціальним спадом з обох сторін точно не можуть змоделювати розподіл прибутковостей S&amp;P 500. Як розподіл Гауса, так і розподіл Лапласа недооцінюють ймовірність екстремальних подій — підйомів та крахів:</w:t>
      </w:r>
    </w:p>
    <w:p>
      <w:pPr>
        <w:pStyle w:val="SourceCode"/>
      </w:pPr>
      <w:r>
        <w:rPr>
          <w:rStyle w:val="CommentTok"/>
        </w:rPr>
        <w:t xml:space="preserve"># підганяємо розподіл Гауса та Лапласа під дані</w:t>
      </w:r>
      <w:r>
        <w:br/>
      </w:r>
      <w:r>
        <w:rPr>
          <w:rStyle w:val="NormalTok"/>
        </w:rPr>
        <w:t xml:space="preserve">norm_loc, norm_scale </w:t>
      </w:r>
      <w:r>
        <w:rPr>
          <w:rStyle w:val="OperatorTok"/>
        </w:rPr>
        <w:t xml:space="preserve">=</w:t>
      </w:r>
      <w:r>
        <w:rPr>
          <w:rStyle w:val="NormalTok"/>
        </w:rPr>
        <w:t xml:space="preserve"> norm.fit(lr)</w:t>
      </w:r>
      <w:r>
        <w:br/>
      </w:r>
      <w:r>
        <w:rPr>
          <w:rStyle w:val="NormalTok"/>
        </w:rPr>
        <w:t xml:space="preserve">laplace_loc, laplace_scale </w:t>
      </w:r>
      <w:r>
        <w:rPr>
          <w:rStyle w:val="OperatorTok"/>
        </w:rPr>
        <w:t xml:space="preserve">=</w:t>
      </w:r>
      <w:r>
        <w:rPr>
          <w:rStyle w:val="NormalTok"/>
        </w:rPr>
        <w:t xml:space="preserve"> laplace.fit(lr)</w:t>
      </w:r>
      <w:r>
        <w:br/>
      </w:r>
      <w:r>
        <w:br/>
      </w:r>
      <w:r>
        <w:rPr>
          <w:rStyle w:val="CommentTok"/>
        </w:rPr>
        <w:t xml:space="preserve"># генеруємо значення (x,y) з використанням отриманих параметрів розподілів</w:t>
      </w:r>
      <w:r>
        <w:br/>
      </w:r>
      <w:r>
        <w:rPr>
          <w:rStyle w:val="NormalTok"/>
        </w:rPr>
        <w:t xml:space="preserve">x_fit </w:t>
      </w:r>
      <w:r>
        <w:rPr>
          <w:rStyle w:val="OperatorTok"/>
        </w:rPr>
        <w:t xml:space="preserve">=</w:t>
      </w:r>
      <w:r>
        <w:rPr>
          <w:rStyle w:val="NormalTok"/>
        </w:rPr>
        <w:t xml:space="preserve"> np.linspace(</w:t>
      </w:r>
      <w:r>
        <w:rPr>
          <w:rStyle w:val="OperatorTok"/>
        </w:rPr>
        <w:t xml:space="preserve">-</w:t>
      </w:r>
      <w:r>
        <w:rPr>
          <w:rStyle w:val="FloatTok"/>
        </w:rPr>
        <w:t xml:space="preserve">0.25</w:t>
      </w:r>
      <w:r>
        <w:rPr>
          <w:rStyle w:val="NormalTok"/>
        </w:rPr>
        <w:t xml:space="preserve">, </w:t>
      </w:r>
      <w:r>
        <w:rPr>
          <w:rStyle w:val="FloatTok"/>
        </w:rPr>
        <w:t xml:space="preserve">0.125</w:t>
      </w:r>
      <w:r>
        <w:rPr>
          <w:rStyle w:val="NormalTok"/>
        </w:rPr>
        <w:t xml:space="preserve">, </w:t>
      </w:r>
      <w:r>
        <w:rPr>
          <w:rStyle w:val="DecValTok"/>
        </w:rPr>
        <w:t xml:space="preserve">1000</w:t>
      </w:r>
      <w:r>
        <w:rPr>
          <w:rStyle w:val="NormalTok"/>
        </w:rPr>
        <w:t xml:space="preserve">)</w:t>
      </w:r>
      <w:r>
        <w:br/>
      </w:r>
      <w:r>
        <w:rPr>
          <w:rStyle w:val="NormalTok"/>
        </w:rPr>
        <w:t xml:space="preserve">y_fit_norm </w:t>
      </w:r>
      <w:r>
        <w:rPr>
          <w:rStyle w:val="OperatorTok"/>
        </w:rPr>
        <w:t xml:space="preserve">=</w:t>
      </w:r>
      <w:r>
        <w:rPr>
          <w:rStyle w:val="NormalTok"/>
        </w:rPr>
        <w:t xml:space="preserve"> norm(loc</w:t>
      </w:r>
      <w:r>
        <w:rPr>
          <w:rStyle w:val="OperatorTok"/>
        </w:rPr>
        <w:t xml:space="preserve">=</w:t>
      </w:r>
      <w:r>
        <w:rPr>
          <w:rStyle w:val="NormalTok"/>
        </w:rPr>
        <w:t xml:space="preserve">norm_loc, scale</w:t>
      </w:r>
      <w:r>
        <w:rPr>
          <w:rStyle w:val="OperatorTok"/>
        </w:rPr>
        <w:t xml:space="preserve">=</w:t>
      </w:r>
      <w:r>
        <w:rPr>
          <w:rStyle w:val="NormalTok"/>
        </w:rPr>
        <w:t xml:space="preserve">norm_scale).pdf(x_fit)</w:t>
      </w:r>
      <w:r>
        <w:br/>
      </w:r>
      <w:r>
        <w:rPr>
          <w:rStyle w:val="NormalTok"/>
        </w:rPr>
        <w:t xml:space="preserve">y_fit_laplace </w:t>
      </w:r>
      <w:r>
        <w:rPr>
          <w:rStyle w:val="OperatorTok"/>
        </w:rPr>
        <w:t xml:space="preserve">=</w:t>
      </w:r>
      <w:r>
        <w:rPr>
          <w:rStyle w:val="NormalTok"/>
        </w:rPr>
        <w:t xml:space="preserve"> laplace(loc</w:t>
      </w:r>
      <w:r>
        <w:rPr>
          <w:rStyle w:val="OperatorTok"/>
        </w:rPr>
        <w:t xml:space="preserve">=</w:t>
      </w:r>
      <w:r>
        <w:rPr>
          <w:rStyle w:val="NormalTok"/>
        </w:rPr>
        <w:t xml:space="preserve">laplace_loc, scale</w:t>
      </w:r>
      <w:r>
        <w:rPr>
          <w:rStyle w:val="OperatorTok"/>
        </w:rPr>
        <w:t xml:space="preserve">=</w:t>
      </w:r>
      <w:r>
        <w:rPr>
          <w:rStyle w:val="NormalTok"/>
        </w:rPr>
        <w:t xml:space="preserve">laplace_scale).pdf(x_fit)</w:t>
      </w:r>
    </w:p>
    <w:p>
      <w:pPr>
        <w:pStyle w:val="SourceCode"/>
      </w:pPr>
      <w:r>
        <w:rPr>
          <w:rStyle w:val="NormalTok"/>
        </w:rPr>
        <w:t xml:space="preserve">plt.figure()</w:t>
      </w:r>
      <w:r>
        <w:br/>
      </w:r>
      <w:r>
        <w:rPr>
          <w:rStyle w:val="NormalTok"/>
        </w:rPr>
        <w:t xml:space="preserve">plt.hist(lr, </w:t>
      </w:r>
      <w:r>
        <w:rPr>
          <w:rStyle w:val="DecValTok"/>
        </w:rPr>
        <w:t xml:space="preserve">100</w:t>
      </w:r>
      <w:r>
        <w:rPr>
          <w:rStyle w:val="NormalTok"/>
        </w:rPr>
        <w:t xml:space="preserve">, density</w:t>
      </w:r>
      <w:r>
        <w:rPr>
          <w:rStyle w:val="OperatorTok"/>
        </w:rPr>
        <w:t xml:space="preserve">=</w:t>
      </w:r>
      <w:r>
        <w:rPr>
          <w:rStyle w:val="VariableTok"/>
        </w:rPr>
        <w:t xml:space="preserve">True</w:t>
      </w:r>
      <w:r>
        <w:rPr>
          <w:rStyle w:val="NormalTok"/>
        </w:rPr>
        <w:t xml:space="preserve">)</w:t>
      </w:r>
      <w:r>
        <w:br/>
      </w:r>
      <w:r>
        <w:rPr>
          <w:rStyle w:val="NormalTok"/>
        </w:rPr>
        <w:t xml:space="preserve">plt.plot(x_fit, y_fit_laplace, lw</w:t>
      </w:r>
      <w:r>
        <w:rPr>
          <w:rStyle w:val="OperatorTok"/>
        </w:rPr>
        <w:t xml:space="preserve">=</w:t>
      </w:r>
      <w:r>
        <w:rPr>
          <w:rStyle w:val="DecValTok"/>
        </w:rPr>
        <w:t xml:space="preserve">3</w:t>
      </w:r>
      <w:r>
        <w:rPr>
          <w:rStyle w:val="NormalTok"/>
        </w:rPr>
        <w:t xml:space="preserve">, c</w:t>
      </w:r>
      <w:r>
        <w:rPr>
          <w:rStyle w:val="OperatorTok"/>
        </w:rPr>
        <w:t xml:space="preserve">=</w:t>
      </w:r>
      <w:r>
        <w:rPr>
          <w:rStyle w:val="StringTok"/>
        </w:rPr>
        <w:t xml:space="preserve">'C3'</w:t>
      </w:r>
      <w:r>
        <w:rPr>
          <w:rStyle w:val="NormalTok"/>
        </w:rPr>
        <w:t xml:space="preserve">, alpha</w:t>
      </w:r>
      <w:r>
        <w:rPr>
          <w:rStyle w:val="OperatorTok"/>
        </w:rPr>
        <w:t xml:space="preserve">=</w:t>
      </w:r>
      <w:r>
        <w:rPr>
          <w:rStyle w:val="FloatTok"/>
        </w:rPr>
        <w:t xml:space="preserve">0.8</w:t>
      </w:r>
      <w:r>
        <w:rPr>
          <w:rStyle w:val="NormalTok"/>
        </w:rPr>
        <w:t xml:space="preserve">, label</w:t>
      </w:r>
      <w:r>
        <w:rPr>
          <w:rStyle w:val="OperatorTok"/>
        </w:rPr>
        <w:t xml:space="preserve">=</w:t>
      </w:r>
      <w:r>
        <w:rPr>
          <w:rStyle w:val="StringTok"/>
        </w:rPr>
        <w:t xml:space="preserve">'Розподіл Лапласа'</w:t>
      </w:r>
      <w:r>
        <w:rPr>
          <w:rStyle w:val="NormalTok"/>
        </w:rPr>
        <w:t xml:space="preserve">)</w:t>
      </w:r>
      <w:r>
        <w:br/>
      </w:r>
      <w:r>
        <w:rPr>
          <w:rStyle w:val="NormalTok"/>
        </w:rPr>
        <w:t xml:space="preserve">plt.plot(x_fit, y_fit_norm, lw</w:t>
      </w:r>
      <w:r>
        <w:rPr>
          <w:rStyle w:val="OperatorTok"/>
        </w:rPr>
        <w:t xml:space="preserve">=</w:t>
      </w:r>
      <w:r>
        <w:rPr>
          <w:rStyle w:val="DecValTok"/>
        </w:rPr>
        <w:t xml:space="preserve">3</w:t>
      </w:r>
      <w:r>
        <w:rPr>
          <w:rStyle w:val="NormalTok"/>
        </w:rPr>
        <w:t xml:space="preserve">, c</w:t>
      </w:r>
      <w:r>
        <w:rPr>
          <w:rStyle w:val="OperatorTok"/>
        </w:rPr>
        <w:t xml:space="preserve">=</w:t>
      </w:r>
      <w:r>
        <w:rPr>
          <w:rStyle w:val="StringTok"/>
        </w:rPr>
        <w:t xml:space="preserve">'0.2'</w:t>
      </w:r>
      <w:r>
        <w:rPr>
          <w:rStyle w:val="NormalTok"/>
        </w:rPr>
        <w:t xml:space="preserve">, alpha</w:t>
      </w:r>
      <w:r>
        <w:rPr>
          <w:rStyle w:val="OperatorTok"/>
        </w:rPr>
        <w:t xml:space="preserve">=</w:t>
      </w:r>
      <w:r>
        <w:rPr>
          <w:rStyle w:val="FloatTok"/>
        </w:rPr>
        <w:t xml:space="preserve">0.8</w:t>
      </w:r>
      <w:r>
        <w:rPr>
          <w:rStyle w:val="NormalTok"/>
        </w:rPr>
        <w:t xml:space="preserve">, label</w:t>
      </w:r>
      <w:r>
        <w:rPr>
          <w:rStyle w:val="OperatorTok"/>
        </w:rPr>
        <w:t xml:space="preserve">=</w:t>
      </w:r>
      <w:r>
        <w:rPr>
          <w:rStyle w:val="StringTok"/>
        </w:rPr>
        <w:t xml:space="preserve">'Розподіл Гауса'</w:t>
      </w:r>
      <w:r>
        <w:rPr>
          <w:rStyle w:val="NormalTok"/>
        </w:rPr>
        <w:t xml:space="preserve">)</w:t>
      </w:r>
      <w:r>
        <w:br/>
      </w:r>
      <w:r>
        <w:rPr>
          <w:rStyle w:val="NormalTok"/>
        </w:rPr>
        <w:t xml:space="preserve">plt.yscale(</w:t>
      </w:r>
      <w:r>
        <w:rPr>
          <w:rStyle w:val="StringTok"/>
        </w:rPr>
        <w:t xml:space="preserve">'log'</w:t>
      </w:r>
      <w:r>
        <w:rPr>
          <w:rStyle w:val="NormalTok"/>
        </w:rPr>
        <w:t xml:space="preserve">)</w:t>
      </w:r>
      <w:r>
        <w:br/>
      </w:r>
      <w:r>
        <w:rPr>
          <w:rStyle w:val="NormalTok"/>
        </w:rPr>
        <w:t xml:space="preserve">plt.ylabel(</w:t>
      </w:r>
      <w:r>
        <w:rPr>
          <w:rStyle w:val="StringTok"/>
        </w:rPr>
        <w:t xml:space="preserve">'Розп. ймовірностей'</w:t>
      </w:r>
      <w:r>
        <w:rPr>
          <w:rStyle w:val="NormalTok"/>
        </w:rPr>
        <w:t xml:space="preserve">)</w:t>
      </w:r>
      <w:r>
        <w:br/>
      </w:r>
      <w:r>
        <w:rPr>
          <w:rStyle w:val="NormalTok"/>
        </w:rPr>
        <w:t xml:space="preserve">plt.xlabel(</w:t>
      </w:r>
      <w:r>
        <w:rPr>
          <w:rStyle w:val="StringTok"/>
        </w:rPr>
        <w:t xml:space="preserve">'Щоденні лог-прибутковості'</w:t>
      </w:r>
      <w:r>
        <w:rPr>
          <w:rStyle w:val="NormalTok"/>
        </w:rPr>
        <w:t xml:space="preserve">)</w:t>
      </w:r>
      <w:r>
        <w:br/>
      </w:r>
      <w:r>
        <w:rPr>
          <w:rStyle w:val="NormalTok"/>
        </w:rPr>
        <w:t xml:space="preserve">plt.xlim([</w:t>
      </w:r>
      <w:r>
        <w:rPr>
          <w:rStyle w:val="OperatorTok"/>
        </w:rPr>
        <w:t xml:space="preserve">-</w:t>
      </w:r>
      <w:r>
        <w:rPr>
          <w:rStyle w:val="FloatTok"/>
        </w:rPr>
        <w:t xml:space="preserve">0.25</w:t>
      </w:r>
      <w:r>
        <w:rPr>
          <w:rStyle w:val="NormalTok"/>
        </w:rPr>
        <w:t xml:space="preserve">, </w:t>
      </w:r>
      <w:r>
        <w:rPr>
          <w:rStyle w:val="FloatTok"/>
        </w:rPr>
        <w:t xml:space="preserve">0.125</w:t>
      </w:r>
      <w:r>
        <w:rPr>
          <w:rStyle w:val="NormalTok"/>
        </w:rPr>
        <w:t xml:space="preserve">])</w:t>
      </w:r>
      <w:r>
        <w:br/>
      </w:r>
      <w:r>
        <w:rPr>
          <w:rStyle w:val="NormalTok"/>
        </w:rPr>
        <w:t xml:space="preserve">plt.ylim([</w:t>
      </w:r>
      <w:r>
        <w:rPr>
          <w:rStyle w:val="FloatTok"/>
        </w:rPr>
        <w:t xml:space="preserve">0.011</w:t>
      </w:r>
      <w:r>
        <w:rPr>
          <w:rStyle w:val="NormalTok"/>
        </w:rPr>
        <w:t xml:space="preserve">, </w:t>
      </w:r>
      <w:r>
        <w:rPr>
          <w:rStyle w:val="DecValTok"/>
        </w:rPr>
        <w:t xml:space="preserve">99</w:t>
      </w:r>
      <w:r>
        <w:rPr>
          <w:rStyle w:val="NormalTok"/>
        </w:rPr>
        <w:t xml:space="preserve">])</w:t>
      </w:r>
      <w:r>
        <w:br/>
      </w:r>
      <w:r>
        <w:rPr>
          <w:rStyle w:val="NormalTok"/>
        </w:rPr>
        <w:t xml:space="preserve">plt.legend()</w:t>
      </w:r>
      <w:r>
        <w:br/>
      </w:r>
      <w:r>
        <w:br/>
      </w:r>
      <w:r>
        <w:rPr>
          <w:rStyle w:val="NormalTok"/>
        </w:rPr>
        <w:t xml:space="preserve">plt.annotate(</w:t>
      </w:r>
      <w:r>
        <w:rPr>
          <w:rStyle w:val="StringTok"/>
        </w:rPr>
        <w:t xml:space="preserve">'Чорний понеділок (1987)'</w:t>
      </w:r>
      <w:r>
        <w:rPr>
          <w:rStyle w:val="NormalTok"/>
        </w:rPr>
        <w:t xml:space="preserve">, [</w:t>
      </w:r>
      <w:r>
        <w:rPr>
          <w:rStyle w:val="OperatorTok"/>
        </w:rPr>
        <w:t xml:space="preserve">-</w:t>
      </w:r>
      <w:r>
        <w:rPr>
          <w:rStyle w:val="FloatTok"/>
        </w:rPr>
        <w:t xml:space="preserve">0.226</w:t>
      </w:r>
      <w:r>
        <w:rPr>
          <w:rStyle w:val="NormalTok"/>
        </w:rPr>
        <w:t xml:space="preserve">, </w:t>
      </w:r>
      <w:r>
        <w:rPr>
          <w:rStyle w:val="FloatTok"/>
        </w:rPr>
        <w:t xml:space="preserve">0.02</w:t>
      </w:r>
      <w:r>
        <w:rPr>
          <w:rStyle w:val="NormalTok"/>
        </w:rPr>
        <w:t xml:space="preserve">], xytext</w:t>
      </w:r>
      <w:r>
        <w:rPr>
          <w:rStyle w:val="OperatorTok"/>
        </w:rPr>
        <w:t xml:space="preserve">=</w:t>
      </w:r>
      <w:r>
        <w:rPr>
          <w:rStyle w:val="NormalTok"/>
        </w:rPr>
        <w:t xml:space="preserve">[</w:t>
      </w:r>
      <w:r>
        <w:rPr>
          <w:rStyle w:val="OperatorTok"/>
        </w:rPr>
        <w:t xml:space="preserve">-</w:t>
      </w:r>
      <w:r>
        <w:rPr>
          <w:rStyle w:val="FloatTok"/>
        </w:rPr>
        <w:t xml:space="preserve">0.215</w:t>
      </w:r>
      <w:r>
        <w:rPr>
          <w:rStyle w:val="NormalTok"/>
        </w:rPr>
        <w:t xml:space="preserve">, </w:t>
      </w:r>
      <w:r>
        <w:rPr>
          <w:rStyle w:val="FloatTok"/>
        </w:rPr>
        <w:t xml:space="preserve">0.15</w:t>
      </w:r>
      <w:r>
        <w:rPr>
          <w:rStyle w:val="NormalTok"/>
        </w:rPr>
        <w:t xml:space="preserve">],</w:t>
      </w:r>
      <w:r>
        <w:br/>
      </w:r>
      <w:r>
        <w:rPr>
          <w:rStyle w:val="NormalTok"/>
        </w:rPr>
        <w:t xml:space="preserve">             arrowprops</w:t>
      </w:r>
      <w:r>
        <w:rPr>
          <w:rStyle w:val="OperatorTok"/>
        </w:rPr>
        <w:t xml:space="preserve">=</w:t>
      </w:r>
      <w:r>
        <w:rPr>
          <w:rStyle w:val="BuiltInTok"/>
        </w:rPr>
        <w:t xml:space="preserve">dict</w:t>
      </w:r>
      <w:r>
        <w:rPr>
          <w:rStyle w:val="NormalTok"/>
        </w:rPr>
        <w:t xml:space="preserve">(facecolor</w:t>
      </w:r>
      <w:r>
        <w:rPr>
          <w:rStyle w:val="OperatorTok"/>
        </w:rPr>
        <w:t xml:space="preserve">=</w:t>
      </w:r>
      <w:r>
        <w:rPr>
          <w:rStyle w:val="StringTok"/>
        </w:rPr>
        <w:t xml:space="preserve">'0.4'</w:t>
      </w:r>
      <w:r>
        <w:rPr>
          <w:rStyle w:val="NormalTok"/>
        </w:rPr>
        <w:t xml:space="preserve">, width</w:t>
      </w:r>
      <w:r>
        <w:rPr>
          <w:rStyle w:val="OperatorTok"/>
        </w:rPr>
        <w:t xml:space="preserve">=</w:t>
      </w:r>
      <w:r>
        <w:rPr>
          <w:rStyle w:val="DecValTok"/>
        </w:rPr>
        <w:t xml:space="preserve">1</w:t>
      </w:r>
      <w:r>
        <w:rPr>
          <w:rStyle w:val="NormalTok"/>
        </w:rPr>
        <w:t xml:space="preserve">, headwidth</w:t>
      </w:r>
      <w:r>
        <w:rPr>
          <w:rStyle w:val="OperatorTok"/>
        </w:rPr>
        <w:t xml:space="preserve">=</w:t>
      </w:r>
      <w:r>
        <w:rPr>
          <w:rStyle w:val="DecValTok"/>
        </w:rPr>
        <w:t xml:space="preserve">6</w:t>
      </w:r>
      <w:r>
        <w:rPr>
          <w:rStyle w:val="NormalTok"/>
        </w:rPr>
        <w:t xml:space="preserve">, headlength</w:t>
      </w:r>
      <w:r>
        <w:rPr>
          <w:rStyle w:val="OperatorTok"/>
        </w:rPr>
        <w:t xml:space="preserve">=</w:t>
      </w:r>
      <w:r>
        <w:rPr>
          <w:rStyle w:val="DecValTok"/>
        </w:rPr>
        <w:t xml:space="preserve">6</w:t>
      </w:r>
      <w:r>
        <w:rPr>
          <w:rStyle w:val="NormalTok"/>
        </w:rPr>
        <w:t xml:space="preserve">),</w:t>
      </w:r>
      <w:r>
        <w:br/>
      </w:r>
      <w:r>
        <w:rPr>
          <w:rStyle w:val="NormalTok"/>
        </w:rPr>
        <w:t xml:space="preserve">             ha</w:t>
      </w:r>
      <w:r>
        <w:rPr>
          <w:rStyle w:val="OperatorTok"/>
        </w:rPr>
        <w:t xml:space="preserve">=</w:t>
      </w:r>
      <w:r>
        <w:rPr>
          <w:rStyle w:val="StringTok"/>
        </w:rPr>
        <w:t xml:space="preserve">'left'</w:t>
      </w:r>
      <w:r>
        <w:rPr>
          <w:rStyle w:val="NormalTok"/>
        </w:rPr>
        <w:t xml:space="preserve">, va</w:t>
      </w:r>
      <w:r>
        <w:rPr>
          <w:rStyle w:val="OperatorTok"/>
        </w:rPr>
        <w:t xml:space="preserve">=</w:t>
      </w:r>
      <w:r>
        <w:rPr>
          <w:rStyle w:val="StringTok"/>
        </w:rPr>
        <w:t xml:space="preserve">'bottom'</w:t>
      </w:r>
      <w:r>
        <w:rPr>
          <w:rStyle w:val="NormalTok"/>
        </w:rPr>
        <w:t xml:space="preserve">)</w:t>
      </w:r>
      <w:r>
        <w:rPr>
          <w:rStyle w:val="OperatorTok"/>
        </w:rPr>
        <w:t xml:space="preserve">;</w:t>
      </w:r>
      <w:r>
        <w:br/>
      </w:r>
      <w:r>
        <w:br/>
      </w:r>
      <w:r>
        <w:rPr>
          <w:rStyle w:val="NormalTok"/>
        </w:rPr>
        <w:t xml:space="preserve">plt.show()</w:t>
      </w:r>
      <w:r>
        <w:rPr>
          <w:rStyle w:val="OperatorTok"/>
        </w:rPr>
        <w:t xml:space="preserve">;</w:t>
      </w:r>
    </w:p>
    <w:p>
      <w:pPr>
        <w:pStyle w:val="FirstParagraph"/>
      </w:pPr>
      <w:r>
        <w:drawing>
          <wp:inline>
            <wp:extent cx="5334000" cy="3938953"/>
            <wp:effectExtent b="0" l="0" r="0" t="0"/>
            <wp:docPr descr="" title="" id="1111" name="Picture"/>
            <a:graphic>
              <a:graphicData uri="http://schemas.openxmlformats.org/drawingml/2006/picture">
                <pic:pic>
                  <pic:nvPicPr>
                    <pic:cNvPr descr="lab_12_files/figure-docx/cell-15-output-1.png" id="1112" name="Picture"/>
                    <pic:cNvPicPr>
                      <a:picLocks noChangeArrowheads="1" noChangeAspect="1"/>
                    </pic:cNvPicPr>
                  </pic:nvPicPr>
                  <pic:blipFill>
                    <a:blip r:embed="rId1110"/>
                    <a:stretch>
                      <a:fillRect/>
                    </a:stretch>
                  </pic:blipFill>
                  <pic:spPr bwMode="auto">
                    <a:xfrm>
                      <a:off x="0" y="0"/>
                      <a:ext cx="5334000" cy="3938953"/>
                    </a:xfrm>
                    <a:prstGeom prst="rect">
                      <a:avLst/>
                    </a:prstGeom>
                    <a:noFill/>
                    <a:ln w="9525">
                      <a:noFill/>
                      <a:headEnd/>
                      <a:tailEnd/>
                    </a:ln>
                  </pic:spPr>
                </pic:pic>
              </a:graphicData>
            </a:graphic>
          </wp:inline>
        </w:drawing>
      </w:r>
    </w:p>
    <w:bookmarkEnd w:id="1113"/>
    <w:bookmarkStart w:id="1123" w:name="відхилення-в-23-сигма"/>
    <w:p>
      <w:pPr>
        <w:pStyle w:val="Heading3"/>
      </w:pPr>
      <w:r>
        <w:t xml:space="preserve">12.1.5 Відхилення в 23 сигма</w:t>
      </w:r>
    </w:p>
    <w:p>
      <w:pPr>
        <w:pStyle w:val="FirstParagraph"/>
      </w:pPr>
      <w:r>
        <w:t xml:space="preserve">Як ми можемо бачити вище, як розподіл Гауса, так і розподіл Лапласа різко недооцінюють ймовірність дуже волатильної динаміки! Часто зазначають, що трапилась</w:t>
      </w:r>
      <w:r>
        <w:t xml:space="preserve"> </w:t>
      </w:r>
      <w:r>
        <w:t xml:space="preserve">“</w:t>
      </w:r>
      <w:hyperlink r:id="rId1114">
        <w:r>
          <w:rPr>
            <w:rStyle w:val="Hyperlink"/>
          </w:rPr>
          <w:t xml:space="preserve">3-сигма</w:t>
        </w:r>
      </w:hyperlink>
      <w:r>
        <w:t xml:space="preserve"> </w:t>
      </w:r>
      <w:r>
        <w:t xml:space="preserve">подія на ринку</w:t>
      </w:r>
      <w:r>
        <w:t xml:space="preserve">”</w:t>
      </w:r>
      <w:r>
        <w:t xml:space="preserve"> </w:t>
      </w:r>
      <w:r>
        <w:t xml:space="preserve">або щось подібне, тому що багатьом людям подобається оцінювати індивідуальні прибутковості по</w:t>
      </w:r>
      <w:r>
        <w:t xml:space="preserve"> </w:t>
      </w:r>
      <w:hyperlink r:id="rId1115">
        <w:r>
          <w:rPr>
            <w:rStyle w:val="Hyperlink"/>
          </w:rPr>
          <w:t xml:space="preserve">стандартному відхиленню</w:t>
        </w:r>
      </w:hyperlink>
      <w:r>
        <w:t xml:space="preserve"> </w:t>
      </w:r>
      <w:r>
        <w:t xml:space="preserve">(зване</w:t>
      </w:r>
      <w:r>
        <w:t xml:space="preserve"> </w:t>
      </w:r>
      <w:r>
        <w:t xml:space="preserve">“</w:t>
      </w:r>
      <w:r>
        <w:t xml:space="preserve">сигмою</w:t>
      </w:r>
      <w:r>
        <w:t xml:space="preserve">”</w:t>
      </w:r>
      <w:r>
        <w:t xml:space="preserve">) підібраного гаусового розподілу. Однак, якщо Розподіл Гауса взагалі не відповідає розподілу вибірки, як у нашому випадку, оцінка краху в одиницях</w:t>
      </w:r>
      <w:r>
        <w:t xml:space="preserve"> </w:t>
      </w:r>
      <w:r>
        <w:t xml:space="preserve">“</w:t>
      </w:r>
      <w:r>
        <w:t xml:space="preserve">сигма</w:t>
      </w:r>
      <w:r>
        <w:t xml:space="preserve">”</w:t>
      </w:r>
      <w:r>
        <w:t xml:space="preserve"> </w:t>
      </w:r>
      <w:r>
        <w:t xml:space="preserve">може ввести в оману! Щоб показати це, ми спочатку перевіримо, на скільки сигм ринок змістився в Чорний понеділок 1987 року:</w:t>
      </w:r>
    </w:p>
    <w:p>
      <w:pPr>
        <w:pStyle w:val="SourceCode"/>
      </w:pPr>
      <w:r>
        <w:rPr>
          <w:rStyle w:val="NormalTok"/>
        </w:rPr>
        <w:t xml:space="preserve">np.</w:t>
      </w:r>
      <w:r>
        <w:rPr>
          <w:rStyle w:val="BuiltInTok"/>
        </w:rPr>
        <w:t xml:space="preserve">abs</w:t>
      </w:r>
      <w:r>
        <w:rPr>
          <w:rStyle w:val="NormalTok"/>
        </w:rPr>
        <w:t xml:space="preserve">(np.</w:t>
      </w:r>
      <w:r>
        <w:rPr>
          <w:rStyle w:val="BuiltInTok"/>
        </w:rPr>
        <w:t xml:space="preserve">min</w:t>
      </w:r>
      <w:r>
        <w:rPr>
          <w:rStyle w:val="NormalTok"/>
        </w:rPr>
        <w:t xml:space="preserve">(lr))</w:t>
      </w:r>
      <w:r>
        <w:rPr>
          <w:rStyle w:val="OperatorTok"/>
        </w:rPr>
        <w:t xml:space="preserve">/</w:t>
      </w:r>
      <w:r>
        <w:rPr>
          <w:rStyle w:val="NormalTok"/>
        </w:rPr>
        <w:t xml:space="preserve">np.std(lr, ddof</w:t>
      </w:r>
      <w:r>
        <w:rPr>
          <w:rStyle w:val="OperatorTok"/>
        </w:rPr>
        <w:t xml:space="preserve">=</w:t>
      </w:r>
      <w:r>
        <w:rPr>
          <w:rStyle w:val="DecValTok"/>
        </w:rPr>
        <w:t xml:space="preserve">1</w:t>
      </w:r>
      <w:r>
        <w:rPr>
          <w:rStyle w:val="NormalTok"/>
        </w:rPr>
        <w:t xml:space="preserve">)</w:t>
      </w:r>
    </w:p>
    <w:p>
      <w:pPr>
        <w:pStyle w:val="SourceCode"/>
      </w:pPr>
      <w:r>
        <w:rPr>
          <w:rStyle w:val="VerbatimChar"/>
        </w:rPr>
        <w:t xml:space="preserve">22.969393251617504</w:t>
      </w:r>
    </w:p>
    <w:p>
      <w:pPr>
        <w:pStyle w:val="FirstParagraph"/>
      </w:pPr>
      <w:r>
        <w:t xml:space="preserve">Виходячи з розподілу по Гауса, Чорний понеділок був би подією з</w:t>
      </w:r>
      <w:r>
        <w:t xml:space="preserve"> </w:t>
      </w:r>
      <w:r>
        <w:t xml:space="preserve">“</w:t>
      </w:r>
      <w:r>
        <w:t xml:space="preserve">23 сигмами</w:t>
      </w:r>
      <w:r>
        <w:t xml:space="preserve">”</w:t>
      </w:r>
      <w:r>
        <w:t xml:space="preserve">! Тепер Розподіл Гауса чітко говорить нам, як часто X-сигма подія має відбуватися:</w:t>
      </w:r>
    </w:p>
    <w:p>
      <w:pPr>
        <w:numPr>
          <w:ilvl w:val="0"/>
          <w:numId w:val="1095"/>
        </w:numPr>
        <w:pStyle w:val="Compact"/>
      </w:pPr>
      <w:r>
        <w:t xml:space="preserve">1-сигма: прибл. 1 з 3 днів</w:t>
      </w:r>
    </w:p>
    <w:p>
      <w:pPr>
        <w:numPr>
          <w:ilvl w:val="0"/>
          <w:numId w:val="1095"/>
        </w:numPr>
        <w:pStyle w:val="Compact"/>
      </w:pPr>
      <w:r>
        <w:t xml:space="preserve">2-сигма: прибл. 1 з 22 днів</w:t>
      </w:r>
    </w:p>
    <w:p>
      <w:pPr>
        <w:numPr>
          <w:ilvl w:val="0"/>
          <w:numId w:val="1095"/>
        </w:numPr>
        <w:pStyle w:val="Compact"/>
      </w:pPr>
      <w:r>
        <w:t xml:space="preserve">3-сигма: прибл. 1 з 370 днів</w:t>
      </w:r>
    </w:p>
    <w:p>
      <w:pPr>
        <w:pStyle w:val="FirstParagraph"/>
      </w:pPr>
      <w:r>
        <w:t xml:space="preserve">…</w:t>
      </w:r>
    </w:p>
    <w:p>
      <w:pPr>
        <w:pStyle w:val="BodyText"/>
      </w:pPr>
      <w:r>
        <w:t xml:space="preserve">Ми можемо розширити цю таблицю, попрацювавши з</w:t>
      </w:r>
      <w:r>
        <w:t xml:space="preserve"> </w:t>
      </w:r>
      <w:hyperlink r:id="rId1116">
        <w:r>
          <w:rPr>
            <w:rStyle w:val="Hyperlink"/>
          </w:rPr>
          <w:t xml:space="preserve">функцією кумулятивного розподілу</w:t>
        </w:r>
      </w:hyperlink>
      <w:r>
        <w:t xml:space="preserve">, тісно пов’язана з</w:t>
      </w:r>
      <w:r>
        <w:t xml:space="preserve"> </w:t>
      </w:r>
      <w:hyperlink r:id="rId1117">
        <w:r>
          <w:rPr>
            <w:rStyle w:val="Hyperlink"/>
          </w:rPr>
          <w:t xml:space="preserve">функцією виживання</w:t>
        </w:r>
      </w:hyperlink>
      <w:r>
        <w:t xml:space="preserve">, і перемістивши обчислення в логарифмічний простір для чисельної стабільності, як демонструють наступні комірки коду:</w:t>
      </w:r>
    </w:p>
    <w:p>
      <w:pPr>
        <w:pStyle w:val="SourceCode"/>
      </w:pPr>
      <w:r>
        <w:rPr>
          <w:rStyle w:val="CommentTok"/>
        </w:rPr>
        <w:t xml:space="preserve"># у середньому, як багато днів між 1-сигма подіями?</w:t>
      </w:r>
      <w:r>
        <w:br/>
      </w:r>
      <w:r>
        <w:rPr>
          <w:rStyle w:val="DecValTok"/>
        </w:rPr>
        <w:t xml:space="preserve">1</w:t>
      </w:r>
      <w:r>
        <w:rPr>
          <w:rStyle w:val="OperatorTok"/>
        </w:rPr>
        <w:t xml:space="preserve">/</w:t>
      </w:r>
      <w:r>
        <w:rPr>
          <w:rStyle w:val="NormalTok"/>
        </w:rPr>
        <w:t xml:space="preserve">(</w:t>
      </w:r>
      <w:r>
        <w:rPr>
          <w:rStyle w:val="DecValTok"/>
        </w:rPr>
        <w:t xml:space="preserve">2</w:t>
      </w:r>
      <w:r>
        <w:rPr>
          <w:rStyle w:val="OperatorTok"/>
        </w:rPr>
        <w:t xml:space="preserve">*</w:t>
      </w:r>
      <w:r>
        <w:rPr>
          <w:rStyle w:val="NormalTok"/>
        </w:rPr>
        <w:t xml:space="preserve">(</w:t>
      </w:r>
      <w:r>
        <w:rPr>
          <w:rStyle w:val="FloatTok"/>
        </w:rPr>
        <w:t xml:space="preserve">1.</w:t>
      </w:r>
      <w:r>
        <w:rPr>
          <w:rStyle w:val="NormalTok"/>
        </w:rPr>
        <w:t xml:space="preserve"> </w:t>
      </w:r>
      <w:r>
        <w:rPr>
          <w:rStyle w:val="OperatorTok"/>
        </w:rPr>
        <w:t xml:space="preserve">-</w:t>
      </w:r>
      <w:r>
        <w:rPr>
          <w:rStyle w:val="NormalTok"/>
        </w:rPr>
        <w:t xml:space="preserve"> norm.cdf(</w:t>
      </w:r>
      <w:r>
        <w:rPr>
          <w:rStyle w:val="FloatTok"/>
        </w:rPr>
        <w:t xml:space="preserve">1.</w:t>
      </w:r>
      <w:r>
        <w:rPr>
          <w:rStyle w:val="NormalTok"/>
        </w:rPr>
        <w:t xml:space="preserve">)))</w:t>
      </w:r>
    </w:p>
    <w:p>
      <w:pPr>
        <w:pStyle w:val="SourceCode"/>
      </w:pPr>
      <w:r>
        <w:rPr>
          <w:rStyle w:val="VerbatimChar"/>
        </w:rPr>
        <w:t xml:space="preserve">3.1514871875343764</w:t>
      </w:r>
    </w:p>
    <w:p>
      <w:pPr>
        <w:pStyle w:val="SourceCode"/>
      </w:pPr>
      <w:r>
        <w:rPr>
          <w:rStyle w:val="CommentTok"/>
        </w:rPr>
        <w:t xml:space="preserve"># у середньому, як багато днів між 2-сигма подіями?</w:t>
      </w:r>
      <w:r>
        <w:br/>
      </w:r>
      <w:r>
        <w:rPr>
          <w:rStyle w:val="DecValTok"/>
        </w:rPr>
        <w:t xml:space="preserve">1</w:t>
      </w:r>
      <w:r>
        <w:rPr>
          <w:rStyle w:val="OperatorTok"/>
        </w:rPr>
        <w:t xml:space="preserve">/</w:t>
      </w:r>
      <w:r>
        <w:rPr>
          <w:rStyle w:val="NormalTok"/>
        </w:rPr>
        <w:t xml:space="preserve">(</w:t>
      </w:r>
      <w:r>
        <w:rPr>
          <w:rStyle w:val="DecValTok"/>
        </w:rPr>
        <w:t xml:space="preserve">2</w:t>
      </w:r>
      <w:r>
        <w:rPr>
          <w:rStyle w:val="OperatorTok"/>
        </w:rPr>
        <w:t xml:space="preserve">*</w:t>
      </w:r>
      <w:r>
        <w:rPr>
          <w:rStyle w:val="NormalTok"/>
        </w:rPr>
        <w:t xml:space="preserve">(</w:t>
      </w:r>
      <w:r>
        <w:rPr>
          <w:rStyle w:val="FloatTok"/>
        </w:rPr>
        <w:t xml:space="preserve">1.</w:t>
      </w:r>
      <w:r>
        <w:rPr>
          <w:rStyle w:val="NormalTok"/>
        </w:rPr>
        <w:t xml:space="preserve"> </w:t>
      </w:r>
      <w:r>
        <w:rPr>
          <w:rStyle w:val="OperatorTok"/>
        </w:rPr>
        <w:t xml:space="preserve">-</w:t>
      </w:r>
      <w:r>
        <w:rPr>
          <w:rStyle w:val="NormalTok"/>
        </w:rPr>
        <w:t xml:space="preserve"> norm.cdf(</w:t>
      </w:r>
      <w:r>
        <w:rPr>
          <w:rStyle w:val="FloatTok"/>
        </w:rPr>
        <w:t xml:space="preserve">2.</w:t>
      </w:r>
      <w:r>
        <w:rPr>
          <w:rStyle w:val="NormalTok"/>
        </w:rPr>
        <w:t xml:space="preserve">)))</w:t>
      </w:r>
    </w:p>
    <w:p>
      <w:pPr>
        <w:pStyle w:val="SourceCode"/>
      </w:pPr>
      <w:r>
        <w:rPr>
          <w:rStyle w:val="VerbatimChar"/>
        </w:rPr>
        <w:t xml:space="preserve">21.97789450799283</w:t>
      </w:r>
    </w:p>
    <w:p>
      <w:pPr>
        <w:pStyle w:val="SourceCode"/>
      </w:pPr>
      <w:r>
        <w:rPr>
          <w:rStyle w:val="CommentTok"/>
        </w:rPr>
        <w:t xml:space="preserve"># у середньому, як багато днів між 3-сигма подіями?</w:t>
      </w:r>
      <w:r>
        <w:br/>
      </w:r>
      <w:r>
        <w:rPr>
          <w:rStyle w:val="DecValTok"/>
        </w:rPr>
        <w:t xml:space="preserve">1</w:t>
      </w:r>
      <w:r>
        <w:rPr>
          <w:rStyle w:val="OperatorTok"/>
        </w:rPr>
        <w:t xml:space="preserve">/</w:t>
      </w:r>
      <w:r>
        <w:rPr>
          <w:rStyle w:val="NormalTok"/>
        </w:rPr>
        <w:t xml:space="preserve">(</w:t>
      </w:r>
      <w:r>
        <w:rPr>
          <w:rStyle w:val="DecValTok"/>
        </w:rPr>
        <w:t xml:space="preserve">2</w:t>
      </w:r>
      <w:r>
        <w:rPr>
          <w:rStyle w:val="OperatorTok"/>
        </w:rPr>
        <w:t xml:space="preserve">*</w:t>
      </w:r>
      <w:r>
        <w:rPr>
          <w:rStyle w:val="NormalTok"/>
        </w:rPr>
        <w:t xml:space="preserve">(</w:t>
      </w:r>
      <w:r>
        <w:rPr>
          <w:rStyle w:val="FloatTok"/>
        </w:rPr>
        <w:t xml:space="preserve">1.</w:t>
      </w:r>
      <w:r>
        <w:rPr>
          <w:rStyle w:val="NormalTok"/>
        </w:rPr>
        <w:t xml:space="preserve"> </w:t>
      </w:r>
      <w:r>
        <w:rPr>
          <w:rStyle w:val="OperatorTok"/>
        </w:rPr>
        <w:t xml:space="preserve">-</w:t>
      </w:r>
      <w:r>
        <w:rPr>
          <w:rStyle w:val="NormalTok"/>
        </w:rPr>
        <w:t xml:space="preserve"> norm.cdf(</w:t>
      </w:r>
      <w:r>
        <w:rPr>
          <w:rStyle w:val="FloatTok"/>
        </w:rPr>
        <w:t xml:space="preserve">3.</w:t>
      </w:r>
      <w:r>
        <w:rPr>
          <w:rStyle w:val="NormalTok"/>
        </w:rPr>
        <w:t xml:space="preserve">)))</w:t>
      </w:r>
    </w:p>
    <w:p>
      <w:pPr>
        <w:pStyle w:val="SourceCode"/>
      </w:pPr>
      <w:r>
        <w:rPr>
          <w:rStyle w:val="VerbatimChar"/>
        </w:rPr>
        <w:t xml:space="preserve">370.3983473449564</w:t>
      </w:r>
    </w:p>
    <w:p>
      <w:pPr>
        <w:pStyle w:val="SourceCode"/>
      </w:pPr>
      <w:r>
        <w:rPr>
          <w:rStyle w:val="CommentTok"/>
        </w:rPr>
        <w:t xml:space="preserve"># те саме, що й вище, але із використанням функції виживання</w:t>
      </w:r>
      <w:r>
        <w:br/>
      </w:r>
      <w:r>
        <w:rPr>
          <w:rStyle w:val="DecValTok"/>
        </w:rPr>
        <w:t xml:space="preserve">1</w:t>
      </w:r>
      <w:r>
        <w:rPr>
          <w:rStyle w:val="OperatorTok"/>
        </w:rPr>
        <w:t xml:space="preserve">/</w:t>
      </w:r>
      <w:r>
        <w:rPr>
          <w:rStyle w:val="NormalTok"/>
        </w:rPr>
        <w:t xml:space="preserve">(</w:t>
      </w:r>
      <w:r>
        <w:rPr>
          <w:rStyle w:val="DecValTok"/>
        </w:rPr>
        <w:t xml:space="preserve">2</w:t>
      </w:r>
      <w:r>
        <w:rPr>
          <w:rStyle w:val="OperatorTok"/>
        </w:rPr>
        <w:t xml:space="preserve">*</w:t>
      </w:r>
      <w:r>
        <w:rPr>
          <w:rStyle w:val="NormalTok"/>
        </w:rPr>
        <w:t xml:space="preserve">norm.sf(</w:t>
      </w:r>
      <w:r>
        <w:rPr>
          <w:rStyle w:val="FloatTok"/>
        </w:rPr>
        <w:t xml:space="preserve">3.</w:t>
      </w:r>
      <w:r>
        <w:rPr>
          <w:rStyle w:val="NormalTok"/>
        </w:rPr>
        <w:t xml:space="preserve">))</w:t>
      </w:r>
    </w:p>
    <w:p>
      <w:pPr>
        <w:pStyle w:val="SourceCode"/>
      </w:pPr>
      <w:r>
        <w:rPr>
          <w:rStyle w:val="VerbatimChar"/>
        </w:rPr>
        <w:t xml:space="preserve">370.3983473449592</w:t>
      </w:r>
    </w:p>
    <w:p>
      <w:pPr>
        <w:pStyle w:val="SourceCode"/>
      </w:pPr>
      <w:r>
        <w:rPr>
          <w:rStyle w:val="CommentTok"/>
        </w:rPr>
        <w:t xml:space="preserve"># те саме, що й вище, але із використанням логарифмічної функції функції виживання для чисельної стабільності</w:t>
      </w:r>
      <w:r>
        <w:br/>
      </w:r>
      <w:r>
        <w:rPr>
          <w:rStyle w:val="NormalTok"/>
        </w:rPr>
        <w:t xml:space="preserve">np.exp(</w:t>
      </w:r>
      <w:r>
        <w:rPr>
          <w:rStyle w:val="OperatorTok"/>
        </w:rPr>
        <w:t xml:space="preserve">-</w:t>
      </w:r>
      <w:r>
        <w:rPr>
          <w:rStyle w:val="NormalTok"/>
        </w:rPr>
        <w:t xml:space="preserve">norm.logsf(</w:t>
      </w:r>
      <w:r>
        <w:rPr>
          <w:rStyle w:val="FloatTok"/>
        </w:rPr>
        <w:t xml:space="preserve">3.</w:t>
      </w:r>
      <w:r>
        <w:rPr>
          <w:rStyle w:val="NormalTok"/>
        </w:rPr>
        <w:t xml:space="preserve">) </w:t>
      </w:r>
      <w:r>
        <w:rPr>
          <w:rStyle w:val="OperatorTok"/>
        </w:rPr>
        <w:t xml:space="preserve">-</w:t>
      </w:r>
      <w:r>
        <w:rPr>
          <w:rStyle w:val="NormalTok"/>
        </w:rPr>
        <w:t xml:space="preserve"> np.log(</w:t>
      </w:r>
      <w:r>
        <w:rPr>
          <w:rStyle w:val="FloatTok"/>
        </w:rPr>
        <w:t xml:space="preserve">2.</w:t>
      </w:r>
      <w:r>
        <w:rPr>
          <w:rStyle w:val="NormalTok"/>
        </w:rPr>
        <w:t xml:space="preserve">))</w:t>
      </w:r>
    </w:p>
    <w:p>
      <w:pPr>
        <w:pStyle w:val="SourceCode"/>
      </w:pPr>
      <w:r>
        <w:rPr>
          <w:rStyle w:val="VerbatimChar"/>
        </w:rPr>
        <w:t xml:space="preserve">370.398347344959</w:t>
      </w:r>
    </w:p>
    <w:p>
      <w:pPr>
        <w:pStyle w:val="SourceCode"/>
      </w:pPr>
      <w:r>
        <w:rPr>
          <w:rStyle w:val="CommentTok"/>
        </w:rPr>
        <w:t xml:space="preserve"># те саме, що й вище, але із використанням логарифму з основою 10 для замість натурального логарифму для кращої інтерпретації</w:t>
      </w:r>
      <w:r>
        <w:br/>
      </w:r>
      <w:r>
        <w:rPr>
          <w:rStyle w:val="DecValTok"/>
        </w:rPr>
        <w:t xml:space="preserve">10</w:t>
      </w:r>
      <w:r>
        <w:rPr>
          <w:rStyle w:val="OperatorTok"/>
        </w:rPr>
        <w:t xml:space="preserve">**</w:t>
      </w:r>
      <w:r>
        <w:rPr>
          <w:rStyle w:val="NormalTok"/>
        </w:rPr>
        <w:t xml:space="preserve">(</w:t>
      </w:r>
      <w:r>
        <w:rPr>
          <w:rStyle w:val="OperatorTok"/>
        </w:rPr>
        <w:t xml:space="preserve">-</w:t>
      </w:r>
      <w:r>
        <w:rPr>
          <w:rStyle w:val="NormalTok"/>
        </w:rPr>
        <w:t xml:space="preserve">norm.logsf(</w:t>
      </w:r>
      <w:r>
        <w:rPr>
          <w:rStyle w:val="FloatTok"/>
        </w:rPr>
        <w:t xml:space="preserve">3.</w:t>
      </w:r>
      <w:r>
        <w:rPr>
          <w:rStyle w:val="NormalTok"/>
        </w:rPr>
        <w:t xml:space="preserve">)</w:t>
      </w:r>
      <w:r>
        <w:rPr>
          <w:rStyle w:val="OperatorTok"/>
        </w:rPr>
        <w:t xml:space="preserve">/</w:t>
      </w:r>
      <w:r>
        <w:rPr>
          <w:rStyle w:val="NormalTok"/>
        </w:rPr>
        <w:t xml:space="preserve">np.log(</w:t>
      </w:r>
      <w:r>
        <w:rPr>
          <w:rStyle w:val="DecValTok"/>
        </w:rPr>
        <w:t xml:space="preserve">10</w:t>
      </w:r>
      <w:r>
        <w:rPr>
          <w:rStyle w:val="NormalTok"/>
        </w:rPr>
        <w:t xml:space="preserve">) </w:t>
      </w:r>
      <w:r>
        <w:rPr>
          <w:rStyle w:val="OperatorTok"/>
        </w:rPr>
        <w:t xml:space="preserve">-</w:t>
      </w:r>
      <w:r>
        <w:rPr>
          <w:rStyle w:val="NormalTok"/>
        </w:rPr>
        <w:t xml:space="preserve"> np.log10(</w:t>
      </w:r>
      <w:r>
        <w:rPr>
          <w:rStyle w:val="FloatTok"/>
        </w:rPr>
        <w:t xml:space="preserve">2.</w:t>
      </w:r>
      <w:r>
        <w:rPr>
          <w:rStyle w:val="NormalTok"/>
        </w:rPr>
        <w:t xml:space="preserve">))</w:t>
      </w:r>
    </w:p>
    <w:p>
      <w:pPr>
        <w:pStyle w:val="SourceCode"/>
      </w:pPr>
      <w:r>
        <w:rPr>
          <w:rStyle w:val="VerbatimChar"/>
        </w:rPr>
        <w:t xml:space="preserve">370.3983473449588</w:t>
      </w:r>
    </w:p>
    <w:p>
      <w:pPr>
        <w:pStyle w:val="SourceCode"/>
      </w:pPr>
      <w:r>
        <w:rPr>
          <w:rStyle w:val="CommentTok"/>
        </w:rPr>
        <w:t xml:space="preserve"># як багато днів (log10 значення) між 23-сигма подіями, в середньому?</w:t>
      </w:r>
      <w:r>
        <w:br/>
      </w:r>
      <w:r>
        <w:rPr>
          <w:rStyle w:val="NormalTok"/>
        </w:rPr>
        <w:t xml:space="preserve">(</w:t>
      </w:r>
      <w:r>
        <w:rPr>
          <w:rStyle w:val="OperatorTok"/>
        </w:rPr>
        <w:t xml:space="preserve">-</w:t>
      </w:r>
      <w:r>
        <w:rPr>
          <w:rStyle w:val="NormalTok"/>
        </w:rPr>
        <w:t xml:space="preserve">norm.logsf(</w:t>
      </w:r>
      <w:r>
        <w:rPr>
          <w:rStyle w:val="FloatTok"/>
        </w:rPr>
        <w:t xml:space="preserve">23.</w:t>
      </w:r>
      <w:r>
        <w:rPr>
          <w:rStyle w:val="NormalTok"/>
        </w:rPr>
        <w:t xml:space="preserve">)</w:t>
      </w:r>
      <w:r>
        <w:rPr>
          <w:rStyle w:val="OperatorTok"/>
        </w:rPr>
        <w:t xml:space="preserve">/</w:t>
      </w:r>
      <w:r>
        <w:rPr>
          <w:rStyle w:val="NormalTok"/>
        </w:rPr>
        <w:t xml:space="preserve">np.log(</w:t>
      </w:r>
      <w:r>
        <w:rPr>
          <w:rStyle w:val="DecValTok"/>
        </w:rPr>
        <w:t xml:space="preserve">10</w:t>
      </w:r>
      <w:r>
        <w:rPr>
          <w:rStyle w:val="NormalTok"/>
        </w:rPr>
        <w:t xml:space="preserve">) </w:t>
      </w:r>
      <w:r>
        <w:rPr>
          <w:rStyle w:val="OperatorTok"/>
        </w:rPr>
        <w:t xml:space="preserve">-</w:t>
      </w:r>
      <w:r>
        <w:rPr>
          <w:rStyle w:val="NormalTok"/>
        </w:rPr>
        <w:t xml:space="preserve"> np.log10(</w:t>
      </w:r>
      <w:r>
        <w:rPr>
          <w:rStyle w:val="FloatTok"/>
        </w:rPr>
        <w:t xml:space="preserve">2.</w:t>
      </w:r>
      <w:r>
        <w:rPr>
          <w:rStyle w:val="NormalTok"/>
        </w:rPr>
        <w:t xml:space="preserve">))</w:t>
      </w:r>
    </w:p>
    <w:p>
      <w:pPr>
        <w:pStyle w:val="SourceCode"/>
      </w:pPr>
      <w:r>
        <w:rPr>
          <w:rStyle w:val="VerbatimChar"/>
        </w:rPr>
        <w:t xml:space="preserve">116.33149536636726</w:t>
      </w:r>
    </w:p>
    <w:p>
      <w:pPr>
        <w:pStyle w:val="FirstParagraph"/>
      </w:pPr>
      <w:r>
        <w:t xml:space="preserve">Щоб отримати додаткову інформацію про частоту екстремальних прибутковостей, ми можемо навіть створити невеликий</w:t>
      </w:r>
      <w:r>
        <w:t xml:space="preserve"> </w:t>
      </w:r>
      <w:hyperlink r:id="rId1118">
        <w:r>
          <w:rPr>
            <w:rStyle w:val="Hyperlink"/>
          </w:rPr>
          <w:t xml:space="preserve">інтерактивний віджет</w:t>
        </w:r>
      </w:hyperlink>
      <w:r>
        <w:t xml:space="preserve"> </w:t>
      </w:r>
      <w:r>
        <w:t xml:space="preserve">за допомогою повзунка, який вказує кількість</w:t>
      </w:r>
      <w:r>
        <w:t xml:space="preserve"> </w:t>
      </w:r>
      <w:r>
        <w:t xml:space="preserve">“</w:t>
      </w:r>
      <w:r>
        <w:t xml:space="preserve">сигм</w:t>
      </w:r>
      <w:r>
        <w:t xml:space="preserve">”</w:t>
      </w:r>
      <w:r>
        <w:t xml:space="preserve">, а текст поруч із ним показує середню кількість днів між двома такими екстремальними подіями:</w:t>
      </w:r>
    </w:p>
    <w:p>
      <w:pPr>
        <w:pStyle w:val="SourceCode"/>
      </w:pPr>
      <w:r>
        <w:rPr>
          <w:rStyle w:val="ImportTok"/>
        </w:rPr>
        <w:t xml:space="preserve">from</w:t>
      </w:r>
      <w:r>
        <w:rPr>
          <w:rStyle w:val="NormalTok"/>
        </w:rPr>
        <w:t xml:space="preserve"> ipywidgets </w:t>
      </w:r>
      <w:r>
        <w:rPr>
          <w:rStyle w:val="ImportTok"/>
        </w:rPr>
        <w:t xml:space="preserve">import</w:t>
      </w:r>
      <w:r>
        <w:rPr>
          <w:rStyle w:val="NormalTok"/>
        </w:rPr>
        <w:t xml:space="preserve"> IntSlider, interact</w:t>
      </w:r>
      <w:r>
        <w:br/>
      </w:r>
      <w:r>
        <w:br/>
      </w:r>
      <w:r>
        <w:rPr>
          <w:rStyle w:val="KeywordTok"/>
        </w:rPr>
        <w:t xml:space="preserve">def</w:t>
      </w:r>
      <w:r>
        <w:rPr>
          <w:rStyle w:val="NormalTok"/>
        </w:rPr>
        <w:t xml:space="preserve"> years_between(X):</w:t>
      </w:r>
      <w:r>
        <w:br/>
      </w:r>
      <w:r>
        <w:rPr>
          <w:rStyle w:val="NormalTok"/>
        </w:rPr>
        <w:t xml:space="preserve">    log10_days </w:t>
      </w:r>
      <w:r>
        <w:rPr>
          <w:rStyle w:val="OperatorTok"/>
        </w:rPr>
        <w:t xml:space="preserve">=</w:t>
      </w:r>
      <w:r>
        <w:rPr>
          <w:rStyle w:val="NormalTok"/>
        </w:rPr>
        <w:t xml:space="preserve"> (</w:t>
      </w:r>
      <w:r>
        <w:rPr>
          <w:rStyle w:val="OperatorTok"/>
        </w:rPr>
        <w:t xml:space="preserve">-</w:t>
      </w:r>
      <w:r>
        <w:rPr>
          <w:rStyle w:val="NormalTok"/>
        </w:rPr>
        <w:t xml:space="preserve">norm.logsf(X)</w:t>
      </w:r>
      <w:r>
        <w:rPr>
          <w:rStyle w:val="OperatorTok"/>
        </w:rPr>
        <w:t xml:space="preserve">/</w:t>
      </w:r>
      <w:r>
        <w:rPr>
          <w:rStyle w:val="NormalTok"/>
        </w:rPr>
        <w:t xml:space="preserve">np.log(</w:t>
      </w:r>
      <w:r>
        <w:rPr>
          <w:rStyle w:val="DecValTok"/>
        </w:rPr>
        <w:t xml:space="preserve">10</w:t>
      </w:r>
      <w:r>
        <w:rPr>
          <w:rStyle w:val="NormalTok"/>
        </w:rPr>
        <w:t xml:space="preserve">) </w:t>
      </w:r>
      <w:r>
        <w:rPr>
          <w:rStyle w:val="OperatorTok"/>
        </w:rPr>
        <w:t xml:space="preserve">-</w:t>
      </w:r>
      <w:r>
        <w:rPr>
          <w:rStyle w:val="NormalTok"/>
        </w:rPr>
        <w:t xml:space="preserve"> np.log10(</w:t>
      </w:r>
      <w:r>
        <w:rPr>
          <w:rStyle w:val="FloatTok"/>
        </w:rPr>
        <w:t xml:space="preserve">2.</w:t>
      </w:r>
      <w:r>
        <w:rPr>
          <w:rStyle w:val="NormalTok"/>
        </w:rPr>
        <w:t xml:space="preserve">))</w:t>
      </w:r>
      <w:r>
        <w:br/>
      </w:r>
      <w:r>
        <w:rPr>
          <w:rStyle w:val="NormalTok"/>
        </w:rPr>
        <w:t xml:space="preserve">    days </w:t>
      </w:r>
      <w:r>
        <w:rPr>
          <w:rStyle w:val="OperatorTok"/>
        </w:rPr>
        <w:t xml:space="preserve">=</w:t>
      </w:r>
      <w:r>
        <w:rPr>
          <w:rStyle w:val="NormalTok"/>
        </w:rPr>
        <w:t xml:space="preserve"> </w:t>
      </w:r>
      <w:r>
        <w:rPr>
          <w:rStyle w:val="BuiltInTok"/>
        </w:rPr>
        <w:t xml:space="preserve">int</w:t>
      </w:r>
      <w:r>
        <w:rPr>
          <w:rStyle w:val="NormalTok"/>
        </w:rPr>
        <w:t xml:space="preserve">(</w:t>
      </w:r>
      <w:r>
        <w:rPr>
          <w:rStyle w:val="DecValTok"/>
        </w:rPr>
        <w:t xml:space="preserve">10</w:t>
      </w:r>
      <w:r>
        <w:rPr>
          <w:rStyle w:val="OperatorTok"/>
        </w:rPr>
        <w:t xml:space="preserve">**</w:t>
      </w:r>
      <w:r>
        <w:rPr>
          <w:rStyle w:val="NormalTok"/>
        </w:rPr>
        <w:t xml:space="preserve">log10_days)</w:t>
      </w:r>
      <w:r>
        <w:br/>
      </w:r>
      <w:r>
        <w:rPr>
          <w:rStyle w:val="NormalTok"/>
        </w:rPr>
        <w:t xml:space="preserve">    </w:t>
      </w:r>
      <w:r>
        <w:rPr>
          <w:rStyle w:val="ControlFlowTok"/>
        </w:rPr>
        <w:t xml:space="preserve">return</w:t>
      </w:r>
      <w:r>
        <w:rPr>
          <w:rStyle w:val="NormalTok"/>
        </w:rPr>
        <w:t xml:space="preserve"> </w:t>
      </w:r>
      <w:r>
        <w:rPr>
          <w:rStyle w:val="SpecialStringTok"/>
        </w:rPr>
        <w:t xml:space="preserve">f'У сереньому, між двома X-сигма подіями, варто очікувати </w:t>
      </w:r>
      <w:r>
        <w:rPr>
          <w:rStyle w:val="SpecialCharTok"/>
        </w:rPr>
        <w:t xml:space="preserve">{</w:t>
      </w:r>
      <w:r>
        <w:rPr>
          <w:rStyle w:val="NormalTok"/>
        </w:rPr>
        <w:t xml:space="preserve">days</w:t>
      </w:r>
      <w:r>
        <w:rPr>
          <w:rStyle w:val="SpecialCharTok"/>
        </w:rPr>
        <w:t xml:space="preserve">}</w:t>
      </w:r>
      <w:r>
        <w:rPr>
          <w:rStyle w:val="SpecialStringTok"/>
        </w:rPr>
        <w:t xml:space="preserve"> дні(в), (день).'</w:t>
      </w:r>
      <w:r>
        <w:br/>
      </w:r>
      <w:r>
        <w:br/>
      </w:r>
      <w:r>
        <w:rPr>
          <w:rStyle w:val="NormalTok"/>
        </w:rPr>
        <w:t xml:space="preserve">interact(years_between, X</w:t>
      </w:r>
      <w:r>
        <w:rPr>
          <w:rStyle w:val="OperatorTok"/>
        </w:rPr>
        <w:t xml:space="preserve">=</w:t>
      </w:r>
      <w:r>
        <w:rPr>
          <w:rStyle w:val="NormalTok"/>
        </w:rPr>
        <w:t xml:space="preserve">IntSlider(</w:t>
      </w:r>
      <w:r>
        <w:rPr>
          <w:rStyle w:val="BuiltInTok"/>
        </w:rPr>
        <w:t xml:space="preserve">min</w:t>
      </w:r>
      <w:r>
        <w:rPr>
          <w:rStyle w:val="OperatorTok"/>
        </w:rPr>
        <w:t xml:space="preserve">=</w:t>
      </w:r>
      <w:r>
        <w:rPr>
          <w:rStyle w:val="DecValTok"/>
        </w:rPr>
        <w:t xml:space="preserve">1</w:t>
      </w:r>
      <w:r>
        <w:rPr>
          <w:rStyle w:val="NormalTok"/>
        </w:rPr>
        <w:t xml:space="preserve">, </w:t>
      </w:r>
      <w:r>
        <w:rPr>
          <w:rStyle w:val="BuiltInTok"/>
        </w:rPr>
        <w:t xml:space="preserve">max</w:t>
      </w:r>
      <w:r>
        <w:rPr>
          <w:rStyle w:val="OperatorTok"/>
        </w:rPr>
        <w:t xml:space="preserve">=</w:t>
      </w:r>
      <w:r>
        <w:rPr>
          <w:rStyle w:val="DecValTok"/>
        </w:rPr>
        <w:t xml:space="preserve">23</w:t>
      </w:r>
      <w:r>
        <w:rPr>
          <w:rStyle w:val="NormalTok"/>
        </w:rPr>
        <w:t xml:space="preserve">, step</w:t>
      </w:r>
      <w:r>
        <w:rPr>
          <w:rStyle w:val="OperatorTok"/>
        </w:rPr>
        <w:t xml:space="preserve">=</w:t>
      </w:r>
      <w:r>
        <w:rPr>
          <w:rStyle w:val="DecValTok"/>
        </w:rPr>
        <w:t xml:space="preserve">1</w:t>
      </w:r>
      <w:r>
        <w:rPr>
          <w:rStyle w:val="NormalTok"/>
        </w:rPr>
        <w:t xml:space="preserve">, value</w:t>
      </w:r>
      <w:r>
        <w:rPr>
          <w:rStyle w:val="OperatorTok"/>
        </w:rPr>
        <w:t xml:space="preserve">=</w:t>
      </w:r>
      <w:r>
        <w:rPr>
          <w:rStyle w:val="DecValTok"/>
        </w:rPr>
        <w:t xml:space="preserve">1</w:t>
      </w:r>
      <w:r>
        <w:rPr>
          <w:rStyle w:val="NormalTok"/>
        </w:rPr>
        <w:t xml:space="preserve">))</w:t>
      </w:r>
      <w:r>
        <w:rPr>
          <w:rStyle w:val="OperatorTok"/>
        </w:rPr>
        <w:t xml:space="preserve">;</w:t>
      </w:r>
    </w:p>
    <w:p>
      <w:pPr>
        <w:pStyle w:val="SourceCode"/>
      </w:pPr>
      <w:r>
        <w:rPr>
          <w:rStyle w:val="VerbatimChar"/>
        </w:rPr>
        <w:t xml:space="preserve">interactive(children=(IntSlider(value=1, description='X', max=23, min=1), Output()), _dom_classes=('widget-int…</w:t>
      </w:r>
    </w:p>
    <w:p>
      <w:pPr>
        <w:pStyle w:val="SourceCode"/>
      </w:pPr>
      <w:r>
        <w:rPr>
          <w:rStyle w:val="NormalTok"/>
        </w:rPr>
        <w:t xml:space="preserve">np.log10(</w:t>
      </w:r>
      <w:r>
        <w:rPr>
          <w:rStyle w:val="BuiltInTok"/>
        </w:rPr>
        <w:t xml:space="preserve">float</w:t>
      </w:r>
      <w:r>
        <w:rPr>
          <w:rStyle w:val="NormalTok"/>
        </w:rPr>
        <w:t xml:space="preserve">(</w:t>
      </w:r>
      <w:r>
        <w:rPr>
          <w:rStyle w:val="DecValTok"/>
        </w:rPr>
        <w:t xml:space="preserve">214533622638557983431869220329015643677794364342592664885632499326649056583365324378194575664549945880382591666749440</w:t>
      </w:r>
      <w:r>
        <w:rPr>
          <w:rStyle w:val="NormalTok"/>
        </w:rPr>
        <w:t xml:space="preserve">))</w:t>
      </w:r>
    </w:p>
    <w:p>
      <w:pPr>
        <w:pStyle w:val="SourceCode"/>
      </w:pPr>
      <w:r>
        <w:rPr>
          <w:rStyle w:val="VerbatimChar"/>
        </w:rPr>
        <w:t xml:space="preserve">116.33149536636726</w:t>
      </w:r>
    </w:p>
    <w:p>
      <w:pPr>
        <w:pStyle w:val="FirstParagraph"/>
      </w:pPr>
      <w:r>
        <w:t xml:space="preserve">Ви бачите, що при переміщенні повзунка вправо кількість днів або років між двома наступними</w:t>
      </w:r>
      <w:r>
        <w:t xml:space="preserve"> </w:t>
      </w:r>
      <w:r>
        <w:t xml:space="preserve">“</w:t>
      </w:r>
      <w:r>
        <w:t xml:space="preserve">X-сигма</w:t>
      </w:r>
      <w:r>
        <w:t xml:space="preserve">”</w:t>
      </w:r>
      <w:r>
        <w:t xml:space="preserve"> </w:t>
      </w:r>
      <w:r>
        <w:t xml:space="preserve">подіями швидко наростає. Наша таблиця тепер виглядає наступним чином:</w:t>
      </w:r>
    </w:p>
    <w:p>
      <w:pPr>
        <w:numPr>
          <w:ilvl w:val="0"/>
          <w:numId w:val="1096"/>
        </w:numPr>
        <w:pStyle w:val="Compact"/>
      </w:pPr>
      <w:r>
        <w:t xml:space="preserve">1-сигма: прибл. 1 з 3 днів</w:t>
      </w:r>
    </w:p>
    <w:p>
      <w:pPr>
        <w:numPr>
          <w:ilvl w:val="0"/>
          <w:numId w:val="1096"/>
        </w:numPr>
        <w:pStyle w:val="Compact"/>
      </w:pPr>
      <w:r>
        <w:t xml:space="preserve">2-сигма: прибл. 1 з 22 днів</w:t>
      </w:r>
    </w:p>
    <w:p>
      <w:pPr>
        <w:numPr>
          <w:ilvl w:val="0"/>
          <w:numId w:val="1096"/>
        </w:numPr>
        <w:pStyle w:val="Compact"/>
      </w:pPr>
      <w:r>
        <w:t xml:space="preserve">3-сигма: прибл. 1 з 370 днів</w:t>
      </w:r>
    </w:p>
    <w:p>
      <w:pPr>
        <w:pStyle w:val="FirstParagraph"/>
      </w:pPr>
      <w:r>
        <w:t xml:space="preserve">…</w:t>
      </w:r>
    </w:p>
    <w:p>
      <w:pPr>
        <w:numPr>
          <w:ilvl w:val="0"/>
          <w:numId w:val="1097"/>
        </w:numPr>
        <w:pStyle w:val="Compact"/>
      </w:pPr>
      <w:r>
        <w:t xml:space="preserve">23-сигма: приблизно 1 з</w:t>
      </w:r>
      <w:r>
        <w:t xml:space="preserve"> </w:t>
      </w:r>
      <m:oMath>
        <m:sSup>
          <m:e>
            <m:r>
              <m:t>10</m:t>
            </m:r>
          </m:e>
          <m:sup>
            <m:r>
              <m:t>116</m:t>
            </m:r>
          </m:sup>
        </m:sSup>
      </m:oMath>
      <w:r>
        <w:t xml:space="preserve"> </w:t>
      </w:r>
      <w:r>
        <w:t xml:space="preserve">днів (!!!)</w:t>
      </w:r>
    </w:p>
    <w:p>
      <w:pPr>
        <w:pStyle w:val="FirstParagraph"/>
      </w:pPr>
      <w:r>
        <w:t xml:space="preserve">Внесемо ясність: виходячи з розподілу Гауса, щоденні втрати Чорної п’ятниці 1987 року повинні бути подією, яку ми очікуємо раз на</w:t>
      </w:r>
      <w:r>
        <w:t xml:space="preserve"> </w:t>
      </w:r>
      <m:oMath>
        <m:sSup>
          <m:e>
            <m:r>
              <m:t>10</m:t>
            </m:r>
          </m:e>
          <m:sup>
            <m:r>
              <m:t>116</m:t>
            </m:r>
          </m:sup>
        </m:sSup>
      </m:oMath>
      <w:r>
        <w:t xml:space="preserve"> </w:t>
      </w:r>
      <w:r>
        <w:t xml:space="preserve">днів. Це число в значній мірі незбагненно велике. Якби S&amp;P 500 почав торгуватися відразу після</w:t>
      </w:r>
      <w:r>
        <w:t xml:space="preserve"> </w:t>
      </w:r>
      <w:hyperlink r:id="rId1119">
        <w:r>
          <w:rPr>
            <w:rStyle w:val="Hyperlink"/>
          </w:rPr>
          <w:t xml:space="preserve">народження Всесвіту</w:t>
        </w:r>
      </w:hyperlink>
      <w:r>
        <w:t xml:space="preserve">, це становило б лише</w:t>
      </w:r>
      <w:r>
        <w:t xml:space="preserve"> </w:t>
      </w:r>
      <m:oMath>
        <m:sSup>
          <m:e>
            <m:r>
              <m:t>10</m:t>
            </m:r>
          </m:e>
          <m:sup>
            <m:r>
              <m:t>13</m:t>
            </m:r>
          </m:sup>
        </m:sSup>
      </m:oMath>
      <w:r>
        <w:t xml:space="preserve"> </w:t>
      </w:r>
      <w:r>
        <w:t xml:space="preserve">торгових днів. Через</w:t>
      </w:r>
      <w:r>
        <w:t xml:space="preserve"> </w:t>
      </w:r>
      <m:oMath>
        <m:sSup>
          <m:e>
            <m:r>
              <m:t>10</m:t>
            </m:r>
          </m:e>
          <m:sup>
            <m:r>
              <m:t>116</m:t>
            </m:r>
          </m:sup>
        </m:sSup>
      </m:oMath>
      <w:r>
        <w:t xml:space="preserve"> </w:t>
      </w:r>
      <w:r>
        <w:t xml:space="preserve">днів усі зірки у Всесвіті давно згорять, навіть усі</w:t>
      </w:r>
      <w:r>
        <w:t xml:space="preserve"> </w:t>
      </w:r>
      <w:hyperlink r:id="rId1120">
        <w:r>
          <w:rPr>
            <w:rStyle w:val="Hyperlink"/>
          </w:rPr>
          <w:t xml:space="preserve">чорні діри випаруються</w:t>
        </w:r>
      </w:hyperlink>
      <w:r>
        <w:t xml:space="preserve"> </w:t>
      </w:r>
      <w:r>
        <w:t xml:space="preserve">і Всесвіт стане темним і порожнім місцем. Тож або ми повинні бути дуже щасливі, що єдина очікувана Чорна п’ятниця в історії та майбутньому Всесвіту позаду, або ви дійсно ніколи не повинні використовувати Розподіл Гауса для моделювання прибутковості акцій! Незалежно від ринку та деталей, якщо хтось говорить про події з 10 сигмами або 23 сигмами, він, безумовно, використовує неправильну модель, оскільки шанс спостерігати таку подію в нашому житті незначний.</w:t>
      </w:r>
    </w:p>
    <w:p>
      <w:pPr>
        <w:pStyle w:val="BodyText"/>
      </w:pPr>
      <w:r>
        <w:t xml:space="preserve">Отже, виникає питання: Як ми справляємось із такими екстремальними значеннями? Чи слід позначати їх як</w:t>
      </w:r>
      <w:r>
        <w:t xml:space="preserve"> </w:t>
      </w:r>
      <w:hyperlink r:id="rId1121">
        <w:r>
          <w:rPr>
            <w:rStyle w:val="Hyperlink"/>
          </w:rPr>
          <w:t xml:space="preserve">викиди</w:t>
        </w:r>
      </w:hyperlink>
      <w:r>
        <w:t xml:space="preserve"> </w:t>
      </w:r>
      <w:r>
        <w:t xml:space="preserve">або артефакти, щоб наші фінансові моделі краще описували більшість значень? Звичайно, ні, оскільки результат наших інвестицій може критично залежати не від більшості менших прибутковостей, а саме від таких екстремальних подій! Далі ми познайомимося з підходом, який може пояснити та екстраполювати за межі екстремальних подій, таких як Чорний понеділок. Але ми також побачимо, що не всі способи врахування важких хвостів розподілів працюють добре, оскільки деякі моделі, такі як</w:t>
      </w:r>
      <w:r>
        <w:t xml:space="preserve"> </w:t>
      </w:r>
      <w:hyperlink r:id="rId1122">
        <w:r>
          <w:rPr>
            <w:rStyle w:val="Hyperlink"/>
          </w:rPr>
          <w:t xml:space="preserve">GARCH</w:t>
        </w:r>
      </w:hyperlink>
      <w:r>
        <w:t xml:space="preserve"> </w:t>
      </w:r>
      <w:r>
        <w:t xml:space="preserve">може заколисати нас помилковим почуттям безпеки, коли ми завжди беремо до уваги минулі екстремальні події, але завжди дивуємося новим.</w:t>
      </w:r>
    </w:p>
    <w:bookmarkEnd w:id="1123"/>
    <w:bookmarkStart w:id="1141" w:name="статистика-степеневого-розподілу"/>
    <w:p>
      <w:pPr>
        <w:pStyle w:val="Heading3"/>
      </w:pPr>
      <w:r>
        <w:t xml:space="preserve">12.1.6 Статистика степеневого розподілу</w:t>
      </w:r>
    </w:p>
    <w:p>
      <w:pPr>
        <w:pStyle w:val="FirstParagraph"/>
      </w:pPr>
      <w:r>
        <w:t xml:space="preserve">Тепер, коли ми знаємо, що розподіл Гауса не є хорошим вибором, який тип розподілу насправді може описати частоту екстремальних подій, які струшують S&amp;P 500? Частота екстремально позитивні та негативні прибутковості асиметричні для більшості фінансових активів, оскільки крахи, як правило, більш сильні, ніж підйоми. Ось чому нижче ми зосередимося на лівому (негативному) хвості розподілу прибутковостей.</w:t>
      </w:r>
    </w:p>
    <w:p>
      <w:pPr>
        <w:pStyle w:val="BodyText"/>
      </w:pPr>
      <w:r>
        <w:t xml:space="preserve">Оскільки нас цікавлять лише екстремальні події, ми розглянемо лише ті прибутковості, які менше</w:t>
      </w:r>
      <w:r>
        <w:t xml:space="preserve"> </w:t>
      </w:r>
      <m:oMath>
        <m:r>
          <m:rPr>
            <m:sty m:val="p"/>
          </m:rPr>
          <m:t>−</m:t>
        </m:r>
        <m:r>
          <m:t>0.03</m:t>
        </m:r>
      </m:oMath>
      <w:r>
        <w:t xml:space="preserve"> </w:t>
      </w:r>
      <w:r>
        <w:t xml:space="preserve">(приблизно три стандартних відхилення від середнього значення). Нижче ми візуалізуємо ці екстремально негативні показники прибутковостей в</w:t>
      </w:r>
      <w:r>
        <w:t xml:space="preserve"> </w:t>
      </w:r>
      <w:hyperlink r:id="rId1124">
        <w:r>
          <w:rPr>
            <w:rStyle w:val="Hyperlink"/>
          </w:rPr>
          <w:t xml:space="preserve">логарифмічному масштабі</w:t>
        </w:r>
      </w:hyperlink>
      <w:r>
        <w:t xml:space="preserve"> </w:t>
      </w:r>
      <w:r>
        <w:t xml:space="preserve">(тут ми використовуємо абсолютні значення негативних прибутковостей). Як вісь Oy (яка показує частоту логарифмічних прибутковостей), так і вісь Ox (яка показує величину логарифмічних прибутковостей) масштабуються логарифмічно:</w:t>
      </w:r>
    </w:p>
    <w:p>
      <w:pPr>
        <w:pStyle w:val="SourceCode"/>
      </w:pPr>
      <w:r>
        <w:rPr>
          <w:rStyle w:val="CommentTok"/>
        </w:rPr>
        <w:t xml:space="preserve"># хвіст починається приблизно при трьох стандартних відхиленнях від середнього</w:t>
      </w:r>
      <w:r>
        <w:br/>
      </w:r>
      <w:r>
        <w:rPr>
          <w:rStyle w:val="NormalTok"/>
        </w:rPr>
        <w:t xml:space="preserve">np.mean(lr) </w:t>
      </w:r>
      <w:r>
        <w:rPr>
          <w:rStyle w:val="OperatorTok"/>
        </w:rPr>
        <w:t xml:space="preserve">-</w:t>
      </w:r>
      <w:r>
        <w:rPr>
          <w:rStyle w:val="NormalTok"/>
        </w:rPr>
        <w:t xml:space="preserve"> </w:t>
      </w:r>
      <w:r>
        <w:rPr>
          <w:rStyle w:val="DecValTok"/>
        </w:rPr>
        <w:t xml:space="preserve">3</w:t>
      </w:r>
      <w:r>
        <w:rPr>
          <w:rStyle w:val="OperatorTok"/>
        </w:rPr>
        <w:t xml:space="preserve">*</w:t>
      </w:r>
      <w:r>
        <w:rPr>
          <w:rStyle w:val="NormalTok"/>
        </w:rPr>
        <w:t xml:space="preserve">np.std(lr)</w:t>
      </w:r>
    </w:p>
    <w:p>
      <w:pPr>
        <w:pStyle w:val="SourceCode"/>
      </w:pPr>
      <w:r>
        <w:rPr>
          <w:rStyle w:val="VerbatimChar"/>
        </w:rPr>
        <w:t xml:space="preserve">-0.029610514264246313</w:t>
      </w:r>
    </w:p>
    <w:p>
      <w:pPr>
        <w:pStyle w:val="SourceCode"/>
      </w:pPr>
      <w:r>
        <w:rPr>
          <w:rStyle w:val="NormalTok"/>
        </w:rPr>
        <w:t xml:space="preserve">neg_lr </w:t>
      </w:r>
      <w:r>
        <w:rPr>
          <w:rStyle w:val="OperatorTok"/>
        </w:rPr>
        <w:t xml:space="preserve">=</w:t>
      </w:r>
      <w:r>
        <w:rPr>
          <w:rStyle w:val="NormalTok"/>
        </w:rPr>
        <w:t xml:space="preserve"> </w:t>
      </w:r>
      <w:r>
        <w:rPr>
          <w:rStyle w:val="OperatorTok"/>
        </w:rPr>
        <w:t xml:space="preserve">-</w:t>
      </w:r>
      <w:r>
        <w:rPr>
          <w:rStyle w:val="NormalTok"/>
        </w:rPr>
        <w:t xml:space="preserve">lr[lr </w:t>
      </w:r>
      <w:r>
        <w:rPr>
          <w:rStyle w:val="OperatorTok"/>
        </w:rPr>
        <w:t xml:space="preserve">&lt;</w:t>
      </w:r>
      <w:r>
        <w:rPr>
          <w:rStyle w:val="NormalTok"/>
        </w:rPr>
        <w:t xml:space="preserve"> </w:t>
      </w:r>
      <w:r>
        <w:rPr>
          <w:rStyle w:val="DecValTok"/>
        </w:rPr>
        <w:t xml:space="preserve">0</w:t>
      </w:r>
      <w:r>
        <w:rPr>
          <w:rStyle w:val="NormalTok"/>
        </w:rPr>
        <w:t xml:space="preserve">]</w:t>
      </w:r>
      <w:r>
        <w:br/>
      </w:r>
      <w:r>
        <w:br/>
      </w:r>
      <w:r>
        <w:rPr>
          <w:rStyle w:val="NormalTok"/>
        </w:rPr>
        <w:t xml:space="preserve">plt.figure()</w:t>
      </w:r>
      <w:r>
        <w:br/>
      </w:r>
      <w:r>
        <w:rPr>
          <w:rStyle w:val="NormalTok"/>
        </w:rPr>
        <w:t xml:space="preserve">hist </w:t>
      </w:r>
      <w:r>
        <w:rPr>
          <w:rStyle w:val="OperatorTok"/>
        </w:rPr>
        <w:t xml:space="preserve">=</w:t>
      </w:r>
      <w:r>
        <w:rPr>
          <w:rStyle w:val="NormalTok"/>
        </w:rPr>
        <w:t xml:space="preserve"> plt.hist(neg_lr, bins</w:t>
      </w:r>
      <w:r>
        <w:rPr>
          <w:rStyle w:val="OperatorTok"/>
        </w:rPr>
        <w:t xml:space="preserve">=</w:t>
      </w:r>
      <w:r>
        <w:rPr>
          <w:rStyle w:val="NormalTok"/>
        </w:rPr>
        <w:t xml:space="preserve">np.logspace(np.log10(</w:t>
      </w:r>
      <w:r>
        <w:rPr>
          <w:rStyle w:val="FloatTok"/>
        </w:rPr>
        <w:t xml:space="preserve">0.03</w:t>
      </w:r>
      <w:r>
        <w:rPr>
          <w:rStyle w:val="NormalTok"/>
        </w:rPr>
        <w:t xml:space="preserve">),np.log10(</w:t>
      </w:r>
      <w:r>
        <w:rPr>
          <w:rStyle w:val="FloatTok"/>
        </w:rPr>
        <w:t xml:space="preserve">0.3</w:t>
      </w:r>
      <w:r>
        <w:rPr>
          <w:rStyle w:val="NormalTok"/>
        </w:rPr>
        <w:t xml:space="preserve">), </w:t>
      </w:r>
      <w:r>
        <w:rPr>
          <w:rStyle w:val="DecValTok"/>
        </w:rPr>
        <w:t xml:space="preserve">20</w:t>
      </w:r>
      <w:r>
        <w:rPr>
          <w:rStyle w:val="NormalTok"/>
        </w:rPr>
        <w:t xml:space="preserve">), density</w:t>
      </w:r>
      <w:r>
        <w:rPr>
          <w:rStyle w:val="OperatorTok"/>
        </w:rPr>
        <w:t xml:space="preserve">=</w:t>
      </w:r>
      <w:r>
        <w:rPr>
          <w:rStyle w:val="VariableTok"/>
        </w:rPr>
        <w:t xml:space="preserve">True</w:t>
      </w:r>
      <w:r>
        <w:rPr>
          <w:rStyle w:val="NormalTok"/>
        </w:rPr>
        <w:t xml:space="preserve">)</w:t>
      </w:r>
      <w:r>
        <w:br/>
      </w:r>
      <w:r>
        <w:rPr>
          <w:rStyle w:val="NormalTok"/>
        </w:rPr>
        <w:t xml:space="preserve">plt.yscale(</w:t>
      </w:r>
      <w:r>
        <w:rPr>
          <w:rStyle w:val="StringTok"/>
        </w:rPr>
        <w:t xml:space="preserve">"log"</w:t>
      </w:r>
      <w:r>
        <w:rPr>
          <w:rStyle w:val="NormalTok"/>
        </w:rPr>
        <w:t xml:space="preserve">)</w:t>
      </w:r>
      <w:r>
        <w:br/>
      </w:r>
      <w:r>
        <w:rPr>
          <w:rStyle w:val="NormalTok"/>
        </w:rPr>
        <w:t xml:space="preserve">plt.xscale(</w:t>
      </w:r>
      <w:r>
        <w:rPr>
          <w:rStyle w:val="StringTok"/>
        </w:rPr>
        <w:t xml:space="preserve">"log"</w:t>
      </w:r>
      <w:r>
        <w:rPr>
          <w:rStyle w:val="NormalTok"/>
        </w:rPr>
        <w:t xml:space="preserve">)</w:t>
      </w:r>
      <w:r>
        <w:br/>
      </w:r>
      <w:r>
        <w:rPr>
          <w:rStyle w:val="NormalTok"/>
        </w:rPr>
        <w:t xml:space="preserve">plt.ylabel(</w:t>
      </w:r>
      <w:r>
        <w:rPr>
          <w:rStyle w:val="StringTok"/>
        </w:rPr>
        <w:t xml:space="preserve">'Розп. ймов.'</w:t>
      </w:r>
      <w:r>
        <w:rPr>
          <w:rStyle w:val="NormalTok"/>
        </w:rPr>
        <w:t xml:space="preserve">)</w:t>
      </w:r>
      <w:r>
        <w:br/>
      </w:r>
      <w:r>
        <w:rPr>
          <w:rStyle w:val="NormalTok"/>
        </w:rPr>
        <w:t xml:space="preserve">plt.xlabel(</w:t>
      </w:r>
      <w:r>
        <w:rPr>
          <w:rStyle w:val="StringTok"/>
        </w:rPr>
        <w:t xml:space="preserve">'Щоденні негативні абсолютні прибутковості'</w:t>
      </w:r>
      <w:r>
        <w:rPr>
          <w:rStyle w:val="NormalTok"/>
        </w:rPr>
        <w:t xml:space="preserve">)</w:t>
      </w:r>
      <w:r>
        <w:br/>
      </w:r>
      <w:r>
        <w:br/>
      </w:r>
      <w:r>
        <w:rPr>
          <w:rStyle w:val="NormalTok"/>
        </w:rPr>
        <w:t xml:space="preserve">plt.ylim([</w:t>
      </w:r>
      <w:r>
        <w:rPr>
          <w:rStyle w:val="FloatTok"/>
        </w:rPr>
        <w:t xml:space="preserve">0.1</w:t>
      </w:r>
      <w:r>
        <w:rPr>
          <w:rStyle w:val="NormalTok"/>
        </w:rPr>
        <w:t xml:space="preserve">, </w:t>
      </w:r>
      <w:r>
        <w:rPr>
          <w:rStyle w:val="DecValTok"/>
        </w:rPr>
        <w:t xml:space="preserve">110</w:t>
      </w:r>
      <w:r>
        <w:rPr>
          <w:rStyle w:val="NormalTok"/>
        </w:rPr>
        <w:t xml:space="preserve">])</w:t>
      </w:r>
      <w:r>
        <w:br/>
      </w:r>
      <w:r>
        <w:rPr>
          <w:rStyle w:val="NormalTok"/>
        </w:rPr>
        <w:t xml:space="preserve">plt.xlim([</w:t>
      </w:r>
      <w:r>
        <w:rPr>
          <w:rStyle w:val="FloatTok"/>
        </w:rPr>
        <w:t xml:space="preserve">0.03</w:t>
      </w:r>
      <w:r>
        <w:rPr>
          <w:rStyle w:val="NormalTok"/>
        </w:rPr>
        <w:t xml:space="preserve">, </w:t>
      </w:r>
      <w:r>
        <w:rPr>
          <w:rStyle w:val="FloatTok"/>
        </w:rPr>
        <w:t xml:space="preserve">0.3</w:t>
      </w:r>
      <w:r>
        <w:rPr>
          <w:rStyle w:val="NormalTok"/>
        </w:rPr>
        <w:t xml:space="preserve">])</w:t>
      </w:r>
      <w:r>
        <w:br/>
      </w:r>
      <w:r>
        <w:rPr>
          <w:rStyle w:val="NormalTok"/>
        </w:rPr>
        <w:t xml:space="preserve">plt.xticks([</w:t>
      </w:r>
      <w:r>
        <w:rPr>
          <w:rStyle w:val="FloatTok"/>
        </w:rPr>
        <w:t xml:space="preserve">0.03</w:t>
      </w:r>
      <w:r>
        <w:rPr>
          <w:rStyle w:val="NormalTok"/>
        </w:rPr>
        <w:t xml:space="preserve">, </w:t>
      </w:r>
      <w:r>
        <w:rPr>
          <w:rStyle w:val="FloatTok"/>
        </w:rPr>
        <w:t xml:space="preserve">0.04</w:t>
      </w:r>
      <w:r>
        <w:rPr>
          <w:rStyle w:val="NormalTok"/>
        </w:rPr>
        <w:t xml:space="preserve">, </w:t>
      </w:r>
      <w:r>
        <w:rPr>
          <w:rStyle w:val="FloatTok"/>
        </w:rPr>
        <w:t xml:space="preserve">0.05</w:t>
      </w:r>
      <w:r>
        <w:rPr>
          <w:rStyle w:val="NormalTok"/>
        </w:rPr>
        <w:t xml:space="preserve">, </w:t>
      </w:r>
      <w:r>
        <w:rPr>
          <w:rStyle w:val="FloatTok"/>
        </w:rPr>
        <w:t xml:space="preserve">0.06</w:t>
      </w:r>
      <w:r>
        <w:rPr>
          <w:rStyle w:val="NormalTok"/>
        </w:rPr>
        <w:t xml:space="preserve">, </w:t>
      </w:r>
      <w:r>
        <w:rPr>
          <w:rStyle w:val="FloatTok"/>
        </w:rPr>
        <w:t xml:space="preserve">0.1</w:t>
      </w:r>
      <w:r>
        <w:rPr>
          <w:rStyle w:val="NormalTok"/>
        </w:rPr>
        <w:t xml:space="preserve">, </w:t>
      </w:r>
      <w:r>
        <w:rPr>
          <w:rStyle w:val="FloatTok"/>
        </w:rPr>
        <w:t xml:space="preserve">0.2</w:t>
      </w:r>
      <w:r>
        <w:rPr>
          <w:rStyle w:val="NormalTok"/>
        </w:rPr>
        <w:t xml:space="preserve">, </w:t>
      </w:r>
      <w:r>
        <w:rPr>
          <w:rStyle w:val="FloatTok"/>
        </w:rPr>
        <w:t xml:space="preserve">0.3</w:t>
      </w:r>
      <w:r>
        <w:rPr>
          <w:rStyle w:val="NormalTok"/>
        </w:rPr>
        <w:t xml:space="preserve">], [</w:t>
      </w:r>
      <w:r>
        <w:rPr>
          <w:rStyle w:val="FloatTok"/>
        </w:rPr>
        <w:t xml:space="preserve">0.03</w:t>
      </w:r>
      <w:r>
        <w:rPr>
          <w:rStyle w:val="NormalTok"/>
        </w:rPr>
        <w:t xml:space="preserve">, </w:t>
      </w:r>
      <w:r>
        <w:rPr>
          <w:rStyle w:val="FloatTok"/>
        </w:rPr>
        <w:t xml:space="preserve">0.04</w:t>
      </w:r>
      <w:r>
        <w:rPr>
          <w:rStyle w:val="NormalTok"/>
        </w:rPr>
        <w:t xml:space="preserve">, </w:t>
      </w:r>
      <w:r>
        <w:rPr>
          <w:rStyle w:val="FloatTok"/>
        </w:rPr>
        <w:t xml:space="preserve">0.05</w:t>
      </w:r>
      <w:r>
        <w:rPr>
          <w:rStyle w:val="NormalTok"/>
        </w:rPr>
        <w:t xml:space="preserve">, </w:t>
      </w:r>
      <w:r>
        <w:rPr>
          <w:rStyle w:val="FloatTok"/>
        </w:rPr>
        <w:t xml:space="preserve">0.06</w:t>
      </w:r>
      <w:r>
        <w:rPr>
          <w:rStyle w:val="NormalTok"/>
        </w:rPr>
        <w:t xml:space="preserve">, </w:t>
      </w:r>
      <w:r>
        <w:rPr>
          <w:rStyle w:val="FloatTok"/>
        </w:rPr>
        <w:t xml:space="preserve">0.1</w:t>
      </w:r>
      <w:r>
        <w:rPr>
          <w:rStyle w:val="NormalTok"/>
        </w:rPr>
        <w:t xml:space="preserve">, </w:t>
      </w:r>
      <w:r>
        <w:rPr>
          <w:rStyle w:val="FloatTok"/>
        </w:rPr>
        <w:t xml:space="preserve">0.2</w:t>
      </w:r>
      <w:r>
        <w:rPr>
          <w:rStyle w:val="NormalTok"/>
        </w:rPr>
        <w:t xml:space="preserve">, </w:t>
      </w:r>
      <w:r>
        <w:rPr>
          <w:rStyle w:val="FloatTok"/>
        </w:rPr>
        <w:t xml:space="preserve">0.3</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3871334"/>
            <wp:effectExtent b="0" l="0" r="0" t="0"/>
            <wp:docPr descr="" title="" id="1126" name="Picture"/>
            <a:graphic>
              <a:graphicData uri="http://schemas.openxmlformats.org/drawingml/2006/picture">
                <pic:pic>
                  <pic:nvPicPr>
                    <pic:cNvPr descr="lab_12_files/figure-docx/cell-27-output-1.png" id="1127" name="Picture"/>
                    <pic:cNvPicPr>
                      <a:picLocks noChangeArrowheads="1" noChangeAspect="1"/>
                    </pic:cNvPicPr>
                  </pic:nvPicPr>
                  <pic:blipFill>
                    <a:blip r:embed="rId1125"/>
                    <a:stretch>
                      <a:fillRect/>
                    </a:stretch>
                  </pic:blipFill>
                  <pic:spPr bwMode="auto">
                    <a:xfrm>
                      <a:off x="0" y="0"/>
                      <a:ext cx="5334000" cy="3871334"/>
                    </a:xfrm>
                    <a:prstGeom prst="rect">
                      <a:avLst/>
                    </a:prstGeom>
                    <a:noFill/>
                    <a:ln w="9525">
                      <a:noFill/>
                      <a:headEnd/>
                      <a:tailEnd/>
                    </a:ln>
                  </pic:spPr>
                </pic:pic>
              </a:graphicData>
            </a:graphic>
          </wp:inline>
        </w:drawing>
      </w:r>
    </w:p>
    <w:p>
      <w:pPr>
        <w:pStyle w:val="BodyText"/>
      </w:pPr>
      <w:r>
        <w:t xml:space="preserve">Як ми бачимо, ця гістограма екстремальних абсолютних прибутків зменшується приблизно лінійно при логарифмічному масштабуванні. Щоразу, коли ви виявляєте пряму лінію на логарифмічному графіку, це вказує на так званий</w:t>
      </w:r>
      <w:r>
        <w:t xml:space="preserve"> </w:t>
      </w:r>
      <w:hyperlink r:id="rId1128">
        <w:r>
          <w:rPr>
            <w:rStyle w:val="Hyperlink"/>
          </w:rPr>
          <w:t xml:space="preserve">степеневий розподіл</w:t>
        </w:r>
      </w:hyperlink>
      <w:r>
        <w:t xml:space="preserve">. Степеневе співвідношення ймовірності спостереження великих абсолютних логарифмічних прибутковостей задається у вигляді:</w:t>
      </w:r>
    </w:p>
    <w:p>
      <w:pPr>
        <w:pStyle w:val="BodyText"/>
      </w:pPr>
      <m:oMathPara>
        <m:oMathParaPr>
          <m:jc m:val="center"/>
        </m:oMathParaPr>
        <m:oMath>
          <m:r>
            <m:t>p</m:t>
          </m:r>
          <m:d>
            <m:dPr>
              <m:begChr m:val="("/>
              <m:endChr m:val=")"/>
              <m:sepChr m:val=""/>
              <m:grow/>
            </m:dPr>
            <m:e>
              <m:d>
                <m:dPr>
                  <m:begChr m:val="|"/>
                  <m:endChr m:val="|"/>
                  <m:sepChr m:val=""/>
                  <m:grow/>
                </m:dPr>
                <m:e>
                  <m:sSub>
                    <m:e>
                      <m:r>
                        <m:t>r</m:t>
                      </m:r>
                    </m:e>
                    <m:sub>
                      <m:r>
                        <m:t>t</m:t>
                      </m:r>
                    </m:sub>
                  </m:sSub>
                </m:e>
              </m:d>
            </m:e>
          </m:d>
          <m:r>
            <m:rPr>
              <m:sty m:val="p"/>
            </m:rPr>
            <m:t>=</m:t>
          </m:r>
          <m:r>
            <m:t>c</m:t>
          </m:r>
          <m:r>
            <m:rPr>
              <m:sty m:val="p"/>
            </m:rPr>
            <m:t>⋅</m:t>
          </m:r>
          <m:sSup>
            <m:e>
              <m:d>
                <m:dPr>
                  <m:begChr m:val="|"/>
                  <m:endChr m:val="|"/>
                  <m:sepChr m:val=""/>
                  <m:grow/>
                </m:dPr>
                <m:e>
                  <m:sSub>
                    <m:e>
                      <m:r>
                        <m:t>r</m:t>
                      </m:r>
                    </m:e>
                    <m:sub>
                      <m:r>
                        <m:t>t</m:t>
                      </m:r>
                    </m:sub>
                  </m:sSub>
                </m:e>
              </m:d>
            </m:e>
            <m:sup>
              <m:r>
                <m:rPr>
                  <m:sty m:val="p"/>
                </m:rPr>
                <m:t>−</m:t>
              </m:r>
              <m:r>
                <m:t>α</m:t>
              </m:r>
            </m:sup>
          </m:sSup>
        </m:oMath>
      </m:oMathPara>
    </w:p>
    <w:p>
      <w:pPr>
        <w:pStyle w:val="FirstParagraph"/>
      </w:pPr>
      <w:r>
        <w:t xml:space="preserve">Константа</w:t>
      </w:r>
      <w:r>
        <w:t xml:space="preserve"> </w:t>
      </w:r>
      <m:oMath>
        <m:r>
          <m:t>c</m:t>
        </m:r>
      </m:oMath>
      <w:r>
        <w:t xml:space="preserve"> </w:t>
      </w:r>
      <w:r>
        <w:t xml:space="preserve">на даний момент нас не надто турбує, вона просто гарантує, що ліва частина рівняння належним чином нормалізована, але показник</w:t>
      </w:r>
      <w:r>
        <w:t xml:space="preserve"> </w:t>
      </w:r>
      <m:oMath>
        <m:r>
          <m:t>α</m:t>
        </m:r>
      </m:oMath>
      <w:r>
        <w:t xml:space="preserve"> </w:t>
      </w:r>
      <w:r>
        <w:t xml:space="preserve">представляє для найбільший інтерес, оскільки він говорить нам, як працює степеневий закон. Якщо ви знаєте частоту даних абсолютних логарифмічних прибутковостей, то степеневий закон підкаже вам, у скільки разів менш імовірними були б логарифмічні прибутковості подвоєного розміру:</w:t>
      </w:r>
    </w:p>
    <w:p>
      <w:pPr>
        <w:pStyle w:val="BodyText"/>
      </w:pPr>
      <m:oMathPara>
        <m:oMathParaPr>
          <m:jc m:val="center"/>
        </m:oMathParaPr>
        <m:oMath>
          <m:r>
            <m:t>p</m:t>
          </m:r>
          <m:d>
            <m:dPr>
              <m:begChr m:val="("/>
              <m:endChr m:val=")"/>
              <m:sepChr m:val=""/>
              <m:grow/>
            </m:dPr>
            <m:e>
              <m:r>
                <m:t>2</m:t>
              </m:r>
              <m:r>
                <m:rPr>
                  <m:sty m:val="p"/>
                </m:rPr>
                <m:t>⋅</m:t>
              </m:r>
              <m:d>
                <m:dPr>
                  <m:begChr m:val="|"/>
                  <m:endChr m:val="|"/>
                  <m:sepChr m:val=""/>
                  <m:grow/>
                </m:dPr>
                <m:e>
                  <m:sSub>
                    <m:e>
                      <m:r>
                        <m:t>r</m:t>
                      </m:r>
                    </m:e>
                    <m:sub>
                      <m:r>
                        <m:t>t</m:t>
                      </m:r>
                    </m:sub>
                  </m:sSub>
                </m:e>
              </m:d>
            </m:e>
          </m:d>
          <m:r>
            <m:rPr>
              <m:sty m:val="p"/>
            </m:rPr>
            <m:t>=</m:t>
          </m:r>
          <m:r>
            <m:t>c</m:t>
          </m:r>
          <m:r>
            <m:rPr>
              <m:sty m:val="p"/>
            </m:rPr>
            <m:t>⋅</m:t>
          </m:r>
          <m:sSup>
            <m:e>
              <m:d>
                <m:dPr>
                  <m:begChr m:val="("/>
                  <m:endChr m:val=")"/>
                  <m:sepChr m:val=""/>
                  <m:grow/>
                </m:dPr>
                <m:e>
                  <m:r>
                    <m:t>2</m:t>
                  </m:r>
                  <m:r>
                    <m:rPr>
                      <m:sty m:val="p"/>
                    </m:rPr>
                    <m:t>⋅</m:t>
                  </m:r>
                  <m:d>
                    <m:dPr>
                      <m:begChr m:val="|"/>
                      <m:endChr m:val="|"/>
                      <m:sepChr m:val=""/>
                      <m:grow/>
                    </m:dPr>
                    <m:e>
                      <m:sSub>
                        <m:e>
                          <m:r>
                            <m:t>r</m:t>
                          </m:r>
                        </m:e>
                        <m:sub>
                          <m:r>
                            <m:t>t</m:t>
                          </m:r>
                        </m:sub>
                      </m:sSub>
                    </m:e>
                  </m:d>
                </m:e>
              </m:d>
            </m:e>
            <m:sup>
              <m:r>
                <m:rPr>
                  <m:sty m:val="p"/>
                </m:rPr>
                <m:t>−</m:t>
              </m:r>
              <m:r>
                <m:t>α</m:t>
              </m:r>
            </m:sup>
          </m:sSup>
          <m:r>
            <m:rPr>
              <m:sty m:val="p"/>
            </m:rPr>
            <m:t>=</m:t>
          </m:r>
          <m:sSup>
            <m:e>
              <m:r>
                <m:t>2</m:t>
              </m:r>
            </m:e>
            <m:sup>
              <m:r>
                <m:rPr>
                  <m:sty m:val="p"/>
                </m:rPr>
                <m:t>−</m:t>
              </m:r>
              <m:r>
                <m:t>α</m:t>
              </m:r>
            </m:sup>
          </m:sSup>
          <m:r>
            <m:rPr>
              <m:sty m:val="p"/>
            </m:rPr>
            <m:t>⋅</m:t>
          </m:r>
          <m:r>
            <m:t>c</m:t>
          </m:r>
          <m:r>
            <m:rPr>
              <m:sty m:val="p"/>
            </m:rPr>
            <m:t>⋅</m:t>
          </m:r>
          <m:sSup>
            <m:e>
              <m:d>
                <m:dPr>
                  <m:begChr m:val="|"/>
                  <m:endChr m:val="|"/>
                  <m:sepChr m:val=""/>
                  <m:grow/>
                </m:dPr>
                <m:e>
                  <m:sSub>
                    <m:e>
                      <m:r>
                        <m:t>r</m:t>
                      </m:r>
                    </m:e>
                    <m:sub>
                      <m:r>
                        <m:t>t</m:t>
                      </m:r>
                    </m:sub>
                  </m:sSub>
                </m:e>
              </m:d>
            </m:e>
            <m:sup>
              <m:r>
                <m:rPr>
                  <m:sty m:val="p"/>
                </m:rPr>
                <m:t>−</m:t>
              </m:r>
              <m:r>
                <m:t>α</m:t>
              </m:r>
            </m:sup>
          </m:sSup>
          <m:r>
            <m:rPr>
              <m:sty m:val="p"/>
            </m:rPr>
            <m:t>=</m:t>
          </m:r>
          <m:sSup>
            <m:e>
              <m:r>
                <m:t>2</m:t>
              </m:r>
            </m:e>
            <m:sup>
              <m:r>
                <m:rPr>
                  <m:sty m:val="p"/>
                </m:rPr>
                <m:t>−</m:t>
              </m:r>
              <m:r>
                <m:t>α</m:t>
              </m:r>
            </m:sup>
          </m:sSup>
          <m:r>
            <m:rPr>
              <m:sty m:val="p"/>
            </m:rPr>
            <m:t>⋅</m:t>
          </m:r>
          <m:r>
            <m:t>p</m:t>
          </m:r>
          <m:d>
            <m:dPr>
              <m:begChr m:val="("/>
              <m:endChr m:val=")"/>
              <m:sepChr m:val=""/>
              <m:grow/>
            </m:dPr>
            <m:e>
              <m:d>
                <m:dPr>
                  <m:begChr m:val="|"/>
                  <m:endChr m:val="|"/>
                  <m:sepChr m:val=""/>
                  <m:grow/>
                </m:dPr>
                <m:e>
                  <m:sSub>
                    <m:e>
                      <m:r>
                        <m:t>r</m:t>
                      </m:r>
                    </m:e>
                    <m:sub>
                      <m:r>
                        <m:t>t</m:t>
                      </m:r>
                    </m:sub>
                  </m:sSub>
                </m:e>
              </m:d>
            </m:e>
          </m:d>
        </m:oMath>
      </m:oMathPara>
    </w:p>
    <w:p>
      <w:pPr>
        <w:pStyle w:val="FirstParagraph"/>
      </w:pPr>
      <w:r>
        <w:t xml:space="preserve">або простіше:</w:t>
      </w:r>
    </w:p>
    <w:p>
      <w:pPr>
        <w:pStyle w:val="BodyText"/>
      </w:pPr>
      <m:oMathPara>
        <m:oMathParaPr>
          <m:jc m:val="center"/>
        </m:oMathParaPr>
        <m:oMath>
          <m:f>
            <m:fPr>
              <m:type m:val="bar"/>
            </m:fPr>
            <m:num>
              <m:r>
                <m:t>p</m:t>
              </m:r>
              <m:d>
                <m:dPr>
                  <m:begChr m:val="("/>
                  <m:endChr m:val=")"/>
                  <m:sepChr m:val=""/>
                  <m:grow/>
                </m:dPr>
                <m:e>
                  <m:r>
                    <m:t>2</m:t>
                  </m:r>
                  <m:r>
                    <m:rPr>
                      <m:sty m:val="p"/>
                    </m:rPr>
                    <m:t>⋅</m:t>
                  </m:r>
                  <m:d>
                    <m:dPr>
                      <m:begChr m:val="|"/>
                      <m:endChr m:val="|"/>
                      <m:sepChr m:val=""/>
                      <m:grow/>
                    </m:dPr>
                    <m:e>
                      <m:sSub>
                        <m:e>
                          <m:r>
                            <m:t>r</m:t>
                          </m:r>
                        </m:e>
                        <m:sub>
                          <m:r>
                            <m:t>t</m:t>
                          </m:r>
                        </m:sub>
                      </m:sSub>
                    </m:e>
                  </m:d>
                </m:e>
              </m:d>
            </m:num>
            <m:den>
              <m:r>
                <m:t>p</m:t>
              </m:r>
              <m:d>
                <m:dPr>
                  <m:begChr m:val="("/>
                  <m:endChr m:val=")"/>
                  <m:sepChr m:val=""/>
                  <m:grow/>
                </m:dPr>
                <m:e>
                  <m:d>
                    <m:dPr>
                      <m:begChr m:val="|"/>
                      <m:endChr m:val="|"/>
                      <m:sepChr m:val=""/>
                      <m:grow/>
                    </m:dPr>
                    <m:e>
                      <m:sSub>
                        <m:e>
                          <m:r>
                            <m:t>r</m:t>
                          </m:r>
                        </m:e>
                        <m:sub>
                          <m:r>
                            <m:t>t</m:t>
                          </m:r>
                        </m:sub>
                      </m:sSub>
                    </m:e>
                  </m:d>
                </m:e>
              </m:d>
            </m:den>
          </m:f>
          <m:r>
            <m:rPr>
              <m:sty m:val="p"/>
            </m:rPr>
            <m:t>=</m:t>
          </m:r>
          <m:f>
            <m:fPr>
              <m:type m:val="bar"/>
            </m:fPr>
            <m:num>
              <m:r>
                <m:t>1</m:t>
              </m:r>
            </m:num>
            <m:den>
              <m:sSup>
                <m:e>
                  <m:r>
                    <m:t>2</m:t>
                  </m:r>
                </m:e>
                <m:sup>
                  <m:r>
                    <m:t>α</m:t>
                  </m:r>
                </m:sup>
              </m:sSup>
            </m:den>
          </m:f>
        </m:oMath>
      </m:oMathPara>
    </w:p>
    <w:p>
      <w:pPr>
        <w:pStyle w:val="FirstParagraph"/>
      </w:pPr>
      <w:r>
        <w:t xml:space="preserve">Для</w:t>
      </w:r>
      <w:r>
        <w:t xml:space="preserve"> </w:t>
      </w:r>
      <m:oMath>
        <m:r>
          <m:t>α</m:t>
        </m:r>
        <m:r>
          <m:rPr>
            <m:sty m:val="p"/>
          </m:rPr>
          <m:t>=</m:t>
        </m:r>
        <m:r>
          <m:t>0</m:t>
        </m:r>
      </m:oMath>
      <w:r>
        <w:t xml:space="preserve"> </w:t>
      </w:r>
      <w:r>
        <w:t xml:space="preserve">всі прибутковості однаково ймовірні, для</w:t>
      </w:r>
      <w:r>
        <w:t xml:space="preserve"> </w:t>
      </w:r>
      <m:oMath>
        <m:r>
          <m:t>α</m:t>
        </m:r>
        <m:r>
          <m:rPr>
            <m:sty m:val="p"/>
          </m:rPr>
          <m:t>=</m:t>
        </m:r>
        <m:r>
          <m:t>2</m:t>
        </m:r>
      </m:oMath>
      <w:r>
        <w:t xml:space="preserve"> </w:t>
      </w:r>
      <w:r>
        <w:t xml:space="preserve">подвоєння прибутковостей робить їх у 4 рази менш імовірними. Оскільки це правило подвоєння вгору або вниз не залежить від значення самого</w:t>
      </w:r>
      <w:r>
        <w:t xml:space="preserve"> </w:t>
      </w:r>
      <m:oMath>
        <m:d>
          <m:dPr>
            <m:begChr m:val="|"/>
            <m:endChr m:val="|"/>
            <m:sepChr m:val=""/>
            <m:grow/>
          </m:dPr>
          <m:e>
            <m:sSub>
              <m:e>
                <m:r>
                  <m:t>r</m:t>
                </m:r>
              </m:e>
              <m:sub>
                <m:r>
                  <m:t>t</m:t>
                </m:r>
              </m:sub>
            </m:sSub>
          </m:e>
        </m:d>
      </m:oMath>
      <w:r>
        <w:t xml:space="preserve">, але працює для всіх значень</w:t>
      </w:r>
      <w:r>
        <w:t xml:space="preserve"> </w:t>
      </w:r>
      <m:oMath>
        <m:d>
          <m:dPr>
            <m:begChr m:val="|"/>
            <m:endChr m:val="|"/>
            <m:sepChr m:val=""/>
            <m:grow/>
          </m:dPr>
          <m:e>
            <m:sSub>
              <m:e>
                <m:r>
                  <m:t>r</m:t>
                </m:r>
              </m:e>
              <m:sub>
                <m:r>
                  <m:t>t</m:t>
                </m:r>
              </m:sub>
            </m:sSub>
          </m:e>
        </m:d>
      </m:oMath>
      <w:r>
        <w:t xml:space="preserve">. Степеневе співвідношення також називаються</w:t>
      </w:r>
      <w:r>
        <w:t xml:space="preserve"> </w:t>
      </w:r>
      <w:r>
        <w:t xml:space="preserve">“</w:t>
      </w:r>
      <w:r>
        <w:t xml:space="preserve">безмасштабним</w:t>
      </w:r>
      <w:r>
        <w:t xml:space="preserve">”</w:t>
      </w:r>
      <w:r>
        <w:t xml:space="preserve"> </w:t>
      </w:r>
      <w:r>
        <w:t xml:space="preserve">або</w:t>
      </w:r>
      <w:r>
        <w:t xml:space="preserve"> </w:t>
      </w:r>
      <w:hyperlink r:id="rId1129">
        <w:r>
          <w:rPr>
            <w:rStyle w:val="Hyperlink"/>
          </w:rPr>
          <w:t xml:space="preserve">масштабо-інваріантним</w:t>
        </w:r>
      </w:hyperlink>
      <w:r>
        <w:t xml:space="preserve">.</w:t>
      </w:r>
    </w:p>
    <w:p>
      <w:pPr>
        <w:pStyle w:val="BodyText"/>
      </w:pPr>
      <w:r>
        <w:t xml:space="preserve">Як щодо показника</w:t>
      </w:r>
      <w:r>
        <w:t xml:space="preserve"> </w:t>
      </w:r>
      <m:oMath>
        <m:r>
          <m:t>α</m:t>
        </m:r>
      </m:oMath>
      <w:r>
        <w:t xml:space="preserve"> </w:t>
      </w:r>
      <w:r>
        <w:t xml:space="preserve">для наших надзвичайно негативних логарифмічних прибутковостей S&amp;P 500? Ми можемо легко оцінити його за даними, але є деякі тонкощі у правильному розбитті вищезазначеної гістограми, які можуть вплинути на нашу оцінку (див., наприклад,</w:t>
      </w:r>
      <w:r>
        <w:t xml:space="preserve"> </w:t>
      </w:r>
      <w:hyperlink r:id="rId1130">
        <w:r>
          <w:rPr>
            <w:rStyle w:val="Hyperlink"/>
          </w:rPr>
          <w:t xml:space="preserve">White et al. (2008)</w:t>
        </w:r>
      </w:hyperlink>
      <w:r>
        <w:t xml:space="preserve">). Щоб обійти ці проблеми з розбиттям, ми можемо замість цього оцінити степенний показник</w:t>
      </w:r>
      <w:r>
        <w:t xml:space="preserve"> </w:t>
      </w:r>
      <w:hyperlink r:id="rId1131">
        <w:r>
          <w:rPr>
            <w:rStyle w:val="Hyperlink"/>
          </w:rPr>
          <w:t xml:space="preserve">кумулятивної гістограми</w:t>
        </w:r>
      </w:hyperlink>
      <w:r>
        <w:t xml:space="preserve"> </w:t>
      </w:r>
      <w:r>
        <w:t xml:space="preserve">логарифмічних прибутковостей, а потім відняти одиницю від отриманого нахилу:</w:t>
      </w:r>
    </w:p>
    <w:p>
      <w:pPr>
        <w:pStyle w:val="SourceCode"/>
      </w:pPr>
      <w:r>
        <w:rPr>
          <w:rStyle w:val="CommentTok"/>
        </w:rPr>
        <w:t xml:space="preserve"># підганяємо лінію регресії до кумулятивної гістограми (log10 для ймовірності) vs. лог-прибутковості (log10)</w:t>
      </w:r>
      <w:r>
        <w:br/>
      </w:r>
      <w:r>
        <w:rPr>
          <w:rStyle w:val="NormalTok"/>
        </w:rPr>
        <w:t xml:space="preserve">sorted_neg_lr </w:t>
      </w:r>
      <w:r>
        <w:rPr>
          <w:rStyle w:val="OperatorTok"/>
        </w:rPr>
        <w:t xml:space="preserve">=</w:t>
      </w:r>
      <w:r>
        <w:rPr>
          <w:rStyle w:val="NormalTok"/>
        </w:rPr>
        <w:t xml:space="preserve"> np.sort(neg_lr.values)</w:t>
      </w:r>
      <w:r>
        <w:br/>
      </w:r>
      <w:r>
        <w:rPr>
          <w:rStyle w:val="NormalTok"/>
        </w:rPr>
        <w:t xml:space="preserve">cumulative_probability </w:t>
      </w:r>
      <w:r>
        <w:rPr>
          <w:rStyle w:val="OperatorTok"/>
        </w:rPr>
        <w:t xml:space="preserve">=</w:t>
      </w:r>
      <w:r>
        <w:rPr>
          <w:rStyle w:val="NormalTok"/>
        </w:rPr>
        <w:t xml:space="preserve"> np.linspace(</w:t>
      </w:r>
      <w:r>
        <w:rPr>
          <w:rStyle w:val="DecValTok"/>
        </w:rPr>
        <w:t xml:space="preserve">1</w:t>
      </w:r>
      <w:r>
        <w:rPr>
          <w:rStyle w:val="NormalTok"/>
        </w:rPr>
        <w:t xml:space="preserve">, </w:t>
      </w:r>
      <w:r>
        <w:rPr>
          <w:rStyle w:val="DecValTok"/>
        </w:rPr>
        <w:t xml:space="preserve">0</w:t>
      </w:r>
      <w:r>
        <w:rPr>
          <w:rStyle w:val="NormalTok"/>
        </w:rPr>
        <w:t xml:space="preserve">, </w:t>
      </w:r>
      <w:r>
        <w:rPr>
          <w:rStyle w:val="BuiltInTok"/>
        </w:rPr>
        <w:t xml:space="preserve">len</w:t>
      </w:r>
      <w:r>
        <w:rPr>
          <w:rStyle w:val="NormalTok"/>
        </w:rPr>
        <w:t xml:space="preserve">(sorted_neg_lr)</w:t>
      </w:r>
      <w:r>
        <w:rPr>
          <w:rStyle w:val="OperatorTok"/>
        </w:rPr>
        <w:t xml:space="preserve">+</w:t>
      </w:r>
      <w:r>
        <w:rPr>
          <w:rStyle w:val="DecValTok"/>
        </w:rPr>
        <w:t xml:space="preserve">1</w:t>
      </w:r>
      <w:r>
        <w:rPr>
          <w:rStyle w:val="NormalTok"/>
        </w:rPr>
        <w:t xml:space="preserve">)[:</w:t>
      </w:r>
      <w:r>
        <w:rPr>
          <w:rStyle w:val="OperatorTok"/>
        </w:rPr>
        <w:t xml:space="preserve">-</w:t>
      </w:r>
      <w:r>
        <w:rPr>
          <w:rStyle w:val="DecValTok"/>
        </w:rPr>
        <w:t xml:space="preserve">1</w:t>
      </w:r>
      <w:r>
        <w:rPr>
          <w:rStyle w:val="NormalTok"/>
        </w:rPr>
        <w:t xml:space="preserve">]</w:t>
      </w:r>
      <w:r>
        <w:br/>
      </w:r>
      <w:r>
        <w:br/>
      </w:r>
      <w:r>
        <w:rPr>
          <w:rStyle w:val="NormalTok"/>
        </w:rPr>
        <w:t xml:space="preserve">x_min </w:t>
      </w:r>
      <w:r>
        <w:rPr>
          <w:rStyle w:val="OperatorTok"/>
        </w:rPr>
        <w:t xml:space="preserve">=</w:t>
      </w:r>
      <w:r>
        <w:rPr>
          <w:rStyle w:val="NormalTok"/>
        </w:rPr>
        <w:t xml:space="preserve"> </w:t>
      </w:r>
      <w:r>
        <w:rPr>
          <w:rStyle w:val="FloatTok"/>
        </w:rPr>
        <w:t xml:space="preserve">0.03</w:t>
      </w:r>
      <w:r>
        <w:br/>
      </w:r>
      <w:r>
        <w:rPr>
          <w:rStyle w:val="NormalTok"/>
        </w:rPr>
        <w:t xml:space="preserve">mask </w:t>
      </w:r>
      <w:r>
        <w:rPr>
          <w:rStyle w:val="OperatorTok"/>
        </w:rPr>
        <w:t xml:space="preserve">=</w:t>
      </w:r>
      <w:r>
        <w:rPr>
          <w:rStyle w:val="NormalTok"/>
        </w:rPr>
        <w:t xml:space="preserve"> sorted_neg_lr </w:t>
      </w:r>
      <w:r>
        <w:rPr>
          <w:rStyle w:val="OperatorTok"/>
        </w:rPr>
        <w:t xml:space="preserve">&gt;=</w:t>
      </w:r>
      <w:r>
        <w:rPr>
          <w:rStyle w:val="NormalTok"/>
        </w:rPr>
        <w:t xml:space="preserve"> x_min</w:t>
      </w:r>
      <w:r>
        <w:br/>
      </w:r>
      <w:r>
        <w:rPr>
          <w:rStyle w:val="NormalTok"/>
        </w:rPr>
        <w:t xml:space="preserve">m, b </w:t>
      </w:r>
      <w:r>
        <w:rPr>
          <w:rStyle w:val="OperatorTok"/>
        </w:rPr>
        <w:t xml:space="preserve">=</w:t>
      </w:r>
      <w:r>
        <w:rPr>
          <w:rStyle w:val="NormalTok"/>
        </w:rPr>
        <w:t xml:space="preserve"> np.polyfit(np.log10(sorted_neg_lr[mask]), np.log10(cumulative_probability[mask]), </w:t>
      </w:r>
      <w:r>
        <w:rPr>
          <w:rStyle w:val="DecValTok"/>
        </w:rPr>
        <w:t xml:space="preserve">1</w:t>
      </w:r>
      <w:r>
        <w:rPr>
          <w:rStyle w:val="NormalTok"/>
        </w:rPr>
        <w:t xml:space="preserve">)</w:t>
      </w:r>
      <w:r>
        <w:br/>
      </w:r>
      <w:r>
        <w:rPr>
          <w:rStyle w:val="NormalTok"/>
        </w:rPr>
        <w:t xml:space="preserve">alpha </w:t>
      </w:r>
      <w:r>
        <w:rPr>
          <w:rStyle w:val="OperatorTok"/>
        </w:rPr>
        <w:t xml:space="preserve">=</w:t>
      </w:r>
      <w:r>
        <w:rPr>
          <w:rStyle w:val="NormalTok"/>
        </w:rPr>
        <w:t xml:space="preserve"> </w:t>
      </w:r>
      <w:r>
        <w:rPr>
          <w:rStyle w:val="OperatorTok"/>
        </w:rPr>
        <w:t xml:space="preserve">-</w:t>
      </w:r>
      <w:r>
        <w:rPr>
          <w:rStyle w:val="NormalTok"/>
        </w:rPr>
        <w:t xml:space="preserve">(m </w:t>
      </w:r>
      <w:r>
        <w:rPr>
          <w:rStyle w:val="OperatorTok"/>
        </w:rPr>
        <w:t xml:space="preserve">-</w:t>
      </w:r>
      <w:r>
        <w:rPr>
          <w:rStyle w:val="NormalTok"/>
        </w:rPr>
        <w:t xml:space="preserve"> </w:t>
      </w:r>
      <w:r>
        <w:rPr>
          <w:rStyle w:val="DecValTok"/>
        </w:rPr>
        <w:t xml:space="preserve">1</w:t>
      </w:r>
      <w:r>
        <w:rPr>
          <w:rStyle w:val="NormalTok"/>
        </w:rPr>
        <w:t xml:space="preserve">)</w:t>
      </w:r>
      <w:r>
        <w:br/>
      </w:r>
      <w:r>
        <w:br/>
      </w:r>
      <w:r>
        <w:rPr>
          <w:rStyle w:val="NormalTok"/>
        </w:rPr>
        <w:t xml:space="preserve">plt.figure()</w:t>
      </w:r>
      <w:r>
        <w:br/>
      </w:r>
      <w:r>
        <w:rPr>
          <w:rStyle w:val="NormalTok"/>
        </w:rPr>
        <w:t xml:space="preserve">plt.plot(np.log10(sorted_neg_lr[mask]), np.log10(cumulative_probability[mask]))</w:t>
      </w:r>
      <w:r>
        <w:br/>
      </w:r>
      <w:r>
        <w:rPr>
          <w:rStyle w:val="NormalTok"/>
        </w:rPr>
        <w:t xml:space="preserve">plt.scatter(np.log10(sorted_neg_lr[mask]), np.log10(cumulative_probability[mask]), label</w:t>
      </w:r>
      <w:r>
        <w:rPr>
          <w:rStyle w:val="OperatorTok"/>
        </w:rPr>
        <w:t xml:space="preserve">=</w:t>
      </w:r>
      <w:r>
        <w:rPr>
          <w:rStyle w:val="StringTok"/>
        </w:rPr>
        <w:t xml:space="preserve">'sample data'</w:t>
      </w:r>
      <w:r>
        <w:rPr>
          <w:rStyle w:val="NormalTok"/>
        </w:rPr>
        <w:t xml:space="preserve">)</w:t>
      </w:r>
      <w:r>
        <w:br/>
      </w:r>
      <w:r>
        <w:br/>
      </w:r>
      <w:r>
        <w:rPr>
          <w:rStyle w:val="NormalTok"/>
        </w:rPr>
        <w:t xml:space="preserve">x_fit </w:t>
      </w:r>
      <w:r>
        <w:rPr>
          <w:rStyle w:val="OperatorTok"/>
        </w:rPr>
        <w:t xml:space="preserve">=</w:t>
      </w:r>
      <w:r>
        <w:rPr>
          <w:rStyle w:val="NormalTok"/>
        </w:rPr>
        <w:t xml:space="preserve"> np.linspace(np.log10(x_min), np.log10(</w:t>
      </w:r>
      <w:r>
        <w:rPr>
          <w:rStyle w:val="FloatTok"/>
        </w:rPr>
        <w:t xml:space="preserve">1.1</w:t>
      </w:r>
      <w:r>
        <w:rPr>
          <w:rStyle w:val="OperatorTok"/>
        </w:rPr>
        <w:t xml:space="preserve">*</w:t>
      </w:r>
      <w:r>
        <w:rPr>
          <w:rStyle w:val="NormalTok"/>
        </w:rPr>
        <w:t xml:space="preserve">np.</w:t>
      </w:r>
      <w:r>
        <w:rPr>
          <w:rStyle w:val="BuiltInTok"/>
        </w:rPr>
        <w:t xml:space="preserve">max</w:t>
      </w:r>
      <w:r>
        <w:rPr>
          <w:rStyle w:val="NormalTok"/>
        </w:rPr>
        <w:t xml:space="preserve">(neg_lr)), </w:t>
      </w:r>
      <w:r>
        <w:rPr>
          <w:rStyle w:val="DecValTok"/>
        </w:rPr>
        <w:t xml:space="preserve">100</w:t>
      </w:r>
      <w:r>
        <w:rPr>
          <w:rStyle w:val="NormalTok"/>
        </w:rPr>
        <w:t xml:space="preserve">)</w:t>
      </w:r>
      <w:r>
        <w:br/>
      </w:r>
      <w:r>
        <w:rPr>
          <w:rStyle w:val="NormalTok"/>
        </w:rPr>
        <w:t xml:space="preserve">y_fit </w:t>
      </w:r>
      <w:r>
        <w:rPr>
          <w:rStyle w:val="OperatorTok"/>
        </w:rPr>
        <w:t xml:space="preserve">=</w:t>
      </w:r>
      <w:r>
        <w:rPr>
          <w:rStyle w:val="NormalTok"/>
        </w:rPr>
        <w:t xml:space="preserve"> m</w:t>
      </w:r>
      <w:r>
        <w:rPr>
          <w:rStyle w:val="OperatorTok"/>
        </w:rPr>
        <w:t xml:space="preserve">*</w:t>
      </w:r>
      <w:r>
        <w:rPr>
          <w:rStyle w:val="NormalTok"/>
        </w:rPr>
        <w:t xml:space="preserve">x_fit </w:t>
      </w:r>
      <w:r>
        <w:rPr>
          <w:rStyle w:val="OperatorTok"/>
        </w:rPr>
        <w:t xml:space="preserve">+</w:t>
      </w:r>
      <w:r>
        <w:rPr>
          <w:rStyle w:val="NormalTok"/>
        </w:rPr>
        <w:t xml:space="preserve"> b</w:t>
      </w:r>
      <w:r>
        <w:br/>
      </w:r>
      <w:r>
        <w:br/>
      </w:r>
      <w:r>
        <w:rPr>
          <w:rStyle w:val="NormalTok"/>
        </w:rPr>
        <w:t xml:space="preserve">plt.plot(x_fit, y_fit, label</w:t>
      </w:r>
      <w:r>
        <w:rPr>
          <w:rStyle w:val="OperatorTok"/>
        </w:rPr>
        <w:t xml:space="preserve">=</w:t>
      </w:r>
      <w:r>
        <w:rPr>
          <w:rStyle w:val="StringTok"/>
        </w:rPr>
        <w:t xml:space="preserve">'степенева підгонка'</w:t>
      </w:r>
      <w:r>
        <w:rPr>
          <w:rStyle w:val="NormalTok"/>
        </w:rPr>
        <w:t xml:space="preserve">)</w:t>
      </w:r>
      <w:r>
        <w:br/>
      </w:r>
      <w:r>
        <w:rPr>
          <w:rStyle w:val="NormalTok"/>
        </w:rPr>
        <w:t xml:space="preserve">plt.title(</w:t>
      </w:r>
      <w:r>
        <w:rPr>
          <w:rStyle w:val="SpecialStringTok"/>
        </w:rPr>
        <w:t xml:space="preserve">f'розрахований степеневий показник $</w:t>
      </w:r>
      <w:r>
        <w:rPr>
          <w:rStyle w:val="CharTok"/>
        </w:rPr>
        <w:t xml:space="preserve">\\</w:t>
      </w:r>
      <w:r>
        <w:rPr>
          <w:rStyle w:val="SpecialStringTok"/>
        </w:rPr>
        <w:t xml:space="preserve">alpha=</w:t>
      </w:r>
      <w:r>
        <w:rPr>
          <w:rStyle w:val="SpecialCharTok"/>
        </w:rPr>
        <w:t xml:space="preserve">{</w:t>
      </w:r>
      <w:r>
        <w:rPr>
          <w:rStyle w:val="NormalTok"/>
        </w:rPr>
        <w:t xml:space="preserve">alpha</w:t>
      </w:r>
      <w:r>
        <w:rPr>
          <w:rStyle w:val="SpecialCharTok"/>
        </w:rPr>
        <w:t xml:space="preserve">:.2f}</w:t>
      </w:r>
      <w:r>
        <w:rPr>
          <w:rStyle w:val="SpecialStringTok"/>
        </w:rPr>
        <w:t xml:space="preserve">$'</w:t>
      </w:r>
      <w:r>
        <w:rPr>
          <w:rStyle w:val="NormalTok"/>
        </w:rPr>
        <w:t xml:space="preserve">)</w:t>
      </w:r>
      <w:r>
        <w:br/>
      </w:r>
      <w:r>
        <w:rPr>
          <w:rStyle w:val="NormalTok"/>
        </w:rPr>
        <w:t xml:space="preserve">plt.xlabel(</w:t>
      </w:r>
      <w:r>
        <w:rPr>
          <w:rStyle w:val="StringTok"/>
        </w:rPr>
        <w:t xml:space="preserve">'лог-прибутковості (log10-scaled)'</w:t>
      </w:r>
      <w:r>
        <w:rPr>
          <w:rStyle w:val="NormalTok"/>
        </w:rPr>
        <w:t xml:space="preserve">)</w:t>
      </w:r>
      <w:r>
        <w:br/>
      </w:r>
      <w:r>
        <w:rPr>
          <w:rStyle w:val="NormalTok"/>
        </w:rPr>
        <w:t xml:space="preserve">plt.ylabel(</w:t>
      </w:r>
      <w:r>
        <w:rPr>
          <w:rStyle w:val="StringTok"/>
        </w:rPr>
        <w:t xml:space="preserve">'кумулятивна гістограма (log10-scaled)'</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4091631"/>
            <wp:effectExtent b="0" l="0" r="0" t="0"/>
            <wp:docPr descr="" title="" id="1133" name="Picture"/>
            <a:graphic>
              <a:graphicData uri="http://schemas.openxmlformats.org/drawingml/2006/picture">
                <pic:pic>
                  <pic:nvPicPr>
                    <pic:cNvPr descr="lab_12_files/figure-docx/cell-28-output-1.png" id="1134" name="Picture"/>
                    <pic:cNvPicPr>
                      <a:picLocks noChangeArrowheads="1" noChangeAspect="1"/>
                    </pic:cNvPicPr>
                  </pic:nvPicPr>
                  <pic:blipFill>
                    <a:blip r:embed="rId1132"/>
                    <a:stretch>
                      <a:fillRect/>
                    </a:stretch>
                  </pic:blipFill>
                  <pic:spPr bwMode="auto">
                    <a:xfrm>
                      <a:off x="0" y="0"/>
                      <a:ext cx="5334000" cy="4091631"/>
                    </a:xfrm>
                    <a:prstGeom prst="rect">
                      <a:avLst/>
                    </a:prstGeom>
                    <a:noFill/>
                    <a:ln w="9525">
                      <a:noFill/>
                      <a:headEnd/>
                      <a:tailEnd/>
                    </a:ln>
                  </pic:spPr>
                </pic:pic>
              </a:graphicData>
            </a:graphic>
          </wp:inline>
        </w:drawing>
      </w:r>
    </w:p>
    <w:p>
      <w:pPr>
        <w:pStyle w:val="BodyText"/>
      </w:pPr>
      <w:r>
        <w:t xml:space="preserve">Виходячи з цієї оцінки, ми отримуємо степеневої показник, рівний</w:t>
      </w:r>
      <w:r>
        <w:t xml:space="preserve"> </w:t>
      </w:r>
      <m:oMath>
        <m:r>
          <m:t>α</m:t>
        </m:r>
        <m:r>
          <m:rPr>
            <m:sty m:val="p"/>
          </m:rPr>
          <m:t>≈</m:t>
        </m:r>
        <m:r>
          <m:t>3.7</m:t>
        </m:r>
      </m:oMath>
      <w:r>
        <w:t xml:space="preserve">. Якщо ми побудуємо гістограму наших надзвичайно негативних логарифмічних прибутковостей, то побачимо, що вона добре відображає зниження ймовірності, оскільки масштаб збоїв збільшується. Однак цей степеневий показник все ще недооцінює ймовірність настання чергового</w:t>
      </w:r>
      <w:r>
        <w:t xml:space="preserve"> </w:t>
      </w:r>
      <w:r>
        <w:t xml:space="preserve">“</w:t>
      </w:r>
      <w:r>
        <w:t xml:space="preserve">Чорного понеділка</w:t>
      </w:r>
      <w:r>
        <w:t xml:space="preserve">”</w:t>
      </w:r>
      <w:r>
        <w:t xml:space="preserve">, оскільки лінія відповідності не ідеально підходить до цієї крайньої точки. Якби ми захотіли створити ще більш консервативну модель екстремальних подій, нам потрібно було б вручну ще більше зменшити значення</w:t>
      </w:r>
      <w:r>
        <w:t xml:space="preserve"> </w:t>
      </w:r>
      <m:oMath>
        <m:r>
          <m:t>α</m:t>
        </m:r>
      </m:oMath>
      <w:r>
        <w:t xml:space="preserve">, щоб врахувати більшу ймовірність настання чорних понеділків за рахунок втрати точності підгонки для менших збоїв. Це перший раз, коли ми можемо побачити, як одна точка даних впливає на наші рішення щодо моделювання. На даний момент ми будемо довіряти оцінці параметра і погодимося з оцінкою</w:t>
      </w:r>
      <w:r>
        <w:t xml:space="preserve"> </w:t>
      </w:r>
      <m:oMath>
        <m:r>
          <m:t>α</m:t>
        </m:r>
        <m:r>
          <m:rPr>
            <m:sty m:val="p"/>
          </m:rPr>
          <m:t>=</m:t>
        </m:r>
        <m:r>
          <m:t>3.7</m:t>
        </m:r>
      </m:oMath>
      <w:r>
        <w:t xml:space="preserve">.</w:t>
      </w:r>
    </w:p>
    <w:p>
      <w:pPr>
        <w:pStyle w:val="SourceCode"/>
      </w:pPr>
      <w:r>
        <w:rPr>
          <w:rStyle w:val="NormalTok"/>
        </w:rPr>
        <w:t xml:space="preserve">neg_lr </w:t>
      </w:r>
      <w:r>
        <w:rPr>
          <w:rStyle w:val="OperatorTok"/>
        </w:rPr>
        <w:t xml:space="preserve">=</w:t>
      </w:r>
      <w:r>
        <w:rPr>
          <w:rStyle w:val="NormalTok"/>
        </w:rPr>
        <w:t xml:space="preserve"> </w:t>
      </w:r>
      <w:r>
        <w:rPr>
          <w:rStyle w:val="OperatorTok"/>
        </w:rPr>
        <w:t xml:space="preserve">-</w:t>
      </w:r>
      <w:r>
        <w:rPr>
          <w:rStyle w:val="NormalTok"/>
        </w:rPr>
        <w:t xml:space="preserve">lr[lr </w:t>
      </w:r>
      <w:r>
        <w:rPr>
          <w:rStyle w:val="OperatorTok"/>
        </w:rPr>
        <w:t xml:space="preserve">&lt;</w:t>
      </w:r>
      <w:r>
        <w:rPr>
          <w:rStyle w:val="NormalTok"/>
        </w:rPr>
        <w:t xml:space="preserve"> </w:t>
      </w:r>
      <w:r>
        <w:rPr>
          <w:rStyle w:val="DecValTok"/>
        </w:rPr>
        <w:t xml:space="preserve">0</w:t>
      </w:r>
      <w:r>
        <w:rPr>
          <w:rStyle w:val="NormalTok"/>
        </w:rPr>
        <w:t xml:space="preserve">]</w:t>
      </w:r>
      <w:r>
        <w:br/>
      </w:r>
      <w:r>
        <w:br/>
      </w:r>
      <w:r>
        <w:rPr>
          <w:rStyle w:val="NormalTok"/>
        </w:rPr>
        <w:t xml:space="preserve">plt.figure()</w:t>
      </w:r>
      <w:r>
        <w:br/>
      </w:r>
      <w:r>
        <w:rPr>
          <w:rStyle w:val="NormalTok"/>
        </w:rPr>
        <w:t xml:space="preserve">hist </w:t>
      </w:r>
      <w:r>
        <w:rPr>
          <w:rStyle w:val="OperatorTok"/>
        </w:rPr>
        <w:t xml:space="preserve">=</w:t>
      </w:r>
      <w:r>
        <w:rPr>
          <w:rStyle w:val="NormalTok"/>
        </w:rPr>
        <w:t xml:space="preserve"> plt.hist(neg_lr, bins</w:t>
      </w:r>
      <w:r>
        <w:rPr>
          <w:rStyle w:val="OperatorTok"/>
        </w:rPr>
        <w:t xml:space="preserve">=</w:t>
      </w:r>
      <w:r>
        <w:rPr>
          <w:rStyle w:val="NormalTok"/>
        </w:rPr>
        <w:t xml:space="preserve">np.logspace(np.log10(</w:t>
      </w:r>
      <w:r>
        <w:rPr>
          <w:rStyle w:val="FloatTok"/>
        </w:rPr>
        <w:t xml:space="preserve">0.03</w:t>
      </w:r>
      <w:r>
        <w:rPr>
          <w:rStyle w:val="NormalTok"/>
        </w:rPr>
        <w:t xml:space="preserve">),np.log10(</w:t>
      </w:r>
      <w:r>
        <w:rPr>
          <w:rStyle w:val="FloatTok"/>
        </w:rPr>
        <w:t xml:space="preserve">0.3</w:t>
      </w:r>
      <w:r>
        <w:rPr>
          <w:rStyle w:val="NormalTok"/>
        </w:rPr>
        <w:t xml:space="preserve">), </w:t>
      </w:r>
      <w:r>
        <w:rPr>
          <w:rStyle w:val="DecValTok"/>
        </w:rPr>
        <w:t xml:space="preserve">20</w:t>
      </w:r>
      <w:r>
        <w:rPr>
          <w:rStyle w:val="NormalTok"/>
        </w:rPr>
        <w:t xml:space="preserve">), density</w:t>
      </w:r>
      <w:r>
        <w:rPr>
          <w:rStyle w:val="OperatorTok"/>
        </w:rPr>
        <w:t xml:space="preserve">=</w:t>
      </w:r>
      <w:r>
        <w:rPr>
          <w:rStyle w:val="VariableTok"/>
        </w:rPr>
        <w:t xml:space="preserve">True</w:t>
      </w:r>
      <w:r>
        <w:rPr>
          <w:rStyle w:val="NormalTok"/>
        </w:rPr>
        <w:t xml:space="preserve">)</w:t>
      </w:r>
      <w:r>
        <w:br/>
      </w:r>
      <w:r>
        <w:rPr>
          <w:rStyle w:val="NormalTok"/>
        </w:rPr>
        <w:t xml:space="preserve">plt.yscale(</w:t>
      </w:r>
      <w:r>
        <w:rPr>
          <w:rStyle w:val="StringTok"/>
        </w:rPr>
        <w:t xml:space="preserve">"log"</w:t>
      </w:r>
      <w:r>
        <w:rPr>
          <w:rStyle w:val="NormalTok"/>
        </w:rPr>
        <w:t xml:space="preserve">)</w:t>
      </w:r>
      <w:r>
        <w:br/>
      </w:r>
      <w:r>
        <w:rPr>
          <w:rStyle w:val="NormalTok"/>
        </w:rPr>
        <w:t xml:space="preserve">plt.xscale(</w:t>
      </w:r>
      <w:r>
        <w:rPr>
          <w:rStyle w:val="StringTok"/>
        </w:rPr>
        <w:t xml:space="preserve">"log"</w:t>
      </w:r>
      <w:r>
        <w:rPr>
          <w:rStyle w:val="NormalTok"/>
        </w:rPr>
        <w:t xml:space="preserve">)</w:t>
      </w:r>
      <w:r>
        <w:br/>
      </w:r>
      <w:r>
        <w:rPr>
          <w:rStyle w:val="NormalTok"/>
        </w:rPr>
        <w:t xml:space="preserve">plt.ylabel(</w:t>
      </w:r>
      <w:r>
        <w:rPr>
          <w:rStyle w:val="StringTok"/>
        </w:rPr>
        <w:t xml:space="preserve">'Розп. ймов.'</w:t>
      </w:r>
      <w:r>
        <w:rPr>
          <w:rStyle w:val="NormalTok"/>
        </w:rPr>
        <w:t xml:space="preserve">)</w:t>
      </w:r>
      <w:r>
        <w:br/>
      </w:r>
      <w:r>
        <w:rPr>
          <w:rStyle w:val="NormalTok"/>
        </w:rPr>
        <w:t xml:space="preserve">plt.xlabel(</w:t>
      </w:r>
      <w:r>
        <w:rPr>
          <w:rStyle w:val="StringTok"/>
        </w:rPr>
        <w:t xml:space="preserve">'Щоденні негативні абсолютні прибутковості'</w:t>
      </w:r>
      <w:r>
        <w:rPr>
          <w:rStyle w:val="NormalTok"/>
        </w:rPr>
        <w:t xml:space="preserve">)</w:t>
      </w:r>
      <w:r>
        <w:br/>
      </w:r>
      <w:r>
        <w:rPr>
          <w:rStyle w:val="NormalTok"/>
        </w:rPr>
        <w:t xml:space="preserve">plt.ylim([</w:t>
      </w:r>
      <w:r>
        <w:rPr>
          <w:rStyle w:val="FloatTok"/>
        </w:rPr>
        <w:t xml:space="preserve">0.1</w:t>
      </w:r>
      <w:r>
        <w:rPr>
          <w:rStyle w:val="NormalTok"/>
        </w:rPr>
        <w:t xml:space="preserve">, </w:t>
      </w:r>
      <w:r>
        <w:rPr>
          <w:rStyle w:val="DecValTok"/>
        </w:rPr>
        <w:t xml:space="preserve">110</w:t>
      </w:r>
      <w:r>
        <w:rPr>
          <w:rStyle w:val="NormalTok"/>
        </w:rPr>
        <w:t xml:space="preserve">])</w:t>
      </w:r>
      <w:r>
        <w:rPr>
          <w:rStyle w:val="OperatorTok"/>
        </w:rPr>
        <w:t xml:space="preserve">;</w:t>
      </w:r>
      <w:r>
        <w:br/>
      </w:r>
      <w:r>
        <w:rPr>
          <w:rStyle w:val="NormalTok"/>
        </w:rPr>
        <w:t xml:space="preserve">plt.xlim([</w:t>
      </w:r>
      <w:r>
        <w:rPr>
          <w:rStyle w:val="FloatTok"/>
        </w:rPr>
        <w:t xml:space="preserve">0.03</w:t>
      </w:r>
      <w:r>
        <w:rPr>
          <w:rStyle w:val="NormalTok"/>
        </w:rPr>
        <w:t xml:space="preserve">, </w:t>
      </w:r>
      <w:r>
        <w:rPr>
          <w:rStyle w:val="FloatTok"/>
        </w:rPr>
        <w:t xml:space="preserve">0.3</w:t>
      </w:r>
      <w:r>
        <w:rPr>
          <w:rStyle w:val="NormalTok"/>
        </w:rPr>
        <w:t xml:space="preserve">])</w:t>
      </w:r>
      <w:r>
        <w:br/>
      </w:r>
      <w:r>
        <w:rPr>
          <w:rStyle w:val="NormalTok"/>
        </w:rPr>
        <w:t xml:space="preserve">plt.xticks([</w:t>
      </w:r>
      <w:r>
        <w:rPr>
          <w:rStyle w:val="FloatTok"/>
        </w:rPr>
        <w:t xml:space="preserve">0.03</w:t>
      </w:r>
      <w:r>
        <w:rPr>
          <w:rStyle w:val="NormalTok"/>
        </w:rPr>
        <w:t xml:space="preserve">, </w:t>
      </w:r>
      <w:r>
        <w:rPr>
          <w:rStyle w:val="FloatTok"/>
        </w:rPr>
        <w:t xml:space="preserve">0.04</w:t>
      </w:r>
      <w:r>
        <w:rPr>
          <w:rStyle w:val="NormalTok"/>
        </w:rPr>
        <w:t xml:space="preserve">, </w:t>
      </w:r>
      <w:r>
        <w:rPr>
          <w:rStyle w:val="FloatTok"/>
        </w:rPr>
        <w:t xml:space="preserve">0.05</w:t>
      </w:r>
      <w:r>
        <w:rPr>
          <w:rStyle w:val="NormalTok"/>
        </w:rPr>
        <w:t xml:space="preserve">, </w:t>
      </w:r>
      <w:r>
        <w:rPr>
          <w:rStyle w:val="FloatTok"/>
        </w:rPr>
        <w:t xml:space="preserve">0.06</w:t>
      </w:r>
      <w:r>
        <w:rPr>
          <w:rStyle w:val="NormalTok"/>
        </w:rPr>
        <w:t xml:space="preserve">, </w:t>
      </w:r>
      <w:r>
        <w:rPr>
          <w:rStyle w:val="FloatTok"/>
        </w:rPr>
        <w:t xml:space="preserve">0.1</w:t>
      </w:r>
      <w:r>
        <w:rPr>
          <w:rStyle w:val="NormalTok"/>
        </w:rPr>
        <w:t xml:space="preserve">, </w:t>
      </w:r>
      <w:r>
        <w:rPr>
          <w:rStyle w:val="FloatTok"/>
        </w:rPr>
        <w:t xml:space="preserve">0.2</w:t>
      </w:r>
      <w:r>
        <w:rPr>
          <w:rStyle w:val="NormalTok"/>
        </w:rPr>
        <w:t xml:space="preserve">, </w:t>
      </w:r>
      <w:r>
        <w:rPr>
          <w:rStyle w:val="FloatTok"/>
        </w:rPr>
        <w:t xml:space="preserve">0.3</w:t>
      </w:r>
      <w:r>
        <w:rPr>
          <w:rStyle w:val="NormalTok"/>
        </w:rPr>
        <w:t xml:space="preserve">], [</w:t>
      </w:r>
      <w:r>
        <w:rPr>
          <w:rStyle w:val="FloatTok"/>
        </w:rPr>
        <w:t xml:space="preserve">0.03</w:t>
      </w:r>
      <w:r>
        <w:rPr>
          <w:rStyle w:val="NormalTok"/>
        </w:rPr>
        <w:t xml:space="preserve">, </w:t>
      </w:r>
      <w:r>
        <w:rPr>
          <w:rStyle w:val="FloatTok"/>
        </w:rPr>
        <w:t xml:space="preserve">0.04</w:t>
      </w:r>
      <w:r>
        <w:rPr>
          <w:rStyle w:val="NormalTok"/>
        </w:rPr>
        <w:t xml:space="preserve">, </w:t>
      </w:r>
      <w:r>
        <w:rPr>
          <w:rStyle w:val="FloatTok"/>
        </w:rPr>
        <w:t xml:space="preserve">0.05</w:t>
      </w:r>
      <w:r>
        <w:rPr>
          <w:rStyle w:val="NormalTok"/>
        </w:rPr>
        <w:t xml:space="preserve">, </w:t>
      </w:r>
      <w:r>
        <w:rPr>
          <w:rStyle w:val="FloatTok"/>
        </w:rPr>
        <w:t xml:space="preserve">0.06</w:t>
      </w:r>
      <w:r>
        <w:rPr>
          <w:rStyle w:val="NormalTok"/>
        </w:rPr>
        <w:t xml:space="preserve">, </w:t>
      </w:r>
      <w:r>
        <w:rPr>
          <w:rStyle w:val="FloatTok"/>
        </w:rPr>
        <w:t xml:space="preserve">0.1</w:t>
      </w:r>
      <w:r>
        <w:rPr>
          <w:rStyle w:val="NormalTok"/>
        </w:rPr>
        <w:t xml:space="preserve">, </w:t>
      </w:r>
      <w:r>
        <w:rPr>
          <w:rStyle w:val="FloatTok"/>
        </w:rPr>
        <w:t xml:space="preserve">0.2</w:t>
      </w:r>
      <w:r>
        <w:rPr>
          <w:rStyle w:val="NormalTok"/>
        </w:rPr>
        <w:t xml:space="preserve">, </w:t>
      </w:r>
      <w:r>
        <w:rPr>
          <w:rStyle w:val="FloatTok"/>
        </w:rPr>
        <w:t xml:space="preserve">0.3</w:t>
      </w:r>
      <w:r>
        <w:rPr>
          <w:rStyle w:val="NormalTok"/>
        </w:rPr>
        <w:t xml:space="preserve">])</w:t>
      </w:r>
      <w:r>
        <w:rPr>
          <w:rStyle w:val="OperatorTok"/>
        </w:rPr>
        <w:t xml:space="preserve">;</w:t>
      </w:r>
      <w:r>
        <w:br/>
      </w:r>
      <w:r>
        <w:br/>
      </w:r>
      <w:r>
        <w:rPr>
          <w:rStyle w:val="NormalTok"/>
        </w:rPr>
        <w:t xml:space="preserve">x_fit </w:t>
      </w:r>
      <w:r>
        <w:rPr>
          <w:rStyle w:val="OperatorTok"/>
        </w:rPr>
        <w:t xml:space="preserve">=</w:t>
      </w:r>
      <w:r>
        <w:rPr>
          <w:rStyle w:val="NormalTok"/>
        </w:rPr>
        <w:t xml:space="preserve"> np.logspace(np.log10(</w:t>
      </w:r>
      <w:r>
        <w:rPr>
          <w:rStyle w:val="FloatTok"/>
        </w:rPr>
        <w:t xml:space="preserve">0.03</w:t>
      </w:r>
      <w:r>
        <w:rPr>
          <w:rStyle w:val="NormalTok"/>
        </w:rPr>
        <w:t xml:space="preserve">),np.log10(</w:t>
      </w:r>
      <w:r>
        <w:rPr>
          <w:rStyle w:val="FloatTok"/>
        </w:rPr>
        <w:t xml:space="preserve">0.3</w:t>
      </w:r>
      <w:r>
        <w:rPr>
          <w:rStyle w:val="NormalTok"/>
        </w:rPr>
        <w:t xml:space="preserve">), </w:t>
      </w:r>
      <w:r>
        <w:rPr>
          <w:rStyle w:val="DecValTok"/>
        </w:rPr>
        <w:t xml:space="preserve">100</w:t>
      </w:r>
      <w:r>
        <w:rPr>
          <w:rStyle w:val="NormalTok"/>
        </w:rPr>
        <w:t xml:space="preserve">)</w:t>
      </w:r>
      <w:r>
        <w:br/>
      </w:r>
      <w:r>
        <w:rPr>
          <w:rStyle w:val="NormalTok"/>
        </w:rPr>
        <w:t xml:space="preserve">y_fit </w:t>
      </w:r>
      <w:r>
        <w:rPr>
          <w:rStyle w:val="OperatorTok"/>
        </w:rPr>
        <w:t xml:space="preserve">=</w:t>
      </w:r>
      <w:r>
        <w:rPr>
          <w:rStyle w:val="NormalTok"/>
        </w:rPr>
        <w:t xml:space="preserve"> </w:t>
      </w:r>
      <w:r>
        <w:rPr>
          <w:rStyle w:val="FloatTok"/>
        </w:rPr>
        <w:t xml:space="preserve">0.00022</w:t>
      </w:r>
      <w:r>
        <w:rPr>
          <w:rStyle w:val="OperatorTok"/>
        </w:rPr>
        <w:t xml:space="preserve">*</w:t>
      </w:r>
      <w:r>
        <w:rPr>
          <w:rStyle w:val="NormalTok"/>
        </w:rPr>
        <w:t xml:space="preserve">(x_fit</w:t>
      </w:r>
      <w:r>
        <w:rPr>
          <w:rStyle w:val="OperatorTok"/>
        </w:rPr>
        <w:t xml:space="preserve">**-</w:t>
      </w:r>
      <w:r>
        <w:rPr>
          <w:rStyle w:val="FloatTok"/>
        </w:rPr>
        <w:t xml:space="preserve">3.7</w:t>
      </w:r>
      <w:r>
        <w:rPr>
          <w:rStyle w:val="NormalTok"/>
        </w:rPr>
        <w:t xml:space="preserve">)</w:t>
      </w:r>
      <w:r>
        <w:br/>
      </w:r>
      <w:r>
        <w:br/>
      </w:r>
      <w:r>
        <w:rPr>
          <w:rStyle w:val="NormalTok"/>
        </w:rPr>
        <w:t xml:space="preserve">plt.plot(x_fit, y_fit, lw</w:t>
      </w:r>
      <w:r>
        <w:rPr>
          <w:rStyle w:val="OperatorTok"/>
        </w:rPr>
        <w:t xml:space="preserve">=</w:t>
      </w:r>
      <w:r>
        <w:rPr>
          <w:rStyle w:val="DecValTok"/>
        </w:rPr>
        <w:t xml:space="preserve">3</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3871334"/>
            <wp:effectExtent b="0" l="0" r="0" t="0"/>
            <wp:docPr descr="" title="" id="1136" name="Picture"/>
            <a:graphic>
              <a:graphicData uri="http://schemas.openxmlformats.org/drawingml/2006/picture">
                <pic:pic>
                  <pic:nvPicPr>
                    <pic:cNvPr descr="lab_12_files/figure-docx/cell-29-output-1.png" id="1137" name="Picture"/>
                    <pic:cNvPicPr>
                      <a:picLocks noChangeArrowheads="1" noChangeAspect="1"/>
                    </pic:cNvPicPr>
                  </pic:nvPicPr>
                  <pic:blipFill>
                    <a:blip r:embed="rId1135"/>
                    <a:stretch>
                      <a:fillRect/>
                    </a:stretch>
                  </pic:blipFill>
                  <pic:spPr bwMode="auto">
                    <a:xfrm>
                      <a:off x="0" y="0"/>
                      <a:ext cx="5334000" cy="3871334"/>
                    </a:xfrm>
                    <a:prstGeom prst="rect">
                      <a:avLst/>
                    </a:prstGeom>
                    <a:noFill/>
                    <a:ln w="9525">
                      <a:noFill/>
                      <a:headEnd/>
                      <a:tailEnd/>
                    </a:ln>
                  </pic:spPr>
                </pic:pic>
              </a:graphicData>
            </a:graphic>
          </wp:inline>
        </w:drawing>
      </w:r>
    </w:p>
    <w:p>
      <w:pPr>
        <w:pStyle w:val="BodyText"/>
      </w:pPr>
      <w:r>
        <w:t xml:space="preserve">Ми можемо використовувати цей степеневий закон, щоб екстраполювати, як часто ми очікуємо настання чорного понеділка (або</w:t>
      </w:r>
      <w:r>
        <w:t xml:space="preserve"> </w:t>
      </w:r>
      <w:r>
        <w:t xml:space="preserve">“</w:t>
      </w:r>
      <w:r>
        <w:t xml:space="preserve">події з 23 сигмами</w:t>
      </w:r>
      <w:r>
        <w:t xml:space="preserve">”</w:t>
      </w:r>
      <w:r>
        <w:t xml:space="preserve">) у довгостроковій перспективі. Виходячи з наявних у нас даних, ми можемо оцінити, що ймовірність спостереження зниження на</w:t>
      </w:r>
      <w:r>
        <w:t xml:space="preserve"> </w:t>
      </w:r>
      <m:oMath>
        <m:r>
          <m:rPr>
            <m:sty m:val="p"/>
          </m:rPr>
          <m:t>−</m:t>
        </m:r>
        <m:r>
          <m:t>0.03</m:t>
        </m:r>
      </m:oMath>
      <w:r>
        <w:t xml:space="preserve"> </w:t>
      </w:r>
      <w:r>
        <w:t xml:space="preserve">або гірше становить близько</w:t>
      </w:r>
      <w:r>
        <w:t xml:space="preserve"> </w:t>
      </w:r>
      <m:oMath>
        <m:r>
          <m:t>1.6</m:t>
        </m:r>
        <m:r>
          <m:rPr>
            <m:sty m:val="p"/>
          </m:rPr>
          <m:t>%</m:t>
        </m:r>
      </m:oMath>
      <w:r>
        <w:t xml:space="preserve">. Слідуючи нашій степеневій кривій, зниження чорного понеділка на</w:t>
      </w:r>
      <w:r>
        <w:t xml:space="preserve"> </w:t>
      </w:r>
      <m:oMath>
        <m:r>
          <m:rPr>
            <m:sty m:val="p"/>
          </m:rPr>
          <m:t>−</m:t>
        </m:r>
        <m:r>
          <m:t>0.229</m:t>
        </m:r>
      </m:oMath>
      <w:r>
        <w:t xml:space="preserve">, таким чином, відбувалося б із частотою</w:t>
      </w:r>
      <w:r>
        <w:t xml:space="preserve"> </w:t>
      </w:r>
      <m:oMath>
        <m:sSup>
          <m:e>
            <m:d>
              <m:dPr>
                <m:begChr m:val="("/>
                <m:endChr m:val=")"/>
                <m:sepChr m:val=""/>
                <m:grow/>
              </m:dPr>
              <m:e>
                <m:f>
                  <m:fPr>
                    <m:type m:val="bar"/>
                  </m:fPr>
                  <m:num>
                    <m:r>
                      <m:t>0.229</m:t>
                    </m:r>
                  </m:num>
                  <m:den>
                    <m:r>
                      <m:t>0.03</m:t>
                    </m:r>
                  </m:den>
                </m:f>
              </m:e>
            </m:d>
          </m:e>
          <m:sup>
            <m:r>
              <m:rPr>
                <m:sty m:val="p"/>
              </m:rPr>
              <m:t>−</m:t>
            </m:r>
            <m:r>
              <m:t>3.7</m:t>
            </m:r>
          </m:sup>
        </m:sSup>
        <m:r>
          <m:rPr>
            <m:sty m:val="p"/>
          </m:rPr>
          <m:t>≈</m:t>
        </m:r>
        <m:f>
          <m:fPr>
            <m:type m:val="bar"/>
          </m:fPr>
          <m:num>
            <m:r>
              <m:t>1</m:t>
            </m:r>
          </m:num>
          <m:den>
            <m:r>
              <m:t>1845</m:t>
            </m:r>
          </m:den>
        </m:f>
      </m:oMath>
      <w:r>
        <w:t xml:space="preserve">. Так само часто, як зниження на</w:t>
      </w:r>
      <w:r>
        <w:t xml:space="preserve"> </w:t>
      </w:r>
      <m:oMath>
        <m:r>
          <m:rPr>
            <m:sty m:val="p"/>
          </m:rPr>
          <m:t>−</m:t>
        </m:r>
        <m:r>
          <m:t>0.03</m:t>
        </m:r>
      </m:oMath>
      <w:r>
        <w:t xml:space="preserve">, яке ми спостерігаємо приблизно раз на три місяці. Це означає, що, виходячи з нашої степеневої кривої, очікується, що чорні понеділки, подібні до 1987 року, траплятимуться приблизно раз на 450 років (див. код нижче).</w:t>
      </w:r>
    </w:p>
    <w:p>
      <w:pPr>
        <w:pStyle w:val="SourceCode"/>
      </w:pPr>
      <w:r>
        <w:rPr>
          <w:rStyle w:val="CommentTok"/>
        </w:rPr>
        <w:t xml:space="preserve"># як часто ринок знижується більш ніж на -0.03</w:t>
      </w:r>
      <w:r>
        <w:br/>
      </w:r>
      <w:r>
        <w:rPr>
          <w:rStyle w:val="NormalTok"/>
        </w:rPr>
        <w:t xml:space="preserve">(neg_lr </w:t>
      </w:r>
      <w:r>
        <w:rPr>
          <w:rStyle w:val="OperatorTok"/>
        </w:rPr>
        <w:t xml:space="preserve">&gt;</w:t>
      </w:r>
      <w:r>
        <w:rPr>
          <w:rStyle w:val="NormalTok"/>
        </w:rPr>
        <w:t xml:space="preserve"> </w:t>
      </w:r>
      <w:r>
        <w:rPr>
          <w:rStyle w:val="FloatTok"/>
        </w:rPr>
        <w:t xml:space="preserve">0.03</w:t>
      </w:r>
      <w:r>
        <w:rPr>
          <w:rStyle w:val="NormalTok"/>
        </w:rPr>
        <w:t xml:space="preserve">).mean()</w:t>
      </w:r>
    </w:p>
    <w:p>
      <w:pPr>
        <w:pStyle w:val="SourceCode"/>
      </w:pPr>
      <w:r>
        <w:rPr>
          <w:rStyle w:val="VerbatimChar"/>
        </w:rPr>
        <w:t xml:space="preserve">0.016091417910447763</w:t>
      </w:r>
    </w:p>
    <w:p>
      <w:pPr>
        <w:pStyle w:val="SourceCode"/>
      </w:pPr>
      <w:r>
        <w:rPr>
          <w:rStyle w:val="CommentTok"/>
        </w:rPr>
        <w:t xml:space="preserve"># у середньому, як багато днів між цима трьома подіями</w:t>
      </w:r>
      <w:r>
        <w:br/>
      </w:r>
      <w:r>
        <w:rPr>
          <w:rStyle w:val="FloatTok"/>
        </w:rPr>
        <w:t xml:space="preserve">1.</w:t>
      </w:r>
      <w:r>
        <w:rPr>
          <w:rStyle w:val="OperatorTok"/>
        </w:rPr>
        <w:t xml:space="preserve">/</w:t>
      </w:r>
      <w:r>
        <w:rPr>
          <w:rStyle w:val="NormalTok"/>
        </w:rPr>
        <w:t xml:space="preserve">(neg_lr </w:t>
      </w:r>
      <w:r>
        <w:rPr>
          <w:rStyle w:val="OperatorTok"/>
        </w:rPr>
        <w:t xml:space="preserve">&gt;</w:t>
      </w:r>
      <w:r>
        <w:rPr>
          <w:rStyle w:val="NormalTok"/>
        </w:rPr>
        <w:t xml:space="preserve"> </w:t>
      </w:r>
      <w:r>
        <w:rPr>
          <w:rStyle w:val="FloatTok"/>
        </w:rPr>
        <w:t xml:space="preserve">0.03</w:t>
      </w:r>
      <w:r>
        <w:rPr>
          <w:rStyle w:val="NormalTok"/>
        </w:rPr>
        <w:t xml:space="preserve">).mean()</w:t>
      </w:r>
    </w:p>
    <w:p>
      <w:pPr>
        <w:pStyle w:val="SourceCode"/>
      </w:pPr>
      <w:r>
        <w:rPr>
          <w:rStyle w:val="VerbatimChar"/>
        </w:rPr>
        <w:t xml:space="preserve">62.144927536231876</w:t>
      </w:r>
    </w:p>
    <w:p>
      <w:pPr>
        <w:pStyle w:val="SourceCode"/>
      </w:pPr>
      <w:r>
        <w:rPr>
          <w:rStyle w:val="CommentTok"/>
        </w:rPr>
        <w:t xml:space="preserve"># у скільки разів менше відбувається подій "Чорного понеділка" в порівнянні зі зниженням на -0.03?</w:t>
      </w:r>
      <w:r>
        <w:br/>
      </w:r>
      <w:r>
        <w:rPr>
          <w:rStyle w:val="NormalTok"/>
        </w:rPr>
        <w:t xml:space="preserve">(np.</w:t>
      </w:r>
      <w:r>
        <w:rPr>
          <w:rStyle w:val="BuiltInTok"/>
        </w:rPr>
        <w:t xml:space="preserve">max</w:t>
      </w:r>
      <w:r>
        <w:rPr>
          <w:rStyle w:val="NormalTok"/>
        </w:rPr>
        <w:t xml:space="preserve">(neg_lr)</w:t>
      </w:r>
      <w:r>
        <w:rPr>
          <w:rStyle w:val="OperatorTok"/>
        </w:rPr>
        <w:t xml:space="preserve">/</w:t>
      </w:r>
      <w:r>
        <w:rPr>
          <w:rStyle w:val="FloatTok"/>
        </w:rPr>
        <w:t xml:space="preserve">0.03</w:t>
      </w:r>
      <w:r>
        <w:rPr>
          <w:rStyle w:val="NormalTok"/>
        </w:rPr>
        <w:t xml:space="preserve">)</w:t>
      </w:r>
      <w:r>
        <w:rPr>
          <w:rStyle w:val="OperatorTok"/>
        </w:rPr>
        <w:t xml:space="preserve">**</w:t>
      </w:r>
      <w:r>
        <w:rPr>
          <w:rStyle w:val="FloatTok"/>
        </w:rPr>
        <w:t xml:space="preserve">3.7</w:t>
      </w:r>
    </w:p>
    <w:p>
      <w:pPr>
        <w:pStyle w:val="SourceCode"/>
      </w:pPr>
      <w:r>
        <w:rPr>
          <w:rStyle w:val="VerbatimChar"/>
        </w:rPr>
        <w:t xml:space="preserve">1845.1139014672306</w:t>
      </w:r>
    </w:p>
    <w:p>
      <w:pPr>
        <w:pStyle w:val="SourceCode"/>
      </w:pPr>
      <w:r>
        <w:rPr>
          <w:rStyle w:val="NormalTok"/>
        </w:rPr>
        <w:t xml:space="preserve">np.</w:t>
      </w:r>
      <w:r>
        <w:rPr>
          <w:rStyle w:val="BuiltInTok"/>
        </w:rPr>
        <w:t xml:space="preserve">max</w:t>
      </w:r>
      <w:r>
        <w:rPr>
          <w:rStyle w:val="NormalTok"/>
        </w:rPr>
        <w:t xml:space="preserve">(neg_lr)</w:t>
      </w:r>
    </w:p>
    <w:p>
      <w:pPr>
        <w:pStyle w:val="SourceCode"/>
      </w:pPr>
      <w:r>
        <w:rPr>
          <w:rStyle w:val="VerbatimChar"/>
        </w:rPr>
        <w:t xml:space="preserve">0.2289972265656708</w:t>
      </w:r>
    </w:p>
    <w:p>
      <w:pPr>
        <w:pStyle w:val="SourceCode"/>
      </w:pPr>
      <w:r>
        <w:rPr>
          <w:rStyle w:val="CommentTok"/>
        </w:rPr>
        <w:t xml:space="preserve"># скільки років пройшло між двома подіями "Чорного понеділка",</w:t>
      </w:r>
      <w:r>
        <w:br/>
      </w:r>
      <w:r>
        <w:rPr>
          <w:rStyle w:val="CommentTok"/>
        </w:rPr>
        <w:t xml:space="preserve"># виходячи з припущення, що подія -0.03 відбувається один раз у 63 дня?</w:t>
      </w:r>
      <w:r>
        <w:br/>
      </w:r>
      <w:r>
        <w:rPr>
          <w:rStyle w:val="NormalTok"/>
        </w:rPr>
        <w:t xml:space="preserve">(</w:t>
      </w:r>
      <w:r>
        <w:rPr>
          <w:rStyle w:val="FloatTok"/>
        </w:rPr>
        <w:t xml:space="preserve">1.</w:t>
      </w:r>
      <w:r>
        <w:rPr>
          <w:rStyle w:val="OperatorTok"/>
        </w:rPr>
        <w:t xml:space="preserve">/</w:t>
      </w:r>
      <w:r>
        <w:rPr>
          <w:rStyle w:val="NormalTok"/>
        </w:rPr>
        <w:t xml:space="preserve">((</w:t>
      </w:r>
      <w:r>
        <w:rPr>
          <w:rStyle w:val="DecValTok"/>
        </w:rPr>
        <w:t xml:space="preserve">1</w:t>
      </w:r>
      <w:r>
        <w:rPr>
          <w:rStyle w:val="OperatorTok"/>
        </w:rPr>
        <w:t xml:space="preserve">/</w:t>
      </w:r>
      <w:r>
        <w:rPr>
          <w:rStyle w:val="DecValTok"/>
        </w:rPr>
        <w:t xml:space="preserve">62</w:t>
      </w:r>
      <w:r>
        <w:rPr>
          <w:rStyle w:val="NormalTok"/>
        </w:rPr>
        <w:t xml:space="preserve">)</w:t>
      </w:r>
      <w:r>
        <w:rPr>
          <w:rStyle w:val="OperatorTok"/>
        </w:rPr>
        <w:t xml:space="preserve">*</w:t>
      </w:r>
      <w:r>
        <w:rPr>
          <w:rStyle w:val="DecValTok"/>
        </w:rPr>
        <w:t xml:space="preserve">1</w:t>
      </w:r>
      <w:r>
        <w:rPr>
          <w:rStyle w:val="OperatorTok"/>
        </w:rPr>
        <w:t xml:space="preserve">/</w:t>
      </w:r>
      <w:r>
        <w:rPr>
          <w:rStyle w:val="DecValTok"/>
        </w:rPr>
        <w:t xml:space="preserve">1845</w:t>
      </w:r>
      <w:r>
        <w:rPr>
          <w:rStyle w:val="NormalTok"/>
        </w:rPr>
        <w:t xml:space="preserve">))</w:t>
      </w:r>
      <w:r>
        <w:rPr>
          <w:rStyle w:val="OperatorTok"/>
        </w:rPr>
        <w:t xml:space="preserve">/</w:t>
      </w:r>
      <w:r>
        <w:rPr>
          <w:rStyle w:val="DecValTok"/>
        </w:rPr>
        <w:t xml:space="preserve">252</w:t>
      </w:r>
    </w:p>
    <w:p>
      <w:pPr>
        <w:pStyle w:val="SourceCode"/>
      </w:pPr>
      <w:r>
        <w:rPr>
          <w:rStyle w:val="VerbatimChar"/>
        </w:rPr>
        <w:t xml:space="preserve">453.92857142857144</w:t>
      </w:r>
    </w:p>
    <w:p>
      <w:pPr>
        <w:pStyle w:val="FirstParagraph"/>
      </w:pPr>
      <w:r>
        <w:t xml:space="preserve">Якби ми включили більше даних, що містять інші приклади екстремальних подій, наприклад, з</w:t>
      </w:r>
      <w:r>
        <w:t xml:space="preserve"> </w:t>
      </w:r>
      <w:hyperlink r:id="rId1138">
        <w:r>
          <w:rPr>
            <w:rStyle w:val="Hyperlink"/>
          </w:rPr>
          <w:t xml:space="preserve">Великої депресії</w:t>
        </w:r>
      </w:hyperlink>
      <w:r>
        <w:t xml:space="preserve">, ця оцінка може стати ще меншою. Аналогічно, якби ми скоригували степеневий показник так, щоб він був більш консервативним, ніж передбачає наш простий метод оцінки, ми також отримали б коротший період. Хоча 460 років все ще є дуже великим періодом, це набагато більш реалістична оцінка порівняно з</w:t>
      </w:r>
      <w:r>
        <w:t xml:space="preserve"> </w:t>
      </w:r>
      <m:oMath>
        <m:sSup>
          <m:e>
            <m:r>
              <m:t>10</m:t>
            </m:r>
          </m:e>
          <m:sup>
            <m:r>
              <m:t>114</m:t>
            </m:r>
          </m:sup>
        </m:sSup>
      </m:oMath>
      <w:r>
        <w:t xml:space="preserve"> </w:t>
      </w:r>
      <w:r>
        <w:t xml:space="preserve">роками, які ми отримали, використовуючи розподіл Гауса. Однією з переваг степеневої моделі є її здатність до екстраполяції: використовуючи степеневу оцінку</w:t>
      </w:r>
      <w:r>
        <w:t xml:space="preserve"> </w:t>
      </w:r>
      <m:oMath>
        <m:r>
          <m:t>α</m:t>
        </m:r>
      </m:oMath>
      <w:r>
        <w:t xml:space="preserve"> </w:t>
      </w:r>
      <w:r>
        <w:t xml:space="preserve">та частоту менших прибутковостей, щодо яких ми маємо достовірні дані, ми можемо оцінити частоту майбутніх серйозних збоїв, щодо яких ми ще не отримали жодних даних. Ще про одну перевагу оцінки</w:t>
      </w:r>
      <w:r>
        <w:t xml:space="preserve"> </w:t>
      </w:r>
      <m:oMath>
        <m:r>
          <m:t>α</m:t>
        </m:r>
      </m:oMath>
      <w:r>
        <w:t xml:space="preserve"> </w:t>
      </w:r>
      <w:r>
        <w:t xml:space="preserve">ми розглянемо далі.</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139" name="Picture"/>
                  <a:graphic>
                    <a:graphicData uri="http://schemas.openxmlformats.org/drawingml/2006/picture">
                      <pic:pic>
                        <pic:nvPicPr>
                          <pic:cNvPr descr="F:\Programms\Quarto\share\formats\docx\tip.png" id="1140" name="Picture"/>
                          <pic:cNvPicPr>
                            <a:picLocks noChangeArrowheads="1" noChangeAspect="1"/>
                          </pic:cNvPicPr>
                        </pic:nvPicPr>
                        <pic:blipFill>
                          <a:blip r:embed="rId25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ПРИМІТКА</w:t>
            </w:r>
          </w:p>
        </w:tc>
      </w:tr>
      <w:tr>
        <w:trPr>
          <w:cantSplit/>
        </w:trPr>
        <w:tc>
          <w:tcPr>
            <w:tcMar>
              <w:top w:w="108" w:type="dxa"/>
              <w:bottom w:w="108" w:type="dxa"/>
            </w:tcMar>
          </w:tcPr>
          <w:p>
            <w:pPr>
              <w:pStyle w:val="BodyText"/>
            </w:pPr>
            <w:pPr>
              <w:spacing w:before="16" w:after="16"/>
            </w:pPr>
            <w:r>
              <w:t xml:space="preserve">Не існує такого поняття, як</w:t>
            </w:r>
            <w:r>
              <w:t xml:space="preserve"> </w:t>
            </w:r>
            <w:r>
              <w:t xml:space="preserve">“</w:t>
            </w:r>
            <w:r>
              <w:t xml:space="preserve">подія з 10 сигмами</w:t>
            </w:r>
            <w:r>
              <w:t xml:space="preserve">”</w:t>
            </w:r>
            <w:r>
              <w:t xml:space="preserve">! Справжня подія з 10 сигмами настільки неймовірно рідкісна, що пережити її протягом нашого життя — мізерно мало. Екстремальні події, безумовно, трапляються, але вони не можуть бути описані за допомогою</w:t>
            </w:r>
            <w:r>
              <w:t xml:space="preserve"> </w:t>
            </w:r>
            <w:r>
              <w:t xml:space="preserve">“</w:t>
            </w:r>
            <w:r>
              <w:t xml:space="preserve">сигм</w:t>
            </w:r>
            <w:r>
              <w:t xml:space="preserve">”</w:t>
            </w:r>
            <w:r>
              <w:t xml:space="preserve">, їх потрібно враховувати і екстраполювати з використанням степеневих законів. Завжди будьте обережні, коли аналітики виправдовують себе за те, що вони не були готові до</w:t>
            </w:r>
            <w:r>
              <w:t xml:space="preserve"> </w:t>
            </w:r>
            <w:r>
              <w:t xml:space="preserve">“</w:t>
            </w:r>
            <w:r>
              <w:t xml:space="preserve">події з 10 сигмами</w:t>
            </w:r>
            <w:r>
              <w:t xml:space="preserve">”</w:t>
            </w:r>
            <w:r>
              <w:t xml:space="preserve">, оскільки це вказує на те, що їх моделі ризиків вкрай недосконалі.</w:t>
            </w:r>
          </w:p>
        </w:tc>
      </w:tr>
    </w:tbl>
    <w:bookmarkEnd w:id="1141"/>
    <w:bookmarkStart w:id="1163" w:name="X9bebd5ee44116da74d42e1959fbabde4f0283f4"/>
    <w:p>
      <w:pPr>
        <w:pStyle w:val="Heading3"/>
      </w:pPr>
      <w:r>
        <w:t xml:space="preserve">12.1.7 Статистичні моменти під впливом важких хвостів</w:t>
      </w:r>
    </w:p>
    <w:p>
      <w:pPr>
        <w:pStyle w:val="FirstParagraph"/>
      </w:pPr>
      <w:r>
        <w:t xml:space="preserve">Чому все це так важливо? Степенневий показник</w:t>
      </w:r>
      <w:r>
        <w:t xml:space="preserve"> </w:t>
      </w:r>
      <m:oMath>
        <m:r>
          <m:t>α</m:t>
        </m:r>
      </m:oMath>
      <w:r>
        <w:t xml:space="preserve"> </w:t>
      </w:r>
      <w:r>
        <w:t xml:space="preserve">насправді багато говорить нам про стабільність і збіжність</w:t>
      </w:r>
      <w:r>
        <w:t xml:space="preserve"> </w:t>
      </w:r>
      <w:hyperlink r:id="rId1142">
        <w:r>
          <w:rPr>
            <w:rStyle w:val="Hyperlink"/>
          </w:rPr>
          <w:t xml:space="preserve">моментів розподілу ймовірностей</w:t>
        </w:r>
      </w:hyperlink>
      <w:r>
        <w:t xml:space="preserve">, і це, в свою чергу, має значення для деяких найбільш часто використовуваних моделей у фінансах. Перші чотири центральні моменти — це:</w:t>
      </w:r>
    </w:p>
    <w:p>
      <w:pPr>
        <w:numPr>
          <w:ilvl w:val="0"/>
          <w:numId w:val="1098"/>
        </w:numPr>
        <w:pStyle w:val="Compact"/>
      </w:pPr>
      <w:hyperlink r:id="rId1143">
        <w:r>
          <w:rPr>
            <w:rStyle w:val="Hyperlink"/>
            <w:bCs/>
            <w:b/>
          </w:rPr>
          <w:t xml:space="preserve">Середнє</w:t>
        </w:r>
      </w:hyperlink>
      <w:r>
        <w:t xml:space="preserve">: очікуване значення розподілу</w:t>
      </w:r>
    </w:p>
    <w:p>
      <w:pPr>
        <w:numPr>
          <w:ilvl w:val="0"/>
          <w:numId w:val="1098"/>
        </w:numPr>
        <w:pStyle w:val="Compact"/>
      </w:pPr>
      <w:hyperlink r:id="rId1144">
        <w:r>
          <w:rPr>
            <w:rStyle w:val="Hyperlink"/>
            <w:bCs/>
            <w:b/>
          </w:rPr>
          <w:t xml:space="preserve">Дисперсія</w:t>
        </w:r>
      </w:hyperlink>
      <w:r>
        <w:t xml:space="preserve">: Квадрат стандартного відхилення, який часто використовується для оцінки волатильності на основі розподілу прибутковості.</w:t>
      </w:r>
    </w:p>
    <w:p>
      <w:pPr>
        <w:numPr>
          <w:ilvl w:val="0"/>
          <w:numId w:val="1098"/>
        </w:numPr>
        <w:pStyle w:val="Compact"/>
      </w:pPr>
      <w:hyperlink r:id="rId1145">
        <w:r>
          <w:rPr>
            <w:rStyle w:val="Hyperlink"/>
            <w:bCs/>
            <w:b/>
          </w:rPr>
          <w:t xml:space="preserve">Асиметрія</w:t>
        </w:r>
      </w:hyperlink>
      <w:r>
        <w:t xml:space="preserve">: вимірює зміщення розподілу. Розподіл прибутковостей, як правило, має негативну асиметрію, оскільки збої є більш стрімкими, ніж підйоми.</w:t>
      </w:r>
    </w:p>
    <w:p>
      <w:pPr>
        <w:numPr>
          <w:ilvl w:val="0"/>
          <w:numId w:val="1098"/>
        </w:numPr>
        <w:pStyle w:val="Compact"/>
      </w:pPr>
      <w:hyperlink r:id="rId1146">
        <w:r>
          <w:rPr>
            <w:rStyle w:val="Hyperlink"/>
            <w:bCs/>
            <w:b/>
          </w:rPr>
          <w:t xml:space="preserve">Ексцес</w:t>
        </w:r>
      </w:hyperlink>
      <w:r>
        <w:t xml:space="preserve">: вимірює тяжкість хвостів розподілу. Розподіли прибутковостей зазвичай мають ексцес більший ніж у розподілі Гауса, тобто екстремальні події відбуваються частіше, ніж очікувалося в гаусовій моделі.</w:t>
      </w:r>
    </w:p>
    <w:p>
      <w:pPr>
        <w:pStyle w:val="FirstParagraph"/>
      </w:pPr>
      <w:r>
        <w:t xml:space="preserve">Ексцес Гаусового розподілу дорівнює 3 (використовуючи визначення Пірсона, з визначенням Фішера</w:t>
      </w:r>
      <w:r>
        <w:t xml:space="preserve"> </w:t>
      </w:r>
      <w:hyperlink r:id="rId1147">
        <w:r>
          <w:rPr>
            <w:rStyle w:val="Hyperlink"/>
          </w:rPr>
          <w:t xml:space="preserve">надлишкового ексцесу</w:t>
        </w:r>
      </w:hyperlink>
      <w:r>
        <w:t xml:space="preserve"> </w:t>
      </w:r>
      <w:r>
        <w:t xml:space="preserve">це 0), але наша вибірка щоденних логарифмічних прибутковостей S&amp;P 500 має ексцес</w:t>
      </w:r>
      <w:r>
        <w:t xml:space="preserve"> </w:t>
      </w:r>
      <m:oMath>
        <m:r>
          <m:t>28.6</m:t>
        </m:r>
      </m:oMath>
      <w:r>
        <w:t xml:space="preserve">, що знову вказує на те, що екстремальні події набагато більш вірогідні, що суперечить Гаусовому розподілу.</w:t>
      </w:r>
    </w:p>
    <w:p>
      <w:pPr>
        <w:pStyle w:val="SourceCode"/>
      </w:pPr>
      <w:r>
        <w:rPr>
          <w:rStyle w:val="CommentTok"/>
        </w:rPr>
        <w:t xml:space="preserve"># обчислюємо ексцес лог-прибутковостей</w:t>
      </w:r>
      <w:r>
        <w:br/>
      </w:r>
      <w:r>
        <w:rPr>
          <w:rStyle w:val="ImportTok"/>
        </w:rPr>
        <w:t xml:space="preserve">from</w:t>
      </w:r>
      <w:r>
        <w:rPr>
          <w:rStyle w:val="NormalTok"/>
        </w:rPr>
        <w:t xml:space="preserve"> scipy.stats </w:t>
      </w:r>
      <w:r>
        <w:rPr>
          <w:rStyle w:val="ImportTok"/>
        </w:rPr>
        <w:t xml:space="preserve">import</w:t>
      </w:r>
      <w:r>
        <w:rPr>
          <w:rStyle w:val="NormalTok"/>
        </w:rPr>
        <w:t xml:space="preserve"> kurtosis</w:t>
      </w:r>
      <w:r>
        <w:br/>
      </w:r>
      <w:r>
        <w:br/>
      </w:r>
      <w:r>
        <w:rPr>
          <w:rStyle w:val="NormalTok"/>
        </w:rPr>
        <w:t xml:space="preserve">kurtosis(lr, fisher</w:t>
      </w:r>
      <w:r>
        <w:rPr>
          <w:rStyle w:val="OperatorTok"/>
        </w:rPr>
        <w:t xml:space="preserve">=</w:t>
      </w:r>
      <w:r>
        <w:rPr>
          <w:rStyle w:val="VariableTok"/>
        </w:rPr>
        <w:t xml:space="preserve">False</w:t>
      </w:r>
      <w:r>
        <w:rPr>
          <w:rStyle w:val="NormalTok"/>
        </w:rPr>
        <w:t xml:space="preserve">, bias</w:t>
      </w:r>
      <w:r>
        <w:rPr>
          <w:rStyle w:val="OperatorTok"/>
        </w:rPr>
        <w:t xml:space="preserve">=</w:t>
      </w:r>
      <w:r>
        <w:rPr>
          <w:rStyle w:val="VariableTok"/>
        </w:rPr>
        <w:t xml:space="preserve">False</w:t>
      </w:r>
      <w:r>
        <w:rPr>
          <w:rStyle w:val="NormalTok"/>
        </w:rPr>
        <w:t xml:space="preserve">)</w:t>
      </w:r>
    </w:p>
    <w:p>
      <w:pPr>
        <w:pStyle w:val="SourceCode"/>
      </w:pPr>
      <w:r>
        <w:rPr>
          <w:rStyle w:val="VerbatimChar"/>
        </w:rPr>
        <w:t xml:space="preserve">28.610931957080663</w:t>
      </w:r>
    </w:p>
    <w:p>
      <w:pPr>
        <w:pStyle w:val="FirstParagraph"/>
      </w:pPr>
      <w:r>
        <w:t xml:space="preserve">Тепер ми дійшли до того моменту, коли ми могли б запитати: наскільки сильно одна точка впливає на нашу оцінку ексцесу? Якщо ми перерахуємо ексцес всіх щоденних прибутків S&amp;P 500 з 1950 року і виключимо тільки чорний понеділок 1987 року, ми отримаємо значення</w:t>
      </w:r>
      <w:r>
        <w:t xml:space="preserve"> </w:t>
      </w:r>
      <m:oMath>
        <m:r>
          <m:t>14.3</m:t>
        </m:r>
      </m:oMath>
      <w:r>
        <w:t xml:space="preserve">, майже половину від значення, яке ми отримуємо, коли використовуємо всі значення! Видалення подальших найгірших днів, звичайно, ще більше зменшує ексцес, але ефект значно менший.</w:t>
      </w:r>
    </w:p>
    <w:p>
      <w:pPr>
        <w:pStyle w:val="SourceCode"/>
      </w:pPr>
      <w:r>
        <w:rPr>
          <w:rStyle w:val="CommentTok"/>
        </w:rPr>
        <w:t xml:space="preserve"># обчислюємо ексцес лог-прибутковостей після видалення Чорного понеділка 1987</w:t>
      </w:r>
      <w:r>
        <w:br/>
      </w:r>
      <w:r>
        <w:rPr>
          <w:rStyle w:val="NormalTok"/>
        </w:rPr>
        <w:t xml:space="preserve">kurtosis(lr[lr </w:t>
      </w:r>
      <w:r>
        <w:rPr>
          <w:rStyle w:val="OperatorTok"/>
        </w:rPr>
        <w:t xml:space="preserve">&gt;</w:t>
      </w:r>
      <w:r>
        <w:rPr>
          <w:rStyle w:val="NormalTok"/>
        </w:rPr>
        <w:t xml:space="preserve"> np.</w:t>
      </w:r>
      <w:r>
        <w:rPr>
          <w:rStyle w:val="BuiltInTok"/>
        </w:rPr>
        <w:t xml:space="preserve">min</w:t>
      </w:r>
      <w:r>
        <w:rPr>
          <w:rStyle w:val="NormalTok"/>
        </w:rPr>
        <w:t xml:space="preserve">(lr)], fisher</w:t>
      </w:r>
      <w:r>
        <w:rPr>
          <w:rStyle w:val="OperatorTok"/>
        </w:rPr>
        <w:t xml:space="preserve">=</w:t>
      </w:r>
      <w:r>
        <w:rPr>
          <w:rStyle w:val="VariableTok"/>
        </w:rPr>
        <w:t xml:space="preserve">False</w:t>
      </w:r>
      <w:r>
        <w:rPr>
          <w:rStyle w:val="NormalTok"/>
        </w:rPr>
        <w:t xml:space="preserve">, bias</w:t>
      </w:r>
      <w:r>
        <w:rPr>
          <w:rStyle w:val="OperatorTok"/>
        </w:rPr>
        <w:t xml:space="preserve">=</w:t>
      </w:r>
      <w:r>
        <w:rPr>
          <w:rStyle w:val="VariableTok"/>
        </w:rPr>
        <w:t xml:space="preserve">False</w:t>
      </w:r>
      <w:r>
        <w:rPr>
          <w:rStyle w:val="NormalTok"/>
        </w:rPr>
        <w:t xml:space="preserve">)</w:t>
      </w:r>
    </w:p>
    <w:p>
      <w:pPr>
        <w:pStyle w:val="SourceCode"/>
      </w:pPr>
      <w:r>
        <w:rPr>
          <w:rStyle w:val="VerbatimChar"/>
        </w:rPr>
        <w:t xml:space="preserve">14.3083633314701</w:t>
      </w:r>
    </w:p>
    <w:p>
      <w:pPr>
        <w:pStyle w:val="SourceCode"/>
      </w:pPr>
      <w:r>
        <w:rPr>
          <w:rStyle w:val="NormalTok"/>
        </w:rPr>
        <w:t xml:space="preserve">lr_sorted </w:t>
      </w:r>
      <w:r>
        <w:rPr>
          <w:rStyle w:val="OperatorTok"/>
        </w:rPr>
        <w:t xml:space="preserve">=</w:t>
      </w:r>
      <w:r>
        <w:rPr>
          <w:rStyle w:val="NormalTok"/>
        </w:rPr>
        <w:t xml:space="preserve"> lr.sort_values()</w:t>
      </w:r>
      <w:r>
        <w:br/>
      </w:r>
      <w:r>
        <w:rPr>
          <w:rStyle w:val="NormalTok"/>
        </w:rPr>
        <w:t xml:space="preserve">kurt </w:t>
      </w:r>
      <w:r>
        <w:rPr>
          <w:rStyle w:val="OperatorTok"/>
        </w:rPr>
        <w:t xml:space="preserve">=</w:t>
      </w:r>
      <w:r>
        <w:rPr>
          <w:rStyle w:val="NormalTok"/>
        </w:rPr>
        <w:t xml:space="preserve"> [kurtosis(lr_sorted.iloc[i:], fisher</w:t>
      </w:r>
      <w:r>
        <w:rPr>
          <w:rStyle w:val="OperatorTok"/>
        </w:rPr>
        <w:t xml:space="preserve">=</w:t>
      </w:r>
      <w:r>
        <w:rPr>
          <w:rStyle w:val="VariableTok"/>
        </w:rPr>
        <w:t xml:space="preserve">False</w:t>
      </w:r>
      <w:r>
        <w:rPr>
          <w:rStyle w:val="NormalTok"/>
        </w:rPr>
        <w:t xml:space="preserve">, bias</w:t>
      </w:r>
      <w:r>
        <w:rPr>
          <w:rStyle w:val="OperatorTok"/>
        </w:rPr>
        <w:t xml:space="preserve">=</w:t>
      </w:r>
      <w:r>
        <w:rPr>
          <w:rStyle w:val="VariableTok"/>
        </w:rPr>
        <w:t xml:space="preserve">False</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10</w:t>
      </w:r>
      <w:r>
        <w:rPr>
          <w:rStyle w:val="NormalTok"/>
        </w:rPr>
        <w:t xml:space="preserve">)]</w:t>
      </w:r>
      <w:r>
        <w:br/>
      </w:r>
      <w:r>
        <w:br/>
      </w:r>
      <w:r>
        <w:rPr>
          <w:rStyle w:val="NormalTok"/>
        </w:rPr>
        <w:t xml:space="preserve">plt.figure()</w:t>
      </w:r>
      <w:r>
        <w:br/>
      </w:r>
      <w:r>
        <w:rPr>
          <w:rStyle w:val="NormalTok"/>
        </w:rPr>
        <w:t xml:space="preserve">plt.plot(np.arange(</w:t>
      </w:r>
      <w:r>
        <w:rPr>
          <w:rStyle w:val="DecValTok"/>
        </w:rPr>
        <w:t xml:space="preserve">10</w:t>
      </w:r>
      <w:r>
        <w:rPr>
          <w:rStyle w:val="NormalTok"/>
        </w:rPr>
        <w:t xml:space="preserve">), kurt, c</w:t>
      </w:r>
      <w:r>
        <w:rPr>
          <w:rStyle w:val="OperatorTok"/>
        </w:rPr>
        <w:t xml:space="preserve">=</w:t>
      </w:r>
      <w:r>
        <w:rPr>
          <w:rStyle w:val="StringTok"/>
        </w:rPr>
        <w:t xml:space="preserve">'C3'</w:t>
      </w:r>
      <w:r>
        <w:rPr>
          <w:rStyle w:val="NormalTok"/>
        </w:rPr>
        <w:t xml:space="preserve">, lw</w:t>
      </w:r>
      <w:r>
        <w:rPr>
          <w:rStyle w:val="OperatorTok"/>
        </w:rPr>
        <w:t xml:space="preserve">=</w:t>
      </w:r>
      <w:r>
        <w:rPr>
          <w:rStyle w:val="DecValTok"/>
        </w:rPr>
        <w:t xml:space="preserve">2</w:t>
      </w:r>
      <w:r>
        <w:rPr>
          <w:rStyle w:val="NormalTok"/>
        </w:rPr>
        <w:t xml:space="preserve">, zorder</w:t>
      </w:r>
      <w:r>
        <w:rPr>
          <w:rStyle w:val="OperatorTok"/>
        </w:rPr>
        <w:t xml:space="preserve">=</w:t>
      </w:r>
      <w:r>
        <w:rPr>
          <w:rStyle w:val="DecValTok"/>
        </w:rPr>
        <w:t xml:space="preserve">2</w:t>
      </w:r>
      <w:r>
        <w:rPr>
          <w:rStyle w:val="NormalTok"/>
        </w:rPr>
        <w:t xml:space="preserve">)</w:t>
      </w:r>
      <w:r>
        <w:br/>
      </w:r>
      <w:r>
        <w:rPr>
          <w:rStyle w:val="NormalTok"/>
        </w:rPr>
        <w:t xml:space="preserve">plt.scatter(np.arange(</w:t>
      </w:r>
      <w:r>
        <w:rPr>
          <w:rStyle w:val="DecValTok"/>
        </w:rPr>
        <w:t xml:space="preserve">10</w:t>
      </w:r>
      <w:r>
        <w:rPr>
          <w:rStyle w:val="NormalTok"/>
        </w:rPr>
        <w:t xml:space="preserve">), kurt, s</w:t>
      </w:r>
      <w:r>
        <w:rPr>
          <w:rStyle w:val="OperatorTok"/>
        </w:rPr>
        <w:t xml:space="preserve">=</w:t>
      </w:r>
      <w:r>
        <w:rPr>
          <w:rStyle w:val="DecValTok"/>
        </w:rPr>
        <w:t xml:space="preserve">120</w:t>
      </w:r>
      <w:r>
        <w:rPr>
          <w:rStyle w:val="NormalTok"/>
        </w:rPr>
        <w:t xml:space="preserve">, lw</w:t>
      </w:r>
      <w:r>
        <w:rPr>
          <w:rStyle w:val="OperatorTok"/>
        </w:rPr>
        <w:t xml:space="preserve">=</w:t>
      </w:r>
      <w:r>
        <w:rPr>
          <w:rStyle w:val="FloatTok"/>
        </w:rPr>
        <w:t xml:space="preserve">0.75</w:t>
      </w:r>
      <w:r>
        <w:rPr>
          <w:rStyle w:val="NormalTok"/>
        </w:rPr>
        <w:t xml:space="preserve">, edgecolor</w:t>
      </w:r>
      <w:r>
        <w:rPr>
          <w:rStyle w:val="OperatorTok"/>
        </w:rPr>
        <w:t xml:space="preserve">=</w:t>
      </w:r>
      <w:r>
        <w:rPr>
          <w:rStyle w:val="StringTok"/>
        </w:rPr>
        <w:t xml:space="preserve">'k'</w:t>
      </w:r>
      <w:r>
        <w:rPr>
          <w:rStyle w:val="NormalTok"/>
        </w:rPr>
        <w:t xml:space="preserve">, facecolor</w:t>
      </w:r>
      <w:r>
        <w:rPr>
          <w:rStyle w:val="OperatorTok"/>
        </w:rPr>
        <w:t xml:space="preserve">=</w:t>
      </w:r>
      <w:r>
        <w:rPr>
          <w:rStyle w:val="StringTok"/>
        </w:rPr>
        <w:t xml:space="preserve">'C3'</w:t>
      </w:r>
      <w:r>
        <w:rPr>
          <w:rStyle w:val="NormalTok"/>
        </w:rPr>
        <w:t xml:space="preserve">, zorder</w:t>
      </w:r>
      <w:r>
        <w:rPr>
          <w:rStyle w:val="OperatorTok"/>
        </w:rPr>
        <w:t xml:space="preserve">=</w:t>
      </w:r>
      <w:r>
        <w:rPr>
          <w:rStyle w:val="DecValTok"/>
        </w:rPr>
        <w:t xml:space="preserve">3</w:t>
      </w:r>
      <w:r>
        <w:rPr>
          <w:rStyle w:val="NormalTok"/>
        </w:rPr>
        <w:t xml:space="preserve">)</w:t>
      </w:r>
      <w:r>
        <w:br/>
      </w:r>
      <w:r>
        <w:rPr>
          <w:rStyle w:val="NormalTok"/>
        </w:rPr>
        <w:t xml:space="preserve">plt.grid()</w:t>
      </w:r>
      <w:r>
        <w:br/>
      </w:r>
      <w:r>
        <w:rPr>
          <w:rStyle w:val="NormalTok"/>
        </w:rPr>
        <w:t xml:space="preserve">plt.xlabel(</w:t>
      </w:r>
      <w:r>
        <w:rPr>
          <w:rStyle w:val="StringTok"/>
        </w:rPr>
        <w:t xml:space="preserve">'кіль-ть виключених найгірших днів'</w:t>
      </w:r>
      <w:r>
        <w:rPr>
          <w:rStyle w:val="NormalTok"/>
        </w:rPr>
        <w:t xml:space="preserve">)</w:t>
      </w:r>
      <w:r>
        <w:br/>
      </w:r>
      <w:r>
        <w:rPr>
          <w:rStyle w:val="NormalTok"/>
        </w:rPr>
        <w:t xml:space="preserve">plt.ylabel(</w:t>
      </w:r>
      <w:r>
        <w:rPr>
          <w:rStyle w:val="StringTok"/>
        </w:rPr>
        <w:t xml:space="preserve">'Ексцес щоденних лог-прибутковостей'</w:t>
      </w:r>
      <w:r>
        <w:rPr>
          <w:rStyle w:val="NormalTok"/>
        </w:rPr>
        <w:t xml:space="preserve">)</w:t>
      </w:r>
      <w:r>
        <w:br/>
      </w:r>
      <w:r>
        <w:rPr>
          <w:rStyle w:val="NormalTok"/>
        </w:rPr>
        <w:t xml:space="preserve">plt.ylim([</w:t>
      </w:r>
      <w:r>
        <w:rPr>
          <w:rStyle w:val="DecValTok"/>
        </w:rPr>
        <w:t xml:space="preserve">0</w:t>
      </w:r>
      <w:r>
        <w:rPr>
          <w:rStyle w:val="NormalTok"/>
        </w:rPr>
        <w:t xml:space="preserve">, </w:t>
      </w:r>
      <w:r>
        <w:rPr>
          <w:rStyle w:val="DecValTok"/>
        </w:rPr>
        <w:t xml:space="preserve">32</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4069872"/>
            <wp:effectExtent b="0" l="0" r="0" t="0"/>
            <wp:docPr descr="" title="" id="1149" name="Picture"/>
            <a:graphic>
              <a:graphicData uri="http://schemas.openxmlformats.org/drawingml/2006/picture">
                <pic:pic>
                  <pic:nvPicPr>
                    <pic:cNvPr descr="lab_12_files/figure-docx/cell-37-output-1.png" id="1150" name="Picture"/>
                    <pic:cNvPicPr>
                      <a:picLocks noChangeArrowheads="1" noChangeAspect="1"/>
                    </pic:cNvPicPr>
                  </pic:nvPicPr>
                  <pic:blipFill>
                    <a:blip r:embed="rId1148"/>
                    <a:stretch>
                      <a:fillRect/>
                    </a:stretch>
                  </pic:blipFill>
                  <pic:spPr bwMode="auto">
                    <a:xfrm>
                      <a:off x="0" y="0"/>
                      <a:ext cx="5334000" cy="4069872"/>
                    </a:xfrm>
                    <a:prstGeom prst="rect">
                      <a:avLst/>
                    </a:prstGeom>
                    <a:noFill/>
                    <a:ln w="9525">
                      <a:noFill/>
                      <a:headEnd/>
                      <a:tailEnd/>
                    </a:ln>
                  </pic:spPr>
                </pic:pic>
              </a:graphicData>
            </a:graphic>
          </wp:inline>
        </w:drawing>
      </w:r>
    </w:p>
    <w:p>
      <w:pPr>
        <w:pStyle w:val="BodyText"/>
      </w:pPr>
      <w:r>
        <w:t xml:space="preserve">Більш радикальний погляд на цю проблему досягається, якщо ми будуємо графік ексцесу в покроковому режимі, тобто для кожного дня ми будуємо розрахунковий ексцес, використовуючи всі минулі логарифмічні дані до цього моменту часу. Як ви можете бачити нижче, до</w:t>
      </w:r>
      <w:r>
        <w:t xml:space="preserve"> </w:t>
      </w:r>
      <w:r>
        <w:t xml:space="preserve">“</w:t>
      </w:r>
      <w:r>
        <w:t xml:space="preserve">Чорного понеділка</w:t>
      </w:r>
      <w:r>
        <w:t xml:space="preserve">”</w:t>
      </w:r>
      <w:r>
        <w:t xml:space="preserve"> </w:t>
      </w:r>
      <w:r>
        <w:t xml:space="preserve">ексцес ніколи не перевищував</w:t>
      </w:r>
      <w:r>
        <w:t xml:space="preserve"> </w:t>
      </w:r>
      <m:oMath>
        <m:r>
          <m:t>15</m:t>
        </m:r>
      </m:oMath>
      <w:r>
        <w:t xml:space="preserve">, проте навіть через 35 років після</w:t>
      </w:r>
      <w:r>
        <w:t xml:space="preserve"> </w:t>
      </w:r>
      <w:r>
        <w:t xml:space="preserve">“</w:t>
      </w:r>
      <w:r>
        <w:t xml:space="preserve">Чорного понеділка</w:t>
      </w:r>
      <w:r>
        <w:t xml:space="preserve">”</w:t>
      </w:r>
      <w:r>
        <w:t xml:space="preserve"> </w:t>
      </w:r>
      <w:r>
        <w:t xml:space="preserve">ексцес ще не</w:t>
      </w:r>
      <w:r>
        <w:t xml:space="preserve"> </w:t>
      </w:r>
      <w:r>
        <w:t xml:space="preserve">“</w:t>
      </w:r>
      <w:r>
        <w:t xml:space="preserve">оговтався</w:t>
      </w:r>
      <w:r>
        <w:t xml:space="preserve">”</w:t>
      </w:r>
      <w:r>
        <w:t xml:space="preserve"> </w:t>
      </w:r>
      <w:r>
        <w:t xml:space="preserve">від цієї події і залишається на позначці 30. Чи означає це, що ми повинні просто ігнорувати Чорний понеділок як викид і продовжувати використовувати нашу</w:t>
      </w:r>
      <w:r>
        <w:t xml:space="preserve"> </w:t>
      </w:r>
      <w:r>
        <w:t xml:space="preserve">“</w:t>
      </w:r>
      <w:r>
        <w:t xml:space="preserve">чисту</w:t>
      </w:r>
      <w:r>
        <w:t xml:space="preserve">”</w:t>
      </w:r>
      <w:r>
        <w:t xml:space="preserve"> </w:t>
      </w:r>
      <w:r>
        <w:t xml:space="preserve">оцінку в</w:t>
      </w:r>
      <w:r>
        <w:t xml:space="preserve"> </w:t>
      </w:r>
      <m:oMath>
        <m:r>
          <m:t>14.6</m:t>
        </m:r>
      </m:oMath>
      <w:r>
        <w:t xml:space="preserve">? Ні, точно ні! Як ми побачимо незабаром, ми скоріше повинні запитати себе, чи є сенс у тому, щоб оцінювати ексцес!</w:t>
      </w:r>
    </w:p>
    <w:p>
      <w:pPr>
        <w:pStyle w:val="SourceCode"/>
      </w:pPr>
      <w:r>
        <w:rPr>
          <w:rStyle w:val="NormalTok"/>
        </w:rPr>
        <w:t xml:space="preserve">kurt </w:t>
      </w:r>
      <w:r>
        <w:rPr>
          <w:rStyle w:val="OperatorTok"/>
        </w:rPr>
        <w:t xml:space="preserve">=</w:t>
      </w:r>
      <w:r>
        <w:rPr>
          <w:rStyle w:val="NormalTok"/>
        </w:rPr>
        <w:t xml:space="preserve"> [kurtosis(lr.iloc[:i], fisher</w:t>
      </w:r>
      <w:r>
        <w:rPr>
          <w:rStyle w:val="OperatorTok"/>
        </w:rPr>
        <w:t xml:space="preserve">=</w:t>
      </w:r>
      <w:r>
        <w:rPr>
          <w:rStyle w:val="VariableTok"/>
        </w:rPr>
        <w:t xml:space="preserve">False</w:t>
      </w:r>
      <w:r>
        <w:rPr>
          <w:rStyle w:val="NormalTok"/>
        </w:rPr>
        <w:t xml:space="preserve">, bias</w:t>
      </w:r>
      <w:r>
        <w:rPr>
          <w:rStyle w:val="OperatorTok"/>
        </w:rPr>
        <w:t xml:space="preserve">=</w:t>
      </w:r>
      <w:r>
        <w:rPr>
          <w:rStyle w:val="VariableTok"/>
        </w:rPr>
        <w:t xml:space="preserve">False</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1000</w:t>
      </w:r>
      <w:r>
        <w:rPr>
          <w:rStyle w:val="NormalTok"/>
        </w:rPr>
        <w:t xml:space="preserve">, </w:t>
      </w:r>
      <w:r>
        <w:rPr>
          <w:rStyle w:val="BuiltInTok"/>
        </w:rPr>
        <w:t xml:space="preserve">len</w:t>
      </w:r>
      <w:r>
        <w:rPr>
          <w:rStyle w:val="NormalTok"/>
        </w:rPr>
        <w:t xml:space="preserve">(lr))]</w:t>
      </w:r>
    </w:p>
    <w:p>
      <w:pPr>
        <w:pStyle w:val="SourceCode"/>
      </w:pPr>
      <w:r>
        <w:rPr>
          <w:rStyle w:val="NormalTok"/>
        </w:rPr>
        <w:t xml:space="preserve">plt.figure()</w:t>
      </w:r>
      <w:r>
        <w:br/>
      </w:r>
      <w:r>
        <w:rPr>
          <w:rStyle w:val="NormalTok"/>
        </w:rPr>
        <w:t xml:space="preserve">plt.plot(lr.index[</w:t>
      </w:r>
      <w:r>
        <w:rPr>
          <w:rStyle w:val="DecValTok"/>
        </w:rPr>
        <w:t xml:space="preserve">1000</w:t>
      </w:r>
      <w:r>
        <w:rPr>
          <w:rStyle w:val="NormalTok"/>
        </w:rPr>
        <w:t xml:space="preserve">:], kurt, c</w:t>
      </w:r>
      <w:r>
        <w:rPr>
          <w:rStyle w:val="OperatorTok"/>
        </w:rPr>
        <w:t xml:space="preserve">=</w:t>
      </w:r>
      <w:r>
        <w:rPr>
          <w:rStyle w:val="StringTok"/>
        </w:rPr>
        <w:t xml:space="preserve">'C3'</w:t>
      </w:r>
      <w:r>
        <w:rPr>
          <w:rStyle w:val="NormalTok"/>
        </w:rPr>
        <w:t xml:space="preserve">, lw</w:t>
      </w:r>
      <w:r>
        <w:rPr>
          <w:rStyle w:val="OperatorTok"/>
        </w:rPr>
        <w:t xml:space="preserve">=</w:t>
      </w:r>
      <w:r>
        <w:rPr>
          <w:rStyle w:val="DecValTok"/>
        </w:rPr>
        <w:t xml:space="preserve">3</w:t>
      </w:r>
      <w:r>
        <w:rPr>
          <w:rStyle w:val="NormalTok"/>
        </w:rPr>
        <w:t xml:space="preserve">, zorder</w:t>
      </w:r>
      <w:r>
        <w:rPr>
          <w:rStyle w:val="OperatorTok"/>
        </w:rPr>
        <w:t xml:space="preserve">=</w:t>
      </w:r>
      <w:r>
        <w:rPr>
          <w:rStyle w:val="DecValTok"/>
        </w:rPr>
        <w:t xml:space="preserve">2</w:t>
      </w:r>
      <w:r>
        <w:rPr>
          <w:rStyle w:val="NormalTok"/>
        </w:rPr>
        <w:t xml:space="preserve">)</w:t>
      </w:r>
      <w:r>
        <w:br/>
      </w:r>
      <w:r>
        <w:rPr>
          <w:rStyle w:val="NormalTok"/>
        </w:rPr>
        <w:t xml:space="preserve">plt.ylabel(</w:t>
      </w:r>
      <w:r>
        <w:rPr>
          <w:rStyle w:val="StringTok"/>
        </w:rPr>
        <w:t xml:space="preserve">'Ексцес щоденних лог-прибутковостей'</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3846338"/>
            <wp:effectExtent b="0" l="0" r="0" t="0"/>
            <wp:docPr descr="" title="" id="1152" name="Picture"/>
            <a:graphic>
              <a:graphicData uri="http://schemas.openxmlformats.org/drawingml/2006/picture">
                <pic:pic>
                  <pic:nvPicPr>
                    <pic:cNvPr descr="lab_12_files/figure-docx/cell-39-output-1.png" id="1153" name="Picture"/>
                    <pic:cNvPicPr>
                      <a:picLocks noChangeArrowheads="1" noChangeAspect="1"/>
                    </pic:cNvPicPr>
                  </pic:nvPicPr>
                  <pic:blipFill>
                    <a:blip r:embed="rId1151"/>
                    <a:stretch>
                      <a:fillRect/>
                    </a:stretch>
                  </pic:blipFill>
                  <pic:spPr bwMode="auto">
                    <a:xfrm>
                      <a:off x="0" y="0"/>
                      <a:ext cx="5334000" cy="3846338"/>
                    </a:xfrm>
                    <a:prstGeom prst="rect">
                      <a:avLst/>
                    </a:prstGeom>
                    <a:noFill/>
                    <a:ln w="9525">
                      <a:noFill/>
                      <a:headEnd/>
                      <a:tailEnd/>
                    </a:ln>
                  </pic:spPr>
                </pic:pic>
              </a:graphicData>
            </a:graphic>
          </wp:inline>
        </w:drawing>
      </w:r>
    </w:p>
    <w:p>
      <w:pPr>
        <w:pStyle w:val="BodyText"/>
      </w:pPr>
      <w:r>
        <w:t xml:space="preserve">Той факт, що одна точка даних може настільки сильно змінити нашу оцінку ексцесу, і, схоже, вона більше не сходиться, коли додаються нові точки даних, є чітким свідченням того, що ексцес базового розподілу ймовірностей насправді нескінченний! Проблема полягає в тому, що для кінцевої вибірки даних (а всі набори даних скінченні) ми завжди зможемо оцінити скінчене значення ексцесу.</w:t>
      </w:r>
      <w:r>
        <w:t xml:space="preserve"> </w:t>
      </w:r>
      <w:r>
        <w:rPr>
          <w:rStyle w:val="VerbatimChar"/>
        </w:rPr>
        <w:t xml:space="preserve">scipy.stats.kurtosis</w:t>
      </w:r>
      <w:r>
        <w:t xml:space="preserve"> </w:t>
      </w:r>
      <w:r>
        <w:t xml:space="preserve">не може повернути</w:t>
      </w:r>
      <w:r>
        <w:t xml:space="preserve"> </w:t>
      </w:r>
      <m:oMath>
        <m:r>
          <m:rPr>
            <m:sty m:val="p"/>
          </m:rPr>
          <m:t>∞</m:t>
        </m:r>
      </m:oMath>
      <w:r>
        <w:t xml:space="preserve">, він завжди повідомлятиме про скінченний ексцес</w:t>
      </w:r>
      <w:r>
        <w:t xml:space="preserve"> </w:t>
      </w:r>
      <w:r>
        <w:rPr>
          <w:iCs/>
          <w:i/>
        </w:rPr>
        <w:t xml:space="preserve">вибірки</w:t>
      </w:r>
      <w:r>
        <w:t xml:space="preserve">. Але ця кінцева оцінка не допоможе нам нічого сказати про майбутню поведінку ринку, оскільки ексцес продовжуватиме переходити до ще більших значень до наступного чорного понеділка, іншого чорного вівторка … у більш-менш віддаленому майбутньому.</w:t>
      </w:r>
    </w:p>
    <w:p>
      <w:pPr>
        <w:pStyle w:val="BodyText"/>
      </w:pPr>
      <w:r>
        <w:t xml:space="preserve">Однак опис частоти екстремальних подій згідно степеневого закону, який ми представили вище, може допомогти нам вирішити, чи є ексцес кінцевим, так що, переглянувши достатню кількість точок даних, ми зможемо вирішити, чи слід прийняти той факт, що ексцес не піддається оцінці і справді нескінченний. Щоб побачити це, нам потрібно ввести ще один розподіл ймовірностей,</w:t>
      </w:r>
      <w:r>
        <w:t xml:space="preserve"> </w:t>
      </w:r>
      <w:hyperlink r:id="rId1154">
        <w:r>
          <w:rPr>
            <w:rStyle w:val="Hyperlink"/>
          </w:rPr>
          <w:t xml:space="preserve">t-розподіл Стьюдента</w:t>
        </w:r>
      </w:hyperlink>
      <w:r>
        <w:t xml:space="preserve">. Це колоколообразний симетричний розподіл зі степеневими хвостами. Його додатковий параметр</w:t>
      </w:r>
      <w:r>
        <w:t xml:space="preserve"> </w:t>
      </w:r>
      <m:oMath>
        <m:r>
          <m:t>ν</m:t>
        </m:r>
      </m:oMath>
      <w:r>
        <w:t xml:space="preserve"> </w:t>
      </w:r>
      <w:r>
        <w:t xml:space="preserve">визначає показник степеневого закону</w:t>
      </w:r>
      <w:r>
        <w:t xml:space="preserve"> </w:t>
      </w:r>
      <m:oMath>
        <m:r>
          <m:t>α</m:t>
        </m:r>
        <m:r>
          <m:rPr>
            <m:sty m:val="p"/>
          </m:rPr>
          <m:t>=</m:t>
        </m:r>
        <m:d>
          <m:dPr>
            <m:begChr m:val="("/>
            <m:endChr m:val=")"/>
            <m:sepChr m:val=""/>
            <m:grow/>
          </m:dPr>
          <m:e>
            <m:r>
              <m:t>ν</m:t>
            </m:r>
            <m:r>
              <m:rPr>
                <m:sty m:val="p"/>
              </m:rPr>
              <m:t>+</m:t>
            </m:r>
            <m:r>
              <m:t>1</m:t>
            </m:r>
          </m:e>
        </m:d>
      </m:oMath>
      <w:r>
        <w:t xml:space="preserve">. Нижче ми підганяємо t-розподіл до наших логарифмічних прибутковостей S&amp;P 500, зберігаючи при цьому степеневий показник</w:t>
      </w:r>
      <w:r>
        <w:t xml:space="preserve"> </w:t>
      </w:r>
      <m:oMath>
        <m:r>
          <m:t>α</m:t>
        </m:r>
        <m:r>
          <m:rPr>
            <m:sty m:val="p"/>
          </m:rPr>
          <m:t>=</m:t>
        </m:r>
        <m:r>
          <m:t>3.7</m:t>
        </m:r>
      </m:oMath>
      <w:r>
        <w:t xml:space="preserve"> </w:t>
      </w:r>
      <w:r>
        <w:t xml:space="preserve">(відповідний</w:t>
      </w:r>
      <w:r>
        <w:t xml:space="preserve"> </w:t>
      </w:r>
      <m:oMath>
        <m:r>
          <m:t>ν</m:t>
        </m:r>
        <m:r>
          <m:rPr>
            <m:sty m:val="p"/>
          </m:rPr>
          <m:t>=</m:t>
        </m:r>
        <m:r>
          <m:t>2.7</m:t>
        </m:r>
      </m:oMath>
      <w:r>
        <w:t xml:space="preserve">), який ми підганяли раніше:</w:t>
      </w:r>
    </w:p>
    <w:p>
      <w:pPr>
        <w:pStyle w:val="SourceCode"/>
      </w:pPr>
      <w:r>
        <w:rPr>
          <w:rStyle w:val="ImportTok"/>
        </w:rPr>
        <w:t xml:space="preserve">from</w:t>
      </w:r>
      <w:r>
        <w:rPr>
          <w:rStyle w:val="NormalTok"/>
        </w:rPr>
        <w:t xml:space="preserve"> scipy.stats </w:t>
      </w:r>
      <w:r>
        <w:rPr>
          <w:rStyle w:val="ImportTok"/>
        </w:rPr>
        <w:t xml:space="preserve">import</w:t>
      </w:r>
      <w:r>
        <w:rPr>
          <w:rStyle w:val="NormalTok"/>
        </w:rPr>
        <w:t xml:space="preserve"> t</w:t>
      </w:r>
      <w:r>
        <w:br/>
      </w:r>
      <w:r>
        <w:br/>
      </w:r>
      <w:r>
        <w:rPr>
          <w:rStyle w:val="NormalTok"/>
        </w:rPr>
        <w:t xml:space="preserve">fit_params </w:t>
      </w:r>
      <w:r>
        <w:rPr>
          <w:rStyle w:val="OperatorTok"/>
        </w:rPr>
        <w:t xml:space="preserve">=</w:t>
      </w:r>
      <w:r>
        <w:rPr>
          <w:rStyle w:val="NormalTok"/>
        </w:rPr>
        <w:t xml:space="preserve"> t.fit(lr, fix_df</w:t>
      </w:r>
      <w:r>
        <w:rPr>
          <w:rStyle w:val="OperatorTok"/>
        </w:rPr>
        <w:t xml:space="preserve">=</w:t>
      </w:r>
      <w:r>
        <w:rPr>
          <w:rStyle w:val="FloatTok"/>
        </w:rPr>
        <w:t xml:space="preserve">2.7</w:t>
      </w:r>
      <w:r>
        <w:rPr>
          <w:rStyle w:val="NormalTok"/>
        </w:rPr>
        <w:t xml:space="preserve">)</w:t>
      </w:r>
      <w:r>
        <w:br/>
      </w:r>
      <w:r>
        <w:br/>
      </w:r>
      <w:r>
        <w:rPr>
          <w:rStyle w:val="NormalTok"/>
        </w:rPr>
        <w:t xml:space="preserve">x_fit </w:t>
      </w:r>
      <w:r>
        <w:rPr>
          <w:rStyle w:val="OperatorTok"/>
        </w:rPr>
        <w:t xml:space="preserve">=</w:t>
      </w:r>
      <w:r>
        <w:rPr>
          <w:rStyle w:val="NormalTok"/>
        </w:rPr>
        <w:t xml:space="preserve"> np.linspace(</w:t>
      </w:r>
      <w:r>
        <w:rPr>
          <w:rStyle w:val="OperatorTok"/>
        </w:rPr>
        <w:t xml:space="preserve">-</w:t>
      </w:r>
      <w:r>
        <w:rPr>
          <w:rStyle w:val="FloatTok"/>
        </w:rPr>
        <w:t xml:space="preserve">0.25</w:t>
      </w:r>
      <w:r>
        <w:rPr>
          <w:rStyle w:val="NormalTok"/>
        </w:rPr>
        <w:t xml:space="preserve">, </w:t>
      </w:r>
      <w:r>
        <w:rPr>
          <w:rStyle w:val="FloatTok"/>
        </w:rPr>
        <w:t xml:space="preserve">0.125</w:t>
      </w:r>
      <w:r>
        <w:rPr>
          <w:rStyle w:val="NormalTok"/>
        </w:rPr>
        <w:t xml:space="preserve">, </w:t>
      </w:r>
      <w:r>
        <w:rPr>
          <w:rStyle w:val="DecValTok"/>
        </w:rPr>
        <w:t xml:space="preserve">1000</w:t>
      </w:r>
      <w:r>
        <w:rPr>
          <w:rStyle w:val="NormalTok"/>
        </w:rPr>
        <w:t xml:space="preserve">)</w:t>
      </w:r>
      <w:r>
        <w:br/>
      </w:r>
      <w:r>
        <w:rPr>
          <w:rStyle w:val="NormalTok"/>
        </w:rPr>
        <w:t xml:space="preserve">y_fit_t </w:t>
      </w:r>
      <w:r>
        <w:rPr>
          <w:rStyle w:val="OperatorTok"/>
        </w:rPr>
        <w:t xml:space="preserve">=</w:t>
      </w:r>
      <w:r>
        <w:rPr>
          <w:rStyle w:val="NormalTok"/>
        </w:rPr>
        <w:t xml:space="preserve"> t(</w:t>
      </w:r>
      <w:r>
        <w:rPr>
          <w:rStyle w:val="OperatorTok"/>
        </w:rPr>
        <w:t xml:space="preserve">*</w:t>
      </w:r>
      <w:r>
        <w:rPr>
          <w:rStyle w:val="NormalTok"/>
        </w:rPr>
        <w:t xml:space="preserve">fit_params).pdf(x_fit)</w:t>
      </w:r>
    </w:p>
    <w:p>
      <w:pPr>
        <w:pStyle w:val="SourceCode"/>
      </w:pPr>
      <w:r>
        <w:rPr>
          <w:rStyle w:val="NormalTok"/>
        </w:rPr>
        <w:t xml:space="preserve">plt.figure()</w:t>
      </w:r>
      <w:r>
        <w:br/>
      </w:r>
      <w:r>
        <w:rPr>
          <w:rStyle w:val="NormalTok"/>
        </w:rPr>
        <w:t xml:space="preserve">plt.hist(lr, </w:t>
      </w:r>
      <w:r>
        <w:rPr>
          <w:rStyle w:val="DecValTok"/>
        </w:rPr>
        <w:t xml:space="preserve">100</w:t>
      </w:r>
      <w:r>
        <w:rPr>
          <w:rStyle w:val="NormalTok"/>
        </w:rPr>
        <w:t xml:space="preserve">, density</w:t>
      </w:r>
      <w:r>
        <w:rPr>
          <w:rStyle w:val="OperatorTok"/>
        </w:rPr>
        <w:t xml:space="preserve">=</w:t>
      </w:r>
      <w:r>
        <w:rPr>
          <w:rStyle w:val="VariableTok"/>
        </w:rPr>
        <w:t xml:space="preserve">True</w:t>
      </w:r>
      <w:r>
        <w:rPr>
          <w:rStyle w:val="NormalTok"/>
        </w:rPr>
        <w:t xml:space="preserve">)</w:t>
      </w:r>
      <w:r>
        <w:br/>
      </w:r>
      <w:r>
        <w:rPr>
          <w:rStyle w:val="NormalTok"/>
        </w:rPr>
        <w:t xml:space="preserve">plt.plot(x_fit, y_fit_t, lw</w:t>
      </w:r>
      <w:r>
        <w:rPr>
          <w:rStyle w:val="OperatorTok"/>
        </w:rPr>
        <w:t xml:space="preserve">=</w:t>
      </w:r>
      <w:r>
        <w:rPr>
          <w:rStyle w:val="DecValTok"/>
        </w:rPr>
        <w:t xml:space="preserve">3</w:t>
      </w:r>
      <w:r>
        <w:rPr>
          <w:rStyle w:val="NormalTok"/>
        </w:rPr>
        <w:t xml:space="preserve">, c</w:t>
      </w:r>
      <w:r>
        <w:rPr>
          <w:rStyle w:val="OperatorTok"/>
        </w:rPr>
        <w:t xml:space="preserve">=</w:t>
      </w:r>
      <w:r>
        <w:rPr>
          <w:rStyle w:val="StringTok"/>
        </w:rPr>
        <w:t xml:space="preserve">'C3'</w:t>
      </w:r>
      <w:r>
        <w:rPr>
          <w:rStyle w:val="NormalTok"/>
        </w:rPr>
        <w:t xml:space="preserve">, alpha</w:t>
      </w:r>
      <w:r>
        <w:rPr>
          <w:rStyle w:val="OperatorTok"/>
        </w:rPr>
        <w:t xml:space="preserve">=</w:t>
      </w:r>
      <w:r>
        <w:rPr>
          <w:rStyle w:val="FloatTok"/>
        </w:rPr>
        <w:t xml:space="preserve">0.8</w:t>
      </w:r>
      <w:r>
        <w:rPr>
          <w:rStyle w:val="NormalTok"/>
        </w:rPr>
        <w:t xml:space="preserve">, label</w:t>
      </w:r>
      <w:r>
        <w:rPr>
          <w:rStyle w:val="OperatorTok"/>
        </w:rPr>
        <w:t xml:space="preserve">=</w:t>
      </w:r>
      <w:r>
        <w:rPr>
          <w:rStyle w:val="StringTok"/>
        </w:rPr>
        <w:t xml:space="preserve">"Підігнаний t-розподіл"</w:t>
      </w:r>
      <w:r>
        <w:rPr>
          <w:rStyle w:val="NormalTok"/>
        </w:rPr>
        <w:t xml:space="preserve">)</w:t>
      </w:r>
      <w:r>
        <w:br/>
      </w:r>
      <w:r>
        <w:rPr>
          <w:rStyle w:val="NormalTok"/>
        </w:rPr>
        <w:t xml:space="preserve">plt.yscale(</w:t>
      </w:r>
      <w:r>
        <w:rPr>
          <w:rStyle w:val="StringTok"/>
        </w:rPr>
        <w:t xml:space="preserve">'log'</w:t>
      </w:r>
      <w:r>
        <w:rPr>
          <w:rStyle w:val="NormalTok"/>
        </w:rPr>
        <w:t xml:space="preserve">)</w:t>
      </w:r>
      <w:r>
        <w:br/>
      </w:r>
      <w:r>
        <w:rPr>
          <w:rStyle w:val="NormalTok"/>
        </w:rPr>
        <w:t xml:space="preserve">plt.ylabel(</w:t>
      </w:r>
      <w:r>
        <w:rPr>
          <w:rStyle w:val="StringTok"/>
        </w:rPr>
        <w:t xml:space="preserve">'Розп. ймов.'</w:t>
      </w:r>
      <w:r>
        <w:rPr>
          <w:rStyle w:val="NormalTok"/>
        </w:rPr>
        <w:t xml:space="preserve">)</w:t>
      </w:r>
      <w:r>
        <w:br/>
      </w:r>
      <w:r>
        <w:rPr>
          <w:rStyle w:val="NormalTok"/>
        </w:rPr>
        <w:t xml:space="preserve">plt.xlabel(</w:t>
      </w:r>
      <w:r>
        <w:rPr>
          <w:rStyle w:val="StringTok"/>
        </w:rPr>
        <w:t xml:space="preserve">'Щоденні лог-прибутковості'</w:t>
      </w:r>
      <w:r>
        <w:rPr>
          <w:rStyle w:val="NormalTok"/>
        </w:rPr>
        <w:t xml:space="preserve">)</w:t>
      </w:r>
      <w:r>
        <w:br/>
      </w:r>
      <w:r>
        <w:rPr>
          <w:rStyle w:val="NormalTok"/>
        </w:rPr>
        <w:t xml:space="preserve">plt.xlim([</w:t>
      </w:r>
      <w:r>
        <w:rPr>
          <w:rStyle w:val="OperatorTok"/>
        </w:rPr>
        <w:t xml:space="preserve">-</w:t>
      </w:r>
      <w:r>
        <w:rPr>
          <w:rStyle w:val="FloatTok"/>
        </w:rPr>
        <w:t xml:space="preserve">0.25</w:t>
      </w:r>
      <w:r>
        <w:rPr>
          <w:rStyle w:val="NormalTok"/>
        </w:rPr>
        <w:t xml:space="preserve">, </w:t>
      </w:r>
      <w:r>
        <w:rPr>
          <w:rStyle w:val="FloatTok"/>
        </w:rPr>
        <w:t xml:space="preserve">0.125</w:t>
      </w:r>
      <w:r>
        <w:rPr>
          <w:rStyle w:val="NormalTok"/>
        </w:rPr>
        <w:t xml:space="preserve">])</w:t>
      </w:r>
      <w:r>
        <w:br/>
      </w:r>
      <w:r>
        <w:rPr>
          <w:rStyle w:val="NormalTok"/>
        </w:rPr>
        <w:t xml:space="preserve">plt.ylim([</w:t>
      </w:r>
      <w:r>
        <w:rPr>
          <w:rStyle w:val="FloatTok"/>
        </w:rPr>
        <w:t xml:space="preserve">0.0011</w:t>
      </w:r>
      <w:r>
        <w:rPr>
          <w:rStyle w:val="NormalTok"/>
        </w:rPr>
        <w:t xml:space="preserve">, </w:t>
      </w:r>
      <w:r>
        <w:rPr>
          <w:rStyle w:val="DecValTok"/>
        </w:rPr>
        <w:t xml:space="preserve">99</w:t>
      </w:r>
      <w:r>
        <w:rPr>
          <w:rStyle w:val="NormalTok"/>
        </w:rPr>
        <w:t xml:space="preserve">])</w:t>
      </w:r>
      <w:r>
        <w:br/>
      </w:r>
      <w:r>
        <w:rPr>
          <w:rStyle w:val="NormalTok"/>
        </w:rPr>
        <w:t xml:space="preserve">plt.legend()</w:t>
      </w:r>
      <w:r>
        <w:br/>
      </w:r>
      <w:r>
        <w:br/>
      </w:r>
      <w:r>
        <w:rPr>
          <w:rStyle w:val="NormalTok"/>
        </w:rPr>
        <w:t xml:space="preserve">plt.title(</w:t>
      </w:r>
      <w:r>
        <w:rPr>
          <w:rStyle w:val="SpecialStringTok"/>
        </w:rPr>
        <w:t xml:space="preserve">f'Підігнаний степеневий показник: $</w:t>
      </w:r>
      <w:r>
        <w:rPr>
          <w:rStyle w:val="CharTok"/>
        </w:rPr>
        <w:t xml:space="preserve">\\</w:t>
      </w:r>
      <w:r>
        <w:rPr>
          <w:rStyle w:val="SpecialStringTok"/>
        </w:rPr>
        <w:t xml:space="preserve">alpha = </w:t>
      </w:r>
      <w:r>
        <w:rPr>
          <w:rStyle w:val="SpecialCharTok"/>
        </w:rPr>
        <w:t xml:space="preserve">{</w:t>
      </w:r>
      <w:r>
        <w:rPr>
          <w:rStyle w:val="NormalTok"/>
        </w:rPr>
        <w:t xml:space="preserve">(fit_params[</w:t>
      </w:r>
      <w:r>
        <w:rPr>
          <w:rStyle w:val="DecValTok"/>
        </w:rPr>
        <w:t xml:space="preserve">0</w:t>
      </w:r>
      <w:r>
        <w:rPr>
          <w:rStyle w:val="NormalTok"/>
        </w:rPr>
        <w:t xml:space="preserve">]</w:t>
      </w:r>
      <w:r>
        <w:rPr>
          <w:rStyle w:val="OperatorTok"/>
        </w:rPr>
        <w:t xml:space="preserve">+</w:t>
      </w:r>
      <w:r>
        <w:rPr>
          <w:rStyle w:val="DecValTok"/>
        </w:rPr>
        <w:t xml:space="preserve">1</w:t>
      </w:r>
      <w:r>
        <w:rPr>
          <w:rStyle w:val="NormalTok"/>
        </w:rPr>
        <w:t xml:space="preserve">)</w:t>
      </w:r>
      <w:r>
        <w:rPr>
          <w:rStyle w:val="SpecialCharTok"/>
        </w:rPr>
        <w:t xml:space="preserve">:.2f}</w:t>
      </w:r>
      <w:r>
        <w:rPr>
          <w:rStyle w:val="SpecialStringTok"/>
        </w:rPr>
        <w:t xml:space="preserve">$'</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4110537"/>
            <wp:effectExtent b="0" l="0" r="0" t="0"/>
            <wp:docPr descr="" title="" id="1156" name="Picture"/>
            <a:graphic>
              <a:graphicData uri="http://schemas.openxmlformats.org/drawingml/2006/picture">
                <pic:pic>
                  <pic:nvPicPr>
                    <pic:cNvPr descr="lab_12_files/figure-docx/cell-41-output-1.png" id="1157" name="Picture"/>
                    <pic:cNvPicPr>
                      <a:picLocks noChangeArrowheads="1" noChangeAspect="1"/>
                    </pic:cNvPicPr>
                  </pic:nvPicPr>
                  <pic:blipFill>
                    <a:blip r:embed="rId1155"/>
                    <a:stretch>
                      <a:fillRect/>
                    </a:stretch>
                  </pic:blipFill>
                  <pic:spPr bwMode="auto">
                    <a:xfrm>
                      <a:off x="0" y="0"/>
                      <a:ext cx="5334000" cy="4110537"/>
                    </a:xfrm>
                    <a:prstGeom prst="rect">
                      <a:avLst/>
                    </a:prstGeom>
                    <a:noFill/>
                    <a:ln w="9525">
                      <a:noFill/>
                      <a:headEnd/>
                      <a:tailEnd/>
                    </a:ln>
                  </pic:spPr>
                </pic:pic>
              </a:graphicData>
            </a:graphic>
          </wp:inline>
        </w:drawing>
      </w:r>
    </w:p>
    <w:p>
      <w:pPr>
        <w:pStyle w:val="BodyText"/>
      </w:pPr>
      <w:r>
        <w:t xml:space="preserve">Звичайно, можна поставити під сумнів, чи дійсно t-розподіл Стьюдента добре відповідає нашим логарифмічним прибутковостям, оскільки він переоцінює частоту абсолютних прибутковостей і все ще недооцінює ймовірність настання Чорного понеділка. На даний момент ми ігноруємо ці деталі та зосереджуємось на ексцесі t-розподілу Стьюдента та зв’язку зі степеневим показником</w:t>
      </w:r>
      <w:r>
        <w:t xml:space="preserve"> </w:t>
      </w:r>
      <m:oMath>
        <m:r>
          <m:t>α</m:t>
        </m:r>
      </m:oMath>
      <w:r>
        <w:t xml:space="preserve">:</w:t>
      </w:r>
    </w:p>
    <w:p>
      <w:pPr>
        <w:numPr>
          <w:ilvl w:val="0"/>
          <w:numId w:val="1099"/>
        </w:numPr>
        <w:pStyle w:val="Compact"/>
      </w:pPr>
      <m:oMath>
        <m:r>
          <m:rPr>
            <m:nor/>
            <m:sty m:val="p"/>
          </m:rPr>
          <m:t>Kurt</m:t>
        </m:r>
        <m:r>
          <m:rPr>
            <m:sty m:val="p"/>
          </m:rPr>
          <m:t>=</m:t>
        </m:r>
        <m:f>
          <m:fPr>
            <m:type m:val="bar"/>
          </m:fPr>
          <m:num>
            <m:r>
              <m:t>6</m:t>
            </m:r>
          </m:num>
          <m:den>
            <m:r>
              <m:t>ν</m:t>
            </m:r>
            <m:r>
              <m:rPr>
                <m:sty m:val="p"/>
              </m:rPr>
              <m:t>−</m:t>
            </m:r>
            <m:r>
              <m:t>4</m:t>
            </m:r>
          </m:den>
        </m:f>
        <m:r>
          <m:rPr>
            <m:sty m:val="p"/>
          </m:rPr>
          <m:t>+</m:t>
        </m:r>
        <m:r>
          <m:t>3</m:t>
        </m:r>
        <m:r>
          <m:t> </m:t>
        </m:r>
      </m:oMath>
      <w:r>
        <w:t xml:space="preserve"> </w:t>
      </w:r>
      <w:r>
        <w:t xml:space="preserve">для</w:t>
      </w:r>
      <w:r>
        <w:t xml:space="preserve"> </w:t>
      </w:r>
      <m:oMath>
        <m:r>
          <m:t> </m:t>
        </m:r>
        <m:r>
          <m:t>ν</m:t>
        </m:r>
        <m:r>
          <m:rPr>
            <m:sty m:val="p"/>
          </m:rPr>
          <m:t>&gt;</m:t>
        </m:r>
        <m:r>
          <m:t>4</m:t>
        </m:r>
        <m:r>
          <m:t> </m:t>
        </m:r>
      </m:oMath>
      <w:r>
        <w:t xml:space="preserve"> </w:t>
      </w:r>
      <w:r>
        <w:t xml:space="preserve">або</w:t>
      </w:r>
      <w:r>
        <w:t xml:space="preserve"> </w:t>
      </w:r>
      <m:oMath>
        <m:r>
          <m:t> </m:t>
        </m:r>
        <m:r>
          <m:t>α</m:t>
        </m:r>
        <m:r>
          <m:rPr>
            <m:sty m:val="p"/>
          </m:rPr>
          <m:t>&gt;</m:t>
        </m:r>
        <m:r>
          <m:t>5</m:t>
        </m:r>
      </m:oMath>
    </w:p>
    <w:p>
      <w:pPr>
        <w:numPr>
          <w:ilvl w:val="0"/>
          <w:numId w:val="1099"/>
        </w:numPr>
        <w:pStyle w:val="Compact"/>
      </w:pPr>
      <m:oMath>
        <m:r>
          <m:rPr>
            <m:nor/>
            <m:sty m:val="p"/>
          </m:rPr>
          <m:t>Kurt</m:t>
        </m:r>
        <m:r>
          <m:rPr>
            <m:sty m:val="p"/>
          </m:rPr>
          <m:t>=</m:t>
        </m:r>
        <m:r>
          <m:rPr>
            <m:sty m:val="p"/>
          </m:rPr>
          <m:t>∞</m:t>
        </m:r>
        <m:r>
          <m:t> </m:t>
        </m:r>
        <m:r>
          <m:t> </m:t>
        </m:r>
        <m:r>
          <m:t> </m:t>
        </m:r>
        <m:r>
          <m:t> </m:t>
        </m:r>
        <m:r>
          <m:t> </m:t>
        </m:r>
        <m:r>
          <m:t> </m:t>
        </m:r>
        <m:r>
          <m:t> </m:t>
        </m:r>
        <m:r>
          <m:t> </m:t>
        </m:r>
        <m:r>
          <m:t> </m:t>
        </m:r>
        <m:r>
          <m:t> </m:t>
        </m:r>
        <m:r>
          <m:t> </m:t>
        </m:r>
      </m:oMath>
      <w:r>
        <w:t xml:space="preserve"> </w:t>
      </w:r>
      <w:r>
        <w:t xml:space="preserve">для</w:t>
      </w:r>
      <w:r>
        <w:t xml:space="preserve"> </w:t>
      </w:r>
      <m:oMath>
        <m:r>
          <m:t> </m:t>
        </m:r>
        <m:r>
          <m:t>2</m:t>
        </m:r>
        <m:r>
          <m:rPr>
            <m:sty m:val="p"/>
          </m:rPr>
          <m:t>&lt;</m:t>
        </m:r>
        <m:r>
          <m:t>ν</m:t>
        </m:r>
        <m:r>
          <m:rPr>
            <m:sty m:val="p"/>
          </m:rPr>
          <m:t>≤</m:t>
        </m:r>
        <m:r>
          <m:t>4</m:t>
        </m:r>
        <m:r>
          <m:t> </m:t>
        </m:r>
      </m:oMath>
      <w:r>
        <w:t xml:space="preserve"> </w:t>
      </w:r>
      <w:r>
        <w:t xml:space="preserve">або</w:t>
      </w:r>
      <w:r>
        <w:t xml:space="preserve"> </w:t>
      </w:r>
      <m:oMath>
        <m:r>
          <m:t> </m:t>
        </m:r>
        <m:r>
          <m:t>3</m:t>
        </m:r>
        <m:r>
          <m:rPr>
            <m:sty m:val="p"/>
          </m:rPr>
          <m:t>&lt;</m:t>
        </m:r>
        <m:r>
          <m:t>α</m:t>
        </m:r>
        <m:r>
          <m:rPr>
            <m:sty m:val="p"/>
          </m:rPr>
          <m:t>≤</m:t>
        </m:r>
        <m:r>
          <m:t>5</m:t>
        </m:r>
      </m:oMath>
    </w:p>
    <w:p>
      <w:pPr>
        <w:numPr>
          <w:ilvl w:val="0"/>
          <w:numId w:val="1099"/>
        </w:numPr>
        <w:pStyle w:val="Compact"/>
      </w:pPr>
      <w:r>
        <w:t xml:space="preserve">інакше невизначено</w:t>
      </w:r>
    </w:p>
    <w:p>
      <w:pPr>
        <w:pStyle w:val="FirstParagraph"/>
      </w:pPr>
      <w:r>
        <w:t xml:space="preserve">Це підтверджує наше початкове припущення про те, що при степеневому показнику, рівному</w:t>
      </w:r>
      <w:r>
        <w:t xml:space="preserve"> </w:t>
      </w:r>
      <m:oMath>
        <m:r>
          <m:t>α</m:t>
        </m:r>
        <m:r>
          <m:rPr>
            <m:sty m:val="p"/>
          </m:rPr>
          <m:t>≈</m:t>
        </m:r>
        <m:r>
          <m:t>3.7</m:t>
        </m:r>
      </m:oMath>
      <w:r>
        <w:t xml:space="preserve">, ексцес дійсно нескінченний, і немає сенсу оцінювати його по скінченій вибірці, оскільки оціночне значення буде зберігатися тільки до наступної екстремальної події, яка підштовхне його ще вище. Ми можемо легко змоделювати цей ефект, витягуючи випадкові вибірки з t-розподілів Стьюдента з різними степеневими показниками, які відповідають трьом режимам, зазначеним вище. Нижче ми витягуємо 100 000 випадкових значень з t-розподілів з</w:t>
      </w:r>
      <w:r>
        <w:t xml:space="preserve"> </w:t>
      </w:r>
      <m:oMath>
        <m:r>
          <m:t>α</m:t>
        </m:r>
        <m:r>
          <m:rPr>
            <m:sty m:val="p"/>
          </m:rPr>
          <m:t>=</m:t>
        </m:r>
        <m:r>
          <m:t>2</m:t>
        </m:r>
      </m:oMath>
      <w:r>
        <w:t xml:space="preserve">,</w:t>
      </w:r>
      <w:r>
        <w:t xml:space="preserve"> </w:t>
      </w:r>
      <m:oMath>
        <m:r>
          <m:t>α</m:t>
        </m:r>
        <m:r>
          <m:rPr>
            <m:sty m:val="p"/>
          </m:rPr>
          <m:t>=</m:t>
        </m:r>
        <m:r>
          <m:t>3.7</m:t>
        </m:r>
      </m:oMath>
      <w:r>
        <w:t xml:space="preserve">,</w:t>
      </w:r>
      <w:r>
        <w:t xml:space="preserve"> </w:t>
      </w:r>
      <m:oMath>
        <m:r>
          <m:t>α</m:t>
        </m:r>
        <m:r>
          <m:rPr>
            <m:sty m:val="p"/>
          </m:rPr>
          <m:t>=</m:t>
        </m:r>
        <m:r>
          <m:t>6</m:t>
        </m:r>
      </m:oMath>
      <w:r>
        <w:t xml:space="preserve">, а потім обчислюємо ексцес поетапно, як і раніше, щоб побачити, як еволюціонує передбачуваний ексцес вибірки з часом у трьох різних випадках:</w:t>
      </w:r>
    </w:p>
    <w:p>
      <w:pPr>
        <w:pStyle w:val="SourceCode"/>
      </w:pPr>
      <w:r>
        <w:rPr>
          <w:rStyle w:val="NormalTok"/>
        </w:rPr>
        <w:t xml:space="preserve">np.random.seed(</w:t>
      </w:r>
      <w:r>
        <w:rPr>
          <w:rStyle w:val="DecValTok"/>
        </w:rPr>
        <w:t xml:space="preserve">1</w:t>
      </w:r>
      <w:r>
        <w:rPr>
          <w:rStyle w:val="NormalTok"/>
        </w:rPr>
        <w:t xml:space="preserve">)</w:t>
      </w:r>
      <w:r>
        <w:br/>
      </w:r>
      <w:r>
        <w:rPr>
          <w:rStyle w:val="NormalTok"/>
        </w:rPr>
        <w:t xml:space="preserve">samples_alpha_20 </w:t>
      </w:r>
      <w:r>
        <w:rPr>
          <w:rStyle w:val="OperatorTok"/>
        </w:rPr>
        <w:t xml:space="preserve">=</w:t>
      </w:r>
      <w:r>
        <w:rPr>
          <w:rStyle w:val="NormalTok"/>
        </w:rPr>
        <w:t xml:space="preserve"> t(</w:t>
      </w:r>
      <w:r>
        <w:rPr>
          <w:rStyle w:val="FloatTok"/>
        </w:rPr>
        <w:t xml:space="preserve">1.0</w:t>
      </w:r>
      <w:r>
        <w:rPr>
          <w:rStyle w:val="NormalTok"/>
        </w:rPr>
        <w:t xml:space="preserve">, </w:t>
      </w:r>
      <w:r>
        <w:rPr>
          <w:rStyle w:val="FloatTok"/>
        </w:rPr>
        <w:t xml:space="preserve">0.</w:t>
      </w:r>
      <w:r>
        <w:rPr>
          <w:rStyle w:val="NormalTok"/>
        </w:rPr>
        <w:t xml:space="preserve">, </w:t>
      </w:r>
      <w:r>
        <w:rPr>
          <w:rStyle w:val="FloatTok"/>
        </w:rPr>
        <w:t xml:space="preserve">1.</w:t>
      </w:r>
      <w:r>
        <w:rPr>
          <w:rStyle w:val="NormalTok"/>
        </w:rPr>
        <w:t xml:space="preserve">).rvs(</w:t>
      </w:r>
      <w:r>
        <w:rPr>
          <w:rStyle w:val="DecValTok"/>
        </w:rPr>
        <w:t xml:space="preserve">100000</w:t>
      </w:r>
      <w:r>
        <w:rPr>
          <w:rStyle w:val="NormalTok"/>
        </w:rPr>
        <w:t xml:space="preserve">)</w:t>
      </w:r>
      <w:r>
        <w:br/>
      </w:r>
      <w:r>
        <w:rPr>
          <w:rStyle w:val="NormalTok"/>
        </w:rPr>
        <w:t xml:space="preserve">samples_alpha_37 </w:t>
      </w:r>
      <w:r>
        <w:rPr>
          <w:rStyle w:val="OperatorTok"/>
        </w:rPr>
        <w:t xml:space="preserve">=</w:t>
      </w:r>
      <w:r>
        <w:rPr>
          <w:rStyle w:val="NormalTok"/>
        </w:rPr>
        <w:t xml:space="preserve"> t(</w:t>
      </w:r>
      <w:r>
        <w:rPr>
          <w:rStyle w:val="FloatTok"/>
        </w:rPr>
        <w:t xml:space="preserve">2.7</w:t>
      </w:r>
      <w:r>
        <w:rPr>
          <w:rStyle w:val="NormalTok"/>
        </w:rPr>
        <w:t xml:space="preserve">, </w:t>
      </w:r>
      <w:r>
        <w:rPr>
          <w:rStyle w:val="FloatTok"/>
        </w:rPr>
        <w:t xml:space="preserve">0.</w:t>
      </w:r>
      <w:r>
        <w:rPr>
          <w:rStyle w:val="NormalTok"/>
        </w:rPr>
        <w:t xml:space="preserve">, </w:t>
      </w:r>
      <w:r>
        <w:rPr>
          <w:rStyle w:val="FloatTok"/>
        </w:rPr>
        <w:t xml:space="preserve">1.</w:t>
      </w:r>
      <w:r>
        <w:rPr>
          <w:rStyle w:val="NormalTok"/>
        </w:rPr>
        <w:t xml:space="preserve">).rvs(</w:t>
      </w:r>
      <w:r>
        <w:rPr>
          <w:rStyle w:val="DecValTok"/>
        </w:rPr>
        <w:t xml:space="preserve">100000</w:t>
      </w:r>
      <w:r>
        <w:rPr>
          <w:rStyle w:val="NormalTok"/>
        </w:rPr>
        <w:t xml:space="preserve">)</w:t>
      </w:r>
      <w:r>
        <w:br/>
      </w:r>
      <w:r>
        <w:rPr>
          <w:rStyle w:val="NormalTok"/>
        </w:rPr>
        <w:t xml:space="preserve">samples_alpha_60 </w:t>
      </w:r>
      <w:r>
        <w:rPr>
          <w:rStyle w:val="OperatorTok"/>
        </w:rPr>
        <w:t xml:space="preserve">=</w:t>
      </w:r>
      <w:r>
        <w:rPr>
          <w:rStyle w:val="NormalTok"/>
        </w:rPr>
        <w:t xml:space="preserve"> t(</w:t>
      </w:r>
      <w:r>
        <w:rPr>
          <w:rStyle w:val="FloatTok"/>
        </w:rPr>
        <w:t xml:space="preserve">5.0</w:t>
      </w:r>
      <w:r>
        <w:rPr>
          <w:rStyle w:val="NormalTok"/>
        </w:rPr>
        <w:t xml:space="preserve">, </w:t>
      </w:r>
      <w:r>
        <w:rPr>
          <w:rStyle w:val="FloatTok"/>
        </w:rPr>
        <w:t xml:space="preserve">0.</w:t>
      </w:r>
      <w:r>
        <w:rPr>
          <w:rStyle w:val="NormalTok"/>
        </w:rPr>
        <w:t xml:space="preserve">, </w:t>
      </w:r>
      <w:r>
        <w:rPr>
          <w:rStyle w:val="FloatTok"/>
        </w:rPr>
        <w:t xml:space="preserve">1.</w:t>
      </w:r>
      <w:r>
        <w:rPr>
          <w:rStyle w:val="NormalTok"/>
        </w:rPr>
        <w:t xml:space="preserve">).rvs(</w:t>
      </w:r>
      <w:r>
        <w:rPr>
          <w:rStyle w:val="DecValTok"/>
        </w:rPr>
        <w:t xml:space="preserve">100000</w:t>
      </w:r>
      <w:r>
        <w:rPr>
          <w:rStyle w:val="NormalTok"/>
        </w:rPr>
        <w:t xml:space="preserve">)</w:t>
      </w:r>
    </w:p>
    <w:p>
      <w:pPr>
        <w:pStyle w:val="SourceCode"/>
      </w:pPr>
      <w:r>
        <w:rPr>
          <w:rStyle w:val="NormalTok"/>
        </w:rPr>
        <w:t xml:space="preserve">m </w:t>
      </w:r>
      <w:r>
        <w:rPr>
          <w:rStyle w:val="OperatorTok"/>
        </w:rPr>
        <w:t xml:space="preserve">=</w:t>
      </w:r>
      <w:r>
        <w:rPr>
          <w:rStyle w:val="NormalTok"/>
        </w:rPr>
        <w:t xml:space="preserve"> np.arange(</w:t>
      </w:r>
      <w:r>
        <w:rPr>
          <w:rStyle w:val="DecValTok"/>
        </w:rPr>
        <w:t xml:space="preserve">1000</w:t>
      </w:r>
      <w:r>
        <w:rPr>
          <w:rStyle w:val="NormalTok"/>
        </w:rPr>
        <w:t xml:space="preserve">, </w:t>
      </w:r>
      <w:r>
        <w:rPr>
          <w:rStyle w:val="DecValTok"/>
        </w:rPr>
        <w:t xml:space="preserve">100000</w:t>
      </w:r>
      <w:r>
        <w:rPr>
          <w:rStyle w:val="NormalTok"/>
        </w:rPr>
        <w:t xml:space="preserve">, </w:t>
      </w:r>
      <w:r>
        <w:rPr>
          <w:rStyle w:val="DecValTok"/>
        </w:rPr>
        <w:t xml:space="preserve">50</w:t>
      </w:r>
      <w:r>
        <w:rPr>
          <w:rStyle w:val="NormalTok"/>
        </w:rPr>
        <w:t xml:space="preserve">)</w:t>
      </w:r>
      <w:r>
        <w:br/>
      </w:r>
      <w:r>
        <w:rPr>
          <w:rStyle w:val="NormalTok"/>
        </w:rPr>
        <w:t xml:space="preserve">kurt_alpha_20 </w:t>
      </w:r>
      <w:r>
        <w:rPr>
          <w:rStyle w:val="OperatorTok"/>
        </w:rPr>
        <w:t xml:space="preserve">=</w:t>
      </w:r>
      <w:r>
        <w:rPr>
          <w:rStyle w:val="NormalTok"/>
        </w:rPr>
        <w:t xml:space="preserve"> [kurtosis(samples_alpha_20[:i], fisher</w:t>
      </w:r>
      <w:r>
        <w:rPr>
          <w:rStyle w:val="OperatorTok"/>
        </w:rPr>
        <w:t xml:space="preserve">=</w:t>
      </w:r>
      <w:r>
        <w:rPr>
          <w:rStyle w:val="VariableTok"/>
        </w:rPr>
        <w:t xml:space="preserve">False</w:t>
      </w:r>
      <w:r>
        <w:rPr>
          <w:rStyle w:val="NormalTok"/>
        </w:rPr>
        <w:t xml:space="preserve">, bias</w:t>
      </w:r>
      <w:r>
        <w:rPr>
          <w:rStyle w:val="OperatorTok"/>
        </w:rPr>
        <w:t xml:space="preserve">=</w:t>
      </w:r>
      <w:r>
        <w:rPr>
          <w:rStyle w:val="VariableTok"/>
        </w:rPr>
        <w:t xml:space="preserve">False</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m]</w:t>
      </w:r>
      <w:r>
        <w:br/>
      </w:r>
      <w:r>
        <w:rPr>
          <w:rStyle w:val="NormalTok"/>
        </w:rPr>
        <w:t xml:space="preserve">kurt_alpha_37 </w:t>
      </w:r>
      <w:r>
        <w:rPr>
          <w:rStyle w:val="OperatorTok"/>
        </w:rPr>
        <w:t xml:space="preserve">=</w:t>
      </w:r>
      <w:r>
        <w:rPr>
          <w:rStyle w:val="NormalTok"/>
        </w:rPr>
        <w:t xml:space="preserve"> [kurtosis(samples_alpha_37[:i], fisher</w:t>
      </w:r>
      <w:r>
        <w:rPr>
          <w:rStyle w:val="OperatorTok"/>
        </w:rPr>
        <w:t xml:space="preserve">=</w:t>
      </w:r>
      <w:r>
        <w:rPr>
          <w:rStyle w:val="VariableTok"/>
        </w:rPr>
        <w:t xml:space="preserve">False</w:t>
      </w:r>
      <w:r>
        <w:rPr>
          <w:rStyle w:val="NormalTok"/>
        </w:rPr>
        <w:t xml:space="preserve">, bias</w:t>
      </w:r>
      <w:r>
        <w:rPr>
          <w:rStyle w:val="OperatorTok"/>
        </w:rPr>
        <w:t xml:space="preserve">=</w:t>
      </w:r>
      <w:r>
        <w:rPr>
          <w:rStyle w:val="VariableTok"/>
        </w:rPr>
        <w:t xml:space="preserve">False</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m]</w:t>
      </w:r>
      <w:r>
        <w:br/>
      </w:r>
      <w:r>
        <w:rPr>
          <w:rStyle w:val="NormalTok"/>
        </w:rPr>
        <w:t xml:space="preserve">kurt_alpha_60 </w:t>
      </w:r>
      <w:r>
        <w:rPr>
          <w:rStyle w:val="OperatorTok"/>
        </w:rPr>
        <w:t xml:space="preserve">=</w:t>
      </w:r>
      <w:r>
        <w:rPr>
          <w:rStyle w:val="NormalTok"/>
        </w:rPr>
        <w:t xml:space="preserve"> [kurtosis(samples_alpha_60[:i], fisher</w:t>
      </w:r>
      <w:r>
        <w:rPr>
          <w:rStyle w:val="OperatorTok"/>
        </w:rPr>
        <w:t xml:space="preserve">=</w:t>
      </w:r>
      <w:r>
        <w:rPr>
          <w:rStyle w:val="VariableTok"/>
        </w:rPr>
        <w:t xml:space="preserve">False</w:t>
      </w:r>
      <w:r>
        <w:rPr>
          <w:rStyle w:val="NormalTok"/>
        </w:rPr>
        <w:t xml:space="preserve">, bias</w:t>
      </w:r>
      <w:r>
        <w:rPr>
          <w:rStyle w:val="OperatorTok"/>
        </w:rPr>
        <w:t xml:space="preserve">=</w:t>
      </w:r>
      <w:r>
        <w:rPr>
          <w:rStyle w:val="VariableTok"/>
        </w:rPr>
        <w:t xml:space="preserve">False</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m]</w:t>
      </w:r>
    </w:p>
    <w:p>
      <w:pPr>
        <w:pStyle w:val="SourceCode"/>
      </w:pPr>
      <w:r>
        <w:rPr>
          <w:rStyle w:val="NormalTok"/>
        </w:rPr>
        <w:t xml:space="preserve">plt.figure()</w:t>
      </w:r>
      <w:r>
        <w:br/>
      </w:r>
      <w:r>
        <w:br/>
      </w:r>
      <w:r>
        <w:rPr>
          <w:rStyle w:val="NormalTok"/>
        </w:rPr>
        <w:t xml:space="preserve">plt.subplot(</w:t>
      </w:r>
      <w:r>
        <w:rPr>
          <w:rStyle w:val="DecValTok"/>
        </w:rPr>
        <w:t xml:space="preserve">311</w:t>
      </w:r>
      <w:r>
        <w:rPr>
          <w:rStyle w:val="NormalTok"/>
        </w:rPr>
        <w:t xml:space="preserve">)</w:t>
      </w:r>
      <w:r>
        <w:br/>
      </w:r>
      <w:r>
        <w:rPr>
          <w:rStyle w:val="NormalTok"/>
        </w:rPr>
        <w:t xml:space="preserve">plt.plot(m, kurt_alpha_60, c</w:t>
      </w:r>
      <w:r>
        <w:rPr>
          <w:rStyle w:val="OperatorTok"/>
        </w:rPr>
        <w:t xml:space="preserve">=</w:t>
      </w:r>
      <w:r>
        <w:rPr>
          <w:rStyle w:val="StringTok"/>
        </w:rPr>
        <w:t xml:space="preserve">'C2'</w:t>
      </w:r>
      <w:r>
        <w:rPr>
          <w:rStyle w:val="NormalTok"/>
        </w:rPr>
        <w:t xml:space="preserve">, lw</w:t>
      </w:r>
      <w:r>
        <w:rPr>
          <w:rStyle w:val="OperatorTok"/>
        </w:rPr>
        <w:t xml:space="preserve">=</w:t>
      </w:r>
      <w:r>
        <w:rPr>
          <w:rStyle w:val="DecValTok"/>
        </w:rPr>
        <w:t xml:space="preserve">3</w:t>
      </w:r>
      <w:r>
        <w:rPr>
          <w:rStyle w:val="NormalTok"/>
        </w:rPr>
        <w:t xml:space="preserve">, zorder</w:t>
      </w:r>
      <w:r>
        <w:rPr>
          <w:rStyle w:val="OperatorTok"/>
        </w:rPr>
        <w:t xml:space="preserve">=</w:t>
      </w:r>
      <w:r>
        <w:rPr>
          <w:rStyle w:val="DecValTok"/>
        </w:rPr>
        <w:t xml:space="preserve">2</w:t>
      </w:r>
      <w:r>
        <w:rPr>
          <w:rStyle w:val="NormalTok"/>
        </w:rPr>
        <w:t xml:space="preserve">)</w:t>
      </w:r>
      <w:r>
        <w:br/>
      </w:r>
      <w:r>
        <w:rPr>
          <w:rStyle w:val="NormalTok"/>
        </w:rPr>
        <w:t xml:space="preserve">plt.axhline(</w:t>
      </w:r>
      <w:r>
        <w:rPr>
          <w:rStyle w:val="DecValTok"/>
        </w:rPr>
        <w:t xml:space="preserve">6</w:t>
      </w:r>
      <w:r>
        <w:rPr>
          <w:rStyle w:val="OperatorTok"/>
        </w:rPr>
        <w:t xml:space="preserve">/</w:t>
      </w:r>
      <w:r>
        <w:rPr>
          <w:rStyle w:val="NormalTok"/>
        </w:rPr>
        <w:t xml:space="preserve">(</w:t>
      </w:r>
      <w:r>
        <w:rPr>
          <w:rStyle w:val="DecValTok"/>
        </w:rPr>
        <w:t xml:space="preserve">5</w:t>
      </w:r>
      <w:r>
        <w:rPr>
          <w:rStyle w:val="OperatorTok"/>
        </w:rPr>
        <w:t xml:space="preserve">-</w:t>
      </w:r>
      <w:r>
        <w:rPr>
          <w:rStyle w:val="DecValTok"/>
        </w:rPr>
        <w:t xml:space="preserve">4</w:t>
      </w:r>
      <w:r>
        <w:rPr>
          <w:rStyle w:val="NormalTok"/>
        </w:rPr>
        <w:t xml:space="preserve">) </w:t>
      </w:r>
      <w:r>
        <w:rPr>
          <w:rStyle w:val="OperatorTok"/>
        </w:rPr>
        <w:t xml:space="preserve">+</w:t>
      </w:r>
      <w:r>
        <w:rPr>
          <w:rStyle w:val="NormalTok"/>
        </w:rPr>
        <w:t xml:space="preserve"> </w:t>
      </w:r>
      <w:r>
        <w:rPr>
          <w:rStyle w:val="DecValTok"/>
        </w:rPr>
        <w:t xml:space="preserve">3</w:t>
      </w:r>
      <w:r>
        <w:rPr>
          <w:rStyle w:val="NormalTok"/>
        </w:rPr>
        <w:t xml:space="preserve">, lw</w:t>
      </w:r>
      <w:r>
        <w:rPr>
          <w:rStyle w:val="OperatorTok"/>
        </w:rPr>
        <w:t xml:space="preserve">=</w:t>
      </w:r>
      <w:r>
        <w:rPr>
          <w:rStyle w:val="DecValTok"/>
        </w:rPr>
        <w:t xml:space="preserve">1</w:t>
      </w:r>
      <w:r>
        <w:rPr>
          <w:rStyle w:val="NormalTok"/>
        </w:rPr>
        <w:t xml:space="preserve">, ls</w:t>
      </w:r>
      <w:r>
        <w:rPr>
          <w:rStyle w:val="OperatorTok"/>
        </w:rPr>
        <w:t xml:space="preserve">=</w:t>
      </w:r>
      <w:r>
        <w:rPr>
          <w:rStyle w:val="StringTok"/>
        </w:rPr>
        <w:t xml:space="preserve">'--'</w:t>
      </w:r>
      <w:r>
        <w:rPr>
          <w:rStyle w:val="NormalTok"/>
        </w:rPr>
        <w:t xml:space="preserve">, c</w:t>
      </w:r>
      <w:r>
        <w:rPr>
          <w:rStyle w:val="OperatorTok"/>
        </w:rPr>
        <w:t xml:space="preserve">=</w:t>
      </w:r>
      <w:r>
        <w:rPr>
          <w:rStyle w:val="StringTok"/>
        </w:rPr>
        <w:t xml:space="preserve">'k'</w:t>
      </w:r>
      <w:r>
        <w:rPr>
          <w:rStyle w:val="NormalTok"/>
        </w:rPr>
        <w:t xml:space="preserve">)</w:t>
      </w:r>
      <w:r>
        <w:br/>
      </w:r>
      <w:r>
        <w:rPr>
          <w:rStyle w:val="NormalTok"/>
        </w:rPr>
        <w:t xml:space="preserve">plt.ylabel(</w:t>
      </w:r>
      <w:r>
        <w:rPr>
          <w:rStyle w:val="StringTok"/>
        </w:rPr>
        <w:t xml:space="preserve">'Ексцес'</w:t>
      </w:r>
      <w:r>
        <w:rPr>
          <w:rStyle w:val="NormalTok"/>
        </w:rPr>
        <w:t xml:space="preserve">)</w:t>
      </w:r>
      <w:r>
        <w:br/>
      </w:r>
      <w:r>
        <w:rPr>
          <w:rStyle w:val="NormalTok"/>
        </w:rPr>
        <w:t xml:space="preserve">plt.xlabel(</w:t>
      </w:r>
      <w:r>
        <w:rPr>
          <w:rStyle w:val="StringTok"/>
        </w:rPr>
        <w:t xml:space="preserve">'Кількість значень'</w:t>
      </w:r>
      <w:r>
        <w:rPr>
          <w:rStyle w:val="NormalTok"/>
        </w:rPr>
        <w:t xml:space="preserve">)</w:t>
      </w:r>
      <w:r>
        <w:br/>
      </w:r>
      <w:r>
        <w:rPr>
          <w:rStyle w:val="NormalTok"/>
        </w:rPr>
        <w:t xml:space="preserve">plt.title(</w:t>
      </w:r>
      <w:r>
        <w:rPr>
          <w:rStyle w:val="StringTok"/>
        </w:rPr>
        <w:t xml:space="preserve">'Степеневий показник $</w:t>
      </w:r>
      <w:r>
        <w:rPr>
          <w:rStyle w:val="CharTok"/>
        </w:rPr>
        <w:t xml:space="preserve">\\</w:t>
      </w:r>
      <w:r>
        <w:rPr>
          <w:rStyle w:val="StringTok"/>
        </w:rPr>
        <w:t xml:space="preserve">alpha=6$'</w:t>
      </w:r>
      <w:r>
        <w:rPr>
          <w:rStyle w:val="NormalTok"/>
        </w:rPr>
        <w:t xml:space="preserve">)</w:t>
      </w:r>
      <w:r>
        <w:br/>
      </w:r>
      <w:r>
        <w:br/>
      </w:r>
      <w:r>
        <w:rPr>
          <w:rStyle w:val="NormalTok"/>
        </w:rPr>
        <w:t xml:space="preserve">plt.subplot(</w:t>
      </w:r>
      <w:r>
        <w:rPr>
          <w:rStyle w:val="DecValTok"/>
        </w:rPr>
        <w:t xml:space="preserve">312</w:t>
      </w:r>
      <w:r>
        <w:rPr>
          <w:rStyle w:val="NormalTok"/>
        </w:rPr>
        <w:t xml:space="preserve">)</w:t>
      </w:r>
      <w:r>
        <w:br/>
      </w:r>
      <w:r>
        <w:rPr>
          <w:rStyle w:val="NormalTok"/>
        </w:rPr>
        <w:t xml:space="preserve">plt.plot(m, kurt_alpha_37, c</w:t>
      </w:r>
      <w:r>
        <w:rPr>
          <w:rStyle w:val="OperatorTok"/>
        </w:rPr>
        <w:t xml:space="preserve">=</w:t>
      </w:r>
      <w:r>
        <w:rPr>
          <w:rStyle w:val="StringTok"/>
        </w:rPr>
        <w:t xml:space="preserve">'C1'</w:t>
      </w:r>
      <w:r>
        <w:rPr>
          <w:rStyle w:val="NormalTok"/>
        </w:rPr>
        <w:t xml:space="preserve">, lw</w:t>
      </w:r>
      <w:r>
        <w:rPr>
          <w:rStyle w:val="OperatorTok"/>
        </w:rPr>
        <w:t xml:space="preserve">=</w:t>
      </w:r>
      <w:r>
        <w:rPr>
          <w:rStyle w:val="DecValTok"/>
        </w:rPr>
        <w:t xml:space="preserve">3</w:t>
      </w:r>
      <w:r>
        <w:rPr>
          <w:rStyle w:val="NormalTok"/>
        </w:rPr>
        <w:t xml:space="preserve">, zorder</w:t>
      </w:r>
      <w:r>
        <w:rPr>
          <w:rStyle w:val="OperatorTok"/>
        </w:rPr>
        <w:t xml:space="preserve">=</w:t>
      </w:r>
      <w:r>
        <w:rPr>
          <w:rStyle w:val="DecValTok"/>
        </w:rPr>
        <w:t xml:space="preserve">2</w:t>
      </w:r>
      <w:r>
        <w:rPr>
          <w:rStyle w:val="NormalTok"/>
        </w:rPr>
        <w:t xml:space="preserve">)</w:t>
      </w:r>
      <w:r>
        <w:br/>
      </w:r>
      <w:r>
        <w:rPr>
          <w:rStyle w:val="NormalTok"/>
        </w:rPr>
        <w:t xml:space="preserve">plt.ylabel(</w:t>
      </w:r>
      <w:r>
        <w:rPr>
          <w:rStyle w:val="StringTok"/>
        </w:rPr>
        <w:t xml:space="preserve">'Ексцес'</w:t>
      </w:r>
      <w:r>
        <w:rPr>
          <w:rStyle w:val="NormalTok"/>
        </w:rPr>
        <w:t xml:space="preserve">)</w:t>
      </w:r>
      <w:r>
        <w:br/>
      </w:r>
      <w:r>
        <w:rPr>
          <w:rStyle w:val="NormalTok"/>
        </w:rPr>
        <w:t xml:space="preserve">plt.xlabel(</w:t>
      </w:r>
      <w:r>
        <w:rPr>
          <w:rStyle w:val="StringTok"/>
        </w:rPr>
        <w:t xml:space="preserve">'Кількість значень'</w:t>
      </w:r>
      <w:r>
        <w:rPr>
          <w:rStyle w:val="NormalTok"/>
        </w:rPr>
        <w:t xml:space="preserve">)</w:t>
      </w:r>
      <w:r>
        <w:br/>
      </w:r>
      <w:r>
        <w:rPr>
          <w:rStyle w:val="NormalTok"/>
        </w:rPr>
        <w:t xml:space="preserve">plt.title(</w:t>
      </w:r>
      <w:r>
        <w:rPr>
          <w:rStyle w:val="StringTok"/>
        </w:rPr>
        <w:t xml:space="preserve">'Степеневий показник $</w:t>
      </w:r>
      <w:r>
        <w:rPr>
          <w:rStyle w:val="CharTok"/>
        </w:rPr>
        <w:t xml:space="preserve">\\</w:t>
      </w:r>
      <w:r>
        <w:rPr>
          <w:rStyle w:val="StringTok"/>
        </w:rPr>
        <w:t xml:space="preserve">alpha=3.7$'</w:t>
      </w:r>
      <w:r>
        <w:rPr>
          <w:rStyle w:val="NormalTok"/>
        </w:rPr>
        <w:t xml:space="preserve">)</w:t>
      </w:r>
      <w:r>
        <w:br/>
      </w:r>
      <w:r>
        <w:br/>
      </w:r>
      <w:r>
        <w:rPr>
          <w:rStyle w:val="NormalTok"/>
        </w:rPr>
        <w:t xml:space="preserve">plt.subplot(</w:t>
      </w:r>
      <w:r>
        <w:rPr>
          <w:rStyle w:val="DecValTok"/>
        </w:rPr>
        <w:t xml:space="preserve">313</w:t>
      </w:r>
      <w:r>
        <w:rPr>
          <w:rStyle w:val="NormalTok"/>
        </w:rPr>
        <w:t xml:space="preserve">)</w:t>
      </w:r>
      <w:r>
        <w:br/>
      </w:r>
      <w:r>
        <w:rPr>
          <w:rStyle w:val="NormalTok"/>
        </w:rPr>
        <w:t xml:space="preserve">plt.plot(m, kurt_alpha_20, c</w:t>
      </w:r>
      <w:r>
        <w:rPr>
          <w:rStyle w:val="OperatorTok"/>
        </w:rPr>
        <w:t xml:space="preserve">=</w:t>
      </w:r>
      <w:r>
        <w:rPr>
          <w:rStyle w:val="StringTok"/>
        </w:rPr>
        <w:t xml:space="preserve">'C3'</w:t>
      </w:r>
      <w:r>
        <w:rPr>
          <w:rStyle w:val="NormalTok"/>
        </w:rPr>
        <w:t xml:space="preserve">, lw</w:t>
      </w:r>
      <w:r>
        <w:rPr>
          <w:rStyle w:val="OperatorTok"/>
        </w:rPr>
        <w:t xml:space="preserve">=</w:t>
      </w:r>
      <w:r>
        <w:rPr>
          <w:rStyle w:val="DecValTok"/>
        </w:rPr>
        <w:t xml:space="preserve">3</w:t>
      </w:r>
      <w:r>
        <w:rPr>
          <w:rStyle w:val="NormalTok"/>
        </w:rPr>
        <w:t xml:space="preserve">, zorder</w:t>
      </w:r>
      <w:r>
        <w:rPr>
          <w:rStyle w:val="OperatorTok"/>
        </w:rPr>
        <w:t xml:space="preserve">=</w:t>
      </w:r>
      <w:r>
        <w:rPr>
          <w:rStyle w:val="DecValTok"/>
        </w:rPr>
        <w:t xml:space="preserve">2</w:t>
      </w:r>
      <w:r>
        <w:rPr>
          <w:rStyle w:val="NormalTok"/>
        </w:rPr>
        <w:t xml:space="preserve">)</w:t>
      </w:r>
      <w:r>
        <w:br/>
      </w:r>
      <w:r>
        <w:rPr>
          <w:rStyle w:val="NormalTok"/>
        </w:rPr>
        <w:t xml:space="preserve">plt.ylabel(</w:t>
      </w:r>
      <w:r>
        <w:rPr>
          <w:rStyle w:val="StringTok"/>
        </w:rPr>
        <w:t xml:space="preserve">'Ексцес'</w:t>
      </w:r>
      <w:r>
        <w:rPr>
          <w:rStyle w:val="NormalTok"/>
        </w:rPr>
        <w:t xml:space="preserve">)</w:t>
      </w:r>
      <w:r>
        <w:br/>
      </w:r>
      <w:r>
        <w:rPr>
          <w:rStyle w:val="NormalTok"/>
        </w:rPr>
        <w:t xml:space="preserve">plt.xlabel(</w:t>
      </w:r>
      <w:r>
        <w:rPr>
          <w:rStyle w:val="StringTok"/>
        </w:rPr>
        <w:t xml:space="preserve">'Кількість значень'</w:t>
      </w:r>
      <w:r>
        <w:rPr>
          <w:rStyle w:val="NormalTok"/>
        </w:rPr>
        <w:t xml:space="preserve">)</w:t>
      </w:r>
      <w:r>
        <w:br/>
      </w:r>
      <w:r>
        <w:rPr>
          <w:rStyle w:val="NormalTok"/>
        </w:rPr>
        <w:t xml:space="preserve">plt.title(</w:t>
      </w:r>
      <w:r>
        <w:rPr>
          <w:rStyle w:val="StringTok"/>
        </w:rPr>
        <w:t xml:space="preserve">'Степеневий показник $</w:t>
      </w:r>
      <w:r>
        <w:rPr>
          <w:rStyle w:val="CharTok"/>
        </w:rPr>
        <w:t xml:space="preserve">\\</w:t>
      </w:r>
      <w:r>
        <w:rPr>
          <w:rStyle w:val="StringTok"/>
        </w:rPr>
        <w:t xml:space="preserve">alpha=2$'</w:t>
      </w:r>
      <w:r>
        <w:rPr>
          <w:rStyle w:val="NormalTok"/>
        </w:rPr>
        <w:t xml:space="preserve">)</w:t>
      </w:r>
      <w:r>
        <w:br/>
      </w:r>
      <w:r>
        <w:br/>
      </w:r>
      <w:r>
        <w:rPr>
          <w:rStyle w:val="NormalTok"/>
        </w:rPr>
        <w:t xml:space="preserve">plt.tight_layout()</w:t>
      </w:r>
      <w:r>
        <w:br/>
      </w:r>
      <w:r>
        <w:rPr>
          <w:rStyle w:val="NormalTok"/>
        </w:rPr>
        <w:t xml:space="preserve">plt.show()</w:t>
      </w:r>
      <w:r>
        <w:rPr>
          <w:rStyle w:val="OperatorTok"/>
        </w:rPr>
        <w:t xml:space="preserve">;</w:t>
      </w:r>
    </w:p>
    <w:p>
      <w:pPr>
        <w:pStyle w:val="FirstParagraph"/>
      </w:pPr>
      <w:r>
        <w:drawing>
          <wp:inline>
            <wp:extent cx="5334000" cy="3950080"/>
            <wp:effectExtent b="0" l="0" r="0" t="0"/>
            <wp:docPr descr="" title="" id="1159" name="Picture"/>
            <a:graphic>
              <a:graphicData uri="http://schemas.openxmlformats.org/drawingml/2006/picture">
                <pic:pic>
                  <pic:nvPicPr>
                    <pic:cNvPr descr="lab_12_files/figure-docx/cell-44-output-1.png" id="1160" name="Picture"/>
                    <pic:cNvPicPr>
                      <a:picLocks noChangeArrowheads="1" noChangeAspect="1"/>
                    </pic:cNvPicPr>
                  </pic:nvPicPr>
                  <pic:blipFill>
                    <a:blip r:embed="rId1158"/>
                    <a:stretch>
                      <a:fillRect/>
                    </a:stretch>
                  </pic:blipFill>
                  <pic:spPr bwMode="auto">
                    <a:xfrm>
                      <a:off x="0" y="0"/>
                      <a:ext cx="5334000" cy="3950080"/>
                    </a:xfrm>
                    <a:prstGeom prst="rect">
                      <a:avLst/>
                    </a:prstGeom>
                    <a:noFill/>
                    <a:ln w="9525">
                      <a:noFill/>
                      <a:headEnd/>
                      <a:tailEnd/>
                    </a:ln>
                  </pic:spPr>
                </pic:pic>
              </a:graphicData>
            </a:graphic>
          </wp:inline>
        </w:drawing>
      </w:r>
    </w:p>
    <w:p>
      <w:pPr>
        <w:pStyle w:val="BodyText"/>
      </w:pPr>
      <w:r>
        <w:t xml:space="preserve">У випадку</w:t>
      </w:r>
      <w:r>
        <w:t xml:space="preserve"> </w:t>
      </w:r>
      <m:oMath>
        <m:r>
          <m:t>α</m:t>
        </m:r>
        <m:r>
          <m:rPr>
            <m:sty m:val="p"/>
          </m:rPr>
          <m:t>=</m:t>
        </m:r>
        <m:r>
          <m:t>6</m:t>
        </m:r>
      </m:oMath>
      <w:r>
        <w:t xml:space="preserve"> </w:t>
      </w:r>
      <w:r>
        <w:t xml:space="preserve">(</w:t>
      </w:r>
      <m:oMath>
        <m:r>
          <m:t>ν</m:t>
        </m:r>
        <m:r>
          <m:rPr>
            <m:sty m:val="p"/>
          </m:rPr>
          <m:t>=</m:t>
        </m:r>
        <m:r>
          <m:t>5</m:t>
        </m:r>
      </m:oMath>
      <w:r>
        <w:t xml:space="preserve">) ексцес скінченний і повинен приймати значення</w:t>
      </w:r>
      <w:r>
        <w:t xml:space="preserve"> </w:t>
      </w:r>
      <m:oMath>
        <m:f>
          <m:fPr>
            <m:type m:val="bar"/>
          </m:fPr>
          <m:num>
            <m:r>
              <m:t>6</m:t>
            </m:r>
          </m:num>
          <m:den>
            <m:r>
              <m:t>ν</m:t>
            </m:r>
            <m:r>
              <m:rPr>
                <m:sty m:val="p"/>
              </m:rPr>
              <m:t>−</m:t>
            </m:r>
            <m:r>
              <m:t>4</m:t>
            </m:r>
          </m:den>
        </m:f>
        <m:r>
          <m:rPr>
            <m:sty m:val="p"/>
          </m:rPr>
          <m:t>+</m:t>
        </m:r>
        <m:r>
          <m:t>3</m:t>
        </m:r>
        <m:r>
          <m:rPr>
            <m:sty m:val="p"/>
          </m:rPr>
          <m:t>=</m:t>
        </m:r>
        <m:r>
          <m:t>9</m:t>
        </m:r>
      </m:oMath>
      <w:r>
        <w:t xml:space="preserve">. Хоча ми бачимо деякі коливання, оціночне значення ексцесу повільно наближається до справжнього значення. Для прикладу, який відповідає степеневому показнику індексу S&amp;P 500 з</w:t>
      </w:r>
      <w:r>
        <w:t xml:space="preserve"> </w:t>
      </w:r>
      <m:oMath>
        <m:r>
          <m:t>α</m:t>
        </m:r>
        <m:r>
          <m:rPr>
            <m:sty m:val="p"/>
          </m:rPr>
          <m:t>=</m:t>
        </m:r>
        <m:r>
          <m:t>3.7</m:t>
        </m:r>
      </m:oMath>
      <w:r>
        <w:t xml:space="preserve">, моделювання показує таку ж поведінку, що і для реальних даних: збіжність не може бути виявлена, скоріше кожна екстремальна подія збільшує ексцес; при нескінченних вибірках ми би досягли нескінченного ексцесу. У третьому випадку з</w:t>
      </w:r>
      <w:r>
        <w:t xml:space="preserve"> </w:t>
      </w:r>
      <m:oMath>
        <m:r>
          <m:t>α</m:t>
        </m:r>
        <m:r>
          <m:rPr>
            <m:sty m:val="p"/>
          </m:rPr>
          <m:t>=</m:t>
        </m:r>
        <m:r>
          <m:t>2</m:t>
        </m:r>
      </m:oMath>
      <w:r>
        <w:t xml:space="preserve"> </w:t>
      </w:r>
      <w:r>
        <w:t xml:space="preserve">ексцес t-розподілу Стьюдента навіть не визначений належним чином, і ми можемо побачити інший тип поведінки моделювання: зараз більшість точок даних збільшують оцінку ексцесу, а не лише кілька окремих екстремальних зразків. При такому повільно спадаючому статечному законі екстремальні значення зустрічаються повсюдно, що призводить до збільшення ексцесу при моделюванні.</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161" name="Picture"/>
                  <a:graphic>
                    <a:graphicData uri="http://schemas.openxmlformats.org/drawingml/2006/picture">
                      <pic:pic>
                        <pic:nvPicPr>
                          <pic:cNvPr descr="F:\Programms\Quarto\share\formats\docx\tip.png" id="1162" name="Picture"/>
                          <pic:cNvPicPr>
                            <a:picLocks noChangeArrowheads="1" noChangeAspect="1"/>
                          </pic:cNvPicPr>
                        </pic:nvPicPr>
                        <pic:blipFill>
                          <a:blip r:embed="rId25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Примітка</w:t>
            </w:r>
          </w:p>
        </w:tc>
      </w:tr>
      <w:tr>
        <w:trPr>
          <w:cantSplit/>
        </w:trPr>
        <w:tc>
          <w:tcPr>
            <w:tcMar>
              <w:top w:w="108" w:type="dxa"/>
              <w:bottom w:w="108" w:type="dxa"/>
            </w:tcMar>
          </w:tcPr>
          <w:p>
            <w:pPr>
              <w:pStyle w:val="BodyText"/>
            </w:pPr>
            <w:pPr>
              <w:spacing w:before="16" w:after="16"/>
            </w:pPr>
            <w:r>
              <w:t xml:space="preserve">Навіть якщо певні властивості розподілу ймовірностей нескінченні, ми завжди знайдемо кінцеві вибіркові оцінки при перегляді даного набору даних просто тому, що набір даних містить лише кінцеву кількість точок. Однак, якщо теорія степеневого закону чітко говорить нам, що певна властивість нескінченна, ми не повинні ніде використовувати кінцеві оцінки і ми не повинні використовувати моделі, які вимагають, щоб ця властивість була кінцевою! Якщо ми все одно це зробимо, це в кращому випадку буде працювати лише до наступної екстремальної події, яка анулює наші минулі оцінки і — у випадку фінансових моделей — може збанкрутувати нас!</w:t>
            </w:r>
          </w:p>
        </w:tc>
      </w:tr>
    </w:tbl>
    <w:bookmarkEnd w:id="1163"/>
    <w:bookmarkStart w:id="1168" w:name="X0c7aae3a4916f76c319588d8b405ea5ef60c13b"/>
    <w:p>
      <w:pPr>
        <w:pStyle w:val="Heading3"/>
      </w:pPr>
      <w:r>
        <w:t xml:space="preserve">12.1.8 Як ексцес дестабілізує розрахунки волатильності</w:t>
      </w:r>
    </w:p>
    <w:p>
      <w:pPr>
        <w:pStyle w:val="FirstParagraph"/>
      </w:pPr>
      <w:r>
        <w:t xml:space="preserve">Оскільки ексцес збільшується — або стає нескінченним — це також впливає на нижчі моменти, найголовніше, на дисперсію. Квадратний корінь дисперсії — це стандартне відхилення, або</w:t>
      </w:r>
      <w:r>
        <w:t xml:space="preserve"> </w:t>
      </w:r>
      <w:hyperlink r:id="rId1164">
        <w:r>
          <w:rPr>
            <w:rStyle w:val="Hyperlink"/>
          </w:rPr>
          <w:t xml:space="preserve">волатильність</w:t>
        </w:r>
      </w:hyperlink>
      <w:r>
        <w:t xml:space="preserve">, як це називається у фінансах. Волатильність є розповсюдженним параметром при оптимізації портфеля і практично в кожній фінансовій моделі, оскільки в кінцевому підсумку вона стала найбільш часто використовуваним показником</w:t>
      </w:r>
      <w:r>
        <w:t xml:space="preserve"> </w:t>
      </w:r>
      <w:r>
        <w:t xml:space="preserve">“</w:t>
      </w:r>
      <w:r>
        <w:t xml:space="preserve">ризику</w:t>
      </w:r>
      <w:r>
        <w:t xml:space="preserve">”</w:t>
      </w:r>
      <w:r>
        <w:t xml:space="preserve">. Щоб побачити, як ексцес впливає на оцінку волатильності, ми проводимо простий експеримент</w:t>
      </w:r>
      <w:r>
        <w:t xml:space="preserve"> </w:t>
      </w:r>
      <w:hyperlink r:id="rId1165">
        <w:r>
          <w:rPr>
            <w:rStyle w:val="Hyperlink"/>
          </w:rPr>
          <w:t xml:space="preserve">Монте-Карло</w:t>
        </w:r>
      </w:hyperlink>
      <w:r>
        <w:t xml:space="preserve">: ми витягуємо щоденну прибутковість за 50 років з розподілу ймовірностей за нашим вибором (ми будемо використовувати Гаусовий і t-розподіл Стьюдента) і обчислюємо оцінку волатильності, використовуючи вибіркове стандартне відхилення. Ми робимо це не тільки один раз, але і 10000 разів, кожен раз, коли ми розраховуємо нову гіпотетичну щоденну прибутковість за 50 років і обчислюємо відповідну оцінку волатильності. Звичайно, не всі ці оцінки будуть однаковими, але коливатимуться навколо справжньої волатильності, оскільки ми маємо лише кінцеву кількість даних. Оскільки ми знаємо справжній розподіл ймовірностей, який ми використовуємо для моделювання, ми також знаємо справжню волатильність. Щоб побачити, наскільки точно ми можемо оцінити волатильність на основі даних за 50 років, ми обчислюємо відносну похибку між оцінками волатильності та справжньою волатильністю.</w:t>
      </w:r>
    </w:p>
    <w:p>
      <w:pPr>
        <w:pStyle w:val="SourceCode"/>
      </w:pPr>
      <w:r>
        <w:rPr>
          <w:rStyle w:val="NormalTok"/>
        </w:rPr>
        <w:t xml:space="preserve">n_sim </w:t>
      </w:r>
      <w:r>
        <w:rPr>
          <w:rStyle w:val="OperatorTok"/>
        </w:rPr>
        <w:t xml:space="preserve">=</w:t>
      </w:r>
      <w:r>
        <w:rPr>
          <w:rStyle w:val="NormalTok"/>
        </w:rPr>
        <w:t xml:space="preserve"> </w:t>
      </w:r>
      <w:r>
        <w:rPr>
          <w:rStyle w:val="DecValTok"/>
        </w:rPr>
        <w:t xml:space="preserve">10000</w:t>
      </w:r>
      <w:r>
        <w:br/>
      </w:r>
      <w:r>
        <w:br/>
      </w:r>
      <w:r>
        <w:rPr>
          <w:rStyle w:val="NormalTok"/>
        </w:rPr>
        <w:t xml:space="preserve">true_var </w:t>
      </w:r>
      <w:r>
        <w:rPr>
          <w:rStyle w:val="OperatorTok"/>
        </w:rPr>
        <w:t xml:space="preserve">=</w:t>
      </w:r>
      <w:r>
        <w:rPr>
          <w:rStyle w:val="NormalTok"/>
        </w:rPr>
        <w:t xml:space="preserve"> </w:t>
      </w:r>
      <w:r>
        <w:rPr>
          <w:rStyle w:val="FloatTok"/>
        </w:rPr>
        <w:t xml:space="preserve">1.</w:t>
      </w:r>
      <w:r>
        <w:br/>
      </w:r>
      <w:r>
        <w:rPr>
          <w:rStyle w:val="NormalTok"/>
        </w:rPr>
        <w:t xml:space="preserve">true_vol </w:t>
      </w:r>
      <w:r>
        <w:rPr>
          <w:rStyle w:val="OperatorTok"/>
        </w:rPr>
        <w:t xml:space="preserve">=</w:t>
      </w:r>
      <w:r>
        <w:rPr>
          <w:rStyle w:val="NormalTok"/>
        </w:rPr>
        <w:t xml:space="preserve"> np.sqrt(true_var)</w:t>
      </w:r>
      <w:r>
        <w:br/>
      </w:r>
      <w:r>
        <w:br/>
      </w:r>
      <w:r>
        <w:rPr>
          <w:rStyle w:val="NormalTok"/>
        </w:rPr>
        <w:t xml:space="preserve">rand_vol </w:t>
      </w:r>
      <w:r>
        <w:rPr>
          <w:rStyle w:val="OperatorTok"/>
        </w:rPr>
        <w:t xml:space="preserve">=</w:t>
      </w:r>
      <w:r>
        <w:rPr>
          <w:rStyle w:val="NormalTok"/>
        </w:rPr>
        <w:t xml:space="preserve"> np.array([np.std(norm(</w:t>
      </w:r>
      <w:r>
        <w:rPr>
          <w:rStyle w:val="FloatTok"/>
        </w:rPr>
        <w:t xml:space="preserve">0.</w:t>
      </w:r>
      <w:r>
        <w:rPr>
          <w:rStyle w:val="NormalTok"/>
        </w:rPr>
        <w:t xml:space="preserve">, </w:t>
      </w:r>
      <w:r>
        <w:rPr>
          <w:rStyle w:val="FloatTok"/>
        </w:rPr>
        <w:t xml:space="preserve">1.</w:t>
      </w:r>
      <w:r>
        <w:rPr>
          <w:rStyle w:val="NormalTok"/>
        </w:rPr>
        <w:t xml:space="preserve">).rvs(</w:t>
      </w:r>
      <w:r>
        <w:rPr>
          <w:rStyle w:val="DecValTok"/>
        </w:rPr>
        <w:t xml:space="preserve">50</w:t>
      </w:r>
      <w:r>
        <w:rPr>
          <w:rStyle w:val="OperatorTok"/>
        </w:rPr>
        <w:t xml:space="preserve">*</w:t>
      </w:r>
      <w:r>
        <w:rPr>
          <w:rStyle w:val="DecValTok"/>
        </w:rPr>
        <w:t xml:space="preserve">252</w:t>
      </w:r>
      <w:r>
        <w:rPr>
          <w:rStyle w:val="NormalTok"/>
        </w:rPr>
        <w:t xml:space="preserve">), ddof</w:t>
      </w:r>
      <w:r>
        <w:rPr>
          <w:rStyle w:val="OperatorTok"/>
        </w:rPr>
        <w:t xml:space="preserve">=</w:t>
      </w:r>
      <w:r>
        <w:rPr>
          <w:rStyle w:val="DecValTok"/>
        </w:rPr>
        <w:t xml:space="preserve">1</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(n_sim))])</w:t>
      </w:r>
      <w:r>
        <w:br/>
      </w:r>
      <w:r>
        <w:br/>
      </w:r>
      <w:r>
        <w:rPr>
          <w:rStyle w:val="DecValTok"/>
        </w:rPr>
        <w:t xml:space="preserve">100</w:t>
      </w:r>
      <w:r>
        <w:rPr>
          <w:rStyle w:val="OperatorTok"/>
        </w:rPr>
        <w:t xml:space="preserve">*</w:t>
      </w:r>
      <w:r>
        <w:rPr>
          <w:rStyle w:val="NormalTok"/>
        </w:rPr>
        <w:t xml:space="preserve">np.mean(np.</w:t>
      </w:r>
      <w:r>
        <w:rPr>
          <w:rStyle w:val="BuiltInTok"/>
        </w:rPr>
        <w:t xml:space="preserve">abs</w:t>
      </w:r>
      <w:r>
        <w:rPr>
          <w:rStyle w:val="NormalTok"/>
        </w:rPr>
        <w:t xml:space="preserve">(rand_vol </w:t>
      </w:r>
      <w:r>
        <w:rPr>
          <w:rStyle w:val="OperatorTok"/>
        </w:rPr>
        <w:t xml:space="preserve">-</w:t>
      </w:r>
      <w:r>
        <w:rPr>
          <w:rStyle w:val="NormalTok"/>
        </w:rPr>
        <w:t xml:space="preserve"> true_vol))</w:t>
      </w:r>
      <w:r>
        <w:rPr>
          <w:rStyle w:val="OperatorTok"/>
        </w:rPr>
        <w:t xml:space="preserve">/</w:t>
      </w:r>
      <w:r>
        <w:rPr>
          <w:rStyle w:val="NormalTok"/>
        </w:rPr>
        <w:t xml:space="preserve">true_vol</w:t>
      </w:r>
    </w:p>
    <w:p>
      <w:pPr>
        <w:pStyle w:val="SourceCode"/>
      </w:pPr>
      <w:r>
        <w:rPr>
          <w:rStyle w:val="VerbatimChar"/>
        </w:rPr>
        <w:t xml:space="preserve">100%|██████████| 10000/10000 [00:08&lt;00:00, 1125.24it/s]</w:t>
      </w:r>
    </w:p>
    <w:p>
      <w:pPr>
        <w:pStyle w:val="SourceCode"/>
      </w:pPr>
      <w:r>
        <w:rPr>
          <w:rStyle w:val="VerbatimChar"/>
        </w:rPr>
        <w:t xml:space="preserve">0.5039568642168273</w:t>
      </w:r>
    </w:p>
    <w:p>
      <w:pPr>
        <w:pStyle w:val="SourceCode"/>
      </w:pPr>
      <w:r>
        <w:rPr>
          <w:rStyle w:val="NormalTok"/>
        </w:rPr>
        <w:t xml:space="preserve">n_sim </w:t>
      </w:r>
      <w:r>
        <w:rPr>
          <w:rStyle w:val="OperatorTok"/>
        </w:rPr>
        <w:t xml:space="preserve">=</w:t>
      </w:r>
      <w:r>
        <w:rPr>
          <w:rStyle w:val="NormalTok"/>
        </w:rPr>
        <w:t xml:space="preserve"> </w:t>
      </w:r>
      <w:r>
        <w:rPr>
          <w:rStyle w:val="DecValTok"/>
        </w:rPr>
        <w:t xml:space="preserve">10000</w:t>
      </w:r>
      <w:r>
        <w:br/>
      </w:r>
      <w:r>
        <w:br/>
      </w:r>
      <w:r>
        <w:rPr>
          <w:rStyle w:val="NormalTok"/>
        </w:rPr>
        <w:t xml:space="preserve">alpha </w:t>
      </w:r>
      <w:r>
        <w:rPr>
          <w:rStyle w:val="OperatorTok"/>
        </w:rPr>
        <w:t xml:space="preserve">=</w:t>
      </w:r>
      <w:r>
        <w:rPr>
          <w:rStyle w:val="NormalTok"/>
        </w:rPr>
        <w:t xml:space="preserve"> </w:t>
      </w:r>
      <w:r>
        <w:rPr>
          <w:rStyle w:val="FloatTok"/>
        </w:rPr>
        <w:t xml:space="preserve">6.0</w:t>
      </w:r>
      <w:r>
        <w:br/>
      </w:r>
      <w:r>
        <w:rPr>
          <w:rStyle w:val="NormalTok"/>
        </w:rPr>
        <w:t xml:space="preserve">nu </w:t>
      </w:r>
      <w:r>
        <w:rPr>
          <w:rStyle w:val="OperatorTok"/>
        </w:rPr>
        <w:t xml:space="preserve">=</w:t>
      </w:r>
      <w:r>
        <w:rPr>
          <w:rStyle w:val="NormalTok"/>
        </w:rPr>
        <w:t xml:space="preserve"> alpha </w:t>
      </w:r>
      <w:r>
        <w:rPr>
          <w:rStyle w:val="OperatorTok"/>
        </w:rPr>
        <w:t xml:space="preserve">-</w:t>
      </w:r>
      <w:r>
        <w:rPr>
          <w:rStyle w:val="NormalTok"/>
        </w:rPr>
        <w:t xml:space="preserve"> </w:t>
      </w:r>
      <w:r>
        <w:rPr>
          <w:rStyle w:val="DecValTok"/>
        </w:rPr>
        <w:t xml:space="preserve">1</w:t>
      </w:r>
      <w:r>
        <w:br/>
      </w:r>
      <w:r>
        <w:br/>
      </w:r>
      <w:r>
        <w:rPr>
          <w:rStyle w:val="NormalTok"/>
        </w:rPr>
        <w:t xml:space="preserve">true_var </w:t>
      </w:r>
      <w:r>
        <w:rPr>
          <w:rStyle w:val="OperatorTok"/>
        </w:rPr>
        <w:t xml:space="preserve">=</w:t>
      </w:r>
      <w:r>
        <w:rPr>
          <w:rStyle w:val="NormalTok"/>
        </w:rPr>
        <w:t xml:space="preserve"> nu</w:t>
      </w:r>
      <w:r>
        <w:rPr>
          <w:rStyle w:val="OperatorTok"/>
        </w:rPr>
        <w:t xml:space="preserve">/</w:t>
      </w:r>
      <w:r>
        <w:rPr>
          <w:rStyle w:val="NormalTok"/>
        </w:rPr>
        <w:t xml:space="preserve">(nu</w:t>
      </w:r>
      <w:r>
        <w:rPr>
          <w:rStyle w:val="OperatorTok"/>
        </w:rPr>
        <w:t xml:space="preserve">-</w:t>
      </w:r>
      <w:r>
        <w:rPr>
          <w:rStyle w:val="DecValTok"/>
        </w:rPr>
        <w:t xml:space="preserve">2</w:t>
      </w:r>
      <w:r>
        <w:rPr>
          <w:rStyle w:val="NormalTok"/>
        </w:rPr>
        <w:t xml:space="preserve">)</w:t>
      </w:r>
      <w:r>
        <w:br/>
      </w:r>
      <w:r>
        <w:rPr>
          <w:rStyle w:val="NormalTok"/>
        </w:rPr>
        <w:t xml:space="preserve">true_vol </w:t>
      </w:r>
      <w:r>
        <w:rPr>
          <w:rStyle w:val="OperatorTok"/>
        </w:rPr>
        <w:t xml:space="preserve">=</w:t>
      </w:r>
      <w:r>
        <w:rPr>
          <w:rStyle w:val="NormalTok"/>
        </w:rPr>
        <w:t xml:space="preserve"> np.sqrt(true_var)</w:t>
      </w:r>
      <w:r>
        <w:br/>
      </w:r>
      <w:r>
        <w:br/>
      </w:r>
      <w:r>
        <w:rPr>
          <w:rStyle w:val="NormalTok"/>
        </w:rPr>
        <w:t xml:space="preserve">rand_vol </w:t>
      </w:r>
      <w:r>
        <w:rPr>
          <w:rStyle w:val="OperatorTok"/>
        </w:rPr>
        <w:t xml:space="preserve">=</w:t>
      </w:r>
      <w:r>
        <w:rPr>
          <w:rStyle w:val="NormalTok"/>
        </w:rPr>
        <w:t xml:space="preserve"> np.array([np.std(t(nu, </w:t>
      </w:r>
      <w:r>
        <w:rPr>
          <w:rStyle w:val="FloatTok"/>
        </w:rPr>
        <w:t xml:space="preserve">0.</w:t>
      </w:r>
      <w:r>
        <w:rPr>
          <w:rStyle w:val="NormalTok"/>
        </w:rPr>
        <w:t xml:space="preserve">, </w:t>
      </w:r>
      <w:r>
        <w:rPr>
          <w:rStyle w:val="FloatTok"/>
        </w:rPr>
        <w:t xml:space="preserve">1.</w:t>
      </w:r>
      <w:r>
        <w:rPr>
          <w:rStyle w:val="NormalTok"/>
        </w:rPr>
        <w:t xml:space="preserve">).rvs(</w:t>
      </w:r>
      <w:r>
        <w:rPr>
          <w:rStyle w:val="DecValTok"/>
        </w:rPr>
        <w:t xml:space="preserve">50</w:t>
      </w:r>
      <w:r>
        <w:rPr>
          <w:rStyle w:val="OperatorTok"/>
        </w:rPr>
        <w:t xml:space="preserve">*</w:t>
      </w:r>
      <w:r>
        <w:rPr>
          <w:rStyle w:val="DecValTok"/>
        </w:rPr>
        <w:t xml:space="preserve">252</w:t>
      </w:r>
      <w:r>
        <w:rPr>
          <w:rStyle w:val="NormalTok"/>
        </w:rPr>
        <w:t xml:space="preserve">), ddof</w:t>
      </w:r>
      <w:r>
        <w:rPr>
          <w:rStyle w:val="OperatorTok"/>
        </w:rPr>
        <w:t xml:space="preserve">=</w:t>
      </w:r>
      <w:r>
        <w:rPr>
          <w:rStyle w:val="DecValTok"/>
        </w:rPr>
        <w:t xml:space="preserve">1</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(n_sim))])</w:t>
      </w:r>
      <w:r>
        <w:br/>
      </w:r>
      <w:r>
        <w:br/>
      </w:r>
      <w:r>
        <w:rPr>
          <w:rStyle w:val="DecValTok"/>
        </w:rPr>
        <w:t xml:space="preserve">100</w:t>
      </w:r>
      <w:r>
        <w:rPr>
          <w:rStyle w:val="OperatorTok"/>
        </w:rPr>
        <w:t xml:space="preserve">*</w:t>
      </w:r>
      <w:r>
        <w:rPr>
          <w:rStyle w:val="NormalTok"/>
        </w:rPr>
        <w:t xml:space="preserve">np.mean(np.</w:t>
      </w:r>
      <w:r>
        <w:rPr>
          <w:rStyle w:val="BuiltInTok"/>
        </w:rPr>
        <w:t xml:space="preserve">abs</w:t>
      </w:r>
      <w:r>
        <w:rPr>
          <w:rStyle w:val="NormalTok"/>
        </w:rPr>
        <w:t xml:space="preserve">(rand_vol </w:t>
      </w:r>
      <w:r>
        <w:rPr>
          <w:rStyle w:val="OperatorTok"/>
        </w:rPr>
        <w:t xml:space="preserve">-</w:t>
      </w:r>
      <w:r>
        <w:rPr>
          <w:rStyle w:val="NormalTok"/>
        </w:rPr>
        <w:t xml:space="preserve"> true_vol))</w:t>
      </w:r>
      <w:r>
        <w:rPr>
          <w:rStyle w:val="OperatorTok"/>
        </w:rPr>
        <w:t xml:space="preserve">/</w:t>
      </w:r>
      <w:r>
        <w:rPr>
          <w:rStyle w:val="NormalTok"/>
        </w:rPr>
        <w:t xml:space="preserve">true_vol</w:t>
      </w:r>
    </w:p>
    <w:p>
      <w:pPr>
        <w:pStyle w:val="SourceCode"/>
      </w:pPr>
      <w:r>
        <w:rPr>
          <w:rStyle w:val="VerbatimChar"/>
        </w:rPr>
        <w:t xml:space="preserve">100%|██████████| 10000/10000 [00:13&lt;00:00, 728.17it/s]</w:t>
      </w:r>
    </w:p>
    <w:p>
      <w:pPr>
        <w:pStyle w:val="SourceCode"/>
      </w:pPr>
      <w:r>
        <w:rPr>
          <w:rStyle w:val="VerbatimChar"/>
        </w:rPr>
        <w:t xml:space="preserve">0.9616583563963519</w:t>
      </w:r>
    </w:p>
    <w:p>
      <w:pPr>
        <w:pStyle w:val="SourceCode"/>
      </w:pPr>
      <w:r>
        <w:rPr>
          <w:rStyle w:val="NormalTok"/>
        </w:rPr>
        <w:t xml:space="preserve">n_sim </w:t>
      </w:r>
      <w:r>
        <w:rPr>
          <w:rStyle w:val="OperatorTok"/>
        </w:rPr>
        <w:t xml:space="preserve">=</w:t>
      </w:r>
      <w:r>
        <w:rPr>
          <w:rStyle w:val="NormalTok"/>
        </w:rPr>
        <w:t xml:space="preserve"> </w:t>
      </w:r>
      <w:r>
        <w:rPr>
          <w:rStyle w:val="DecValTok"/>
        </w:rPr>
        <w:t xml:space="preserve">10000</w:t>
      </w:r>
      <w:r>
        <w:br/>
      </w:r>
      <w:r>
        <w:br/>
      </w:r>
      <w:r>
        <w:rPr>
          <w:rStyle w:val="NormalTok"/>
        </w:rPr>
        <w:t xml:space="preserve">alpha </w:t>
      </w:r>
      <w:r>
        <w:rPr>
          <w:rStyle w:val="OperatorTok"/>
        </w:rPr>
        <w:t xml:space="preserve">=</w:t>
      </w:r>
      <w:r>
        <w:rPr>
          <w:rStyle w:val="NormalTok"/>
        </w:rPr>
        <w:t xml:space="preserve"> </w:t>
      </w:r>
      <w:r>
        <w:rPr>
          <w:rStyle w:val="FloatTok"/>
        </w:rPr>
        <w:t xml:space="preserve">4.0</w:t>
      </w:r>
      <w:r>
        <w:br/>
      </w:r>
      <w:r>
        <w:rPr>
          <w:rStyle w:val="NormalTok"/>
        </w:rPr>
        <w:t xml:space="preserve">nu </w:t>
      </w:r>
      <w:r>
        <w:rPr>
          <w:rStyle w:val="OperatorTok"/>
        </w:rPr>
        <w:t xml:space="preserve">=</w:t>
      </w:r>
      <w:r>
        <w:rPr>
          <w:rStyle w:val="NormalTok"/>
        </w:rPr>
        <w:t xml:space="preserve"> alpha </w:t>
      </w:r>
      <w:r>
        <w:rPr>
          <w:rStyle w:val="OperatorTok"/>
        </w:rPr>
        <w:t xml:space="preserve">-</w:t>
      </w:r>
      <w:r>
        <w:rPr>
          <w:rStyle w:val="NormalTok"/>
        </w:rPr>
        <w:t xml:space="preserve"> </w:t>
      </w:r>
      <w:r>
        <w:rPr>
          <w:rStyle w:val="DecValTok"/>
        </w:rPr>
        <w:t xml:space="preserve">1</w:t>
      </w:r>
      <w:r>
        <w:br/>
      </w:r>
      <w:r>
        <w:br/>
      </w:r>
      <w:r>
        <w:rPr>
          <w:rStyle w:val="NormalTok"/>
        </w:rPr>
        <w:t xml:space="preserve">true_var </w:t>
      </w:r>
      <w:r>
        <w:rPr>
          <w:rStyle w:val="OperatorTok"/>
        </w:rPr>
        <w:t xml:space="preserve">=</w:t>
      </w:r>
      <w:r>
        <w:rPr>
          <w:rStyle w:val="NormalTok"/>
        </w:rPr>
        <w:t xml:space="preserve"> nu</w:t>
      </w:r>
      <w:r>
        <w:rPr>
          <w:rStyle w:val="OperatorTok"/>
        </w:rPr>
        <w:t xml:space="preserve">/</w:t>
      </w:r>
      <w:r>
        <w:rPr>
          <w:rStyle w:val="NormalTok"/>
        </w:rPr>
        <w:t xml:space="preserve">(nu</w:t>
      </w:r>
      <w:r>
        <w:rPr>
          <w:rStyle w:val="OperatorTok"/>
        </w:rPr>
        <w:t xml:space="preserve">-</w:t>
      </w:r>
      <w:r>
        <w:rPr>
          <w:rStyle w:val="DecValTok"/>
        </w:rPr>
        <w:t xml:space="preserve">2</w:t>
      </w:r>
      <w:r>
        <w:rPr>
          <w:rStyle w:val="NormalTok"/>
        </w:rPr>
        <w:t xml:space="preserve">)</w:t>
      </w:r>
      <w:r>
        <w:br/>
      </w:r>
      <w:r>
        <w:rPr>
          <w:rStyle w:val="NormalTok"/>
        </w:rPr>
        <w:t xml:space="preserve">true_vol </w:t>
      </w:r>
      <w:r>
        <w:rPr>
          <w:rStyle w:val="OperatorTok"/>
        </w:rPr>
        <w:t xml:space="preserve">=</w:t>
      </w:r>
      <w:r>
        <w:rPr>
          <w:rStyle w:val="NormalTok"/>
        </w:rPr>
        <w:t xml:space="preserve"> np.sqrt(true_var)</w:t>
      </w:r>
      <w:r>
        <w:br/>
      </w:r>
      <w:r>
        <w:br/>
      </w:r>
      <w:r>
        <w:rPr>
          <w:rStyle w:val="NormalTok"/>
        </w:rPr>
        <w:t xml:space="preserve">rand_vol </w:t>
      </w:r>
      <w:r>
        <w:rPr>
          <w:rStyle w:val="OperatorTok"/>
        </w:rPr>
        <w:t xml:space="preserve">=</w:t>
      </w:r>
      <w:r>
        <w:rPr>
          <w:rStyle w:val="NormalTok"/>
        </w:rPr>
        <w:t xml:space="preserve"> np.array([np.std(t(nu, </w:t>
      </w:r>
      <w:r>
        <w:rPr>
          <w:rStyle w:val="FloatTok"/>
        </w:rPr>
        <w:t xml:space="preserve">0.</w:t>
      </w:r>
      <w:r>
        <w:rPr>
          <w:rStyle w:val="NormalTok"/>
        </w:rPr>
        <w:t xml:space="preserve">, </w:t>
      </w:r>
      <w:r>
        <w:rPr>
          <w:rStyle w:val="FloatTok"/>
        </w:rPr>
        <w:t xml:space="preserve">1.</w:t>
      </w:r>
      <w:r>
        <w:rPr>
          <w:rStyle w:val="NormalTok"/>
        </w:rPr>
        <w:t xml:space="preserve">).rvs(</w:t>
      </w:r>
      <w:r>
        <w:rPr>
          <w:rStyle w:val="DecValTok"/>
        </w:rPr>
        <w:t xml:space="preserve">50</w:t>
      </w:r>
      <w:r>
        <w:rPr>
          <w:rStyle w:val="OperatorTok"/>
        </w:rPr>
        <w:t xml:space="preserve">*</w:t>
      </w:r>
      <w:r>
        <w:rPr>
          <w:rStyle w:val="DecValTok"/>
        </w:rPr>
        <w:t xml:space="preserve">252</w:t>
      </w:r>
      <w:r>
        <w:rPr>
          <w:rStyle w:val="NormalTok"/>
        </w:rPr>
        <w:t xml:space="preserve">), ddof</w:t>
      </w:r>
      <w:r>
        <w:rPr>
          <w:rStyle w:val="OperatorTok"/>
        </w:rPr>
        <w:t xml:space="preserve">=</w:t>
      </w:r>
      <w:r>
        <w:rPr>
          <w:rStyle w:val="DecValTok"/>
        </w:rPr>
        <w:t xml:space="preserve">1</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(n_sim))])</w:t>
      </w:r>
      <w:r>
        <w:br/>
      </w:r>
      <w:r>
        <w:br/>
      </w:r>
      <w:r>
        <w:rPr>
          <w:rStyle w:val="DecValTok"/>
        </w:rPr>
        <w:t xml:space="preserve">100</w:t>
      </w:r>
      <w:r>
        <w:rPr>
          <w:rStyle w:val="OperatorTok"/>
        </w:rPr>
        <w:t xml:space="preserve">*</w:t>
      </w:r>
      <w:r>
        <w:rPr>
          <w:rStyle w:val="NormalTok"/>
        </w:rPr>
        <w:t xml:space="preserve">np.mean(np.</w:t>
      </w:r>
      <w:r>
        <w:rPr>
          <w:rStyle w:val="BuiltInTok"/>
        </w:rPr>
        <w:t xml:space="preserve">abs</w:t>
      </w:r>
      <w:r>
        <w:rPr>
          <w:rStyle w:val="NormalTok"/>
        </w:rPr>
        <w:t xml:space="preserve">(rand_vol </w:t>
      </w:r>
      <w:r>
        <w:rPr>
          <w:rStyle w:val="OperatorTok"/>
        </w:rPr>
        <w:t xml:space="preserve">-</w:t>
      </w:r>
      <w:r>
        <w:rPr>
          <w:rStyle w:val="NormalTok"/>
        </w:rPr>
        <w:t xml:space="preserve"> true_vol))</w:t>
      </w:r>
      <w:r>
        <w:rPr>
          <w:rStyle w:val="OperatorTok"/>
        </w:rPr>
        <w:t xml:space="preserve">/</w:t>
      </w:r>
      <w:r>
        <w:rPr>
          <w:rStyle w:val="NormalTok"/>
        </w:rPr>
        <w:t xml:space="preserve">true_vol</w:t>
      </w:r>
    </w:p>
    <w:p>
      <w:pPr>
        <w:pStyle w:val="SourceCode"/>
      </w:pPr>
      <w:r>
        <w:rPr>
          <w:rStyle w:val="VerbatimChar"/>
        </w:rPr>
        <w:t xml:space="preserve">100%|██████████| 10000/10000 [00:14&lt;00:00, 700.76it/s]</w:t>
      </w:r>
    </w:p>
    <w:p>
      <w:pPr>
        <w:pStyle w:val="SourceCode"/>
      </w:pPr>
      <w:r>
        <w:rPr>
          <w:rStyle w:val="VerbatimChar"/>
        </w:rPr>
        <w:t xml:space="preserve">3.8082666425995932</w:t>
      </w:r>
    </w:p>
    <w:p>
      <w:pPr>
        <w:pStyle w:val="SourceCode"/>
      </w:pPr>
      <w:r>
        <w:rPr>
          <w:rStyle w:val="NormalTok"/>
        </w:rPr>
        <w:t xml:space="preserve">n_sim </w:t>
      </w:r>
      <w:r>
        <w:rPr>
          <w:rStyle w:val="OperatorTok"/>
        </w:rPr>
        <w:t xml:space="preserve">=</w:t>
      </w:r>
      <w:r>
        <w:rPr>
          <w:rStyle w:val="NormalTok"/>
        </w:rPr>
        <w:t xml:space="preserve"> </w:t>
      </w:r>
      <w:r>
        <w:rPr>
          <w:rStyle w:val="DecValTok"/>
        </w:rPr>
        <w:t xml:space="preserve">10000</w:t>
      </w:r>
      <w:r>
        <w:br/>
      </w:r>
      <w:r>
        <w:br/>
      </w:r>
      <w:r>
        <w:rPr>
          <w:rStyle w:val="NormalTok"/>
        </w:rPr>
        <w:t xml:space="preserve">alpha </w:t>
      </w:r>
      <w:r>
        <w:rPr>
          <w:rStyle w:val="OperatorTok"/>
        </w:rPr>
        <w:t xml:space="preserve">=</w:t>
      </w:r>
      <w:r>
        <w:rPr>
          <w:rStyle w:val="NormalTok"/>
        </w:rPr>
        <w:t xml:space="preserve"> </w:t>
      </w:r>
      <w:r>
        <w:rPr>
          <w:rStyle w:val="FloatTok"/>
        </w:rPr>
        <w:t xml:space="preserve">3.7</w:t>
      </w:r>
      <w:r>
        <w:br/>
      </w:r>
      <w:r>
        <w:rPr>
          <w:rStyle w:val="NormalTok"/>
        </w:rPr>
        <w:t xml:space="preserve">nu </w:t>
      </w:r>
      <w:r>
        <w:rPr>
          <w:rStyle w:val="OperatorTok"/>
        </w:rPr>
        <w:t xml:space="preserve">=</w:t>
      </w:r>
      <w:r>
        <w:rPr>
          <w:rStyle w:val="NormalTok"/>
        </w:rPr>
        <w:t xml:space="preserve"> alpha </w:t>
      </w:r>
      <w:r>
        <w:rPr>
          <w:rStyle w:val="OperatorTok"/>
        </w:rPr>
        <w:t xml:space="preserve">-</w:t>
      </w:r>
      <w:r>
        <w:rPr>
          <w:rStyle w:val="NormalTok"/>
        </w:rPr>
        <w:t xml:space="preserve"> </w:t>
      </w:r>
      <w:r>
        <w:rPr>
          <w:rStyle w:val="DecValTok"/>
        </w:rPr>
        <w:t xml:space="preserve">1</w:t>
      </w:r>
      <w:r>
        <w:br/>
      </w:r>
      <w:r>
        <w:br/>
      </w:r>
      <w:r>
        <w:rPr>
          <w:rStyle w:val="NormalTok"/>
        </w:rPr>
        <w:t xml:space="preserve">true_var </w:t>
      </w:r>
      <w:r>
        <w:rPr>
          <w:rStyle w:val="OperatorTok"/>
        </w:rPr>
        <w:t xml:space="preserve">=</w:t>
      </w:r>
      <w:r>
        <w:rPr>
          <w:rStyle w:val="NormalTok"/>
        </w:rPr>
        <w:t xml:space="preserve"> nu</w:t>
      </w:r>
      <w:r>
        <w:rPr>
          <w:rStyle w:val="OperatorTok"/>
        </w:rPr>
        <w:t xml:space="preserve">/</w:t>
      </w:r>
      <w:r>
        <w:rPr>
          <w:rStyle w:val="NormalTok"/>
        </w:rPr>
        <w:t xml:space="preserve">(nu</w:t>
      </w:r>
      <w:r>
        <w:rPr>
          <w:rStyle w:val="OperatorTok"/>
        </w:rPr>
        <w:t xml:space="preserve">-</w:t>
      </w:r>
      <w:r>
        <w:rPr>
          <w:rStyle w:val="DecValTok"/>
        </w:rPr>
        <w:t xml:space="preserve">2</w:t>
      </w:r>
      <w:r>
        <w:rPr>
          <w:rStyle w:val="NormalTok"/>
        </w:rPr>
        <w:t xml:space="preserve">)</w:t>
      </w:r>
      <w:r>
        <w:br/>
      </w:r>
      <w:r>
        <w:rPr>
          <w:rStyle w:val="NormalTok"/>
        </w:rPr>
        <w:t xml:space="preserve">true_vol </w:t>
      </w:r>
      <w:r>
        <w:rPr>
          <w:rStyle w:val="OperatorTok"/>
        </w:rPr>
        <w:t xml:space="preserve">=</w:t>
      </w:r>
      <w:r>
        <w:rPr>
          <w:rStyle w:val="NormalTok"/>
        </w:rPr>
        <w:t xml:space="preserve"> np.sqrt(true_var)</w:t>
      </w:r>
      <w:r>
        <w:br/>
      </w:r>
      <w:r>
        <w:br/>
      </w:r>
      <w:r>
        <w:rPr>
          <w:rStyle w:val="NormalTok"/>
        </w:rPr>
        <w:t xml:space="preserve">rand_vol </w:t>
      </w:r>
      <w:r>
        <w:rPr>
          <w:rStyle w:val="OperatorTok"/>
        </w:rPr>
        <w:t xml:space="preserve">=</w:t>
      </w:r>
      <w:r>
        <w:rPr>
          <w:rStyle w:val="NormalTok"/>
        </w:rPr>
        <w:t xml:space="preserve"> np.array([np.std(t(nu, </w:t>
      </w:r>
      <w:r>
        <w:rPr>
          <w:rStyle w:val="FloatTok"/>
        </w:rPr>
        <w:t xml:space="preserve">0.</w:t>
      </w:r>
      <w:r>
        <w:rPr>
          <w:rStyle w:val="NormalTok"/>
        </w:rPr>
        <w:t xml:space="preserve">, </w:t>
      </w:r>
      <w:r>
        <w:rPr>
          <w:rStyle w:val="FloatTok"/>
        </w:rPr>
        <w:t xml:space="preserve">1.</w:t>
      </w:r>
      <w:r>
        <w:rPr>
          <w:rStyle w:val="NormalTok"/>
        </w:rPr>
        <w:t xml:space="preserve">).rvs(</w:t>
      </w:r>
      <w:r>
        <w:rPr>
          <w:rStyle w:val="DecValTok"/>
        </w:rPr>
        <w:t xml:space="preserve">50</w:t>
      </w:r>
      <w:r>
        <w:rPr>
          <w:rStyle w:val="OperatorTok"/>
        </w:rPr>
        <w:t xml:space="preserve">*</w:t>
      </w:r>
      <w:r>
        <w:rPr>
          <w:rStyle w:val="DecValTok"/>
        </w:rPr>
        <w:t xml:space="preserve">252</w:t>
      </w:r>
      <w:r>
        <w:rPr>
          <w:rStyle w:val="NormalTok"/>
        </w:rPr>
        <w:t xml:space="preserve">), ddof</w:t>
      </w:r>
      <w:r>
        <w:rPr>
          <w:rStyle w:val="OperatorTok"/>
        </w:rPr>
        <w:t xml:space="preserve">=</w:t>
      </w:r>
      <w:r>
        <w:rPr>
          <w:rStyle w:val="DecValTok"/>
        </w:rPr>
        <w:t xml:space="preserve">1</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(n_sim))])</w:t>
      </w:r>
      <w:r>
        <w:br/>
      </w:r>
      <w:r>
        <w:br/>
      </w:r>
      <w:r>
        <w:rPr>
          <w:rStyle w:val="DecValTok"/>
        </w:rPr>
        <w:t xml:space="preserve">100</w:t>
      </w:r>
      <w:r>
        <w:rPr>
          <w:rStyle w:val="OperatorTok"/>
        </w:rPr>
        <w:t xml:space="preserve">*</w:t>
      </w:r>
      <w:r>
        <w:rPr>
          <w:rStyle w:val="NormalTok"/>
        </w:rPr>
        <w:t xml:space="preserve">np.mean(np.</w:t>
      </w:r>
      <w:r>
        <w:rPr>
          <w:rStyle w:val="BuiltInTok"/>
        </w:rPr>
        <w:t xml:space="preserve">abs</w:t>
      </w:r>
      <w:r>
        <w:rPr>
          <w:rStyle w:val="NormalTok"/>
        </w:rPr>
        <w:t xml:space="preserve">(rand_vol </w:t>
      </w:r>
      <w:r>
        <w:rPr>
          <w:rStyle w:val="OperatorTok"/>
        </w:rPr>
        <w:t xml:space="preserve">-</w:t>
      </w:r>
      <w:r>
        <w:rPr>
          <w:rStyle w:val="NormalTok"/>
        </w:rPr>
        <w:t xml:space="preserve"> true_vol))</w:t>
      </w:r>
      <w:r>
        <w:rPr>
          <w:rStyle w:val="OperatorTok"/>
        </w:rPr>
        <w:t xml:space="preserve">/</w:t>
      </w:r>
      <w:r>
        <w:rPr>
          <w:rStyle w:val="NormalTok"/>
        </w:rPr>
        <w:t xml:space="preserve">true_vol</w:t>
      </w:r>
    </w:p>
    <w:p>
      <w:pPr>
        <w:pStyle w:val="SourceCode"/>
      </w:pPr>
      <w:r>
        <w:rPr>
          <w:rStyle w:val="VerbatimChar"/>
        </w:rPr>
        <w:t xml:space="preserve">100%|██████████| 10000/10000 [00:14&lt;00:00, 709.36it/s]</w:t>
      </w:r>
    </w:p>
    <w:p>
      <w:pPr>
        <w:pStyle w:val="SourceCode"/>
      </w:pPr>
      <w:r>
        <w:rPr>
          <w:rStyle w:val="VerbatimChar"/>
        </w:rPr>
        <w:t xml:space="preserve">6.115969986022528</w:t>
      </w:r>
    </w:p>
    <w:p>
      <w:pPr>
        <w:pStyle w:val="SourceCode"/>
      </w:pPr>
      <w:r>
        <w:rPr>
          <w:rStyle w:val="NormalTok"/>
        </w:rPr>
        <w:t xml:space="preserve">n_sim </w:t>
      </w:r>
      <w:r>
        <w:rPr>
          <w:rStyle w:val="OperatorTok"/>
        </w:rPr>
        <w:t xml:space="preserve">=</w:t>
      </w:r>
      <w:r>
        <w:rPr>
          <w:rStyle w:val="NormalTok"/>
        </w:rPr>
        <w:t xml:space="preserve"> </w:t>
      </w:r>
      <w:r>
        <w:rPr>
          <w:rStyle w:val="DecValTok"/>
        </w:rPr>
        <w:t xml:space="preserve">10000</w:t>
      </w:r>
      <w:r>
        <w:br/>
      </w:r>
      <w:r>
        <w:br/>
      </w:r>
      <w:r>
        <w:rPr>
          <w:rStyle w:val="NormalTok"/>
        </w:rPr>
        <w:t xml:space="preserve">alpha </w:t>
      </w:r>
      <w:r>
        <w:rPr>
          <w:rStyle w:val="OperatorTok"/>
        </w:rPr>
        <w:t xml:space="preserve">=</w:t>
      </w:r>
      <w:r>
        <w:rPr>
          <w:rStyle w:val="NormalTok"/>
        </w:rPr>
        <w:t xml:space="preserve"> </w:t>
      </w:r>
      <w:r>
        <w:rPr>
          <w:rStyle w:val="FloatTok"/>
        </w:rPr>
        <w:t xml:space="preserve">3.1</w:t>
      </w:r>
      <w:r>
        <w:br/>
      </w:r>
      <w:r>
        <w:rPr>
          <w:rStyle w:val="NormalTok"/>
        </w:rPr>
        <w:t xml:space="preserve">nu </w:t>
      </w:r>
      <w:r>
        <w:rPr>
          <w:rStyle w:val="OperatorTok"/>
        </w:rPr>
        <w:t xml:space="preserve">=</w:t>
      </w:r>
      <w:r>
        <w:rPr>
          <w:rStyle w:val="NormalTok"/>
        </w:rPr>
        <w:t xml:space="preserve"> alpha </w:t>
      </w:r>
      <w:r>
        <w:rPr>
          <w:rStyle w:val="OperatorTok"/>
        </w:rPr>
        <w:t xml:space="preserve">-</w:t>
      </w:r>
      <w:r>
        <w:rPr>
          <w:rStyle w:val="NormalTok"/>
        </w:rPr>
        <w:t xml:space="preserve"> </w:t>
      </w:r>
      <w:r>
        <w:rPr>
          <w:rStyle w:val="DecValTok"/>
        </w:rPr>
        <w:t xml:space="preserve">1</w:t>
      </w:r>
      <w:r>
        <w:br/>
      </w:r>
      <w:r>
        <w:br/>
      </w:r>
      <w:r>
        <w:rPr>
          <w:rStyle w:val="NormalTok"/>
        </w:rPr>
        <w:t xml:space="preserve">true_var </w:t>
      </w:r>
      <w:r>
        <w:rPr>
          <w:rStyle w:val="OperatorTok"/>
        </w:rPr>
        <w:t xml:space="preserve">=</w:t>
      </w:r>
      <w:r>
        <w:rPr>
          <w:rStyle w:val="NormalTok"/>
        </w:rPr>
        <w:t xml:space="preserve"> nu</w:t>
      </w:r>
      <w:r>
        <w:rPr>
          <w:rStyle w:val="OperatorTok"/>
        </w:rPr>
        <w:t xml:space="preserve">/</w:t>
      </w:r>
      <w:r>
        <w:rPr>
          <w:rStyle w:val="NormalTok"/>
        </w:rPr>
        <w:t xml:space="preserve">(nu</w:t>
      </w:r>
      <w:r>
        <w:rPr>
          <w:rStyle w:val="OperatorTok"/>
        </w:rPr>
        <w:t xml:space="preserve">-</w:t>
      </w:r>
      <w:r>
        <w:rPr>
          <w:rStyle w:val="DecValTok"/>
        </w:rPr>
        <w:t xml:space="preserve">2</w:t>
      </w:r>
      <w:r>
        <w:rPr>
          <w:rStyle w:val="NormalTok"/>
        </w:rPr>
        <w:t xml:space="preserve">)</w:t>
      </w:r>
      <w:r>
        <w:br/>
      </w:r>
      <w:r>
        <w:rPr>
          <w:rStyle w:val="NormalTok"/>
        </w:rPr>
        <w:t xml:space="preserve">true_vol </w:t>
      </w:r>
      <w:r>
        <w:rPr>
          <w:rStyle w:val="OperatorTok"/>
        </w:rPr>
        <w:t xml:space="preserve">=</w:t>
      </w:r>
      <w:r>
        <w:rPr>
          <w:rStyle w:val="NormalTok"/>
        </w:rPr>
        <w:t xml:space="preserve"> np.sqrt(true_var)</w:t>
      </w:r>
      <w:r>
        <w:br/>
      </w:r>
      <w:r>
        <w:br/>
      </w:r>
      <w:r>
        <w:rPr>
          <w:rStyle w:val="NormalTok"/>
        </w:rPr>
        <w:t xml:space="preserve">rand_vol </w:t>
      </w:r>
      <w:r>
        <w:rPr>
          <w:rStyle w:val="OperatorTok"/>
        </w:rPr>
        <w:t xml:space="preserve">=</w:t>
      </w:r>
      <w:r>
        <w:rPr>
          <w:rStyle w:val="NormalTok"/>
        </w:rPr>
        <w:t xml:space="preserve"> np.array([np.std(t(nu, </w:t>
      </w:r>
      <w:r>
        <w:rPr>
          <w:rStyle w:val="FloatTok"/>
        </w:rPr>
        <w:t xml:space="preserve">0.</w:t>
      </w:r>
      <w:r>
        <w:rPr>
          <w:rStyle w:val="NormalTok"/>
        </w:rPr>
        <w:t xml:space="preserve">, </w:t>
      </w:r>
      <w:r>
        <w:rPr>
          <w:rStyle w:val="FloatTok"/>
        </w:rPr>
        <w:t xml:space="preserve">1.</w:t>
      </w:r>
      <w:r>
        <w:rPr>
          <w:rStyle w:val="NormalTok"/>
        </w:rPr>
        <w:t xml:space="preserve">).rvs(</w:t>
      </w:r>
      <w:r>
        <w:rPr>
          <w:rStyle w:val="DecValTok"/>
        </w:rPr>
        <w:t xml:space="preserve">50</w:t>
      </w:r>
      <w:r>
        <w:rPr>
          <w:rStyle w:val="OperatorTok"/>
        </w:rPr>
        <w:t xml:space="preserve">*</w:t>
      </w:r>
      <w:r>
        <w:rPr>
          <w:rStyle w:val="DecValTok"/>
        </w:rPr>
        <w:t xml:space="preserve">252</w:t>
      </w:r>
      <w:r>
        <w:rPr>
          <w:rStyle w:val="NormalTok"/>
        </w:rPr>
        <w:t xml:space="preserve">), ddof</w:t>
      </w:r>
      <w:r>
        <w:rPr>
          <w:rStyle w:val="OperatorTok"/>
        </w:rPr>
        <w:t xml:space="preserve">=</w:t>
      </w:r>
      <w:r>
        <w:rPr>
          <w:rStyle w:val="DecValTok"/>
        </w:rPr>
        <w:t xml:space="preserve">1</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(n_sim))])</w:t>
      </w:r>
      <w:r>
        <w:br/>
      </w:r>
      <w:r>
        <w:br/>
      </w:r>
      <w:r>
        <w:rPr>
          <w:rStyle w:val="DecValTok"/>
        </w:rPr>
        <w:t xml:space="preserve">100</w:t>
      </w:r>
      <w:r>
        <w:rPr>
          <w:rStyle w:val="OperatorTok"/>
        </w:rPr>
        <w:t xml:space="preserve">*</w:t>
      </w:r>
      <w:r>
        <w:rPr>
          <w:rStyle w:val="NormalTok"/>
        </w:rPr>
        <w:t xml:space="preserve">np.mean(np.</w:t>
      </w:r>
      <w:r>
        <w:rPr>
          <w:rStyle w:val="BuiltInTok"/>
        </w:rPr>
        <w:t xml:space="preserve">abs</w:t>
      </w:r>
      <w:r>
        <w:rPr>
          <w:rStyle w:val="NormalTok"/>
        </w:rPr>
        <w:t xml:space="preserve">(rand_vol </w:t>
      </w:r>
      <w:r>
        <w:rPr>
          <w:rStyle w:val="OperatorTok"/>
        </w:rPr>
        <w:t xml:space="preserve">-</w:t>
      </w:r>
      <w:r>
        <w:rPr>
          <w:rStyle w:val="NormalTok"/>
        </w:rPr>
        <w:t xml:space="preserve"> true_vol))</w:t>
      </w:r>
      <w:r>
        <w:rPr>
          <w:rStyle w:val="OperatorTok"/>
        </w:rPr>
        <w:t xml:space="preserve">/</w:t>
      </w:r>
      <w:r>
        <w:rPr>
          <w:rStyle w:val="NormalTok"/>
        </w:rPr>
        <w:t xml:space="preserve">true_vol</w:t>
      </w:r>
    </w:p>
    <w:p>
      <w:pPr>
        <w:pStyle w:val="SourceCode"/>
      </w:pPr>
      <w:r>
        <w:rPr>
          <w:rStyle w:val="VerbatimChar"/>
        </w:rPr>
        <w:t xml:space="preserve">100%|██████████| 10000/10000 [00:13&lt;00:00, 718.23it/s]</w:t>
      </w:r>
    </w:p>
    <w:p>
      <w:pPr>
        <w:pStyle w:val="SourceCode"/>
      </w:pPr>
      <w:r>
        <w:rPr>
          <w:rStyle w:val="VerbatimChar"/>
        </w:rPr>
        <w:t xml:space="preserve">38.47707859009605</w:t>
      </w:r>
    </w:p>
    <w:p>
      <w:pPr>
        <w:pStyle w:val="FirstParagraph"/>
      </w:pPr>
      <w:r>
        <w:t xml:space="preserve">Ми отримуємо наступні відносні похибки для різних розподілів та їх параметрів:</w:t>
      </w:r>
      <w:r>
        <w:t xml:space="preserve"> </w:t>
      </w:r>
      <w:r>
        <w:t xml:space="preserve">- Гаусовий розподіл; відн. похиб.</w:t>
      </w:r>
      <w:r>
        <w:t xml:space="preserve"> </w:t>
      </w:r>
      <m:oMath>
        <m:r>
          <m:rPr>
            <m:sty m:val="p"/>
          </m:rPr>
          <m:t>≈</m:t>
        </m:r>
        <m:r>
          <m:t>0.5</m:t>
        </m:r>
        <m:r>
          <m:rPr>
            <m:sty m:val="p"/>
          </m:rPr>
          <m:t>%</m:t>
        </m:r>
      </m:oMath>
      <w:r>
        <w:t xml:space="preserve"> </w:t>
      </w:r>
      <w:r>
        <w:t xml:space="preserve">- t-розподіл Стьюдента з</w:t>
      </w:r>
      <w:r>
        <w:t xml:space="preserve"> </w:t>
      </w:r>
      <m:oMath>
        <m:r>
          <m:t>α</m:t>
        </m:r>
        <m:r>
          <m:rPr>
            <m:sty m:val="p"/>
          </m:rPr>
          <m:t>=</m:t>
        </m:r>
        <m:r>
          <m:t>6.0</m:t>
        </m:r>
      </m:oMath>
      <w:r>
        <w:t xml:space="preserve"> </w:t>
      </w:r>
      <w:r>
        <w:t xml:space="preserve">(</w:t>
      </w:r>
      <m:oMath>
        <m:r>
          <m:t>ν</m:t>
        </m:r>
        <m:r>
          <m:rPr>
            <m:sty m:val="p"/>
          </m:rPr>
          <m:t>=</m:t>
        </m:r>
        <m:r>
          <m:t>5.0</m:t>
        </m:r>
      </m:oMath>
      <w:r>
        <w:t xml:space="preserve">); відн. похиб.</w:t>
      </w:r>
      <w:r>
        <w:t xml:space="preserve"> </w:t>
      </w:r>
      <m:oMath>
        <m:r>
          <m:rPr>
            <m:sty m:val="p"/>
          </m:rPr>
          <m:t>≈</m:t>
        </m:r>
        <m:r>
          <m:t>1.0</m:t>
        </m:r>
        <m:r>
          <m:rPr>
            <m:sty m:val="p"/>
          </m:rPr>
          <m:t>%</m:t>
        </m:r>
      </m:oMath>
      <w:r>
        <w:t xml:space="preserve"> </w:t>
      </w:r>
      <w:r>
        <w:t xml:space="preserve">- t-розподіл Стьюдента з</w:t>
      </w:r>
      <w:r>
        <w:t xml:space="preserve"> </w:t>
      </w:r>
      <m:oMath>
        <m:r>
          <m:t>α</m:t>
        </m:r>
        <m:r>
          <m:rPr>
            <m:sty m:val="p"/>
          </m:rPr>
          <m:t>=</m:t>
        </m:r>
        <m:r>
          <m:t>4.0</m:t>
        </m:r>
      </m:oMath>
      <w:r>
        <w:t xml:space="preserve"> </w:t>
      </w:r>
      <w:r>
        <w:t xml:space="preserve">(</w:t>
      </w:r>
      <m:oMath>
        <m:r>
          <m:t>ν</m:t>
        </m:r>
        <m:r>
          <m:rPr>
            <m:sty m:val="p"/>
          </m:rPr>
          <m:t>=</m:t>
        </m:r>
        <m:r>
          <m:t>3.0</m:t>
        </m:r>
      </m:oMath>
      <w:r>
        <w:t xml:space="preserve">); відн. похиб.</w:t>
      </w:r>
      <w:r>
        <w:t xml:space="preserve"> </w:t>
      </w:r>
      <m:oMath>
        <m:r>
          <m:rPr>
            <m:sty m:val="p"/>
          </m:rPr>
          <m:t>≈</m:t>
        </m:r>
        <m:r>
          <m:t>3.8</m:t>
        </m:r>
        <m:r>
          <m:rPr>
            <m:sty m:val="p"/>
          </m:rPr>
          <m:t>%</m:t>
        </m:r>
      </m:oMath>
      <w:r>
        <w:t xml:space="preserve"> </w:t>
      </w:r>
      <w:r>
        <w:t xml:space="preserve">- t-розподіл Стьюдента з</w:t>
      </w:r>
      <w:r>
        <w:t xml:space="preserve"> </w:t>
      </w:r>
      <m:oMath>
        <m:r>
          <m:t>α</m:t>
        </m:r>
        <m:r>
          <m:rPr>
            <m:sty m:val="p"/>
          </m:rPr>
          <m:t>=</m:t>
        </m:r>
        <m:r>
          <m:t>3.7</m:t>
        </m:r>
      </m:oMath>
      <w:r>
        <w:t xml:space="preserve"> </w:t>
      </w:r>
      <w:r>
        <w:t xml:space="preserve">(</w:t>
      </w:r>
      <m:oMath>
        <m:r>
          <m:t>ν</m:t>
        </m:r>
        <m:r>
          <m:rPr>
            <m:sty m:val="p"/>
          </m:rPr>
          <m:t>=</m:t>
        </m:r>
        <m:r>
          <m:t>2.7</m:t>
        </m:r>
      </m:oMath>
      <w:r>
        <w:t xml:space="preserve">); відн. похиб.</w:t>
      </w:r>
      <w:r>
        <w:t xml:space="preserve"> </w:t>
      </w:r>
      <m:oMath>
        <m:r>
          <m:rPr>
            <m:sty m:val="p"/>
          </m:rPr>
          <m:t>≈</m:t>
        </m:r>
        <m:r>
          <m:t>6.1</m:t>
        </m:r>
        <m:r>
          <m:rPr>
            <m:sty m:val="p"/>
          </m:rPr>
          <m:t>%</m:t>
        </m:r>
      </m:oMath>
    </w:p>
    <w:p>
      <w:pPr>
        <w:pStyle w:val="BodyText"/>
      </w:pPr>
      <w:r>
        <w:t xml:space="preserve">При степеневому показнику</w:t>
      </w:r>
      <w:r>
        <w:t xml:space="preserve"> </w:t>
      </w:r>
      <m:oMath>
        <m:r>
          <m:t>α</m:t>
        </m:r>
        <m:r>
          <m:rPr>
            <m:sty m:val="p"/>
          </m:rPr>
          <m:t>=</m:t>
        </m:r>
        <m:r>
          <m:t>3.7</m:t>
        </m:r>
      </m:oMath>
      <w:r>
        <w:t xml:space="preserve"> </w:t>
      </w:r>
      <w:r>
        <w:t xml:space="preserve">(що відповідає</w:t>
      </w:r>
      <w:r>
        <w:t xml:space="preserve"> </w:t>
      </w:r>
      <m:oMath>
        <m:r>
          <m:t>ν</m:t>
        </m:r>
        <m:r>
          <m:rPr>
            <m:sty m:val="p"/>
          </m:rPr>
          <m:t>=</m:t>
        </m:r>
        <m:r>
          <m:t>2.7</m:t>
        </m:r>
      </m:oMath>
      <w:r>
        <w:t xml:space="preserve">; як ми підрахували для S&amp;P 500, щоб пояснити Чорний понеділок), щоденна прибутковість за 50 років все ще призводить до помилки оцінки волатильності більш ніж на</w:t>
      </w:r>
      <w:r>
        <w:t xml:space="preserve"> </w:t>
      </w:r>
      <m:oMath>
        <m:r>
          <m:t>6</m:t>
        </m:r>
      </m:oMath>
      <w:r>
        <w:t xml:space="preserve">! Зверніть увагу, що ця велика помилка оцінки зростатиме ще швидше, коли вона наближається до</w:t>
      </w:r>
      <w:r>
        <w:t xml:space="preserve"> </w:t>
      </w:r>
      <m:oMath>
        <m:r>
          <m:t>α</m:t>
        </m:r>
        <m:r>
          <m:rPr>
            <m:sty m:val="p"/>
          </m:rPr>
          <m:t>=</m:t>
        </m:r>
        <m:r>
          <m:t>3.0</m:t>
        </m:r>
      </m:oMath>
      <w:r>
        <w:t xml:space="preserve">, оскільки дисперсія стає нескінченною для t-розподілу Стьюдента при</w:t>
      </w:r>
      <w:r>
        <w:t xml:space="preserve"> </w:t>
      </w:r>
      <m:oMath>
        <m:r>
          <m:t>α</m:t>
        </m:r>
        <m:r>
          <m:rPr>
            <m:sty m:val="p"/>
          </m:rPr>
          <m:t>=</m:t>
        </m:r>
        <m:r>
          <m:t>3.0</m:t>
        </m:r>
      </m:oMath>
      <w:r>
        <w:t xml:space="preserve"> </w:t>
      </w:r>
      <w:r>
        <w:t xml:space="preserve">(</w:t>
      </w:r>
      <m:oMath>
        <m:r>
          <m:t>ν</m:t>
        </m:r>
        <m:r>
          <m:rPr>
            <m:sty m:val="p"/>
          </m:rPr>
          <m:t>=</m:t>
        </m:r>
        <m:r>
          <m:t>2.0</m:t>
        </m:r>
      </m:oMath>
      <w:r>
        <w:t xml:space="preserve">). Виходячи з t-розподілу прибутковостей S&amp;P 500, похибка оцінки волатильності зросла в 12 разів (!) порівняно з тим, що ми очікували б, припускаючи, що прибутковості розподілені за Гаусом.</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166" name="Picture"/>
                  <a:graphic>
                    <a:graphicData uri="http://schemas.openxmlformats.org/drawingml/2006/picture">
                      <pic:pic>
                        <pic:nvPicPr>
                          <pic:cNvPr descr="F:\Programms\Quarto\share\formats\docx\tip.png" id="1167" name="Picture"/>
                          <pic:cNvPicPr>
                            <a:picLocks noChangeArrowheads="1" noChangeAspect="1"/>
                          </pic:cNvPicPr>
                        </pic:nvPicPr>
                        <pic:blipFill>
                          <a:blip r:embed="rId25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Примітка</w:t>
            </w:r>
          </w:p>
        </w:tc>
      </w:tr>
      <w:tr>
        <w:trPr>
          <w:cantSplit/>
        </w:trPr>
        <w:tc>
          <w:tcPr>
            <w:tcMar>
              <w:top w:w="108" w:type="dxa"/>
              <w:bottom w:w="108" w:type="dxa"/>
            </w:tcMar>
          </w:tcPr>
          <w:p>
            <w:pPr>
              <w:pStyle w:val="BodyText"/>
            </w:pPr>
            <w:pPr>
              <w:spacing w:before="16" w:after="16"/>
            </w:pPr>
            <w:r>
              <w:t xml:space="preserve">Чим важчі хвости розподілу прибутковостей, тим більше точок даних необхідно для досягнення необхідної достовірності оцінок певних параметрів. Пам’ятайте про це щоразу, коли ви намагаєтеся оцінити ризик інвестування у відносно новий фінансовий актив, який має дані лише за кілька років.</w:t>
            </w:r>
          </w:p>
        </w:tc>
      </w:tr>
    </w:tbl>
    <w:bookmarkEnd w:id="1168"/>
    <w:bookmarkStart w:id="1169" w:name="X22b246fc1c39ec1fe86879953a12d74aca9bd64"/>
    <w:p>
      <w:pPr>
        <w:pStyle w:val="Heading3"/>
      </w:pPr>
      <w:r>
        <w:t xml:space="preserve">12.1.9 Наслідки для моделювання та прогнозування</w:t>
      </w:r>
    </w:p>
    <w:p>
      <w:pPr>
        <w:pStyle w:val="FirstParagraph"/>
      </w:pPr>
      <w:r>
        <w:t xml:space="preserve">Той факт, що більш високі моменти розподілу прибутковості можуть бути нескінченними і що оцінка нижчих моментів, таких як дисперсія, дестабілізується за наявності</w:t>
      </w:r>
      <w:r>
        <w:t xml:space="preserve"> </w:t>
      </w:r>
      <w:r>
        <w:t xml:space="preserve">“</w:t>
      </w:r>
      <w:r>
        <w:t xml:space="preserve">товстих хвостів</w:t>
      </w:r>
      <w:r>
        <w:t xml:space="preserve">”</w:t>
      </w:r>
      <w:r>
        <w:t xml:space="preserve">, має суттєві наслідки для деяких найбільш використовуваних моделей у фінансах. Ми коротко розглянемо дві з них, щоб проілюструвати проблему.</w:t>
      </w:r>
    </w:p>
    <w:bookmarkEnd w:id="1169"/>
    <w:bookmarkStart w:id="1201" w:name="марковіц-і-стабільність-волатильності"/>
    <w:p>
      <w:pPr>
        <w:pStyle w:val="Heading3"/>
      </w:pPr>
      <w:r>
        <w:t xml:space="preserve">12.1.10 Марковіц і стабільність волатильності</w:t>
      </w:r>
    </w:p>
    <w:p>
      <w:pPr>
        <w:pStyle w:val="FirstParagraph"/>
      </w:pPr>
      <w:r>
        <w:t xml:space="preserve">У 1954 році</w:t>
      </w:r>
      <w:r>
        <w:t xml:space="preserve"> </w:t>
      </w:r>
      <w:hyperlink r:id="rId1170">
        <w:r>
          <w:rPr>
            <w:rStyle w:val="Hyperlink"/>
          </w:rPr>
          <w:t xml:space="preserve">Гаррі Марковіц</w:t>
        </w:r>
      </w:hyperlink>
      <w:r>
        <w:t xml:space="preserve"> </w:t>
      </w:r>
      <w:r>
        <w:t xml:space="preserve">отримав ступінь доктора економічних наук за роботу з теорії фінансових портфелів. Його робота стала наріжним каменем</w:t>
      </w:r>
      <w:r>
        <w:t xml:space="preserve"> </w:t>
      </w:r>
      <w:hyperlink r:id="rId1171">
        <w:r>
          <w:rPr>
            <w:rStyle w:val="Hyperlink"/>
          </w:rPr>
          <w:t xml:space="preserve">сучасної портфельної теорії</w:t>
        </w:r>
      </w:hyperlink>
      <w:r>
        <w:t xml:space="preserve"> </w:t>
      </w:r>
      <w:r>
        <w:t xml:space="preserve">і тоді це було настільки новим, що під час захисту докторської дисертації Мілтон Фрідман стверджував, що ця робота насправді не стосується галузі економіки (як пояснив Марковіц у своїй</w:t>
      </w:r>
      <w:r>
        <w:t xml:space="preserve"> </w:t>
      </w:r>
      <w:hyperlink r:id="rId1172">
        <w:r>
          <w:rPr>
            <w:rStyle w:val="Hyperlink"/>
          </w:rPr>
          <w:t xml:space="preserve">Нобелівській лекції</w:t>
        </w:r>
      </w:hyperlink>
      <w:r>
        <w:t xml:space="preserve"> </w:t>
      </w:r>
      <w:r>
        <w:t xml:space="preserve">у 1990 році). Марковіц стверджував, що при заданому рівні волатильності існує набір вагових коефіцієнтів розподілу активів у портфелі, які дають максимальну надлишкову прибутковість портфеля (порівняно з безризиковим активом). Якщо ви переглянете діапазон значень волатильності та обчислите максимальну віддачу портфеля, отримавши оптимальні ваги розподілу, Ви отримаєте набір</w:t>
      </w:r>
      <w:r>
        <w:t xml:space="preserve"> </w:t>
      </w:r>
      <w:r>
        <w:rPr>
          <w:iCs/>
          <w:i/>
        </w:rPr>
        <w:t xml:space="preserve">ефективних</w:t>
      </w:r>
      <w:r>
        <w:t xml:space="preserve"> </w:t>
      </w:r>
      <w:r>
        <w:t xml:space="preserve">портфелів, який також називають</w:t>
      </w:r>
      <w:r>
        <w:t xml:space="preserve"> </w:t>
      </w:r>
      <w:hyperlink r:id="rId1173">
        <w:r>
          <w:rPr>
            <w:rStyle w:val="Hyperlink"/>
          </w:rPr>
          <w:t xml:space="preserve">межею ефективності</w:t>
        </w:r>
      </w:hyperlink>
      <w:r>
        <w:t xml:space="preserve">. Одна точка на цій межі в багатьох випадках представляє особливий інтерес, — це точка максимуму</w:t>
      </w:r>
      <w:r>
        <w:t xml:space="preserve"> </w:t>
      </w:r>
      <w:hyperlink r:id="rId1174">
        <w:r>
          <w:rPr>
            <w:rStyle w:val="Hyperlink"/>
          </w:rPr>
          <w:t xml:space="preserve">коефіцієнта Шарпа</w:t>
        </w:r>
      </w:hyperlink>
      <w:r>
        <w:t xml:space="preserve">.</w:t>
      </w:r>
    </w:p>
    <w:p>
      <w:pPr>
        <w:pStyle w:val="BodyText"/>
      </w:pPr>
      <w:r>
        <w:t xml:space="preserve">Коефіцієнт Шарпа — це часто критикуваний, але також часто використовуваний показник для оцінки ефективності портфеля або фінансових активів загалом, таких як гедж-фонди або ETF. Він визначається як:</w:t>
      </w:r>
    </w:p>
    <w:p>
      <w:pPr>
        <w:pStyle w:val="BodyText"/>
      </w:pPr>
      <m:oMathPara>
        <m:oMathParaPr>
          <m:jc m:val="center"/>
        </m:oMathParaPr>
        <m:oMath>
          <m:r>
            <m:t>S</m:t>
          </m:r>
          <m:r>
            <m:rPr>
              <m:sty m:val="p"/>
            </m:rPr>
            <m:t>=</m:t>
          </m:r>
          <m:f>
            <m:fPr>
              <m:type m:val="bar"/>
            </m:fPr>
            <m:num>
              <m:r>
                <m:t>μ</m:t>
              </m:r>
              <m:r>
                <m:rPr>
                  <m:sty m:val="p"/>
                </m:rPr>
                <m:t>−</m:t>
              </m:r>
              <m:sSub>
                <m:e>
                  <m:r>
                    <m:t>μ</m:t>
                  </m:r>
                </m:e>
                <m:sub>
                  <m:r>
                    <m:rPr>
                      <m:nor/>
                      <m:sty m:val="p"/>
                    </m:rPr>
                    <m:t>rf</m:t>
                  </m:r>
                </m:sub>
              </m:sSub>
            </m:num>
            <m:den>
              <m:r>
                <m:t>σ</m:t>
              </m:r>
            </m:den>
          </m:f>
          <m:r>
            <m:rPr>
              <m:sty m:val="p"/>
            </m:rPr>
            <m:t>.</m:t>
          </m:r>
        </m:oMath>
      </m:oMathPara>
    </w:p>
    <w:p>
      <w:pPr>
        <w:pStyle w:val="FirstParagraph"/>
      </w:pPr>
      <w:r>
        <w:t xml:space="preserve">Тут</w:t>
      </w:r>
      <w:r>
        <w:t xml:space="preserve"> </w:t>
      </w:r>
      <m:oMath>
        <m:r>
          <m:t>μ</m:t>
        </m:r>
      </m:oMath>
      <w:r>
        <w:t xml:space="preserve"> </w:t>
      </w:r>
      <w:r>
        <w:t xml:space="preserve">позначає річну прибутковість портфеля,</w:t>
      </w:r>
      <w:r>
        <w:t xml:space="preserve"> </w:t>
      </w:r>
      <m:oMath>
        <m:sSub>
          <m:e>
            <m:r>
              <m:t>μ</m:t>
            </m:r>
          </m:e>
          <m:sub>
            <m:r>
              <m:rPr>
                <m:nor/>
                <m:sty m:val="p"/>
              </m:rPr>
              <m:t>rf</m:t>
            </m:r>
          </m:sub>
        </m:sSub>
      </m:oMath>
      <w:r>
        <w:t xml:space="preserve"> </w:t>
      </w:r>
      <w:r>
        <w:t xml:space="preserve">позначає річну безризикову прибутковість, а</w:t>
      </w:r>
      <w:r>
        <w:t xml:space="preserve"> </w:t>
      </w:r>
      <m:oMath>
        <m:r>
          <m:t>σ</m:t>
        </m:r>
      </m:oMath>
      <w:r>
        <w:t xml:space="preserve"> </w:t>
      </w:r>
      <w:r>
        <w:t xml:space="preserve">позначає річну волатильність портфеля. Припускаючи нульову безризикову ставку (</w:t>
      </w:r>
      <m:oMath>
        <m:sSub>
          <m:e>
            <m:r>
              <m:t>μ</m:t>
            </m:r>
          </m:e>
          <m:sub>
            <m:r>
              <m:rPr>
                <m:nor/>
                <m:sty m:val="p"/>
              </m:rPr>
              <m:t>rf</m:t>
            </m:r>
          </m:sub>
        </m:sSub>
        <m:r>
          <m:rPr>
            <m:sty m:val="p"/>
          </m:rPr>
          <m:t>=</m:t>
        </m:r>
        <m:r>
          <m:t>0</m:t>
        </m:r>
      </m:oMath>
      <w:r>
        <w:t xml:space="preserve">), коефіцієнт Шарпа можна інтерпретувати як</w:t>
      </w:r>
      <w:r>
        <w:t xml:space="preserve"> </w:t>
      </w:r>
      <w:hyperlink r:id="rId1175">
        <w:r>
          <w:rPr>
            <w:rStyle w:val="Hyperlink"/>
          </w:rPr>
          <w:t xml:space="preserve">співвідношення сигнал/шум</w:t>
        </w:r>
      </w:hyperlink>
      <w:r>
        <w:t xml:space="preserve">, відомий у фізиці та інженерії: максимізуючи коефіцієнт Шарпа, ми знаходимо найкращий компромісне значення, що максимізує наші прибутковості (сигнал) та мінімізує волатильності (шум).</w:t>
      </w:r>
    </w:p>
    <w:p>
      <w:pPr>
        <w:pStyle w:val="BodyText"/>
      </w:pPr>
      <w:r>
        <w:t xml:space="preserve">Якщо наш портфель складається з</w:t>
      </w:r>
      <w:r>
        <w:t xml:space="preserve"> </w:t>
      </w:r>
      <m:oMath>
        <m:r>
          <m:t>n</m:t>
        </m:r>
      </m:oMath>
      <w:r>
        <w:t xml:space="preserve"> </w:t>
      </w:r>
      <w:r>
        <w:t xml:space="preserve">фінансових активів з очікуваною прибутковістю</w:t>
      </w:r>
      <w:r>
        <w:t xml:space="preserve"> </w:t>
      </w:r>
      <m:oMath>
        <m:acc>
          <m:accPr>
            <m:chr m:val="⃗"/>
          </m:accPr>
          <m:e>
            <m:r>
              <m:t>μ</m:t>
            </m:r>
          </m:e>
        </m:acc>
        <m:r>
          <m:rPr>
            <m:sty m:val="p"/>
          </m:rPr>
          <m:t>=</m:t>
        </m:r>
        <m:d>
          <m:dPr>
            <m:begChr m:val="("/>
            <m:endChr m:val=")"/>
            <m:sepChr m:val=""/>
            <m:grow/>
          </m:dPr>
          <m:e>
            <m:sSub>
              <m:e>
                <m:r>
                  <m:t>μ</m:t>
                </m:r>
              </m:e>
              <m:sub>
                <m:r>
                  <m:t>1</m:t>
                </m:r>
              </m:sub>
            </m:sSub>
            <m:r>
              <m:rPr>
                <m:sty m:val="p"/>
              </m:rPr>
              <m:t>,</m:t>
            </m:r>
            <m:r>
              <m:rPr>
                <m:sty m:val="p"/>
              </m:rPr>
              <m:t>.</m:t>
            </m:r>
            <m:r>
              <m:rPr>
                <m:sty m:val="p"/>
              </m:rPr>
              <m:t>.</m:t>
            </m:r>
            <m:r>
              <m:rPr>
                <m:sty m:val="p"/>
              </m:rPr>
              <m:t>.</m:t>
            </m:r>
            <m:r>
              <m:rPr>
                <m:sty m:val="p"/>
              </m:rPr>
              <m:t>,</m:t>
            </m:r>
            <m:sSub>
              <m:e>
                <m:r>
                  <m:t>μ</m:t>
                </m:r>
              </m:e>
              <m:sub>
                <m:r>
                  <m:t>n</m:t>
                </m:r>
              </m:sub>
            </m:sSub>
          </m:e>
        </m:d>
      </m:oMath>
      <w:r>
        <w:t xml:space="preserve">, з коваріаційною матрицею</w:t>
      </w:r>
      <w:r>
        <w:t xml:space="preserve"> </w:t>
      </w:r>
      <m:oMath>
        <m:r>
          <m:t>Σ</m:t>
        </m:r>
      </m:oMath>
      <w:r>
        <w:t xml:space="preserve">, яка містить інформацію про волатильність і кореляції між активами, і з вектором ваги розподілу</w:t>
      </w:r>
      <w:r>
        <w:t xml:space="preserve"> </w:t>
      </w:r>
      <m:oMath>
        <m:acc>
          <m:accPr>
            <m:chr m:val="⃗"/>
          </m:accPr>
          <m:e>
            <m:r>
              <m:t>w</m:t>
            </m:r>
          </m:e>
        </m:acc>
        <m:r>
          <m:rPr>
            <m:sty m:val="p"/>
          </m:rPr>
          <m:t>=</m:t>
        </m:r>
        <m:d>
          <m:dPr>
            <m:begChr m:val="("/>
            <m:endChr m:val=")"/>
            <m:sepChr m:val=""/>
            <m:grow/>
          </m:dPr>
          <m:e>
            <m:sSub>
              <m:e>
                <m:r>
                  <m:t>w</m:t>
                </m:r>
              </m:e>
              <m:sub>
                <m:r>
                  <m:t>1</m:t>
                </m:r>
              </m:sub>
            </m:sSub>
            <m:r>
              <m:rPr>
                <m:sty m:val="p"/>
              </m:rPr>
              <m:t>,</m:t>
            </m:r>
            <m:r>
              <m:rPr>
                <m:sty m:val="p"/>
              </m:rPr>
              <m:t>.</m:t>
            </m:r>
            <m:r>
              <m:rPr>
                <m:sty m:val="p"/>
              </m:rPr>
              <m:t>.</m:t>
            </m:r>
            <m:r>
              <m:rPr>
                <m:sty m:val="p"/>
              </m:rPr>
              <m:t>.</m:t>
            </m:r>
            <m:r>
              <m:rPr>
                <m:sty m:val="p"/>
              </m:rPr>
              <m:t>,</m:t>
            </m:r>
            <m:sSub>
              <m:e>
                <m:r>
                  <m:t>w</m:t>
                </m:r>
              </m:e>
              <m:sub>
                <m:r>
                  <m:t>n</m:t>
                </m:r>
              </m:sub>
            </m:sSub>
          </m:e>
        </m:d>
      </m:oMath>
      <w:r>
        <w:t xml:space="preserve"> </w:t>
      </w:r>
      <w:r>
        <w:t xml:space="preserve">(нормалізовано до одиниці:</w:t>
      </w:r>
      <w:r>
        <w:t xml:space="preserve"> </w:t>
      </w:r>
      <m:oMath>
        <m:nary>
          <m:naryPr>
            <m:chr m:val="∑"/>
            <m:limLoc m:val="undOvr"/>
            <m:subHide m:val="0"/>
            <m:supHide m:val="0"/>
          </m:naryPr>
          <m:sub>
            <m:r>
              <m:t>i</m:t>
            </m:r>
            <m:r>
              <m:rPr>
                <m:sty m:val="p"/>
              </m:rPr>
              <m:t>=</m:t>
            </m:r>
            <m:r>
              <m:t>1</m:t>
            </m:r>
          </m:sub>
          <m:sup>
            <m:r>
              <m:t>n</m:t>
            </m:r>
          </m:sup>
          <m:e>
            <m:sSub>
              <m:e>
                <m:r>
                  <m:t>w</m:t>
                </m:r>
              </m:e>
              <m:sub>
                <m:r>
                  <m:t>i</m:t>
                </m:r>
              </m:sub>
            </m:sSub>
          </m:e>
        </m:nary>
        <m:r>
          <m:rPr>
            <m:sty m:val="p"/>
          </m:rPr>
          <m:t>=</m:t>
        </m:r>
        <m:r>
          <m:t>1</m:t>
        </m:r>
      </m:oMath>
      <w:r>
        <w:t xml:space="preserve">), тоді коефіцієнт Шарпа у контексті сучасної теорії портфеля можна обчислити наступним чином:</w:t>
      </w:r>
    </w:p>
    <w:p>
      <w:pPr>
        <w:pStyle w:val="BodyText"/>
      </w:pPr>
      <m:oMathPara>
        <m:oMathParaPr>
          <m:jc m:val="center"/>
        </m:oMathParaPr>
        <m:oMath>
          <m:r>
            <m:t>S</m:t>
          </m:r>
          <m:d>
            <m:dPr>
              <m:begChr m:val="("/>
              <m:endChr m:val=")"/>
              <m:sepChr m:val=""/>
              <m:grow/>
            </m:dPr>
            <m:e>
              <m:acc>
                <m:accPr>
                  <m:chr m:val="⃗"/>
                </m:accPr>
                <m:e>
                  <m:r>
                    <m:t>w</m:t>
                  </m:r>
                </m:e>
              </m:acc>
            </m:e>
          </m:d>
          <m:r>
            <m:rPr>
              <m:sty m:val="p"/>
            </m:rPr>
            <m:t>=</m:t>
          </m:r>
          <m:f>
            <m:fPr>
              <m:type m:val="bar"/>
            </m:fPr>
            <m:num>
              <m:acc>
                <m:accPr>
                  <m:chr m:val="⃗"/>
                </m:accPr>
                <m:e>
                  <m:r>
                    <m:t>w</m:t>
                  </m:r>
                </m:e>
              </m:acc>
              <m:r>
                <m:rPr>
                  <m:sty m:val="p"/>
                </m:rPr>
                <m:t>⋅</m:t>
              </m:r>
              <m:acc>
                <m:accPr>
                  <m:chr m:val="⃗"/>
                </m:accPr>
                <m:e>
                  <m:r>
                    <m:t>μ</m:t>
                  </m:r>
                </m:e>
              </m:acc>
            </m:num>
            <m:den>
              <m:rad>
                <m:radPr>
                  <m:degHide m:val="1"/>
                </m:radPr>
                <m:deg/>
                <m:e>
                  <m:acc>
                    <m:accPr>
                      <m:chr m:val="⃗"/>
                    </m:accPr>
                    <m:e>
                      <m:r>
                        <m:t>w</m:t>
                      </m:r>
                    </m:e>
                  </m:acc>
                  <m:r>
                    <m:t>Σ</m:t>
                  </m:r>
                  <m:sSup>
                    <m:e>
                      <m:acc>
                        <m:accPr>
                          <m:chr m:val="⃗"/>
                        </m:accPr>
                        <m:e>
                          <m:r>
                            <m:t>w</m:t>
                          </m:r>
                        </m:e>
                      </m:acc>
                    </m:e>
                    <m:sup>
                      <m:r>
                        <m:t>T</m:t>
                      </m:r>
                    </m:sup>
                  </m:sSup>
                </m:e>
              </m:rad>
            </m:den>
          </m:f>
          <m:r>
            <m:rPr>
              <m:sty m:val="p"/>
            </m:rPr>
            <m:t>.</m:t>
          </m:r>
        </m:oMath>
      </m:oMathPara>
    </w:p>
    <w:p>
      <w:pPr>
        <w:pStyle w:val="FirstParagraph"/>
      </w:pPr>
      <w:r>
        <w:t xml:space="preserve">Зверніть увагу, що з цього моменту ми завжди припускаємо, що</w:t>
      </w:r>
      <w:r>
        <w:t xml:space="preserve"> </w:t>
      </w:r>
      <m:oMath>
        <m:sSub>
          <m:e>
            <m:r>
              <m:t>μ</m:t>
            </m:r>
          </m:e>
          <m:sub>
            <m:r>
              <m:rPr>
                <m:nor/>
                <m:sty m:val="p"/>
              </m:rPr>
              <m:t>rf</m:t>
            </m:r>
          </m:sub>
        </m:sSub>
        <m:r>
          <m:rPr>
            <m:sty m:val="p"/>
          </m:rPr>
          <m:t>=</m:t>
        </m:r>
        <m:r>
          <m:t>0</m:t>
        </m:r>
      </m:oMath>
      <w:r>
        <w:t xml:space="preserve">.</w:t>
      </w:r>
    </w:p>
    <w:p>
      <w:pPr>
        <w:pStyle w:val="BodyText"/>
      </w:pPr>
      <w:r>
        <w:t xml:space="preserve">Щоб максимізувати прибутковість відносно волатильності та отримати портфель з максимальним коефіцієнтом Шарпа, ми змінюємо ваги розподілу, поки не знайдемо набір ваг</w:t>
      </w:r>
      <w:r>
        <w:t xml:space="preserve"> </w:t>
      </w:r>
      <m:oMath>
        <m:sSup>
          <m:e>
            <m:acc>
              <m:accPr>
                <m:chr m:val="⃗"/>
              </m:accPr>
              <m:e>
                <m:r>
                  <m:t>w</m:t>
                </m:r>
              </m:e>
            </m:acc>
          </m:e>
          <m:sup>
            <m:r>
              <m:rPr>
                <m:sty m:val="p"/>
              </m:rPr>
              <m:t>*</m:t>
            </m:r>
          </m:sup>
        </m:sSup>
      </m:oMath>
      <w:r>
        <w:t xml:space="preserve"> </w:t>
      </w:r>
      <w:r>
        <w:t xml:space="preserve">з максимальним коефіцієнтом Шарпа:</w:t>
      </w:r>
    </w:p>
    <w:p>
      <w:pPr>
        <w:pStyle w:val="BodyText"/>
      </w:pPr>
      <m:oMathPara>
        <m:oMathParaPr>
          <m:jc m:val="center"/>
        </m:oMathParaPr>
        <m:oMath>
          <m:sSup>
            <m:e>
              <m:acc>
                <m:accPr>
                  <m:chr m:val="⃗"/>
                </m:accPr>
                <m:e>
                  <m:r>
                    <m:t>w</m:t>
                  </m:r>
                </m:e>
              </m:acc>
            </m:e>
            <m:sup>
              <m:r>
                <m:rPr>
                  <m:sty m:val="p"/>
                </m:rPr>
                <m:t>*</m:t>
              </m:r>
            </m:sup>
          </m:sSup>
          <m:r>
            <m:rPr>
              <m:sty m:val="p"/>
            </m:rPr>
            <m:t>=</m:t>
          </m:r>
          <m:sSub>
            <m:e>
              <m:r>
                <m:rPr>
                  <m:nor/>
                  <m:sty m:val="p"/>
                </m:rPr>
                <m:t>argmax</m:t>
              </m:r>
            </m:e>
            <m:sub>
              <m:acc>
                <m:accPr>
                  <m:chr m:val="⃗"/>
                </m:accPr>
                <m:e>
                  <m:r>
                    <m:t>w</m:t>
                  </m:r>
                </m:e>
              </m:acc>
            </m:sub>
          </m:sSub>
          <m:r>
            <m:t> </m:t>
          </m:r>
          <m:r>
            <m:t>S</m:t>
          </m:r>
          <m:d>
            <m:dPr>
              <m:begChr m:val="("/>
              <m:endChr m:val=")"/>
              <m:sepChr m:val=""/>
              <m:grow/>
            </m:dPr>
            <m:e>
              <m:acc>
                <m:accPr>
                  <m:chr m:val="⃗"/>
                </m:accPr>
                <m:e>
                  <m:r>
                    <m:t>w</m:t>
                  </m:r>
                </m:e>
              </m:acc>
            </m:e>
          </m:d>
        </m:oMath>
      </m:oMathPara>
    </w:p>
    <w:p>
      <w:pPr>
        <w:pStyle w:val="FirstParagraph"/>
      </w:pPr>
      <w:r>
        <w:t xml:space="preserve">Основне припущення, що лежить в основі сучасної теорії портфеля, полягає в тому, що об’єднаний розподіл логарифмічних прибутковостей всіх активів у портфелі може бути повністю охарактеризований мультиваріативним розподілом Гауса. Після попередніх частин цієї лабораторної ми дуже добре розуміємо цю помилку, і сучасна теорія портфеля по праву зазнала жорсткої критики за відсутність врахування</w:t>
      </w:r>
      <w:r>
        <w:t xml:space="preserve"> </w:t>
      </w:r>
      <w:r>
        <w:t xml:space="preserve">“</w:t>
      </w:r>
      <w:r>
        <w:t xml:space="preserve">важких хвостів</w:t>
      </w:r>
      <w:r>
        <w:t xml:space="preserve">”</w:t>
      </w:r>
      <w:r>
        <w:t xml:space="preserve">, наприклад, з боку Нассіма Талеба:</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176" name="Picture"/>
                  <a:graphic>
                    <a:graphicData uri="http://schemas.openxmlformats.org/drawingml/2006/picture">
                      <pic:pic>
                        <pic:nvPicPr>
                          <pic:cNvPr descr="F:\Programms\Quarto\share\formats\docx\tip.png" id="1177" name="Picture"/>
                          <pic:cNvPicPr>
                            <a:picLocks noChangeArrowheads="1" noChangeAspect="1"/>
                          </pic:cNvPicPr>
                        </pic:nvPicPr>
                        <pic:blipFill>
                          <a:blip r:embed="rId25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Нассім Талеб у</w:t>
            </w:r>
            <w:r>
              <w:t xml:space="preserve"> </w:t>
            </w:r>
            <w:r>
              <w:rPr>
                <w:iCs/>
                <w:i/>
              </w:rPr>
              <w:t xml:space="preserve">Чорний лебідь: Про (не)ймовірне в реальному житті</w:t>
            </w:r>
            <w:r>
              <w:t xml:space="preserve"> </w:t>
            </w:r>
            <w:r>
              <w:t xml:space="preserve">(ст. 277)</w:t>
            </w:r>
          </w:p>
        </w:tc>
      </w:tr>
      <w:tr>
        <w:trPr>
          <w:cantSplit/>
        </w:trPr>
        <w:tc>
          <w:tcPr>
            <w:tcMar>
              <w:top w:w="108" w:type="dxa"/>
              <w:bottom w:w="108" w:type="dxa"/>
            </w:tcMar>
          </w:tcPr>
          <w:p>
            <w:pPr>
              <w:pStyle w:val="BodyText"/>
            </w:pPr>
            <w:pPr>
              <w:spacing w:before="16" w:after="16"/>
            </w:pPr>
            <w:r>
              <w:t xml:space="preserve">Після краху фондового ринку (у 1987 році) вони нагородили двох теоретиків, Гаррі Марковіца та Вільяма Шарпа, які побудували прекрасні платонівські моделі на гаусовій основі, сприяючи тому, що називається сучасною теорією портфеля. Простіше кажучи, якщо ви видалите їх гаусові припущення і розглядаєте ціни як масштабо-інваріантні, у вас залишиться гаряче повітря. Нобелівський комітет міг би протестувати моделі Шарпа і Марковіца — вони працюють як шарлатанські ліки, що продаються в Інтернеті, — але ніхто в Стокгольмі, схоже, про це не подумав.</w:t>
            </w:r>
          </w:p>
        </w:tc>
      </w:tr>
    </w:tbl>
    <w:p>
      <w:pPr>
        <w:pStyle w:val="BodyText"/>
      </w:pPr>
      <w:r>
        <w:t xml:space="preserve">Тут ми просто хочемо проілюструвати наслідки припущення гаусовости, змоделювавши прибутковість двох гіпотетичних акцій і спробувавши знайти ваги розподілу по максимуму Шарпа. Як ми побачимо, великі хвости в модельованих розподілах прибутковостей вносять істотну невизначеність в розрахункові ваги розподілу — прямий наслідок нестабільності дисперсії.</w:t>
      </w:r>
    </w:p>
    <w:p>
      <w:pPr>
        <w:pStyle w:val="BodyText"/>
      </w:pPr>
      <w:r>
        <w:t xml:space="preserve">Спочатку ми генеруємо випадкові числа з Гаусового розподілу, достатнього для моделювання щоденної прибутковості двох гіпотетичних акцій за 10 років. Ми присвоюємо їм різну позитивну очікувану прибутковість і волатильність. Для простоти ми припускаємо, що кореляція між двома активами є нульовою:</w:t>
      </w:r>
    </w:p>
    <w:p>
      <w:pPr>
        <w:pStyle w:val="SourceCode"/>
      </w:pPr>
      <w:r>
        <w:rPr>
          <w:rStyle w:val="NormalTok"/>
        </w:rPr>
        <w:t xml:space="preserve">np.random.seed(</w:t>
      </w:r>
      <w:r>
        <w:rPr>
          <w:rStyle w:val="DecValTok"/>
        </w:rPr>
        <w:t xml:space="preserve">1234</w:t>
      </w:r>
      <w:r>
        <w:rPr>
          <w:rStyle w:val="NormalTok"/>
        </w:rPr>
        <w:t xml:space="preserve">)</w:t>
      </w:r>
      <w:r>
        <w:br/>
      </w:r>
      <w:r>
        <w:rPr>
          <w:rStyle w:val="NormalTok"/>
        </w:rPr>
        <w:t xml:space="preserve">n_years </w:t>
      </w:r>
      <w:r>
        <w:rPr>
          <w:rStyle w:val="OperatorTok"/>
        </w:rPr>
        <w:t xml:space="preserve">=</w:t>
      </w:r>
      <w:r>
        <w:rPr>
          <w:rStyle w:val="NormalTok"/>
        </w:rPr>
        <w:t xml:space="preserve"> </w:t>
      </w:r>
      <w:r>
        <w:rPr>
          <w:rStyle w:val="DecValTok"/>
        </w:rPr>
        <w:t xml:space="preserve">10</w:t>
      </w:r>
      <w:r>
        <w:br/>
      </w:r>
      <w:r>
        <w:br/>
      </w:r>
      <w:r>
        <w:rPr>
          <w:rStyle w:val="NormalTok"/>
        </w:rPr>
        <w:t xml:space="preserve">log_ret_1 </w:t>
      </w:r>
      <w:r>
        <w:rPr>
          <w:rStyle w:val="OperatorTok"/>
        </w:rPr>
        <w:t xml:space="preserve">=</w:t>
      </w:r>
      <w:r>
        <w:rPr>
          <w:rStyle w:val="NormalTok"/>
        </w:rPr>
        <w:t xml:space="preserve"> </w:t>
      </w:r>
      <w:r>
        <w:rPr>
          <w:rStyle w:val="FloatTok"/>
        </w:rPr>
        <w:t xml:space="preserve">0.0025</w:t>
      </w:r>
      <w:r>
        <w:rPr>
          <w:rStyle w:val="OperatorTok"/>
        </w:rPr>
        <w:t xml:space="preserve">*</w:t>
      </w:r>
      <w:r>
        <w:rPr>
          <w:rStyle w:val="NormalTok"/>
        </w:rPr>
        <w:t xml:space="preserve">norm.rvs(size</w:t>
      </w:r>
      <w:r>
        <w:rPr>
          <w:rStyle w:val="OperatorTok"/>
        </w:rPr>
        <w:t xml:space="preserve">=</w:t>
      </w:r>
      <w:r>
        <w:rPr>
          <w:rStyle w:val="NormalTok"/>
        </w:rPr>
        <w:t xml:space="preserve">n_years</w:t>
      </w:r>
      <w:r>
        <w:rPr>
          <w:rStyle w:val="OperatorTok"/>
        </w:rPr>
        <w:t xml:space="preserve">*</w:t>
      </w:r>
      <w:r>
        <w:rPr>
          <w:rStyle w:val="DecValTok"/>
        </w:rPr>
        <w:t xml:space="preserve">252</w:t>
      </w:r>
      <w:r>
        <w:rPr>
          <w:rStyle w:val="NormalTok"/>
        </w:rPr>
        <w:t xml:space="preserve">) </w:t>
      </w:r>
      <w:r>
        <w:rPr>
          <w:rStyle w:val="OperatorTok"/>
        </w:rPr>
        <w:t xml:space="preserve">+</w:t>
      </w:r>
      <w:r>
        <w:rPr>
          <w:rStyle w:val="NormalTok"/>
        </w:rPr>
        <w:t xml:space="preserve"> </w:t>
      </w:r>
      <w:r>
        <w:rPr>
          <w:rStyle w:val="FloatTok"/>
        </w:rPr>
        <w:t xml:space="preserve">0.0005</w:t>
      </w:r>
      <w:r>
        <w:br/>
      </w:r>
      <w:r>
        <w:rPr>
          <w:rStyle w:val="NormalTok"/>
        </w:rPr>
        <w:t xml:space="preserve">log_ret_2 </w:t>
      </w:r>
      <w:r>
        <w:rPr>
          <w:rStyle w:val="OperatorTok"/>
        </w:rPr>
        <w:t xml:space="preserve">=</w:t>
      </w:r>
      <w:r>
        <w:rPr>
          <w:rStyle w:val="NormalTok"/>
        </w:rPr>
        <w:t xml:space="preserve"> </w:t>
      </w:r>
      <w:r>
        <w:rPr>
          <w:rStyle w:val="FloatTok"/>
        </w:rPr>
        <w:t xml:space="preserve">0.0050</w:t>
      </w:r>
      <w:r>
        <w:rPr>
          <w:rStyle w:val="OperatorTok"/>
        </w:rPr>
        <w:t xml:space="preserve">*</w:t>
      </w:r>
      <w:r>
        <w:rPr>
          <w:rStyle w:val="NormalTok"/>
        </w:rPr>
        <w:t xml:space="preserve">norm.rvs(size</w:t>
      </w:r>
      <w:r>
        <w:rPr>
          <w:rStyle w:val="OperatorTok"/>
        </w:rPr>
        <w:t xml:space="preserve">=</w:t>
      </w:r>
      <w:r>
        <w:rPr>
          <w:rStyle w:val="NormalTok"/>
        </w:rPr>
        <w:t xml:space="preserve">n_years</w:t>
      </w:r>
      <w:r>
        <w:rPr>
          <w:rStyle w:val="OperatorTok"/>
        </w:rPr>
        <w:t xml:space="preserve">*</w:t>
      </w:r>
      <w:r>
        <w:rPr>
          <w:rStyle w:val="DecValTok"/>
        </w:rPr>
        <w:t xml:space="preserve">252</w:t>
      </w:r>
      <w:r>
        <w:rPr>
          <w:rStyle w:val="NormalTok"/>
        </w:rPr>
        <w:t xml:space="preserve">) </w:t>
      </w:r>
      <w:r>
        <w:rPr>
          <w:rStyle w:val="OperatorTok"/>
        </w:rPr>
        <w:t xml:space="preserve">+</w:t>
      </w:r>
      <w:r>
        <w:rPr>
          <w:rStyle w:val="NormalTok"/>
        </w:rPr>
        <w:t xml:space="preserve"> </w:t>
      </w:r>
      <w:r>
        <w:rPr>
          <w:rStyle w:val="FloatTok"/>
        </w:rPr>
        <w:t xml:space="preserve">0.0010</w:t>
      </w:r>
      <w:r>
        <w:br/>
      </w:r>
      <w:r>
        <w:br/>
      </w:r>
      <w:r>
        <w:rPr>
          <w:rStyle w:val="NormalTok"/>
        </w:rPr>
        <w:t xml:space="preserve">plt.figure()</w:t>
      </w:r>
      <w:r>
        <w:br/>
      </w:r>
      <w:r>
        <w:rPr>
          <w:rStyle w:val="NormalTok"/>
        </w:rPr>
        <w:t xml:space="preserve">plt.plot(np.exp(np.cumsum(log_ret_1)), label</w:t>
      </w:r>
      <w:r>
        <w:rPr>
          <w:rStyle w:val="OperatorTok"/>
        </w:rPr>
        <w:t xml:space="preserve">=</w:t>
      </w:r>
      <w:r>
        <w:rPr>
          <w:rStyle w:val="StringTok"/>
        </w:rPr>
        <w:t xml:space="preserve">'Акція 1'</w:t>
      </w:r>
      <w:r>
        <w:rPr>
          <w:rStyle w:val="NormalTok"/>
        </w:rPr>
        <w:t xml:space="preserve">)</w:t>
      </w:r>
      <w:r>
        <w:br/>
      </w:r>
      <w:r>
        <w:rPr>
          <w:rStyle w:val="NormalTok"/>
        </w:rPr>
        <w:t xml:space="preserve">plt.plot(np.exp(np.cumsum(log_ret_2)), label</w:t>
      </w:r>
      <w:r>
        <w:rPr>
          <w:rStyle w:val="OperatorTok"/>
        </w:rPr>
        <w:t xml:space="preserve">=</w:t>
      </w:r>
      <w:r>
        <w:rPr>
          <w:rStyle w:val="StringTok"/>
        </w:rPr>
        <w:t xml:space="preserve">'Акція 2'</w:t>
      </w:r>
      <w:r>
        <w:rPr>
          <w:rStyle w:val="NormalTok"/>
        </w:rPr>
        <w:t xml:space="preserve">)</w:t>
      </w:r>
      <w:r>
        <w:br/>
      </w:r>
      <w:r>
        <w:br/>
      </w:r>
      <w:r>
        <w:rPr>
          <w:rStyle w:val="NormalTok"/>
        </w:rPr>
        <w:t xml:space="preserve">plt.ylabel(</w:t>
      </w:r>
      <w:r>
        <w:rPr>
          <w:rStyle w:val="StringTok"/>
        </w:rPr>
        <w:t xml:space="preserve">'Ціна акції'</w:t>
      </w:r>
      <w:r>
        <w:rPr>
          <w:rStyle w:val="NormalTok"/>
        </w:rPr>
        <w:t xml:space="preserve">)</w:t>
      </w:r>
      <w:r>
        <w:br/>
      </w:r>
      <w:r>
        <w:rPr>
          <w:rStyle w:val="NormalTok"/>
        </w:rPr>
        <w:t xml:space="preserve">plt.xlabel(</w:t>
      </w:r>
      <w:r>
        <w:rPr>
          <w:rStyle w:val="StringTok"/>
        </w:rPr>
        <w:t xml:space="preserve">'Торговий день'</w:t>
      </w:r>
      <w:r>
        <w:rPr>
          <w:rStyle w:val="NormalTok"/>
        </w:rPr>
        <w:t xml:space="preserve">)</w:t>
      </w:r>
      <w:r>
        <w:br/>
      </w:r>
      <w:r>
        <w:rPr>
          <w:rStyle w:val="NormalTok"/>
        </w:rPr>
        <w:t xml:space="preserve">plt.legend()</w:t>
      </w:r>
      <w:r>
        <w:br/>
      </w:r>
      <w:r>
        <w:rPr>
          <w:rStyle w:val="NormalTok"/>
        </w:rPr>
        <w:t xml:space="preserve">plt.yscale(</w:t>
      </w:r>
      <w:r>
        <w:rPr>
          <w:rStyle w:val="StringTok"/>
        </w:rPr>
        <w:t xml:space="preserve">'log'</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4011897"/>
            <wp:effectExtent b="0" l="0" r="0" t="0"/>
            <wp:docPr descr="" title="" id="1179" name="Picture"/>
            <a:graphic>
              <a:graphicData uri="http://schemas.openxmlformats.org/drawingml/2006/picture">
                <pic:pic>
                  <pic:nvPicPr>
                    <pic:cNvPr descr="lab_12_files/figure-docx/cell-50-output-1.png" id="1180" name="Picture"/>
                    <pic:cNvPicPr>
                      <a:picLocks noChangeArrowheads="1" noChangeAspect="1"/>
                    </pic:cNvPicPr>
                  </pic:nvPicPr>
                  <pic:blipFill>
                    <a:blip r:embed="rId1178"/>
                    <a:stretch>
                      <a:fillRect/>
                    </a:stretch>
                  </pic:blipFill>
                  <pic:spPr bwMode="auto">
                    <a:xfrm>
                      <a:off x="0" y="0"/>
                      <a:ext cx="5334000" cy="4011897"/>
                    </a:xfrm>
                    <a:prstGeom prst="rect">
                      <a:avLst/>
                    </a:prstGeom>
                    <a:noFill/>
                    <a:ln w="9525">
                      <a:noFill/>
                      <a:headEnd/>
                      <a:tailEnd/>
                    </a:ln>
                  </pic:spPr>
                </pic:pic>
              </a:graphicData>
            </a:graphic>
          </wp:inline>
        </w:drawing>
      </w:r>
    </w:p>
    <w:p>
      <w:pPr>
        <w:pStyle w:val="BodyText"/>
      </w:pPr>
      <w:r>
        <w:t xml:space="preserve">Звичайно, насправді ми не знаємо</w:t>
      </w:r>
      <w:r>
        <w:t xml:space="preserve"> </w:t>
      </w:r>
      <w:r>
        <w:rPr>
          <w:iCs/>
          <w:i/>
        </w:rPr>
        <w:t xml:space="preserve">справжньої</w:t>
      </w:r>
      <w:r>
        <w:t xml:space="preserve"> </w:t>
      </w:r>
      <w:r>
        <w:t xml:space="preserve">очікуваної прибутковості або значень волатильності кореляцій між активами. Таким чином, ми повинні оцінити очікувану прибутковість за середнім значенням вибірки та матрицю коваріації за матрицею коваріації вибірки. Зверніть увагу, що існують більш складні способи оцінки цих параметрів на основі історичних даних, таких як</w:t>
      </w:r>
      <w:r>
        <w:t xml:space="preserve"> </w:t>
      </w:r>
      <w:hyperlink r:id="rId1181">
        <w:r>
          <w:rPr>
            <w:rStyle w:val="Hyperlink"/>
          </w:rPr>
          <w:t xml:space="preserve">оцінки усадки</w:t>
        </w:r>
      </w:hyperlink>
      <w:r>
        <w:t xml:space="preserve"> </w:t>
      </w:r>
      <w:r>
        <w:t xml:space="preserve">для коваріаційної матриці або</w:t>
      </w:r>
      <w:r>
        <w:t xml:space="preserve"> </w:t>
      </w:r>
      <w:hyperlink r:id="rId1182">
        <w:r>
          <w:rPr>
            <w:rStyle w:val="Hyperlink"/>
          </w:rPr>
          <w:t xml:space="preserve">моделі розподілу Блека-Літтермана</w:t>
        </w:r>
      </w:hyperlink>
      <w:r>
        <w:t xml:space="preserve">. Ці методи, безумовно, покращують вибіркові оцінки, але загальний недолік сучасної теорії портфеля через наявність</w:t>
      </w:r>
      <w:r>
        <w:t xml:space="preserve"> </w:t>
      </w:r>
      <w:r>
        <w:t xml:space="preserve">“</w:t>
      </w:r>
      <w:r>
        <w:t xml:space="preserve">важких хвостів</w:t>
      </w:r>
      <w:r>
        <w:t xml:space="preserve">”</w:t>
      </w:r>
      <w:r>
        <w:t xml:space="preserve"> </w:t>
      </w:r>
      <w:r>
        <w:t xml:space="preserve">залишається. Щоб вивчити та протестувати різні методи оптимізації портфеля, рекомендуємо розглянути бібліотеку</w:t>
      </w:r>
      <w:r>
        <w:t xml:space="preserve"> </w:t>
      </w:r>
      <w:hyperlink r:id="rId1183">
        <w:r>
          <w:rPr>
            <w:rStyle w:val="Hyperlink"/>
          </w:rPr>
          <w:t xml:space="preserve">PyPortfolioOpt</w:t>
        </w:r>
      </w:hyperlink>
      <w:r>
        <w:t xml:space="preserve">, що представляє собою добре задокументований пакет Python, який реалізує як основні, так і складні методи оптимізації портфеля та дозволяє легко тестувати ці методи на реальних даних. Поки ми дотримуємося вибіркових оцінок (і використовуємо коефіцієнт 252 — середню кількість торгових днів на рік для отримання очікуваної прибутковості в річному обчисленні і коваріації за щоденними оцінками):</w:t>
      </w:r>
    </w:p>
    <w:p>
      <w:pPr>
        <w:pStyle w:val="SourceCode"/>
      </w:pPr>
      <w:r>
        <w:rPr>
          <w:rStyle w:val="NormalTok"/>
        </w:rPr>
        <w:t xml:space="preserve">exp_returns </w:t>
      </w:r>
      <w:r>
        <w:rPr>
          <w:rStyle w:val="OperatorTok"/>
        </w:rPr>
        <w:t xml:space="preserve">=</w:t>
      </w:r>
      <w:r>
        <w:rPr>
          <w:rStyle w:val="NormalTok"/>
        </w:rPr>
        <w:t xml:space="preserve"> np.array([np.mean(log_ret_1), np.mean(log_ret_2)])</w:t>
      </w:r>
      <w:r>
        <w:rPr>
          <w:rStyle w:val="OperatorTok"/>
        </w:rPr>
        <w:t xml:space="preserve">*</w:t>
      </w:r>
      <w:r>
        <w:rPr>
          <w:rStyle w:val="DecValTok"/>
        </w:rPr>
        <w:t xml:space="preserve">252</w:t>
      </w:r>
      <w:r>
        <w:br/>
      </w:r>
      <w:r>
        <w:rPr>
          <w:rStyle w:val="NormalTok"/>
        </w:rPr>
        <w:t xml:space="preserve">cov_matrix </w:t>
      </w:r>
      <w:r>
        <w:rPr>
          <w:rStyle w:val="OperatorTok"/>
        </w:rPr>
        <w:t xml:space="preserve">=</w:t>
      </w:r>
      <w:r>
        <w:rPr>
          <w:rStyle w:val="NormalTok"/>
        </w:rPr>
        <w:t xml:space="preserve"> np.cov([log_ret_1, log_ret_2])</w:t>
      </w:r>
      <w:r>
        <w:rPr>
          <w:rStyle w:val="OperatorTok"/>
        </w:rPr>
        <w:t xml:space="preserve">*</w:t>
      </w:r>
      <w:r>
        <w:rPr>
          <w:rStyle w:val="DecValTok"/>
        </w:rPr>
        <w:t xml:space="preserve">252</w:t>
      </w:r>
    </w:p>
    <w:p>
      <w:pPr>
        <w:pStyle w:val="FirstParagraph"/>
      </w:pPr>
      <w:r>
        <w:t xml:space="preserve">Далі ми визначаємо функцію, яка приймає ваги розподілу кандидатів, розрахункову очікувану прибутковість і коваріаційну матрицю і виводить коефіцієнт Шарпа портфеля:</w:t>
      </w:r>
    </w:p>
    <w:p>
      <w:pPr>
        <w:pStyle w:val="SourceCode"/>
      </w:pPr>
      <w:r>
        <w:rPr>
          <w:rStyle w:val="KeywordTok"/>
        </w:rPr>
        <w:t xml:space="preserve">def</w:t>
      </w:r>
      <w:r>
        <w:rPr>
          <w:rStyle w:val="NormalTok"/>
        </w:rPr>
        <w:t xml:space="preserve"> sharpe(weights, exp_returns, cov_matrix):</w:t>
      </w:r>
      <w:r>
        <w:br/>
      </w:r>
      <w:r>
        <w:rPr>
          <w:rStyle w:val="NormalTok"/>
        </w:rPr>
        <w:t xml:space="preserve">    </w:t>
      </w:r>
      <w:r>
        <w:rPr>
          <w:rStyle w:val="ControlFlowTok"/>
        </w:rPr>
        <w:t xml:space="preserve">return</w:t>
      </w:r>
      <w:r>
        <w:rPr>
          <w:rStyle w:val="NormalTok"/>
        </w:rPr>
        <w:t xml:space="preserve"> weights.dot(exp_returns) </w:t>
      </w:r>
      <w:r>
        <w:rPr>
          <w:rStyle w:val="OperatorTok"/>
        </w:rPr>
        <w:t xml:space="preserve">/</w:t>
      </w:r>
      <w:r>
        <w:rPr>
          <w:rStyle w:val="NormalTok"/>
        </w:rPr>
        <w:t xml:space="preserve"> np.sqrt(weights.dot(cov_matrix).dot(weights.T))</w:t>
      </w:r>
      <w:r>
        <w:br/>
      </w:r>
      <w:r>
        <w:br/>
      </w:r>
      <w:r>
        <w:rPr>
          <w:rStyle w:val="NormalTok"/>
        </w:rPr>
        <w:t xml:space="preserve">sharpe(np.array([</w:t>
      </w:r>
      <w:r>
        <w:rPr>
          <w:rStyle w:val="FloatTok"/>
        </w:rPr>
        <w:t xml:space="preserve">0.5</w:t>
      </w:r>
      <w:r>
        <w:rPr>
          <w:rStyle w:val="NormalTok"/>
        </w:rPr>
        <w:t xml:space="preserve">, </w:t>
      </w:r>
      <w:r>
        <w:rPr>
          <w:rStyle w:val="FloatTok"/>
        </w:rPr>
        <w:t xml:space="preserve">0.5</w:t>
      </w:r>
      <w:r>
        <w:rPr>
          <w:rStyle w:val="NormalTok"/>
        </w:rPr>
        <w:t xml:space="preserve">]), exp_returns, cov_matrix)</w:t>
      </w:r>
    </w:p>
    <w:p>
      <w:pPr>
        <w:pStyle w:val="SourceCode"/>
      </w:pPr>
      <w:r>
        <w:rPr>
          <w:rStyle w:val="VerbatimChar"/>
        </w:rPr>
        <w:t xml:space="preserve">4.810679451759804</w:t>
      </w:r>
    </w:p>
    <w:p>
      <w:pPr>
        <w:pStyle w:val="FirstParagraph"/>
      </w:pPr>
      <w:r>
        <w:t xml:space="preserve">Замість того, щоб використовувати реальний оптимізатор для пошуку ваг розподілу, які максимізують коефіцієнт Шарпа, ми просто переглядаємо всі можливі комбінації ваг з інтервалом</w:t>
      </w:r>
      <w:r>
        <w:t xml:space="preserve"> </w:t>
      </w:r>
      <m:oMath>
        <m:r>
          <m:t>1</m:t>
        </m:r>
        <m:r>
          <m:rPr>
            <m:sty m:val="p"/>
          </m:rPr>
          <m:t>%</m:t>
        </m:r>
      </m:oMath>
      <w:r>
        <w:t xml:space="preserve">. Звичайно, це розумний підхід лише для двох активів, і він швидко стає нерозв’язним, використовуючи більше двох активів.</w:t>
      </w:r>
    </w:p>
    <w:p>
      <w:pPr>
        <w:pStyle w:val="SourceCode"/>
      </w:pPr>
      <w:r>
        <w:rPr>
          <w:rStyle w:val="NormalTok"/>
        </w:rPr>
        <w:t xml:space="preserve">candidate_weights </w:t>
      </w:r>
      <w:r>
        <w:rPr>
          <w:rStyle w:val="OperatorTok"/>
        </w:rPr>
        <w:t xml:space="preserve">=</w:t>
      </w:r>
      <w:r>
        <w:rPr>
          <w:rStyle w:val="NormalTok"/>
        </w:rPr>
        <w:t xml:space="preserve"> np.array([np.linspace(</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101</w:t>
      </w:r>
      <w:r>
        <w:rPr>
          <w:rStyle w:val="NormalTok"/>
        </w:rPr>
        <w:t xml:space="preserve">), </w:t>
      </w:r>
      <w:r>
        <w:rPr>
          <w:rStyle w:val="FloatTok"/>
        </w:rPr>
        <w:t xml:space="preserve">1.</w:t>
      </w:r>
      <w:r>
        <w:rPr>
          <w:rStyle w:val="NormalTok"/>
        </w:rPr>
        <w:t xml:space="preserve"> </w:t>
      </w:r>
      <w:r>
        <w:rPr>
          <w:rStyle w:val="OperatorTok"/>
        </w:rPr>
        <w:t xml:space="preserve">-</w:t>
      </w:r>
      <w:r>
        <w:rPr>
          <w:rStyle w:val="NormalTok"/>
        </w:rPr>
        <w:t xml:space="preserve"> np.linspace(</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101</w:t>
      </w:r>
      <w:r>
        <w:rPr>
          <w:rStyle w:val="NormalTok"/>
        </w:rPr>
        <w:t xml:space="preserve">)]).T</w:t>
      </w:r>
      <w:r>
        <w:br/>
      </w:r>
      <w:r>
        <w:rPr>
          <w:rStyle w:val="NormalTok"/>
        </w:rPr>
        <w:t xml:space="preserve">candidate_weights[:</w:t>
      </w:r>
      <w:r>
        <w:rPr>
          <w:rStyle w:val="DecValTok"/>
        </w:rPr>
        <w:t xml:space="preserve">5</w:t>
      </w:r>
      <w:r>
        <w:rPr>
          <w:rStyle w:val="NormalTok"/>
        </w:rPr>
        <w:t xml:space="preserve">]</w:t>
      </w:r>
    </w:p>
    <w:p>
      <w:pPr>
        <w:pStyle w:val="SourceCode"/>
      </w:pPr>
      <w:r>
        <w:rPr>
          <w:rStyle w:val="VerbatimChar"/>
        </w:rPr>
        <w:t xml:space="preserve">array([[0.  , 1.  ],</w:t>
      </w:r>
      <w:r>
        <w:br/>
      </w:r>
      <w:r>
        <w:rPr>
          <w:rStyle w:val="VerbatimChar"/>
        </w:rPr>
        <w:t xml:space="preserve">       [0.01, 0.99],</w:t>
      </w:r>
      <w:r>
        <w:br/>
      </w:r>
      <w:r>
        <w:rPr>
          <w:rStyle w:val="VerbatimChar"/>
        </w:rPr>
        <w:t xml:space="preserve">       [0.02, 0.98],</w:t>
      </w:r>
      <w:r>
        <w:br/>
      </w:r>
      <w:r>
        <w:rPr>
          <w:rStyle w:val="VerbatimChar"/>
        </w:rPr>
        <w:t xml:space="preserve">       [0.03, 0.97],</w:t>
      </w:r>
      <w:r>
        <w:br/>
      </w:r>
      <w:r>
        <w:rPr>
          <w:rStyle w:val="VerbatimChar"/>
        </w:rPr>
        <w:t xml:space="preserve">       [0.04, 0.96]])</w:t>
      </w:r>
    </w:p>
    <w:p>
      <w:pPr>
        <w:pStyle w:val="FirstParagraph"/>
      </w:pPr>
      <w:r>
        <w:t xml:space="preserve">Тепер ми можемо перебрати всі наші ваги-кандидати, обчислити коефіцієнт Шарпа портфеля для всіх з них, а потім вибрати оптимальний набір ваг.</w:t>
      </w:r>
    </w:p>
    <w:p>
      <w:pPr>
        <w:pStyle w:val="SourceCode"/>
      </w:pPr>
      <w:r>
        <w:rPr>
          <w:rStyle w:val="NormalTok"/>
        </w:rPr>
        <w:t xml:space="preserve">candidate_sharpe </w:t>
      </w:r>
      <w:r>
        <w:rPr>
          <w:rStyle w:val="OperatorTok"/>
        </w:rPr>
        <w:t xml:space="preserve">=</w:t>
      </w:r>
      <w:r>
        <w:rPr>
          <w:rStyle w:val="NormalTok"/>
        </w:rPr>
        <w:t xml:space="preserve"> [sharpe(weights, exp_returns, cov_matrix) </w:t>
      </w:r>
      <w:r>
        <w:rPr>
          <w:rStyle w:val="ControlFlowTok"/>
        </w:rPr>
        <w:t xml:space="preserve">for</w:t>
      </w:r>
      <w:r>
        <w:rPr>
          <w:rStyle w:val="NormalTok"/>
        </w:rPr>
        <w:t xml:space="preserve"> weights </w:t>
      </w:r>
      <w:r>
        <w:rPr>
          <w:rStyle w:val="KeywordTok"/>
        </w:rPr>
        <w:t xml:space="preserve">in</w:t>
      </w:r>
      <w:r>
        <w:rPr>
          <w:rStyle w:val="NormalTok"/>
        </w:rPr>
        <w:t xml:space="preserve"> candidate_weights]</w:t>
      </w:r>
      <w:r>
        <w:br/>
      </w:r>
      <w:r>
        <w:rPr>
          <w:rStyle w:val="NormalTok"/>
        </w:rPr>
        <w:t xml:space="preserve">opt_weights </w:t>
      </w:r>
      <w:r>
        <w:rPr>
          <w:rStyle w:val="OperatorTok"/>
        </w:rPr>
        <w:t xml:space="preserve">=</w:t>
      </w:r>
      <w:r>
        <w:rPr>
          <w:rStyle w:val="NormalTok"/>
        </w:rPr>
        <w:t xml:space="preserve"> candidate_weights[np.argmax(candidate_sharpe)]</w:t>
      </w:r>
      <w:r>
        <w:br/>
      </w:r>
      <w:r>
        <w:rPr>
          <w:rStyle w:val="NormalTok"/>
        </w:rPr>
        <w:t xml:space="preserve">opt_weights</w:t>
      </w:r>
    </w:p>
    <w:p>
      <w:pPr>
        <w:pStyle w:val="SourceCode"/>
      </w:pPr>
      <w:r>
        <w:rPr>
          <w:rStyle w:val="VerbatimChar"/>
        </w:rPr>
        <w:t xml:space="preserve">array([0.7, 0.3])</w:t>
      </w:r>
    </w:p>
    <w:p>
      <w:pPr>
        <w:pStyle w:val="FirstParagraph"/>
      </w:pPr>
      <w:r>
        <w:t xml:space="preserve">Щоб отримати уявлення про те, наскільки точно ми можемо оцінити ваги розподілу на основі гіпотетичної щоденної прибутковості за 10 років, ми зараз повторюємо цей експеримент, повторно генеруємо нові випадкові прибутковості, повторно оцінюємо очікувані прибутковості та матрицю коваріації та знаходимо оптимальні ваги. Ми робимо це 10000 разів. Зверніть увагу, що ми реєструємо лише першу вагу розподілу</w:t>
      </w:r>
      <w:r>
        <w:t xml:space="preserve"> </w:t>
      </w:r>
      <m:oMath>
        <m:sSub>
          <m:e>
            <m:r>
              <m:t>w</m:t>
            </m:r>
          </m:e>
          <m:sub>
            <m:r>
              <m:t>1</m:t>
            </m:r>
          </m:sub>
        </m:sSub>
      </m:oMath>
      <w:r>
        <w:t xml:space="preserve"> </w:t>
      </w:r>
      <w:r>
        <w:t xml:space="preserve">для кожного запуску без втрати інформації, оскільки друга вага безпосередньо випливає з нормалізації</w:t>
      </w:r>
      <w:r>
        <w:t xml:space="preserve"> </w:t>
      </w:r>
      <m:oMath>
        <m:sSub>
          <m:e>
            <m:r>
              <m:t>w</m:t>
            </m:r>
          </m:e>
          <m:sub>
            <m:r>
              <m:t>2</m:t>
            </m:r>
          </m:sub>
        </m:sSub>
        <m:r>
          <m:rPr>
            <m:sty m:val="p"/>
          </m:rPr>
          <m:t>=</m:t>
        </m:r>
        <m:r>
          <m:t>1</m:t>
        </m:r>
        <m:r>
          <m:rPr>
            <m:sty m:val="p"/>
          </m:rPr>
          <m:t>−</m:t>
        </m:r>
        <m:sSub>
          <m:e>
            <m:r>
              <m:t>w</m:t>
            </m:r>
          </m:e>
          <m:sub>
            <m:r>
              <m:t>1</m:t>
            </m:r>
          </m:sub>
        </m:sSub>
      </m:oMath>
      <w:r>
        <w:t xml:space="preserve">.</w:t>
      </w:r>
    </w:p>
    <w:p>
      <w:pPr>
        <w:pStyle w:val="SourceCode"/>
      </w:pPr>
      <w:r>
        <w:rPr>
          <w:rStyle w:val="NormalTok"/>
        </w:rPr>
        <w:t xml:space="preserve">np.random.seed(</w:t>
      </w:r>
      <w:r>
        <w:rPr>
          <w:rStyle w:val="DecValTok"/>
        </w:rPr>
        <w:t xml:space="preserve">1234</w:t>
      </w:r>
      <w:r>
        <w:rPr>
          <w:rStyle w:val="NormalTok"/>
        </w:rPr>
        <w:t xml:space="preserve">)</w:t>
      </w:r>
      <w:r>
        <w:br/>
      </w:r>
      <w:r>
        <w:rPr>
          <w:rStyle w:val="NormalTok"/>
        </w:rPr>
        <w:t xml:space="preserve">opt_weight_gaussian </w:t>
      </w:r>
      <w:r>
        <w:rPr>
          <w:rStyle w:val="OperatorTok"/>
        </w:rPr>
        <w:t xml:space="preserve">=</w:t>
      </w:r>
      <w:r>
        <w:rPr>
          <w:rStyle w:val="NormalTok"/>
        </w:rPr>
        <w:t xml:space="preserve"> []</w:t>
      </w:r>
      <w:r>
        <w:br/>
      </w:r>
      <w:r>
        <w:br/>
      </w: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10000</w:t>
      </w:r>
      <w:r>
        <w:rPr>
          <w:rStyle w:val="NormalTok"/>
        </w:rPr>
        <w:t xml:space="preserve">)):</w:t>
      </w:r>
      <w:r>
        <w:br/>
      </w:r>
      <w:r>
        <w:rPr>
          <w:rStyle w:val="NormalTok"/>
        </w:rPr>
        <w:t xml:space="preserve">    log_ret_1 </w:t>
      </w:r>
      <w:r>
        <w:rPr>
          <w:rStyle w:val="OperatorTok"/>
        </w:rPr>
        <w:t xml:space="preserve">=</w:t>
      </w:r>
      <w:r>
        <w:rPr>
          <w:rStyle w:val="NormalTok"/>
        </w:rPr>
        <w:t xml:space="preserve"> </w:t>
      </w:r>
      <w:r>
        <w:rPr>
          <w:rStyle w:val="FloatTok"/>
        </w:rPr>
        <w:t xml:space="preserve">0.0025</w:t>
      </w:r>
      <w:r>
        <w:rPr>
          <w:rStyle w:val="OperatorTok"/>
        </w:rPr>
        <w:t xml:space="preserve">*</w:t>
      </w:r>
      <w:r>
        <w:rPr>
          <w:rStyle w:val="NormalTok"/>
        </w:rPr>
        <w:t xml:space="preserve">norm.rvs(size</w:t>
      </w:r>
      <w:r>
        <w:rPr>
          <w:rStyle w:val="OperatorTok"/>
        </w:rPr>
        <w:t xml:space="preserve">=</w:t>
      </w:r>
      <w:r>
        <w:rPr>
          <w:rStyle w:val="NormalTok"/>
        </w:rPr>
        <w:t xml:space="preserve">n_years</w:t>
      </w:r>
      <w:r>
        <w:rPr>
          <w:rStyle w:val="OperatorTok"/>
        </w:rPr>
        <w:t xml:space="preserve">*</w:t>
      </w:r>
      <w:r>
        <w:rPr>
          <w:rStyle w:val="DecValTok"/>
        </w:rPr>
        <w:t xml:space="preserve">252</w:t>
      </w:r>
      <w:r>
        <w:rPr>
          <w:rStyle w:val="NormalTok"/>
        </w:rPr>
        <w:t xml:space="preserve">) </w:t>
      </w:r>
      <w:r>
        <w:rPr>
          <w:rStyle w:val="OperatorTok"/>
        </w:rPr>
        <w:t xml:space="preserve">+</w:t>
      </w:r>
      <w:r>
        <w:rPr>
          <w:rStyle w:val="NormalTok"/>
        </w:rPr>
        <w:t xml:space="preserve"> </w:t>
      </w:r>
      <w:r>
        <w:rPr>
          <w:rStyle w:val="FloatTok"/>
        </w:rPr>
        <w:t xml:space="preserve">0.0005</w:t>
      </w:r>
      <w:r>
        <w:br/>
      </w:r>
      <w:r>
        <w:rPr>
          <w:rStyle w:val="NormalTok"/>
        </w:rPr>
        <w:t xml:space="preserve">    log_ret_2 </w:t>
      </w:r>
      <w:r>
        <w:rPr>
          <w:rStyle w:val="OperatorTok"/>
        </w:rPr>
        <w:t xml:space="preserve">=</w:t>
      </w:r>
      <w:r>
        <w:rPr>
          <w:rStyle w:val="NormalTok"/>
        </w:rPr>
        <w:t xml:space="preserve"> </w:t>
      </w:r>
      <w:r>
        <w:rPr>
          <w:rStyle w:val="FloatTok"/>
        </w:rPr>
        <w:t xml:space="preserve">0.0050</w:t>
      </w:r>
      <w:r>
        <w:rPr>
          <w:rStyle w:val="OperatorTok"/>
        </w:rPr>
        <w:t xml:space="preserve">*</w:t>
      </w:r>
      <w:r>
        <w:rPr>
          <w:rStyle w:val="NormalTok"/>
        </w:rPr>
        <w:t xml:space="preserve">norm.rvs(size</w:t>
      </w:r>
      <w:r>
        <w:rPr>
          <w:rStyle w:val="OperatorTok"/>
        </w:rPr>
        <w:t xml:space="preserve">=</w:t>
      </w:r>
      <w:r>
        <w:rPr>
          <w:rStyle w:val="NormalTok"/>
        </w:rPr>
        <w:t xml:space="preserve">n_years</w:t>
      </w:r>
      <w:r>
        <w:rPr>
          <w:rStyle w:val="OperatorTok"/>
        </w:rPr>
        <w:t xml:space="preserve">*</w:t>
      </w:r>
      <w:r>
        <w:rPr>
          <w:rStyle w:val="DecValTok"/>
        </w:rPr>
        <w:t xml:space="preserve">252</w:t>
      </w:r>
      <w:r>
        <w:rPr>
          <w:rStyle w:val="NormalTok"/>
        </w:rPr>
        <w:t xml:space="preserve">) </w:t>
      </w:r>
      <w:r>
        <w:rPr>
          <w:rStyle w:val="OperatorTok"/>
        </w:rPr>
        <w:t xml:space="preserve">+</w:t>
      </w:r>
      <w:r>
        <w:rPr>
          <w:rStyle w:val="NormalTok"/>
        </w:rPr>
        <w:t xml:space="preserve"> </w:t>
      </w:r>
      <w:r>
        <w:rPr>
          <w:rStyle w:val="FloatTok"/>
        </w:rPr>
        <w:t xml:space="preserve">0.0010</w:t>
      </w:r>
      <w:r>
        <w:br/>
      </w:r>
      <w:r>
        <w:br/>
      </w:r>
      <w:r>
        <w:rPr>
          <w:rStyle w:val="NormalTok"/>
        </w:rPr>
        <w:t xml:space="preserve">    exp_returns </w:t>
      </w:r>
      <w:r>
        <w:rPr>
          <w:rStyle w:val="OperatorTok"/>
        </w:rPr>
        <w:t xml:space="preserve">=</w:t>
      </w:r>
      <w:r>
        <w:rPr>
          <w:rStyle w:val="NormalTok"/>
        </w:rPr>
        <w:t xml:space="preserve"> [np.mean(log_ret_1), np.mean(log_ret_2)]</w:t>
      </w:r>
      <w:r>
        <w:br/>
      </w:r>
      <w:r>
        <w:rPr>
          <w:rStyle w:val="NormalTok"/>
        </w:rPr>
        <w:t xml:space="preserve">    cov_matrix </w:t>
      </w:r>
      <w:r>
        <w:rPr>
          <w:rStyle w:val="OperatorTok"/>
        </w:rPr>
        <w:t xml:space="preserve">=</w:t>
      </w:r>
      <w:r>
        <w:rPr>
          <w:rStyle w:val="NormalTok"/>
        </w:rPr>
        <w:t xml:space="preserve"> np.cov([log_ret_1, log_ret_2])</w:t>
      </w:r>
      <w:r>
        <w:br/>
      </w:r>
      <w:r>
        <w:br/>
      </w:r>
      <w:r>
        <w:rPr>
          <w:rStyle w:val="NormalTok"/>
        </w:rPr>
        <w:t xml:space="preserve">    candidate_sharpe </w:t>
      </w:r>
      <w:r>
        <w:rPr>
          <w:rStyle w:val="OperatorTok"/>
        </w:rPr>
        <w:t xml:space="preserve">=</w:t>
      </w:r>
      <w:r>
        <w:rPr>
          <w:rStyle w:val="NormalTok"/>
        </w:rPr>
        <w:t xml:space="preserve"> [sharpe(weights, exp_returns, cov_matrix) </w:t>
      </w:r>
      <w:r>
        <w:rPr>
          <w:rStyle w:val="ControlFlowTok"/>
        </w:rPr>
        <w:t xml:space="preserve">for</w:t>
      </w:r>
      <w:r>
        <w:rPr>
          <w:rStyle w:val="NormalTok"/>
        </w:rPr>
        <w:t xml:space="preserve"> weights </w:t>
      </w:r>
      <w:r>
        <w:rPr>
          <w:rStyle w:val="KeywordTok"/>
        </w:rPr>
        <w:t xml:space="preserve">in</w:t>
      </w:r>
      <w:r>
        <w:rPr>
          <w:rStyle w:val="NormalTok"/>
        </w:rPr>
        <w:t xml:space="preserve"> candidate_weights]</w:t>
      </w:r>
      <w:r>
        <w:br/>
      </w:r>
      <w:r>
        <w:rPr>
          <w:rStyle w:val="NormalTok"/>
        </w:rPr>
        <w:t xml:space="preserve">    opt_weights </w:t>
      </w:r>
      <w:r>
        <w:rPr>
          <w:rStyle w:val="OperatorTok"/>
        </w:rPr>
        <w:t xml:space="preserve">=</w:t>
      </w:r>
      <w:r>
        <w:rPr>
          <w:rStyle w:val="NormalTok"/>
        </w:rPr>
        <w:t xml:space="preserve"> candidate_weights[np.argmax(candidate_sharpe)]</w:t>
      </w:r>
      <w:r>
        <w:br/>
      </w:r>
      <w:r>
        <w:br/>
      </w:r>
      <w:r>
        <w:rPr>
          <w:rStyle w:val="NormalTok"/>
        </w:rPr>
        <w:t xml:space="preserve">    opt_weight_gaussian.append(opt_weights[</w:t>
      </w:r>
      <w:r>
        <w:rPr>
          <w:rStyle w:val="DecValTok"/>
        </w:rPr>
        <w:t xml:space="preserve">0</w:t>
      </w:r>
      <w:r>
        <w:rPr>
          <w:rStyle w:val="NormalTok"/>
        </w:rPr>
        <w:t xml:space="preserve">])</w:t>
      </w:r>
    </w:p>
    <w:p>
      <w:pPr>
        <w:pStyle w:val="SourceCode"/>
      </w:pPr>
      <w:r>
        <w:rPr>
          <w:rStyle w:val="VerbatimChar"/>
        </w:rPr>
        <w:t xml:space="preserve">100%|██████████| 10000/10000 [00:07&lt;00:00, 1358.21it/s]</w:t>
      </w:r>
    </w:p>
    <w:p>
      <w:pPr>
        <w:pStyle w:val="FirstParagraph"/>
      </w:pPr>
      <w:r>
        <w:t xml:space="preserve">Нарешті, ми можемо побудувати гістограму всіх 10000 значень, які ми отримуємо для</w:t>
      </w:r>
      <w:r>
        <w:t xml:space="preserve"> </w:t>
      </w:r>
      <m:oMath>
        <m:sSub>
          <m:e>
            <m:r>
              <m:t>w</m:t>
            </m:r>
          </m:e>
          <m:sub>
            <m:r>
              <m:t>1</m:t>
            </m:r>
          </m:sub>
        </m:sSub>
      </m:oMath>
    </w:p>
    <w:p>
      <w:pPr>
        <w:pStyle w:val="SourceCode"/>
      </w:pPr>
      <w:r>
        <w:rPr>
          <w:rStyle w:val="NormalTok"/>
        </w:rPr>
        <w:t xml:space="preserve">plt.figure()</w:t>
      </w:r>
      <w:r>
        <w:br/>
      </w:r>
      <w:r>
        <w:rPr>
          <w:rStyle w:val="NormalTok"/>
        </w:rPr>
        <w:t xml:space="preserve">plt.hist(opt_weight_gaussian, </w:t>
      </w:r>
      <w:r>
        <w:rPr>
          <w:rStyle w:val="DecValTok"/>
        </w:rPr>
        <w:t xml:space="preserve">10</w:t>
      </w:r>
      <w:r>
        <w:rPr>
          <w:rStyle w:val="NormalTok"/>
        </w:rPr>
        <w:t xml:space="preserve">, density</w:t>
      </w:r>
      <w:r>
        <w:rPr>
          <w:rStyle w:val="OperatorTok"/>
        </w:rPr>
        <w:t xml:space="preserve">=</w:t>
      </w:r>
      <w:r>
        <w:rPr>
          <w:rStyle w:val="VariableTok"/>
        </w:rPr>
        <w:t xml:space="preserve">True</w:t>
      </w:r>
      <w:r>
        <w:rPr>
          <w:rStyle w:val="NormalTok"/>
        </w:rPr>
        <w:t xml:space="preserve">)</w:t>
      </w:r>
      <w:r>
        <w:rPr>
          <w:rStyle w:val="OperatorTok"/>
        </w:rPr>
        <w:t xml:space="preserve">;</w:t>
      </w:r>
      <w:r>
        <w:br/>
      </w:r>
      <w:r>
        <w:rPr>
          <w:rStyle w:val="NormalTok"/>
        </w:rPr>
        <w:t xml:space="preserve">plt.xlim([</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plt.xlabel(</w:t>
      </w:r>
      <w:r>
        <w:rPr>
          <w:rStyle w:val="StringTok"/>
        </w:rPr>
        <w:t xml:space="preserve">'Вага $w_1$ для портфеля з максимальним коеф. Шарпа'</w:t>
      </w:r>
      <w:r>
        <w:rPr>
          <w:rStyle w:val="NormalTok"/>
        </w:rPr>
        <w:t xml:space="preserve">)</w:t>
      </w:r>
      <w:r>
        <w:br/>
      </w:r>
      <w:r>
        <w:rPr>
          <w:rStyle w:val="NormalTok"/>
        </w:rPr>
        <w:t xml:space="preserve">plt.ylabel(</w:t>
      </w:r>
      <w:r>
        <w:rPr>
          <w:rStyle w:val="StringTok"/>
        </w:rPr>
        <w:t xml:space="preserve">'Розп. ймов.'</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3989230"/>
            <wp:effectExtent b="0" l="0" r="0" t="0"/>
            <wp:docPr descr="" title="" id="1185" name="Picture"/>
            <a:graphic>
              <a:graphicData uri="http://schemas.openxmlformats.org/drawingml/2006/picture">
                <pic:pic>
                  <pic:nvPicPr>
                    <pic:cNvPr descr="lab_12_files/figure-docx/cell-56-output-1.png" id="1186" name="Picture"/>
                    <pic:cNvPicPr>
                      <a:picLocks noChangeArrowheads="1" noChangeAspect="1"/>
                    </pic:cNvPicPr>
                  </pic:nvPicPr>
                  <pic:blipFill>
                    <a:blip r:embed="rId1184"/>
                    <a:stretch>
                      <a:fillRect/>
                    </a:stretch>
                  </pic:blipFill>
                  <pic:spPr bwMode="auto">
                    <a:xfrm>
                      <a:off x="0" y="0"/>
                      <a:ext cx="5334000" cy="3989230"/>
                    </a:xfrm>
                    <a:prstGeom prst="rect">
                      <a:avLst/>
                    </a:prstGeom>
                    <a:noFill/>
                    <a:ln w="9525">
                      <a:noFill/>
                      <a:headEnd/>
                      <a:tailEnd/>
                    </a:ln>
                  </pic:spPr>
                </pic:pic>
              </a:graphicData>
            </a:graphic>
          </wp:inline>
        </w:drawing>
      </w:r>
    </w:p>
    <w:p>
      <w:pPr>
        <w:pStyle w:val="BodyText"/>
      </w:pPr>
      <w:r>
        <w:t xml:space="preserve">Як ми бачимо, розподіл для першої акції коливається приблизно від</w:t>
      </w:r>
      <w:r>
        <w:t xml:space="preserve"> </w:t>
      </w:r>
      <m:oMath>
        <m:r>
          <m:t>60</m:t>
        </m:r>
      </m:oMath>
      <w:r>
        <w:t xml:space="preserve"> </w:t>
      </w:r>
      <w:r>
        <w:t xml:space="preserve">до</w:t>
      </w:r>
      <w:r>
        <w:t xml:space="preserve"> </w:t>
      </w:r>
      <m:oMath>
        <m:r>
          <m:t>70</m:t>
        </m:r>
      </m:oMath>
      <w:r>
        <w:t xml:space="preserve"> </w:t>
      </w:r>
      <w:r>
        <w:t xml:space="preserve">на основі історичних даних за 10 років. Ми можемо додатково оцінити це кількісно, обчисливши 5-й і 95-й процентилі всіх значень</w:t>
      </w:r>
      <w:r>
        <w:t xml:space="preserve"> </w:t>
      </w:r>
      <m:oMath>
        <m:sSub>
          <m:e>
            <m:r>
              <m:t>w</m:t>
            </m:r>
          </m:e>
          <m:sub>
            <m:r>
              <m:t>1</m:t>
            </m:r>
          </m:sub>
        </m:sSub>
      </m:oMath>
      <w:r>
        <w:t xml:space="preserve">. Таким чином, з упевненістю в</w:t>
      </w:r>
      <w:r>
        <w:t xml:space="preserve"> </w:t>
      </w:r>
      <m:oMath>
        <m:r>
          <m:t>90</m:t>
        </m:r>
      </m:oMath>
      <w:r>
        <w:t xml:space="preserve"> </w:t>
      </w:r>
      <w:r>
        <w:t xml:space="preserve">ми отримаємо розподіл між</w:t>
      </w:r>
      <w:r>
        <w:t xml:space="preserve"> </w:t>
      </w:r>
      <m:oMath>
        <m:r>
          <m:t>61</m:t>
        </m:r>
      </m:oMath>
      <w:r>
        <w:t xml:space="preserve"> </w:t>
      </w:r>
      <w:r>
        <w:t xml:space="preserve">і</w:t>
      </w:r>
      <w:r>
        <w:t xml:space="preserve"> </w:t>
      </w:r>
      <m:oMath>
        <m:r>
          <m:t>72</m:t>
        </m:r>
      </m:oMath>
      <w:r>
        <w:t xml:space="preserve">:</w:t>
      </w:r>
    </w:p>
    <w:p>
      <w:pPr>
        <w:pStyle w:val="SourceCode"/>
      </w:pPr>
      <w:r>
        <w:rPr>
          <w:rStyle w:val="NormalTok"/>
        </w:rPr>
        <w:t xml:space="preserve">np.percentile(opt_weight_gaussian, </w:t>
      </w:r>
      <w:r>
        <w:rPr>
          <w:rStyle w:val="DecValTok"/>
        </w:rPr>
        <w:t xml:space="preserve">5</w:t>
      </w:r>
      <w:r>
        <w:rPr>
          <w:rStyle w:val="NormalTok"/>
        </w:rPr>
        <w:t xml:space="preserve">), np.percentile(opt_weight_gaussian, </w:t>
      </w:r>
      <w:r>
        <w:rPr>
          <w:rStyle w:val="DecValTok"/>
        </w:rPr>
        <w:t xml:space="preserve">95</w:t>
      </w:r>
      <w:r>
        <w:rPr>
          <w:rStyle w:val="NormalTok"/>
        </w:rPr>
        <w:t xml:space="preserve">)</w:t>
      </w:r>
    </w:p>
    <w:p>
      <w:pPr>
        <w:pStyle w:val="SourceCode"/>
      </w:pPr>
      <w:r>
        <w:rPr>
          <w:rStyle w:val="VerbatimChar"/>
        </w:rPr>
        <w:t xml:space="preserve">(0.61, 0.72)</w:t>
      </w:r>
    </w:p>
    <w:p>
      <w:pPr>
        <w:pStyle w:val="FirstParagraph"/>
      </w:pPr>
      <w:r>
        <w:t xml:space="preserve">Тепер давайте повторимо цей експеримент, але цього разу ми замінимо розподіл Гауса на розподіл Стьюдента зі степеневим показником</w:t>
      </w:r>
      <w:r>
        <w:t xml:space="preserve"> </w:t>
      </w:r>
      <m:oMath>
        <m:r>
          <m:t>α</m:t>
        </m:r>
        <m:r>
          <m:rPr>
            <m:sty m:val="p"/>
          </m:rPr>
          <m:t>=</m:t>
        </m:r>
        <m:r>
          <m:t>3.7</m:t>
        </m:r>
      </m:oMath>
      <w:r>
        <w:t xml:space="preserve"> </w:t>
      </w:r>
      <w:r>
        <w:t xml:space="preserve">(що відповідає кількості ступенів свободи</w:t>
      </w:r>
      <w:r>
        <w:t xml:space="preserve"> </w:t>
      </w:r>
      <m:oMath>
        <m:r>
          <m:t>ν</m:t>
        </m:r>
        <m:r>
          <m:rPr>
            <m:sty m:val="p"/>
          </m:rPr>
          <m:t>=</m:t>
        </m:r>
        <m:r>
          <m:t>2.7</m:t>
        </m:r>
      </m:oMath>
      <w:r>
        <w:t xml:space="preserve">). Ми залишаємо очікувану прибутковість і волатильність (виміряні стандартним відхиленням розподілу) точно такими ж. Зверніть увагу, що стандартне відхилення стандартного t-розподілу визначається як</w:t>
      </w:r>
      <w:r>
        <w:t xml:space="preserve"> </w:t>
      </w:r>
      <m:oMath>
        <m:rad>
          <m:radPr>
            <m:degHide m:val="1"/>
          </m:radPr>
          <m:deg/>
          <m:e>
            <m:f>
              <m:fPr>
                <m:type m:val="bar"/>
              </m:fPr>
              <m:num>
                <m:r>
                  <m:t>ν</m:t>
                </m:r>
              </m:num>
              <m:den>
                <m:r>
                  <m:t>ν</m:t>
                </m:r>
                <m:r>
                  <m:rPr>
                    <m:sty m:val="p"/>
                  </m:rPr>
                  <m:t>−</m:t>
                </m:r>
                <m:r>
                  <m:t>2</m:t>
                </m:r>
              </m:den>
            </m:f>
          </m:e>
        </m:rad>
      </m:oMath>
      <w:r>
        <w:t xml:space="preserve"> </w:t>
      </w:r>
      <w:r>
        <w:t xml:space="preserve">в нашому випадку, тому ми повинні внести поправку на цей коефіцієнт маштабування при вилученні випадкових значень зі стандартного t-розподілу. Нижче ви можете побачити пряме порівняння розподілів Гауса, використаних у наведеному вище моделюванні, та t-розподілів із відповідним середнім значенням та стандартним відхиленням.</w:t>
      </w:r>
    </w:p>
    <w:p>
      <w:pPr>
        <w:pStyle w:val="SourceCode"/>
      </w:pPr>
      <w:r>
        <w:rPr>
          <w:rStyle w:val="NormalTok"/>
        </w:rPr>
        <w:t xml:space="preserve">scale_correction </w:t>
      </w:r>
      <w:r>
        <w:rPr>
          <w:rStyle w:val="OperatorTok"/>
        </w:rPr>
        <w:t xml:space="preserve">=</w:t>
      </w:r>
      <w:r>
        <w:rPr>
          <w:rStyle w:val="NormalTok"/>
        </w:rPr>
        <w:t xml:space="preserve"> np.sqrt(</w:t>
      </w:r>
      <w:r>
        <w:rPr>
          <w:rStyle w:val="FloatTok"/>
        </w:rPr>
        <w:t xml:space="preserve">2.7</w:t>
      </w:r>
      <w:r>
        <w:rPr>
          <w:rStyle w:val="OperatorTok"/>
        </w:rPr>
        <w:t xml:space="preserve">/</w:t>
      </w:r>
      <w:r>
        <w:rPr>
          <w:rStyle w:val="NormalTok"/>
        </w:rPr>
        <w:t xml:space="preserve">(</w:t>
      </w:r>
      <w:r>
        <w:rPr>
          <w:rStyle w:val="FloatTok"/>
        </w:rPr>
        <w:t xml:space="preserve">2.7</w:t>
      </w:r>
      <w:r>
        <w:rPr>
          <w:rStyle w:val="OperatorTok"/>
        </w:rPr>
        <w:t xml:space="preserve">-</w:t>
      </w:r>
      <w:r>
        <w:rPr>
          <w:rStyle w:val="FloatTok"/>
        </w:rPr>
        <w:t xml:space="preserve">2.</w:t>
      </w:r>
      <w:r>
        <w:rPr>
          <w:rStyle w:val="NormalTok"/>
        </w:rPr>
        <w:t xml:space="preserve">))</w:t>
      </w:r>
    </w:p>
    <w:p>
      <w:pPr>
        <w:pStyle w:val="SourceCode"/>
      </w:pPr>
      <w:r>
        <w:rPr>
          <w:rStyle w:val="NormalTok"/>
        </w:rPr>
        <w:t xml:space="preserve">x </w:t>
      </w:r>
      <w:r>
        <w:rPr>
          <w:rStyle w:val="OperatorTok"/>
        </w:rPr>
        <w:t xml:space="preserve">=</w:t>
      </w:r>
      <w:r>
        <w:rPr>
          <w:rStyle w:val="NormalTok"/>
        </w:rPr>
        <w:t xml:space="preserve"> np.linspace(</w:t>
      </w:r>
      <w:r>
        <w:rPr>
          <w:rStyle w:val="OperatorTok"/>
        </w:rPr>
        <w:t xml:space="preserve">-</w:t>
      </w:r>
      <w:r>
        <w:rPr>
          <w:rStyle w:val="FloatTok"/>
        </w:rPr>
        <w:t xml:space="preserve">0.025</w:t>
      </w:r>
      <w:r>
        <w:rPr>
          <w:rStyle w:val="NormalTok"/>
        </w:rPr>
        <w:t xml:space="preserve">, </w:t>
      </w:r>
      <w:r>
        <w:rPr>
          <w:rStyle w:val="FloatTok"/>
        </w:rPr>
        <w:t xml:space="preserve">0.025</w:t>
      </w:r>
      <w:r>
        <w:rPr>
          <w:rStyle w:val="NormalTok"/>
        </w:rPr>
        <w:t xml:space="preserve">, </w:t>
      </w:r>
      <w:r>
        <w:rPr>
          <w:rStyle w:val="DecValTok"/>
        </w:rPr>
        <w:t xml:space="preserve">10000</w:t>
      </w:r>
      <w:r>
        <w:rPr>
          <w:rStyle w:val="NormalTok"/>
        </w:rPr>
        <w:t xml:space="preserve">)</w:t>
      </w:r>
      <w:r>
        <w:br/>
      </w:r>
      <w:r>
        <w:br/>
      </w:r>
      <w:r>
        <w:rPr>
          <w:rStyle w:val="NormalTok"/>
        </w:rPr>
        <w:t xml:space="preserve">y1_norm </w:t>
      </w:r>
      <w:r>
        <w:rPr>
          <w:rStyle w:val="OperatorTok"/>
        </w:rPr>
        <w:t xml:space="preserve">=</w:t>
      </w:r>
      <w:r>
        <w:rPr>
          <w:rStyle w:val="NormalTok"/>
        </w:rPr>
        <w:t xml:space="preserve"> norm(loc</w:t>
      </w:r>
      <w:r>
        <w:rPr>
          <w:rStyle w:val="OperatorTok"/>
        </w:rPr>
        <w:t xml:space="preserve">=</w:t>
      </w:r>
      <w:r>
        <w:rPr>
          <w:rStyle w:val="FloatTok"/>
        </w:rPr>
        <w:t xml:space="preserve">0.0005</w:t>
      </w:r>
      <w:r>
        <w:rPr>
          <w:rStyle w:val="NormalTok"/>
        </w:rPr>
        <w:t xml:space="preserve">, scale</w:t>
      </w:r>
      <w:r>
        <w:rPr>
          <w:rStyle w:val="OperatorTok"/>
        </w:rPr>
        <w:t xml:space="preserve">=</w:t>
      </w:r>
      <w:r>
        <w:rPr>
          <w:rStyle w:val="FloatTok"/>
        </w:rPr>
        <w:t xml:space="preserve">0.0025</w:t>
      </w:r>
      <w:r>
        <w:rPr>
          <w:rStyle w:val="NormalTok"/>
        </w:rPr>
        <w:t xml:space="preserve">).pdf(x)</w:t>
      </w:r>
      <w:r>
        <w:br/>
      </w:r>
      <w:r>
        <w:rPr>
          <w:rStyle w:val="NormalTok"/>
        </w:rPr>
        <w:t xml:space="preserve">y1_t </w:t>
      </w:r>
      <w:r>
        <w:rPr>
          <w:rStyle w:val="OperatorTok"/>
        </w:rPr>
        <w:t xml:space="preserve">=</w:t>
      </w:r>
      <w:r>
        <w:rPr>
          <w:rStyle w:val="NormalTok"/>
        </w:rPr>
        <w:t xml:space="preserve"> t(loc</w:t>
      </w:r>
      <w:r>
        <w:rPr>
          <w:rStyle w:val="OperatorTok"/>
        </w:rPr>
        <w:t xml:space="preserve">=</w:t>
      </w:r>
      <w:r>
        <w:rPr>
          <w:rStyle w:val="FloatTok"/>
        </w:rPr>
        <w:t xml:space="preserve">0.0005</w:t>
      </w:r>
      <w:r>
        <w:rPr>
          <w:rStyle w:val="NormalTok"/>
        </w:rPr>
        <w:t xml:space="preserve">, scale</w:t>
      </w:r>
      <w:r>
        <w:rPr>
          <w:rStyle w:val="OperatorTok"/>
        </w:rPr>
        <w:t xml:space="preserve">=</w:t>
      </w:r>
      <w:r>
        <w:rPr>
          <w:rStyle w:val="FloatTok"/>
        </w:rPr>
        <w:t xml:space="preserve">0.0025</w:t>
      </w:r>
      <w:r>
        <w:rPr>
          <w:rStyle w:val="OperatorTok"/>
        </w:rPr>
        <w:t xml:space="preserve">/</w:t>
      </w:r>
      <w:r>
        <w:rPr>
          <w:rStyle w:val="NormalTok"/>
        </w:rPr>
        <w:t xml:space="preserve">scale_correction, df</w:t>
      </w:r>
      <w:r>
        <w:rPr>
          <w:rStyle w:val="OperatorTok"/>
        </w:rPr>
        <w:t xml:space="preserve">=</w:t>
      </w:r>
      <w:r>
        <w:rPr>
          <w:rStyle w:val="FloatTok"/>
        </w:rPr>
        <w:t xml:space="preserve">2.7</w:t>
      </w:r>
      <w:r>
        <w:rPr>
          <w:rStyle w:val="NormalTok"/>
        </w:rPr>
        <w:t xml:space="preserve">).pdf(x)</w:t>
      </w:r>
      <w:r>
        <w:br/>
      </w:r>
      <w:r>
        <w:br/>
      </w:r>
      <w:r>
        <w:rPr>
          <w:rStyle w:val="NormalTok"/>
        </w:rPr>
        <w:t xml:space="preserve">y2_norm </w:t>
      </w:r>
      <w:r>
        <w:rPr>
          <w:rStyle w:val="OperatorTok"/>
        </w:rPr>
        <w:t xml:space="preserve">=</w:t>
      </w:r>
      <w:r>
        <w:rPr>
          <w:rStyle w:val="NormalTok"/>
        </w:rPr>
        <w:t xml:space="preserve"> norm(loc</w:t>
      </w:r>
      <w:r>
        <w:rPr>
          <w:rStyle w:val="OperatorTok"/>
        </w:rPr>
        <w:t xml:space="preserve">=</w:t>
      </w:r>
      <w:r>
        <w:rPr>
          <w:rStyle w:val="FloatTok"/>
        </w:rPr>
        <w:t xml:space="preserve">0.001</w:t>
      </w:r>
      <w:r>
        <w:rPr>
          <w:rStyle w:val="NormalTok"/>
        </w:rPr>
        <w:t xml:space="preserve">, scale</w:t>
      </w:r>
      <w:r>
        <w:rPr>
          <w:rStyle w:val="OperatorTok"/>
        </w:rPr>
        <w:t xml:space="preserve">=</w:t>
      </w:r>
      <w:r>
        <w:rPr>
          <w:rStyle w:val="FloatTok"/>
        </w:rPr>
        <w:t xml:space="preserve">0.005</w:t>
      </w:r>
      <w:r>
        <w:rPr>
          <w:rStyle w:val="NormalTok"/>
        </w:rPr>
        <w:t xml:space="preserve">).pdf(x)</w:t>
      </w:r>
      <w:r>
        <w:br/>
      </w:r>
      <w:r>
        <w:rPr>
          <w:rStyle w:val="NormalTok"/>
        </w:rPr>
        <w:t xml:space="preserve">y2_t </w:t>
      </w:r>
      <w:r>
        <w:rPr>
          <w:rStyle w:val="OperatorTok"/>
        </w:rPr>
        <w:t xml:space="preserve">=</w:t>
      </w:r>
      <w:r>
        <w:rPr>
          <w:rStyle w:val="NormalTok"/>
        </w:rPr>
        <w:t xml:space="preserve"> t(loc</w:t>
      </w:r>
      <w:r>
        <w:rPr>
          <w:rStyle w:val="OperatorTok"/>
        </w:rPr>
        <w:t xml:space="preserve">=</w:t>
      </w:r>
      <w:r>
        <w:rPr>
          <w:rStyle w:val="FloatTok"/>
        </w:rPr>
        <w:t xml:space="preserve">0.001</w:t>
      </w:r>
      <w:r>
        <w:rPr>
          <w:rStyle w:val="NormalTok"/>
        </w:rPr>
        <w:t xml:space="preserve">, scale</w:t>
      </w:r>
      <w:r>
        <w:rPr>
          <w:rStyle w:val="OperatorTok"/>
        </w:rPr>
        <w:t xml:space="preserve">=</w:t>
      </w:r>
      <w:r>
        <w:rPr>
          <w:rStyle w:val="FloatTok"/>
        </w:rPr>
        <w:t xml:space="preserve">0.005</w:t>
      </w:r>
      <w:r>
        <w:rPr>
          <w:rStyle w:val="OperatorTok"/>
        </w:rPr>
        <w:t xml:space="preserve">/</w:t>
      </w:r>
      <w:r>
        <w:rPr>
          <w:rStyle w:val="NormalTok"/>
        </w:rPr>
        <w:t xml:space="preserve">scale_correction, df</w:t>
      </w:r>
      <w:r>
        <w:rPr>
          <w:rStyle w:val="OperatorTok"/>
        </w:rPr>
        <w:t xml:space="preserve">=</w:t>
      </w:r>
      <w:r>
        <w:rPr>
          <w:rStyle w:val="FloatTok"/>
        </w:rPr>
        <w:t xml:space="preserve">2.7</w:t>
      </w:r>
      <w:r>
        <w:rPr>
          <w:rStyle w:val="NormalTok"/>
        </w:rPr>
        <w:t xml:space="preserve">).pdf(x)</w:t>
      </w:r>
      <w:r>
        <w:br/>
      </w:r>
      <w:r>
        <w:br/>
      </w:r>
      <w:r>
        <w:br/>
      </w:r>
      <w:r>
        <w:rPr>
          <w:rStyle w:val="NormalTok"/>
        </w:rPr>
        <w:t xml:space="preserve">plt.figure()</w:t>
      </w:r>
      <w:r>
        <w:br/>
      </w:r>
      <w:r>
        <w:br/>
      </w:r>
      <w:r>
        <w:rPr>
          <w:rStyle w:val="NormalTok"/>
        </w:rPr>
        <w:t xml:space="preserve">plt.subplot(</w:t>
      </w:r>
      <w:r>
        <w:rPr>
          <w:rStyle w:val="DecValTok"/>
        </w:rPr>
        <w:t xml:space="preserve">121</w:t>
      </w:r>
      <w:r>
        <w:rPr>
          <w:rStyle w:val="NormalTok"/>
        </w:rPr>
        <w:t xml:space="preserve">)</w:t>
      </w:r>
      <w:r>
        <w:br/>
      </w:r>
      <w:r>
        <w:br/>
      </w:r>
      <w:r>
        <w:rPr>
          <w:rStyle w:val="NormalTok"/>
        </w:rPr>
        <w:t xml:space="preserve">plt.fill_between(x, </w:t>
      </w:r>
      <w:r>
        <w:rPr>
          <w:rStyle w:val="FloatTok"/>
        </w:rPr>
        <w:t xml:space="preserve">0.</w:t>
      </w:r>
      <w:r>
        <w:rPr>
          <w:rStyle w:val="NormalTok"/>
        </w:rPr>
        <w:t xml:space="preserve">, y1_norm, facecolor</w:t>
      </w:r>
      <w:r>
        <w:rPr>
          <w:rStyle w:val="OperatorTok"/>
        </w:rPr>
        <w:t xml:space="preserve">=</w:t>
      </w:r>
      <w:r>
        <w:rPr>
          <w:rStyle w:val="StringTok"/>
        </w:rPr>
        <w:t xml:space="preserve">'C0'</w:t>
      </w:r>
      <w:r>
        <w:rPr>
          <w:rStyle w:val="NormalTok"/>
        </w:rPr>
        <w:t xml:space="preserve">, alpha</w:t>
      </w:r>
      <w:r>
        <w:rPr>
          <w:rStyle w:val="OperatorTok"/>
        </w:rPr>
        <w:t xml:space="preserve">=</w:t>
      </w:r>
      <w:r>
        <w:rPr>
          <w:rStyle w:val="FloatTok"/>
        </w:rPr>
        <w:t xml:space="preserve">0.7</w:t>
      </w:r>
      <w:r>
        <w:rPr>
          <w:rStyle w:val="NormalTok"/>
        </w:rPr>
        <w:t xml:space="preserve">)</w:t>
      </w:r>
      <w:r>
        <w:br/>
      </w:r>
      <w:r>
        <w:rPr>
          <w:rStyle w:val="NormalTok"/>
        </w:rPr>
        <w:t xml:space="preserve">plt.fill_between(x, </w:t>
      </w:r>
      <w:r>
        <w:rPr>
          <w:rStyle w:val="FloatTok"/>
        </w:rPr>
        <w:t xml:space="preserve">0.</w:t>
      </w:r>
      <w:r>
        <w:rPr>
          <w:rStyle w:val="NormalTok"/>
        </w:rPr>
        <w:t xml:space="preserve">, y1_t, facecolor</w:t>
      </w:r>
      <w:r>
        <w:rPr>
          <w:rStyle w:val="OperatorTok"/>
        </w:rPr>
        <w:t xml:space="preserve">=</w:t>
      </w:r>
      <w:r>
        <w:rPr>
          <w:rStyle w:val="StringTok"/>
        </w:rPr>
        <w:t xml:space="preserve">'C3'</w:t>
      </w:r>
      <w:r>
        <w:rPr>
          <w:rStyle w:val="NormalTok"/>
        </w:rPr>
        <w:t xml:space="preserve">, alpha</w:t>
      </w:r>
      <w:r>
        <w:rPr>
          <w:rStyle w:val="OperatorTok"/>
        </w:rPr>
        <w:t xml:space="preserve">=</w:t>
      </w:r>
      <w:r>
        <w:rPr>
          <w:rStyle w:val="FloatTok"/>
        </w:rPr>
        <w:t xml:space="preserve">0.5</w:t>
      </w:r>
      <w:r>
        <w:rPr>
          <w:rStyle w:val="NormalTok"/>
        </w:rPr>
        <w:t xml:space="preserve">)</w:t>
      </w:r>
      <w:r>
        <w:br/>
      </w:r>
      <w:r>
        <w:rPr>
          <w:rStyle w:val="NormalTok"/>
        </w:rPr>
        <w:t xml:space="preserve">plt.ylim([</w:t>
      </w:r>
      <w:r>
        <w:rPr>
          <w:rStyle w:val="DecValTok"/>
        </w:rPr>
        <w:t xml:space="preserve">0</w:t>
      </w:r>
      <w:r>
        <w:rPr>
          <w:rStyle w:val="NormalTok"/>
        </w:rPr>
        <w:t xml:space="preserve">, </w:t>
      </w:r>
      <w:r>
        <w:rPr>
          <w:rStyle w:val="DecValTok"/>
        </w:rPr>
        <w:t xml:space="preserve">300</w:t>
      </w:r>
      <w:r>
        <w:rPr>
          <w:rStyle w:val="NormalTok"/>
        </w:rPr>
        <w:t xml:space="preserve">])</w:t>
      </w:r>
      <w:r>
        <w:br/>
      </w:r>
      <w:r>
        <w:rPr>
          <w:rStyle w:val="NormalTok"/>
        </w:rPr>
        <w:t xml:space="preserve">plt.ylabel(</w:t>
      </w:r>
      <w:r>
        <w:rPr>
          <w:rStyle w:val="StringTok"/>
        </w:rPr>
        <w:t xml:space="preserve">'Розп. ймов.'</w:t>
      </w:r>
      <w:r>
        <w:rPr>
          <w:rStyle w:val="NormalTok"/>
        </w:rPr>
        <w:t xml:space="preserve">)</w:t>
      </w:r>
      <w:r>
        <w:br/>
      </w:r>
      <w:r>
        <w:rPr>
          <w:rStyle w:val="NormalTok"/>
        </w:rPr>
        <w:t xml:space="preserve">plt.title(</w:t>
      </w:r>
      <w:r>
        <w:rPr>
          <w:rStyle w:val="StringTok"/>
        </w:rPr>
        <w:t xml:space="preserve">'Акція 1'</w:t>
      </w:r>
      <w:r>
        <w:rPr>
          <w:rStyle w:val="NormalTok"/>
        </w:rPr>
        <w:t xml:space="preserve">)</w:t>
      </w:r>
      <w:r>
        <w:br/>
      </w:r>
      <w:r>
        <w:br/>
      </w:r>
      <w:r>
        <w:rPr>
          <w:rStyle w:val="NormalTok"/>
        </w:rPr>
        <w:t xml:space="preserve">plt.subplot(</w:t>
      </w:r>
      <w:r>
        <w:rPr>
          <w:rStyle w:val="DecValTok"/>
        </w:rPr>
        <w:t xml:space="preserve">122</w:t>
      </w:r>
      <w:r>
        <w:rPr>
          <w:rStyle w:val="NormalTok"/>
        </w:rPr>
        <w:t xml:space="preserve">)</w:t>
      </w:r>
      <w:r>
        <w:br/>
      </w:r>
      <w:r>
        <w:rPr>
          <w:rStyle w:val="NormalTok"/>
        </w:rPr>
        <w:t xml:space="preserve">plt.fill_between(x, </w:t>
      </w:r>
      <w:r>
        <w:rPr>
          <w:rStyle w:val="FloatTok"/>
        </w:rPr>
        <w:t xml:space="preserve">0.</w:t>
      </w:r>
      <w:r>
        <w:rPr>
          <w:rStyle w:val="NormalTok"/>
        </w:rPr>
        <w:t xml:space="preserve">, y2_norm, facecolor</w:t>
      </w:r>
      <w:r>
        <w:rPr>
          <w:rStyle w:val="OperatorTok"/>
        </w:rPr>
        <w:t xml:space="preserve">=</w:t>
      </w:r>
      <w:r>
        <w:rPr>
          <w:rStyle w:val="StringTok"/>
        </w:rPr>
        <w:t xml:space="preserve">'C0'</w:t>
      </w:r>
      <w:r>
        <w:rPr>
          <w:rStyle w:val="NormalTok"/>
        </w:rPr>
        <w:t xml:space="preserve">, alpha</w:t>
      </w:r>
      <w:r>
        <w:rPr>
          <w:rStyle w:val="OperatorTok"/>
        </w:rPr>
        <w:t xml:space="preserve">=</w:t>
      </w:r>
      <w:r>
        <w:rPr>
          <w:rStyle w:val="FloatTok"/>
        </w:rPr>
        <w:t xml:space="preserve">0.7</w:t>
      </w:r>
      <w:r>
        <w:rPr>
          <w:rStyle w:val="NormalTok"/>
        </w:rPr>
        <w:t xml:space="preserve">, label</w:t>
      </w:r>
      <w:r>
        <w:rPr>
          <w:rStyle w:val="OperatorTok"/>
        </w:rPr>
        <w:t xml:space="preserve">=</w:t>
      </w:r>
      <w:r>
        <w:rPr>
          <w:rStyle w:val="StringTok"/>
        </w:rPr>
        <w:t xml:space="preserve">'Гаус'</w:t>
      </w:r>
      <w:r>
        <w:rPr>
          <w:rStyle w:val="NormalTok"/>
        </w:rPr>
        <w:t xml:space="preserve">)</w:t>
      </w:r>
      <w:r>
        <w:br/>
      </w:r>
      <w:r>
        <w:rPr>
          <w:rStyle w:val="NormalTok"/>
        </w:rPr>
        <w:t xml:space="preserve">plt.fill_between(x, </w:t>
      </w:r>
      <w:r>
        <w:rPr>
          <w:rStyle w:val="FloatTok"/>
        </w:rPr>
        <w:t xml:space="preserve">0.</w:t>
      </w:r>
      <w:r>
        <w:rPr>
          <w:rStyle w:val="NormalTok"/>
        </w:rPr>
        <w:t xml:space="preserve">, y2_t, facecolor</w:t>
      </w:r>
      <w:r>
        <w:rPr>
          <w:rStyle w:val="OperatorTok"/>
        </w:rPr>
        <w:t xml:space="preserve">=</w:t>
      </w:r>
      <w:r>
        <w:rPr>
          <w:rStyle w:val="StringTok"/>
        </w:rPr>
        <w:t xml:space="preserve">'C3'</w:t>
      </w:r>
      <w:r>
        <w:rPr>
          <w:rStyle w:val="NormalTok"/>
        </w:rPr>
        <w:t xml:space="preserve">, alpha</w:t>
      </w:r>
      <w:r>
        <w:rPr>
          <w:rStyle w:val="OperatorTok"/>
        </w:rPr>
        <w:t xml:space="preserve">=</w:t>
      </w:r>
      <w:r>
        <w:rPr>
          <w:rStyle w:val="FloatTok"/>
        </w:rPr>
        <w:t xml:space="preserve">0.5</w:t>
      </w:r>
      <w:r>
        <w:rPr>
          <w:rStyle w:val="NormalTok"/>
        </w:rPr>
        <w:t xml:space="preserve">, label</w:t>
      </w:r>
      <w:r>
        <w:rPr>
          <w:rStyle w:val="OperatorTok"/>
        </w:rPr>
        <w:t xml:space="preserve">=</w:t>
      </w:r>
      <w:r>
        <w:rPr>
          <w:rStyle w:val="StringTok"/>
        </w:rPr>
        <w:t xml:space="preserve">"Стьюдент"</w:t>
      </w:r>
      <w:r>
        <w:rPr>
          <w:rStyle w:val="NormalTok"/>
        </w:rPr>
        <w:t xml:space="preserve">)</w:t>
      </w:r>
      <w:r>
        <w:br/>
      </w:r>
      <w:r>
        <w:rPr>
          <w:rStyle w:val="NormalTok"/>
        </w:rPr>
        <w:t xml:space="preserve">plt.ylim([</w:t>
      </w:r>
      <w:r>
        <w:rPr>
          <w:rStyle w:val="DecValTok"/>
        </w:rPr>
        <w:t xml:space="preserve">0</w:t>
      </w:r>
      <w:r>
        <w:rPr>
          <w:rStyle w:val="NormalTok"/>
        </w:rPr>
        <w:t xml:space="preserve">, </w:t>
      </w:r>
      <w:r>
        <w:rPr>
          <w:rStyle w:val="DecValTok"/>
        </w:rPr>
        <w:t xml:space="preserve">300</w:t>
      </w:r>
      <w:r>
        <w:rPr>
          <w:rStyle w:val="NormalTok"/>
        </w:rPr>
        <w:t xml:space="preserve">])</w:t>
      </w:r>
      <w:r>
        <w:br/>
      </w:r>
      <w:r>
        <w:rPr>
          <w:rStyle w:val="NormalTok"/>
        </w:rPr>
        <w:t xml:space="preserve">plt.ylabel(</w:t>
      </w:r>
      <w:r>
        <w:rPr>
          <w:rStyle w:val="StringTok"/>
        </w:rPr>
        <w:t xml:space="preserve">'Розп. ймов.'</w:t>
      </w:r>
      <w:r>
        <w:rPr>
          <w:rStyle w:val="NormalTok"/>
        </w:rPr>
        <w:t xml:space="preserve">)</w:t>
      </w:r>
      <w:r>
        <w:br/>
      </w:r>
      <w:r>
        <w:rPr>
          <w:rStyle w:val="NormalTok"/>
        </w:rPr>
        <w:t xml:space="preserve">plt.title(</w:t>
      </w:r>
      <w:r>
        <w:rPr>
          <w:rStyle w:val="StringTok"/>
        </w:rPr>
        <w:t xml:space="preserve">'Акція 2'</w:t>
      </w:r>
      <w:r>
        <w:rPr>
          <w:rStyle w:val="NormalTok"/>
        </w:rPr>
        <w:t xml:space="preserve">)</w:t>
      </w:r>
      <w:r>
        <w:br/>
      </w:r>
      <w:r>
        <w:rPr>
          <w:rStyle w:val="NormalTok"/>
        </w:rPr>
        <w:t xml:space="preserve">plt.legend()</w:t>
      </w:r>
      <w:r>
        <w:br/>
      </w:r>
      <w:r>
        <w:br/>
      </w:r>
      <w:r>
        <w:rPr>
          <w:rStyle w:val="NormalTok"/>
        </w:rPr>
        <w:t xml:space="preserve">plt.tight_layout()</w:t>
      </w:r>
      <w:r>
        <w:br/>
      </w:r>
      <w:r>
        <w:rPr>
          <w:rStyle w:val="NormalTok"/>
        </w:rPr>
        <w:t xml:space="preserve">plt.show()</w:t>
      </w:r>
      <w:r>
        <w:rPr>
          <w:rStyle w:val="OperatorTok"/>
        </w:rPr>
        <w:t xml:space="preserve">;</w:t>
      </w:r>
      <w:r>
        <w:rPr>
          <w:rStyle w:val="NormalTok"/>
        </w:rPr>
        <w:t xml:space="preserve"> </w:t>
      </w:r>
    </w:p>
    <w:p>
      <w:pPr>
        <w:pStyle w:val="FirstParagraph"/>
      </w:pPr>
      <w:r>
        <w:drawing>
          <wp:inline>
            <wp:extent cx="5334000" cy="3944937"/>
            <wp:effectExtent b="0" l="0" r="0" t="0"/>
            <wp:docPr descr="" title="" id="1188" name="Picture"/>
            <a:graphic>
              <a:graphicData uri="http://schemas.openxmlformats.org/drawingml/2006/picture">
                <pic:pic>
                  <pic:nvPicPr>
                    <pic:cNvPr descr="lab_12_files/figure-docx/cell-59-output-1.png" id="1189" name="Picture"/>
                    <pic:cNvPicPr>
                      <a:picLocks noChangeArrowheads="1" noChangeAspect="1"/>
                    </pic:cNvPicPr>
                  </pic:nvPicPr>
                  <pic:blipFill>
                    <a:blip r:embed="rId1187"/>
                    <a:stretch>
                      <a:fillRect/>
                    </a:stretch>
                  </pic:blipFill>
                  <pic:spPr bwMode="auto">
                    <a:xfrm>
                      <a:off x="0" y="0"/>
                      <a:ext cx="5334000" cy="3944937"/>
                    </a:xfrm>
                    <a:prstGeom prst="rect">
                      <a:avLst/>
                    </a:prstGeom>
                    <a:noFill/>
                    <a:ln w="9525">
                      <a:noFill/>
                      <a:headEnd/>
                      <a:tailEnd/>
                    </a:ln>
                  </pic:spPr>
                </pic:pic>
              </a:graphicData>
            </a:graphic>
          </wp:inline>
        </w:drawing>
      </w:r>
    </w:p>
    <w:p>
      <w:pPr>
        <w:pStyle w:val="BodyText"/>
      </w:pPr>
      <w:r>
        <w:t xml:space="preserve">Як ми можемо легко бачити, узгоджені t-розподіли Стьюдента насправді дають менші значення прибутковостей. Однак вони також дають набагато більш екстремальні значення, але ми не можемо легко побачити це, оскільки значення щільності ймовірності в хвостах дуже малі! Якщо ми перейдемо до логарифмічного масштабування вісі Oy, картина стане більш чіткою:</w:t>
      </w:r>
    </w:p>
    <w:p>
      <w:pPr>
        <w:pStyle w:val="SourceCode"/>
      </w:pPr>
      <w:r>
        <w:rPr>
          <w:rStyle w:val="NormalTok"/>
        </w:rPr>
        <w:t xml:space="preserve">plt.figure()</w:t>
      </w:r>
      <w:r>
        <w:br/>
      </w:r>
      <w:r>
        <w:br/>
      </w:r>
      <w:r>
        <w:rPr>
          <w:rStyle w:val="NormalTok"/>
        </w:rPr>
        <w:t xml:space="preserve">plt.subplot(</w:t>
      </w:r>
      <w:r>
        <w:rPr>
          <w:rStyle w:val="DecValTok"/>
        </w:rPr>
        <w:t xml:space="preserve">121</w:t>
      </w:r>
      <w:r>
        <w:rPr>
          <w:rStyle w:val="NormalTok"/>
        </w:rPr>
        <w:t xml:space="preserve">)</w:t>
      </w:r>
      <w:r>
        <w:br/>
      </w:r>
      <w:r>
        <w:br/>
      </w:r>
      <w:r>
        <w:rPr>
          <w:rStyle w:val="NormalTok"/>
        </w:rPr>
        <w:t xml:space="preserve">plt.plot(x, y1_norm, c</w:t>
      </w:r>
      <w:r>
        <w:rPr>
          <w:rStyle w:val="OperatorTok"/>
        </w:rPr>
        <w:t xml:space="preserve">=</w:t>
      </w:r>
      <w:r>
        <w:rPr>
          <w:rStyle w:val="StringTok"/>
        </w:rPr>
        <w:t xml:space="preserve">'C0'</w:t>
      </w:r>
      <w:r>
        <w:rPr>
          <w:rStyle w:val="NormalTok"/>
        </w:rPr>
        <w:t xml:space="preserve">, lw</w:t>
      </w:r>
      <w:r>
        <w:rPr>
          <w:rStyle w:val="OperatorTok"/>
        </w:rPr>
        <w:t xml:space="preserve">=</w:t>
      </w:r>
      <w:r>
        <w:rPr>
          <w:rStyle w:val="DecValTok"/>
        </w:rPr>
        <w:t xml:space="preserve">3</w:t>
      </w:r>
      <w:r>
        <w:rPr>
          <w:rStyle w:val="NormalTok"/>
        </w:rPr>
        <w:t xml:space="preserve">)</w:t>
      </w:r>
      <w:r>
        <w:br/>
      </w:r>
      <w:r>
        <w:rPr>
          <w:rStyle w:val="NormalTok"/>
        </w:rPr>
        <w:t xml:space="preserve">plt.plot(x, y1_t, c</w:t>
      </w:r>
      <w:r>
        <w:rPr>
          <w:rStyle w:val="OperatorTok"/>
        </w:rPr>
        <w:t xml:space="preserve">=</w:t>
      </w:r>
      <w:r>
        <w:rPr>
          <w:rStyle w:val="StringTok"/>
        </w:rPr>
        <w:t xml:space="preserve">'C3'</w:t>
      </w:r>
      <w:r>
        <w:rPr>
          <w:rStyle w:val="NormalTok"/>
        </w:rPr>
        <w:t xml:space="preserve">, lw</w:t>
      </w:r>
      <w:r>
        <w:rPr>
          <w:rStyle w:val="OperatorTok"/>
        </w:rPr>
        <w:t xml:space="preserve">=</w:t>
      </w:r>
      <w:r>
        <w:rPr>
          <w:rStyle w:val="DecValTok"/>
        </w:rPr>
        <w:t xml:space="preserve">3</w:t>
      </w:r>
      <w:r>
        <w:rPr>
          <w:rStyle w:val="NormalTok"/>
        </w:rPr>
        <w:t xml:space="preserve">)</w:t>
      </w:r>
      <w:r>
        <w:br/>
      </w:r>
      <w:r>
        <w:rPr>
          <w:rStyle w:val="NormalTok"/>
        </w:rPr>
        <w:t xml:space="preserve">plt.ylabel(</w:t>
      </w:r>
      <w:r>
        <w:rPr>
          <w:rStyle w:val="StringTok"/>
        </w:rPr>
        <w:t xml:space="preserve">'Розп. ймов.'</w:t>
      </w:r>
      <w:r>
        <w:rPr>
          <w:rStyle w:val="NormalTok"/>
        </w:rPr>
        <w:t xml:space="preserve">)</w:t>
      </w:r>
      <w:r>
        <w:br/>
      </w:r>
      <w:r>
        <w:rPr>
          <w:rStyle w:val="NormalTok"/>
        </w:rPr>
        <w:t xml:space="preserve">plt.title(</w:t>
      </w:r>
      <w:r>
        <w:rPr>
          <w:rStyle w:val="StringTok"/>
        </w:rPr>
        <w:t xml:space="preserve">'Акція 1'</w:t>
      </w:r>
      <w:r>
        <w:rPr>
          <w:rStyle w:val="NormalTok"/>
        </w:rPr>
        <w:t xml:space="preserve">)</w:t>
      </w:r>
      <w:r>
        <w:br/>
      </w:r>
      <w:r>
        <w:rPr>
          <w:rStyle w:val="NormalTok"/>
        </w:rPr>
        <w:t xml:space="preserve">plt.yscale(</w:t>
      </w:r>
      <w:r>
        <w:rPr>
          <w:rStyle w:val="StringTok"/>
        </w:rPr>
        <w:t xml:space="preserve">'log'</w:t>
      </w:r>
      <w:r>
        <w:rPr>
          <w:rStyle w:val="NormalTok"/>
        </w:rPr>
        <w:t xml:space="preserve">)</w:t>
      </w:r>
      <w:r>
        <w:br/>
      </w:r>
      <w:r>
        <w:br/>
      </w:r>
      <w:r>
        <w:rPr>
          <w:rStyle w:val="NormalTok"/>
        </w:rPr>
        <w:t xml:space="preserve">plt.subplot(</w:t>
      </w:r>
      <w:r>
        <w:rPr>
          <w:rStyle w:val="DecValTok"/>
        </w:rPr>
        <w:t xml:space="preserve">122</w:t>
      </w:r>
      <w:r>
        <w:rPr>
          <w:rStyle w:val="NormalTok"/>
        </w:rPr>
        <w:t xml:space="preserve">)</w:t>
      </w:r>
      <w:r>
        <w:br/>
      </w:r>
      <w:r>
        <w:rPr>
          <w:rStyle w:val="NormalTok"/>
        </w:rPr>
        <w:t xml:space="preserve">plt.plot(x, y2_norm, c</w:t>
      </w:r>
      <w:r>
        <w:rPr>
          <w:rStyle w:val="OperatorTok"/>
        </w:rPr>
        <w:t xml:space="preserve">=</w:t>
      </w:r>
      <w:r>
        <w:rPr>
          <w:rStyle w:val="StringTok"/>
        </w:rPr>
        <w:t xml:space="preserve">'C0'</w:t>
      </w:r>
      <w:r>
        <w:rPr>
          <w:rStyle w:val="NormalTok"/>
        </w:rPr>
        <w:t xml:space="preserve">, lw</w:t>
      </w:r>
      <w:r>
        <w:rPr>
          <w:rStyle w:val="OperatorTok"/>
        </w:rPr>
        <w:t xml:space="preserve">=</w:t>
      </w:r>
      <w:r>
        <w:rPr>
          <w:rStyle w:val="DecValTok"/>
        </w:rPr>
        <w:t xml:space="preserve">3</w:t>
      </w:r>
      <w:r>
        <w:rPr>
          <w:rStyle w:val="NormalTok"/>
        </w:rPr>
        <w:t xml:space="preserve">, label</w:t>
      </w:r>
      <w:r>
        <w:rPr>
          <w:rStyle w:val="OperatorTok"/>
        </w:rPr>
        <w:t xml:space="preserve">=</w:t>
      </w:r>
      <w:r>
        <w:rPr>
          <w:rStyle w:val="StringTok"/>
        </w:rPr>
        <w:t xml:space="preserve">'Гаус'</w:t>
      </w:r>
      <w:r>
        <w:rPr>
          <w:rStyle w:val="NormalTok"/>
        </w:rPr>
        <w:t xml:space="preserve">)</w:t>
      </w:r>
      <w:r>
        <w:br/>
      </w:r>
      <w:r>
        <w:rPr>
          <w:rStyle w:val="NormalTok"/>
        </w:rPr>
        <w:t xml:space="preserve">plt.plot(x, y2_t, c</w:t>
      </w:r>
      <w:r>
        <w:rPr>
          <w:rStyle w:val="OperatorTok"/>
        </w:rPr>
        <w:t xml:space="preserve">=</w:t>
      </w:r>
      <w:r>
        <w:rPr>
          <w:rStyle w:val="StringTok"/>
        </w:rPr>
        <w:t xml:space="preserve">'C3'</w:t>
      </w:r>
      <w:r>
        <w:rPr>
          <w:rStyle w:val="NormalTok"/>
        </w:rPr>
        <w:t xml:space="preserve">, lw</w:t>
      </w:r>
      <w:r>
        <w:rPr>
          <w:rStyle w:val="OperatorTok"/>
        </w:rPr>
        <w:t xml:space="preserve">=</w:t>
      </w:r>
      <w:r>
        <w:rPr>
          <w:rStyle w:val="DecValTok"/>
        </w:rPr>
        <w:t xml:space="preserve">3</w:t>
      </w:r>
      <w:r>
        <w:rPr>
          <w:rStyle w:val="NormalTok"/>
        </w:rPr>
        <w:t xml:space="preserve">, label</w:t>
      </w:r>
      <w:r>
        <w:rPr>
          <w:rStyle w:val="OperatorTok"/>
        </w:rPr>
        <w:t xml:space="preserve">=</w:t>
      </w:r>
      <w:r>
        <w:rPr>
          <w:rStyle w:val="StringTok"/>
        </w:rPr>
        <w:t xml:space="preserve">"Стьюдент"</w:t>
      </w:r>
      <w:r>
        <w:rPr>
          <w:rStyle w:val="NormalTok"/>
        </w:rPr>
        <w:t xml:space="preserve">)</w:t>
      </w:r>
      <w:r>
        <w:br/>
      </w:r>
      <w:r>
        <w:rPr>
          <w:rStyle w:val="NormalTok"/>
        </w:rPr>
        <w:t xml:space="preserve">plt.ylabel(</w:t>
      </w:r>
      <w:r>
        <w:rPr>
          <w:rStyle w:val="StringTok"/>
        </w:rPr>
        <w:t xml:space="preserve">'Розп. ймов.'</w:t>
      </w:r>
      <w:r>
        <w:rPr>
          <w:rStyle w:val="NormalTok"/>
        </w:rPr>
        <w:t xml:space="preserve">)</w:t>
      </w:r>
      <w:r>
        <w:br/>
      </w:r>
      <w:r>
        <w:rPr>
          <w:rStyle w:val="NormalTok"/>
        </w:rPr>
        <w:t xml:space="preserve">plt.title(</w:t>
      </w:r>
      <w:r>
        <w:rPr>
          <w:rStyle w:val="StringTok"/>
        </w:rPr>
        <w:t xml:space="preserve">'Акція 2'</w:t>
      </w:r>
      <w:r>
        <w:rPr>
          <w:rStyle w:val="NormalTok"/>
        </w:rPr>
        <w:t xml:space="preserve">)</w:t>
      </w:r>
      <w:r>
        <w:br/>
      </w:r>
      <w:r>
        <w:rPr>
          <w:rStyle w:val="NormalTok"/>
        </w:rPr>
        <w:t xml:space="preserve">plt.yscale(</w:t>
      </w:r>
      <w:r>
        <w:rPr>
          <w:rStyle w:val="StringTok"/>
        </w:rPr>
        <w:t xml:space="preserve">'log'</w:t>
      </w:r>
      <w:r>
        <w:rPr>
          <w:rStyle w:val="NormalTok"/>
        </w:rPr>
        <w:t xml:space="preserve">)</w:t>
      </w:r>
      <w:r>
        <w:br/>
      </w:r>
      <w:r>
        <w:rPr>
          <w:rStyle w:val="NormalTok"/>
        </w:rPr>
        <w:t xml:space="preserve">plt.legend()</w:t>
      </w:r>
      <w:r>
        <w:br/>
      </w:r>
      <w:r>
        <w:br/>
      </w:r>
      <w:r>
        <w:rPr>
          <w:rStyle w:val="NormalTok"/>
        </w:rPr>
        <w:t xml:space="preserve">plt.tight_layout()</w:t>
      </w:r>
      <w:r>
        <w:br/>
      </w:r>
      <w:r>
        <w:rPr>
          <w:rStyle w:val="NormalTok"/>
        </w:rPr>
        <w:t xml:space="preserve">plt.show()</w:t>
      </w:r>
      <w:r>
        <w:rPr>
          <w:rStyle w:val="OperatorTok"/>
        </w:rPr>
        <w:t xml:space="preserve">;</w:t>
      </w:r>
    </w:p>
    <w:p>
      <w:pPr>
        <w:pStyle w:val="FirstParagraph"/>
      </w:pPr>
      <w:r>
        <w:drawing>
          <wp:inline>
            <wp:extent cx="5334000" cy="3944937"/>
            <wp:effectExtent b="0" l="0" r="0" t="0"/>
            <wp:docPr descr="" title="" id="1191" name="Picture"/>
            <a:graphic>
              <a:graphicData uri="http://schemas.openxmlformats.org/drawingml/2006/picture">
                <pic:pic>
                  <pic:nvPicPr>
                    <pic:cNvPr descr="lab_12_files/figure-docx/cell-60-output-1.png" id="1192" name="Picture"/>
                    <pic:cNvPicPr>
                      <a:picLocks noChangeArrowheads="1" noChangeAspect="1"/>
                    </pic:cNvPicPr>
                  </pic:nvPicPr>
                  <pic:blipFill>
                    <a:blip r:embed="rId1190"/>
                    <a:stretch>
                      <a:fillRect/>
                    </a:stretch>
                  </pic:blipFill>
                  <pic:spPr bwMode="auto">
                    <a:xfrm>
                      <a:off x="0" y="0"/>
                      <a:ext cx="5334000" cy="3944937"/>
                    </a:xfrm>
                    <a:prstGeom prst="rect">
                      <a:avLst/>
                    </a:prstGeom>
                    <a:noFill/>
                    <a:ln w="9525">
                      <a:noFill/>
                      <a:headEnd/>
                      <a:tailEnd/>
                    </a:ln>
                  </pic:spPr>
                </pic:pic>
              </a:graphicData>
            </a:graphic>
          </wp:inline>
        </w:drawing>
      </w:r>
    </w:p>
    <w:p>
      <w:pPr>
        <w:pStyle w:val="BodyText"/>
      </w:pPr>
      <w:r>
        <w:t xml:space="preserve">Тепер ми чітко бачимо, що, наприклад, ймовірність щоденних логарифмічних прибутковостей</w:t>
      </w:r>
      <w:r>
        <w:t xml:space="preserve"> </w:t>
      </w:r>
      <m:oMath>
        <m:r>
          <m:rPr>
            <m:sty m:val="p"/>
          </m:rPr>
          <m:t>−</m:t>
        </m:r>
        <m:r>
          <m:t>0.02</m:t>
        </m:r>
      </m:oMath>
      <w:r>
        <w:t xml:space="preserve"> </w:t>
      </w:r>
      <w:r>
        <w:t xml:space="preserve">для акції 1 в</w:t>
      </w:r>
      <w:r>
        <w:t xml:space="preserve"> </w:t>
      </w:r>
      <m:oMath>
        <m:sSup>
          <m:e>
            <m:r>
              <m:t>10</m:t>
            </m:r>
          </m:e>
          <m:sup>
            <m:r>
              <m:t>10</m:t>
            </m:r>
          </m:sup>
        </m:sSup>
      </m:oMath>
      <w:r>
        <w:t xml:space="preserve"> </w:t>
      </w:r>
      <w:r>
        <w:t xml:space="preserve">разів вища за умови t-розподілу порівняно з відповідним розподілом Гауса! Завжди дивіться на розподіли з логарифмічною шкалою щільності ймовірності, щоб отримати чітке уявлення про хвости. Використовуючи наші узгоджені t-розподіли, ми діємо, як і раніше, і моделюємо гіпотетичні 10-річні історичні показники для наших двох некорельованих акцій. Нижче ви можете побачити приклад. Тільки при уважному розгляді ви можете помітити, що ці криві сукупної прибутковості насправді трохи більш нерівні в порівнянні з тими, які були побудовані вище з гаусовими прибутковостями. Але різниця невловима, якщо дивитися на таку</w:t>
      </w:r>
      <w:r>
        <w:t xml:space="preserve"> </w:t>
      </w:r>
      <w:r>
        <w:t xml:space="preserve">“</w:t>
      </w:r>
      <w:r>
        <w:t xml:space="preserve">наближену</w:t>
      </w:r>
      <w:r>
        <w:t xml:space="preserve">”</w:t>
      </w:r>
      <w:r>
        <w:t xml:space="preserve"> </w:t>
      </w:r>
      <w:r>
        <w:t xml:space="preserve">діаграму десятирічного періоду:</w:t>
      </w:r>
    </w:p>
    <w:p>
      <w:pPr>
        <w:pStyle w:val="SourceCode"/>
      </w:pPr>
      <w:r>
        <w:rPr>
          <w:rStyle w:val="NormalTok"/>
        </w:rPr>
        <w:t xml:space="preserve">np.random.seed(</w:t>
      </w:r>
      <w:r>
        <w:rPr>
          <w:rStyle w:val="DecValTok"/>
        </w:rPr>
        <w:t xml:space="preserve">1234</w:t>
      </w:r>
      <w:r>
        <w:rPr>
          <w:rStyle w:val="NormalTok"/>
        </w:rPr>
        <w:t xml:space="preserve">)</w:t>
      </w:r>
      <w:r>
        <w:br/>
      </w:r>
      <w:r>
        <w:rPr>
          <w:rStyle w:val="NormalTok"/>
        </w:rPr>
        <w:t xml:space="preserve">n_years </w:t>
      </w:r>
      <w:r>
        <w:rPr>
          <w:rStyle w:val="OperatorTok"/>
        </w:rPr>
        <w:t xml:space="preserve">=</w:t>
      </w:r>
      <w:r>
        <w:rPr>
          <w:rStyle w:val="NormalTok"/>
        </w:rPr>
        <w:t xml:space="preserve"> </w:t>
      </w:r>
      <w:r>
        <w:rPr>
          <w:rStyle w:val="DecValTok"/>
        </w:rPr>
        <w:t xml:space="preserve">10</w:t>
      </w:r>
      <w:r>
        <w:br/>
      </w:r>
      <w:r>
        <w:br/>
      </w:r>
      <w:r>
        <w:rPr>
          <w:rStyle w:val="NormalTok"/>
        </w:rPr>
        <w:t xml:space="preserve">log_ret_1 </w:t>
      </w:r>
      <w:r>
        <w:rPr>
          <w:rStyle w:val="OperatorTok"/>
        </w:rPr>
        <w:t xml:space="preserve">=</w:t>
      </w:r>
      <w:r>
        <w:rPr>
          <w:rStyle w:val="NormalTok"/>
        </w:rPr>
        <w:t xml:space="preserve"> (</w:t>
      </w:r>
      <w:r>
        <w:rPr>
          <w:rStyle w:val="FloatTok"/>
        </w:rPr>
        <w:t xml:space="preserve">0.0025</w:t>
      </w:r>
      <w:r>
        <w:rPr>
          <w:rStyle w:val="OperatorTok"/>
        </w:rPr>
        <w:t xml:space="preserve">/</w:t>
      </w:r>
      <w:r>
        <w:rPr>
          <w:rStyle w:val="NormalTok"/>
        </w:rPr>
        <w:t xml:space="preserve">scale_correction)</w:t>
      </w:r>
      <w:r>
        <w:rPr>
          <w:rStyle w:val="OperatorTok"/>
        </w:rPr>
        <w:t xml:space="preserve">*</w:t>
      </w:r>
      <w:r>
        <w:rPr>
          <w:rStyle w:val="NormalTok"/>
        </w:rPr>
        <w:t xml:space="preserve">t.rvs(df</w:t>
      </w:r>
      <w:r>
        <w:rPr>
          <w:rStyle w:val="OperatorTok"/>
        </w:rPr>
        <w:t xml:space="preserve">=</w:t>
      </w:r>
      <w:r>
        <w:rPr>
          <w:rStyle w:val="FloatTok"/>
        </w:rPr>
        <w:t xml:space="preserve">2.7</w:t>
      </w:r>
      <w:r>
        <w:rPr>
          <w:rStyle w:val="NormalTok"/>
        </w:rPr>
        <w:t xml:space="preserve">, size</w:t>
      </w:r>
      <w:r>
        <w:rPr>
          <w:rStyle w:val="OperatorTok"/>
        </w:rPr>
        <w:t xml:space="preserve">=</w:t>
      </w:r>
      <w:r>
        <w:rPr>
          <w:rStyle w:val="NormalTok"/>
        </w:rPr>
        <w:t xml:space="preserve">n_years</w:t>
      </w:r>
      <w:r>
        <w:rPr>
          <w:rStyle w:val="OperatorTok"/>
        </w:rPr>
        <w:t xml:space="preserve">*</w:t>
      </w:r>
      <w:r>
        <w:rPr>
          <w:rStyle w:val="DecValTok"/>
        </w:rPr>
        <w:t xml:space="preserve">252</w:t>
      </w:r>
      <w:r>
        <w:rPr>
          <w:rStyle w:val="NormalTok"/>
        </w:rPr>
        <w:t xml:space="preserve">) </w:t>
      </w:r>
      <w:r>
        <w:rPr>
          <w:rStyle w:val="OperatorTok"/>
        </w:rPr>
        <w:t xml:space="preserve">+</w:t>
      </w:r>
      <w:r>
        <w:rPr>
          <w:rStyle w:val="NormalTok"/>
        </w:rPr>
        <w:t xml:space="preserve"> </w:t>
      </w:r>
      <w:r>
        <w:rPr>
          <w:rStyle w:val="FloatTok"/>
        </w:rPr>
        <w:t xml:space="preserve">0.0005</w:t>
      </w:r>
      <w:r>
        <w:br/>
      </w:r>
      <w:r>
        <w:rPr>
          <w:rStyle w:val="NormalTok"/>
        </w:rPr>
        <w:t xml:space="preserve">log_ret_2 </w:t>
      </w:r>
      <w:r>
        <w:rPr>
          <w:rStyle w:val="OperatorTok"/>
        </w:rPr>
        <w:t xml:space="preserve">=</w:t>
      </w:r>
      <w:r>
        <w:rPr>
          <w:rStyle w:val="NormalTok"/>
        </w:rPr>
        <w:t xml:space="preserve"> (</w:t>
      </w:r>
      <w:r>
        <w:rPr>
          <w:rStyle w:val="FloatTok"/>
        </w:rPr>
        <w:t xml:space="preserve">0.0050</w:t>
      </w:r>
      <w:r>
        <w:rPr>
          <w:rStyle w:val="OperatorTok"/>
        </w:rPr>
        <w:t xml:space="preserve">/</w:t>
      </w:r>
      <w:r>
        <w:rPr>
          <w:rStyle w:val="NormalTok"/>
        </w:rPr>
        <w:t xml:space="preserve">scale_correction)</w:t>
      </w:r>
      <w:r>
        <w:rPr>
          <w:rStyle w:val="OperatorTok"/>
        </w:rPr>
        <w:t xml:space="preserve">*</w:t>
      </w:r>
      <w:r>
        <w:rPr>
          <w:rStyle w:val="NormalTok"/>
        </w:rPr>
        <w:t xml:space="preserve">t.rvs(df</w:t>
      </w:r>
      <w:r>
        <w:rPr>
          <w:rStyle w:val="OperatorTok"/>
        </w:rPr>
        <w:t xml:space="preserve">=</w:t>
      </w:r>
      <w:r>
        <w:rPr>
          <w:rStyle w:val="FloatTok"/>
        </w:rPr>
        <w:t xml:space="preserve">2.7</w:t>
      </w:r>
      <w:r>
        <w:rPr>
          <w:rStyle w:val="NormalTok"/>
        </w:rPr>
        <w:t xml:space="preserve">, size</w:t>
      </w:r>
      <w:r>
        <w:rPr>
          <w:rStyle w:val="OperatorTok"/>
        </w:rPr>
        <w:t xml:space="preserve">=</w:t>
      </w:r>
      <w:r>
        <w:rPr>
          <w:rStyle w:val="NormalTok"/>
        </w:rPr>
        <w:t xml:space="preserve">n_years</w:t>
      </w:r>
      <w:r>
        <w:rPr>
          <w:rStyle w:val="OperatorTok"/>
        </w:rPr>
        <w:t xml:space="preserve">*</w:t>
      </w:r>
      <w:r>
        <w:rPr>
          <w:rStyle w:val="DecValTok"/>
        </w:rPr>
        <w:t xml:space="preserve">252</w:t>
      </w:r>
      <w:r>
        <w:rPr>
          <w:rStyle w:val="NormalTok"/>
        </w:rPr>
        <w:t xml:space="preserve">) </w:t>
      </w:r>
      <w:r>
        <w:rPr>
          <w:rStyle w:val="OperatorTok"/>
        </w:rPr>
        <w:t xml:space="preserve">+</w:t>
      </w:r>
      <w:r>
        <w:rPr>
          <w:rStyle w:val="NormalTok"/>
        </w:rPr>
        <w:t xml:space="preserve"> </w:t>
      </w:r>
      <w:r>
        <w:rPr>
          <w:rStyle w:val="FloatTok"/>
        </w:rPr>
        <w:t xml:space="preserve">0.0010</w:t>
      </w:r>
      <w:r>
        <w:br/>
      </w:r>
      <w:r>
        <w:br/>
      </w:r>
      <w:r>
        <w:rPr>
          <w:rStyle w:val="NormalTok"/>
        </w:rPr>
        <w:t xml:space="preserve">plt.figure()</w:t>
      </w:r>
      <w:r>
        <w:br/>
      </w:r>
      <w:r>
        <w:rPr>
          <w:rStyle w:val="NormalTok"/>
        </w:rPr>
        <w:t xml:space="preserve">plt.plot(np.exp(np.cumsum(log_ret_1)), label</w:t>
      </w:r>
      <w:r>
        <w:rPr>
          <w:rStyle w:val="OperatorTok"/>
        </w:rPr>
        <w:t xml:space="preserve">=</w:t>
      </w:r>
      <w:r>
        <w:rPr>
          <w:rStyle w:val="StringTok"/>
        </w:rPr>
        <w:t xml:space="preserve">'Акція 1'</w:t>
      </w:r>
      <w:r>
        <w:rPr>
          <w:rStyle w:val="NormalTok"/>
        </w:rPr>
        <w:t xml:space="preserve">)</w:t>
      </w:r>
      <w:r>
        <w:br/>
      </w:r>
      <w:r>
        <w:rPr>
          <w:rStyle w:val="NormalTok"/>
        </w:rPr>
        <w:t xml:space="preserve">plt.plot(np.exp(np.cumsum(log_ret_2)), label</w:t>
      </w:r>
      <w:r>
        <w:rPr>
          <w:rStyle w:val="OperatorTok"/>
        </w:rPr>
        <w:t xml:space="preserve">=</w:t>
      </w:r>
      <w:r>
        <w:rPr>
          <w:rStyle w:val="StringTok"/>
        </w:rPr>
        <w:t xml:space="preserve">'Акція 2'</w:t>
      </w:r>
      <w:r>
        <w:rPr>
          <w:rStyle w:val="NormalTok"/>
        </w:rPr>
        <w:t xml:space="preserve">)</w:t>
      </w:r>
      <w:r>
        <w:br/>
      </w:r>
      <w:r>
        <w:br/>
      </w:r>
      <w:r>
        <w:rPr>
          <w:rStyle w:val="NormalTok"/>
        </w:rPr>
        <w:t xml:space="preserve">plt.ylabel(</w:t>
      </w:r>
      <w:r>
        <w:rPr>
          <w:rStyle w:val="StringTok"/>
        </w:rPr>
        <w:t xml:space="preserve">'Ціна акції'</w:t>
      </w:r>
      <w:r>
        <w:rPr>
          <w:rStyle w:val="NormalTok"/>
        </w:rPr>
        <w:t xml:space="preserve">)</w:t>
      </w:r>
      <w:r>
        <w:br/>
      </w:r>
      <w:r>
        <w:rPr>
          <w:rStyle w:val="NormalTok"/>
        </w:rPr>
        <w:t xml:space="preserve">plt.xlabel(</w:t>
      </w:r>
      <w:r>
        <w:rPr>
          <w:rStyle w:val="StringTok"/>
        </w:rPr>
        <w:t xml:space="preserve">'Торговий день'</w:t>
      </w:r>
      <w:r>
        <w:rPr>
          <w:rStyle w:val="NormalTok"/>
        </w:rPr>
        <w:t xml:space="preserve">)</w:t>
      </w:r>
      <w:r>
        <w:br/>
      </w:r>
      <w:r>
        <w:rPr>
          <w:rStyle w:val="NormalTok"/>
        </w:rPr>
        <w:t xml:space="preserve">plt.legend()</w:t>
      </w:r>
      <w:r>
        <w:br/>
      </w:r>
      <w:r>
        <w:rPr>
          <w:rStyle w:val="NormalTok"/>
        </w:rPr>
        <w:t xml:space="preserve">plt.yscale(</w:t>
      </w:r>
      <w:r>
        <w:rPr>
          <w:rStyle w:val="StringTok"/>
        </w:rPr>
        <w:t xml:space="preserve">'log'</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4011897"/>
            <wp:effectExtent b="0" l="0" r="0" t="0"/>
            <wp:docPr descr="" title="" id="1194" name="Picture"/>
            <a:graphic>
              <a:graphicData uri="http://schemas.openxmlformats.org/drawingml/2006/picture">
                <pic:pic>
                  <pic:nvPicPr>
                    <pic:cNvPr descr="lab_12_files/figure-docx/cell-61-output-1.png" id="1195" name="Picture"/>
                    <pic:cNvPicPr>
                      <a:picLocks noChangeArrowheads="1" noChangeAspect="1"/>
                    </pic:cNvPicPr>
                  </pic:nvPicPr>
                  <pic:blipFill>
                    <a:blip r:embed="rId1193"/>
                    <a:stretch>
                      <a:fillRect/>
                    </a:stretch>
                  </pic:blipFill>
                  <pic:spPr bwMode="auto">
                    <a:xfrm>
                      <a:off x="0" y="0"/>
                      <a:ext cx="5334000" cy="4011897"/>
                    </a:xfrm>
                    <a:prstGeom prst="rect">
                      <a:avLst/>
                    </a:prstGeom>
                    <a:noFill/>
                    <a:ln w="9525">
                      <a:noFill/>
                      <a:headEnd/>
                      <a:tailEnd/>
                    </a:ln>
                  </pic:spPr>
                </pic:pic>
              </a:graphicData>
            </a:graphic>
          </wp:inline>
        </w:drawing>
      </w:r>
    </w:p>
    <w:p>
      <w:pPr>
        <w:pStyle w:val="BodyText"/>
      </w:pPr>
      <w:r>
        <w:t xml:space="preserve">Нарешті, щоб візуалізувати вплив t-розподілу на оцінку ваги розподілу, ми повторюємо наш експеримент Монте-Карло з моделювання 10000 різних 10-річних історичних значень та оцінюємо ваги розподілу в кожному з цих 10000 випадків. Потім ми будуємо графік розподілу</w:t>
      </w:r>
      <w:r>
        <w:t xml:space="preserve"> </w:t>
      </w:r>
      <m:oMath>
        <m:sSub>
          <m:e>
            <m:r>
              <m:t>w</m:t>
            </m:r>
          </m:e>
          <m:sub>
            <m:r>
              <m:t>1</m:t>
            </m:r>
          </m:sub>
        </m:sSub>
      </m:oMath>
      <w:r>
        <w:t xml:space="preserve"> </w:t>
      </w:r>
      <w:r>
        <w:t xml:space="preserve">і порівнюємо цей розподіл з розподілом, отриманим в результаті моделювання на основі Гауса.</w:t>
      </w:r>
    </w:p>
    <w:p>
      <w:pPr>
        <w:pStyle w:val="SourceCode"/>
      </w:pPr>
      <w:r>
        <w:rPr>
          <w:rStyle w:val="NormalTok"/>
        </w:rPr>
        <w:t xml:space="preserve">np.random.seed(</w:t>
      </w:r>
      <w:r>
        <w:rPr>
          <w:rStyle w:val="DecValTok"/>
        </w:rPr>
        <w:t xml:space="preserve">1234</w:t>
      </w:r>
      <w:r>
        <w:rPr>
          <w:rStyle w:val="NormalTok"/>
        </w:rPr>
        <w:t xml:space="preserve">)</w:t>
      </w:r>
      <w:r>
        <w:br/>
      </w:r>
      <w:r>
        <w:rPr>
          <w:rStyle w:val="NormalTok"/>
        </w:rPr>
        <w:t xml:space="preserve">opt_weight_t </w:t>
      </w:r>
      <w:r>
        <w:rPr>
          <w:rStyle w:val="OperatorTok"/>
        </w:rPr>
        <w:t xml:space="preserve">=</w:t>
      </w:r>
      <w:r>
        <w:rPr>
          <w:rStyle w:val="NormalTok"/>
        </w:rPr>
        <w:t xml:space="preserve"> []</w:t>
      </w:r>
      <w:r>
        <w:br/>
      </w:r>
      <w:r>
        <w:br/>
      </w: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10000</w:t>
      </w:r>
      <w:r>
        <w:rPr>
          <w:rStyle w:val="NormalTok"/>
        </w:rPr>
        <w:t xml:space="preserve">)):</w:t>
      </w:r>
      <w:r>
        <w:br/>
      </w:r>
      <w:r>
        <w:rPr>
          <w:rStyle w:val="NormalTok"/>
        </w:rPr>
        <w:t xml:space="preserve">    log_ret_1 </w:t>
      </w:r>
      <w:r>
        <w:rPr>
          <w:rStyle w:val="OperatorTok"/>
        </w:rPr>
        <w:t xml:space="preserve">=</w:t>
      </w:r>
      <w:r>
        <w:rPr>
          <w:rStyle w:val="NormalTok"/>
        </w:rPr>
        <w:t xml:space="preserve"> (</w:t>
      </w:r>
      <w:r>
        <w:rPr>
          <w:rStyle w:val="FloatTok"/>
        </w:rPr>
        <w:t xml:space="preserve">0.0025</w:t>
      </w:r>
      <w:r>
        <w:rPr>
          <w:rStyle w:val="OperatorTok"/>
        </w:rPr>
        <w:t xml:space="preserve">/</w:t>
      </w:r>
      <w:r>
        <w:rPr>
          <w:rStyle w:val="NormalTok"/>
        </w:rPr>
        <w:t xml:space="preserve">scale_correction)</w:t>
      </w:r>
      <w:r>
        <w:rPr>
          <w:rStyle w:val="OperatorTok"/>
        </w:rPr>
        <w:t xml:space="preserve">*</w:t>
      </w:r>
      <w:r>
        <w:rPr>
          <w:rStyle w:val="NormalTok"/>
        </w:rPr>
        <w:t xml:space="preserve">t.rvs(df</w:t>
      </w:r>
      <w:r>
        <w:rPr>
          <w:rStyle w:val="OperatorTok"/>
        </w:rPr>
        <w:t xml:space="preserve">=</w:t>
      </w:r>
      <w:r>
        <w:rPr>
          <w:rStyle w:val="FloatTok"/>
        </w:rPr>
        <w:t xml:space="preserve">2.7</w:t>
      </w:r>
      <w:r>
        <w:rPr>
          <w:rStyle w:val="NormalTok"/>
        </w:rPr>
        <w:t xml:space="preserve">, size</w:t>
      </w:r>
      <w:r>
        <w:rPr>
          <w:rStyle w:val="OperatorTok"/>
        </w:rPr>
        <w:t xml:space="preserve">=</w:t>
      </w:r>
      <w:r>
        <w:rPr>
          <w:rStyle w:val="NormalTok"/>
        </w:rPr>
        <w:t xml:space="preserve">n_years</w:t>
      </w:r>
      <w:r>
        <w:rPr>
          <w:rStyle w:val="OperatorTok"/>
        </w:rPr>
        <w:t xml:space="preserve">*</w:t>
      </w:r>
      <w:r>
        <w:rPr>
          <w:rStyle w:val="DecValTok"/>
        </w:rPr>
        <w:t xml:space="preserve">252</w:t>
      </w:r>
      <w:r>
        <w:rPr>
          <w:rStyle w:val="NormalTok"/>
        </w:rPr>
        <w:t xml:space="preserve">) </w:t>
      </w:r>
      <w:r>
        <w:rPr>
          <w:rStyle w:val="OperatorTok"/>
        </w:rPr>
        <w:t xml:space="preserve">+</w:t>
      </w:r>
      <w:r>
        <w:rPr>
          <w:rStyle w:val="NormalTok"/>
        </w:rPr>
        <w:t xml:space="preserve"> </w:t>
      </w:r>
      <w:r>
        <w:rPr>
          <w:rStyle w:val="FloatTok"/>
        </w:rPr>
        <w:t xml:space="preserve">0.0005</w:t>
      </w:r>
      <w:r>
        <w:br/>
      </w:r>
      <w:r>
        <w:rPr>
          <w:rStyle w:val="NormalTok"/>
        </w:rPr>
        <w:t xml:space="preserve">    log_ret_2 </w:t>
      </w:r>
      <w:r>
        <w:rPr>
          <w:rStyle w:val="OperatorTok"/>
        </w:rPr>
        <w:t xml:space="preserve">=</w:t>
      </w:r>
      <w:r>
        <w:rPr>
          <w:rStyle w:val="NormalTok"/>
        </w:rPr>
        <w:t xml:space="preserve"> (</w:t>
      </w:r>
      <w:r>
        <w:rPr>
          <w:rStyle w:val="FloatTok"/>
        </w:rPr>
        <w:t xml:space="preserve">0.0050</w:t>
      </w:r>
      <w:r>
        <w:rPr>
          <w:rStyle w:val="OperatorTok"/>
        </w:rPr>
        <w:t xml:space="preserve">/</w:t>
      </w:r>
      <w:r>
        <w:rPr>
          <w:rStyle w:val="NormalTok"/>
        </w:rPr>
        <w:t xml:space="preserve">scale_correction)</w:t>
      </w:r>
      <w:r>
        <w:rPr>
          <w:rStyle w:val="OperatorTok"/>
        </w:rPr>
        <w:t xml:space="preserve">*</w:t>
      </w:r>
      <w:r>
        <w:rPr>
          <w:rStyle w:val="NormalTok"/>
        </w:rPr>
        <w:t xml:space="preserve">t.rvs(df</w:t>
      </w:r>
      <w:r>
        <w:rPr>
          <w:rStyle w:val="OperatorTok"/>
        </w:rPr>
        <w:t xml:space="preserve">=</w:t>
      </w:r>
      <w:r>
        <w:rPr>
          <w:rStyle w:val="FloatTok"/>
        </w:rPr>
        <w:t xml:space="preserve">2.7</w:t>
      </w:r>
      <w:r>
        <w:rPr>
          <w:rStyle w:val="NormalTok"/>
        </w:rPr>
        <w:t xml:space="preserve">, size</w:t>
      </w:r>
      <w:r>
        <w:rPr>
          <w:rStyle w:val="OperatorTok"/>
        </w:rPr>
        <w:t xml:space="preserve">=</w:t>
      </w:r>
      <w:r>
        <w:rPr>
          <w:rStyle w:val="NormalTok"/>
        </w:rPr>
        <w:t xml:space="preserve">n_years</w:t>
      </w:r>
      <w:r>
        <w:rPr>
          <w:rStyle w:val="OperatorTok"/>
        </w:rPr>
        <w:t xml:space="preserve">*</w:t>
      </w:r>
      <w:r>
        <w:rPr>
          <w:rStyle w:val="DecValTok"/>
        </w:rPr>
        <w:t xml:space="preserve">252</w:t>
      </w:r>
      <w:r>
        <w:rPr>
          <w:rStyle w:val="NormalTok"/>
        </w:rPr>
        <w:t xml:space="preserve">) </w:t>
      </w:r>
      <w:r>
        <w:rPr>
          <w:rStyle w:val="OperatorTok"/>
        </w:rPr>
        <w:t xml:space="preserve">+</w:t>
      </w:r>
      <w:r>
        <w:rPr>
          <w:rStyle w:val="NormalTok"/>
        </w:rPr>
        <w:t xml:space="preserve"> </w:t>
      </w:r>
      <w:r>
        <w:rPr>
          <w:rStyle w:val="FloatTok"/>
        </w:rPr>
        <w:t xml:space="preserve">0.0010</w:t>
      </w:r>
      <w:r>
        <w:br/>
      </w:r>
      <w:r>
        <w:br/>
      </w:r>
      <w:r>
        <w:rPr>
          <w:rStyle w:val="NormalTok"/>
        </w:rPr>
        <w:t xml:space="preserve">    exp_returns </w:t>
      </w:r>
      <w:r>
        <w:rPr>
          <w:rStyle w:val="OperatorTok"/>
        </w:rPr>
        <w:t xml:space="preserve">=</w:t>
      </w:r>
      <w:r>
        <w:rPr>
          <w:rStyle w:val="NormalTok"/>
        </w:rPr>
        <w:t xml:space="preserve"> [np.mean(log_ret_1), np.mean(log_ret_2)]</w:t>
      </w:r>
      <w:r>
        <w:br/>
      </w:r>
      <w:r>
        <w:rPr>
          <w:rStyle w:val="NormalTok"/>
        </w:rPr>
        <w:t xml:space="preserve">    cov_matrix </w:t>
      </w:r>
      <w:r>
        <w:rPr>
          <w:rStyle w:val="OperatorTok"/>
        </w:rPr>
        <w:t xml:space="preserve">=</w:t>
      </w:r>
      <w:r>
        <w:rPr>
          <w:rStyle w:val="NormalTok"/>
        </w:rPr>
        <w:t xml:space="preserve"> np.cov([log_ret_1, log_ret_2])</w:t>
      </w:r>
      <w:r>
        <w:br/>
      </w:r>
      <w:r>
        <w:br/>
      </w:r>
      <w:r>
        <w:rPr>
          <w:rStyle w:val="NormalTok"/>
        </w:rPr>
        <w:t xml:space="preserve">    candidate_sharpe </w:t>
      </w:r>
      <w:r>
        <w:rPr>
          <w:rStyle w:val="OperatorTok"/>
        </w:rPr>
        <w:t xml:space="preserve">=</w:t>
      </w:r>
      <w:r>
        <w:rPr>
          <w:rStyle w:val="NormalTok"/>
        </w:rPr>
        <w:t xml:space="preserve"> [sharpe(weights, exp_returns, cov_matrix) </w:t>
      </w:r>
      <w:r>
        <w:rPr>
          <w:rStyle w:val="ControlFlowTok"/>
        </w:rPr>
        <w:t xml:space="preserve">for</w:t>
      </w:r>
      <w:r>
        <w:rPr>
          <w:rStyle w:val="NormalTok"/>
        </w:rPr>
        <w:t xml:space="preserve"> weights </w:t>
      </w:r>
      <w:r>
        <w:rPr>
          <w:rStyle w:val="KeywordTok"/>
        </w:rPr>
        <w:t xml:space="preserve">in</w:t>
      </w:r>
      <w:r>
        <w:rPr>
          <w:rStyle w:val="NormalTok"/>
        </w:rPr>
        <w:t xml:space="preserve"> candidate_weights]</w:t>
      </w:r>
      <w:r>
        <w:br/>
      </w:r>
      <w:r>
        <w:rPr>
          <w:rStyle w:val="NormalTok"/>
        </w:rPr>
        <w:t xml:space="preserve">    opt_weights </w:t>
      </w:r>
      <w:r>
        <w:rPr>
          <w:rStyle w:val="OperatorTok"/>
        </w:rPr>
        <w:t xml:space="preserve">=</w:t>
      </w:r>
      <w:r>
        <w:rPr>
          <w:rStyle w:val="NormalTok"/>
        </w:rPr>
        <w:t xml:space="preserve"> candidate_weights[np.argmax(candidate_sharpe)]</w:t>
      </w:r>
      <w:r>
        <w:br/>
      </w:r>
      <w:r>
        <w:br/>
      </w:r>
      <w:r>
        <w:rPr>
          <w:rStyle w:val="NormalTok"/>
        </w:rPr>
        <w:t xml:space="preserve">    opt_weight_t.append(opt_weights[</w:t>
      </w:r>
      <w:r>
        <w:rPr>
          <w:rStyle w:val="DecValTok"/>
        </w:rPr>
        <w:t xml:space="preserve">0</w:t>
      </w:r>
      <w:r>
        <w:rPr>
          <w:rStyle w:val="NormalTok"/>
        </w:rPr>
        <w:t xml:space="preserve">])</w:t>
      </w:r>
    </w:p>
    <w:p>
      <w:pPr>
        <w:pStyle w:val="SourceCode"/>
      </w:pPr>
      <w:r>
        <w:rPr>
          <w:rStyle w:val="VerbatimChar"/>
        </w:rPr>
        <w:t xml:space="preserve">100%|██████████| 10000/10000 [00:09&lt;00:00, 1037.43it/s]</w:t>
      </w:r>
    </w:p>
    <w:p>
      <w:pPr>
        <w:pStyle w:val="SourceCode"/>
      </w:pPr>
      <w:r>
        <w:rPr>
          <w:rStyle w:val="NormalTok"/>
        </w:rPr>
        <w:t xml:space="preserve">plt.figure()</w:t>
      </w:r>
      <w:r>
        <w:br/>
      </w:r>
      <w:r>
        <w:rPr>
          <w:rStyle w:val="NormalTok"/>
        </w:rPr>
        <w:t xml:space="preserve">plt.hist(opt_weight_gaussian, </w:t>
      </w:r>
      <w:r>
        <w:rPr>
          <w:rStyle w:val="DecValTok"/>
        </w:rPr>
        <w:t xml:space="preserve">10</w:t>
      </w:r>
      <w:r>
        <w:rPr>
          <w:rStyle w:val="NormalTok"/>
        </w:rPr>
        <w:t xml:space="preserve">, alpha</w:t>
      </w:r>
      <w:r>
        <w:rPr>
          <w:rStyle w:val="OperatorTok"/>
        </w:rPr>
        <w:t xml:space="preserve">=</w:t>
      </w:r>
      <w:r>
        <w:rPr>
          <w:rStyle w:val="FloatTok"/>
        </w:rPr>
        <w:t xml:space="preserve">0.8</w:t>
      </w:r>
      <w:r>
        <w:rPr>
          <w:rStyle w:val="NormalTok"/>
        </w:rPr>
        <w:t xml:space="preserve">, density</w:t>
      </w:r>
      <w:r>
        <w:rPr>
          <w:rStyle w:val="OperatorTok"/>
        </w:rPr>
        <w:t xml:space="preserve">=</w:t>
      </w:r>
      <w:r>
        <w:rPr>
          <w:rStyle w:val="VariableTok"/>
        </w:rPr>
        <w:t xml:space="preserve">True</w:t>
      </w:r>
      <w:r>
        <w:rPr>
          <w:rStyle w:val="NormalTok"/>
        </w:rPr>
        <w:t xml:space="preserve">, label</w:t>
      </w:r>
      <w:r>
        <w:rPr>
          <w:rStyle w:val="OperatorTok"/>
        </w:rPr>
        <w:t xml:space="preserve">=</w:t>
      </w:r>
      <w:r>
        <w:rPr>
          <w:rStyle w:val="StringTok"/>
        </w:rPr>
        <w:t xml:space="preserve">'Гаусові прибутковості'</w:t>
      </w:r>
      <w:r>
        <w:rPr>
          <w:rStyle w:val="NormalTok"/>
        </w:rPr>
        <w:t xml:space="preserve">)</w:t>
      </w:r>
      <w:r>
        <w:br/>
      </w:r>
      <w:r>
        <w:rPr>
          <w:rStyle w:val="NormalTok"/>
        </w:rPr>
        <w:t xml:space="preserve">plt.hist(opt_weight_t, </w:t>
      </w:r>
      <w:r>
        <w:rPr>
          <w:rStyle w:val="DecValTok"/>
        </w:rPr>
        <w:t xml:space="preserve">20</w:t>
      </w:r>
      <w:r>
        <w:rPr>
          <w:rStyle w:val="NormalTok"/>
        </w:rPr>
        <w:t xml:space="preserve">, alpha</w:t>
      </w:r>
      <w:r>
        <w:rPr>
          <w:rStyle w:val="OperatorTok"/>
        </w:rPr>
        <w:t xml:space="preserve">=</w:t>
      </w:r>
      <w:r>
        <w:rPr>
          <w:rStyle w:val="FloatTok"/>
        </w:rPr>
        <w:t xml:space="preserve">0.8</w:t>
      </w:r>
      <w:r>
        <w:rPr>
          <w:rStyle w:val="NormalTok"/>
        </w:rPr>
        <w:t xml:space="preserve">, density</w:t>
      </w:r>
      <w:r>
        <w:rPr>
          <w:rStyle w:val="OperatorTok"/>
        </w:rPr>
        <w:t xml:space="preserve">=</w:t>
      </w:r>
      <w:r>
        <w:rPr>
          <w:rStyle w:val="VariableTok"/>
        </w:rPr>
        <w:t xml:space="preserve">True</w:t>
      </w:r>
      <w:r>
        <w:rPr>
          <w:rStyle w:val="NormalTok"/>
        </w:rPr>
        <w:t xml:space="preserve">, label</w:t>
      </w:r>
      <w:r>
        <w:rPr>
          <w:rStyle w:val="OperatorTok"/>
        </w:rPr>
        <w:t xml:space="preserve">=</w:t>
      </w:r>
      <w:r>
        <w:rPr>
          <w:rStyle w:val="StringTok"/>
        </w:rPr>
        <w:t xml:space="preserve">"Прибутковості Стьюдента"</w:t>
      </w:r>
      <w:r>
        <w:rPr>
          <w:rStyle w:val="NormalTok"/>
        </w:rPr>
        <w:t xml:space="preserve">)</w:t>
      </w:r>
      <w:r>
        <w:br/>
      </w:r>
      <w:r>
        <w:rPr>
          <w:rStyle w:val="NormalTok"/>
        </w:rPr>
        <w:t xml:space="preserve">plt.xlim([</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plt.legend()</w:t>
      </w:r>
      <w:r>
        <w:br/>
      </w:r>
      <w:r>
        <w:rPr>
          <w:rStyle w:val="NormalTok"/>
        </w:rPr>
        <w:t xml:space="preserve">plt.xlabel(</w:t>
      </w:r>
      <w:r>
        <w:rPr>
          <w:rStyle w:val="StringTok"/>
        </w:rPr>
        <w:t xml:space="preserve">'Вага $w_1$ для портфеля з максимальним коеф. Шарпа'</w:t>
      </w:r>
      <w:r>
        <w:rPr>
          <w:rStyle w:val="NormalTok"/>
        </w:rPr>
        <w:t xml:space="preserve">)</w:t>
      </w:r>
      <w:r>
        <w:br/>
      </w:r>
      <w:r>
        <w:rPr>
          <w:rStyle w:val="NormalTok"/>
        </w:rPr>
        <w:t xml:space="preserve">plt.ylabel(</w:t>
      </w:r>
      <w:r>
        <w:rPr>
          <w:rStyle w:val="StringTok"/>
        </w:rPr>
        <w:t xml:space="preserve">'Розп. ймов.'</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3989230"/>
            <wp:effectExtent b="0" l="0" r="0" t="0"/>
            <wp:docPr descr="" title="" id="1197" name="Picture"/>
            <a:graphic>
              <a:graphicData uri="http://schemas.openxmlformats.org/drawingml/2006/picture">
                <pic:pic>
                  <pic:nvPicPr>
                    <pic:cNvPr descr="lab_12_files/figure-docx/cell-63-output-1.png" id="1198" name="Picture"/>
                    <pic:cNvPicPr>
                      <a:picLocks noChangeArrowheads="1" noChangeAspect="1"/>
                    </pic:cNvPicPr>
                  </pic:nvPicPr>
                  <pic:blipFill>
                    <a:blip r:embed="rId1196"/>
                    <a:stretch>
                      <a:fillRect/>
                    </a:stretch>
                  </pic:blipFill>
                  <pic:spPr bwMode="auto">
                    <a:xfrm>
                      <a:off x="0" y="0"/>
                      <a:ext cx="5334000" cy="3989230"/>
                    </a:xfrm>
                    <a:prstGeom prst="rect">
                      <a:avLst/>
                    </a:prstGeom>
                    <a:noFill/>
                    <a:ln w="9525">
                      <a:noFill/>
                      <a:headEnd/>
                      <a:tailEnd/>
                    </a:ln>
                  </pic:spPr>
                </pic:pic>
              </a:graphicData>
            </a:graphic>
          </wp:inline>
        </w:drawing>
      </w:r>
    </w:p>
    <w:p>
      <w:pPr>
        <w:pStyle w:val="SourceCode"/>
      </w:pPr>
      <w:r>
        <w:rPr>
          <w:rStyle w:val="NormalTok"/>
        </w:rPr>
        <w:t xml:space="preserve">np.percentile(opt_weight_t, </w:t>
      </w:r>
      <w:r>
        <w:rPr>
          <w:rStyle w:val="DecValTok"/>
        </w:rPr>
        <w:t xml:space="preserve">5</w:t>
      </w:r>
      <w:r>
        <w:rPr>
          <w:rStyle w:val="NormalTok"/>
        </w:rPr>
        <w:t xml:space="preserve">), np.percentile(opt_weight_t, </w:t>
      </w:r>
      <w:r>
        <w:rPr>
          <w:rStyle w:val="DecValTok"/>
        </w:rPr>
        <w:t xml:space="preserve">95</w:t>
      </w:r>
      <w:r>
        <w:rPr>
          <w:rStyle w:val="NormalTok"/>
        </w:rPr>
        <w:t xml:space="preserve">)</w:t>
      </w:r>
    </w:p>
    <w:p>
      <w:pPr>
        <w:pStyle w:val="SourceCode"/>
      </w:pPr>
      <w:r>
        <w:rPr>
          <w:rStyle w:val="VerbatimChar"/>
        </w:rPr>
        <w:t xml:space="preserve">(0.54, 0.77)</w:t>
      </w:r>
    </w:p>
    <w:p>
      <w:pPr>
        <w:pStyle w:val="FirstParagraph"/>
      </w:pPr>
      <w:r>
        <w:t xml:space="preserve">Як ми можемо бачити, оптимальна вага розподілу</w:t>
      </w:r>
      <w:r>
        <w:t xml:space="preserve"> </w:t>
      </w:r>
      <m:oMath>
        <m:sSub>
          <m:e>
            <m:r>
              <m:t>w</m:t>
            </m:r>
          </m:e>
          <m:sub>
            <m:r>
              <m:t>1</m:t>
            </m:r>
          </m:sub>
        </m:sSub>
      </m:oMath>
      <w:r>
        <w:t xml:space="preserve"> </w:t>
      </w:r>
      <w:r>
        <w:t xml:space="preserve">тепер коливається між</w:t>
      </w:r>
      <w:r>
        <w:t xml:space="preserve"> </w:t>
      </w:r>
      <m:oMath>
        <m:r>
          <m:t>54</m:t>
        </m:r>
        <m:r>
          <m:rPr>
            <m:sty m:val="p"/>
          </m:rPr>
          <m:t>%</m:t>
        </m:r>
      </m:oMath>
      <w:r>
        <w:t xml:space="preserve"> </w:t>
      </w:r>
      <w:r>
        <w:t xml:space="preserve">і</w:t>
      </w:r>
      <w:r>
        <w:t xml:space="preserve"> </w:t>
      </w:r>
      <m:oMath>
        <m:r>
          <m:t>77</m:t>
        </m:r>
        <m:r>
          <m:rPr>
            <m:sty m:val="p"/>
          </m:rPr>
          <m:t>%</m:t>
        </m:r>
      </m:oMath>
      <w:r>
        <w:t xml:space="preserve">, що приблизно в 2 рази перевищує ширину надійного інтервалу для оптимізації портфеля, яка дотримувалася припущення про гаусовість! Навіть при узгодженому стандартному відхиленні гаусового і t-розподілу, нескінченний ексцес t-розподілу дестабілізує вибіркову дисперсію наших змодельованих прибутковостей і, таким чином, знижує точність наших оціночних ваг розподілу. Хоча цей приклад, безумовно, не розкриває всіх слабкостей сучасної теорії портфеля, він допомагає нам побачити, як досить абстрактні ефекти, такі як нестабільність дисперсії через надмірний ексцес, в кінцевому результаті псують широко використовувані фінансові моделі. Використання модельованої прибутковості, заснованої на гаусовому розподілі порівняно з розподілом з великим хвостом, може допомогти виявити обмеження фінансових моделей або знайти мінімальний обсяг даних, необхідний для досягнення певної достовірності, перш ніж нова модель буде фактично запущена у виробництво!</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199" name="Picture"/>
                  <a:graphic>
                    <a:graphicData uri="http://schemas.openxmlformats.org/drawingml/2006/picture">
                      <pic:pic>
                        <pic:nvPicPr>
                          <pic:cNvPr descr="F:\Programms\Quarto\share\formats\docx\tip.png" id="1200" name="Picture"/>
                          <pic:cNvPicPr>
                            <a:picLocks noChangeArrowheads="1" noChangeAspect="1"/>
                          </pic:cNvPicPr>
                        </pic:nvPicPr>
                        <pic:blipFill>
                          <a:blip r:embed="rId25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Примітка</w:t>
            </w:r>
          </w:p>
        </w:tc>
      </w:tr>
      <w:tr>
        <w:trPr>
          <w:cantSplit/>
        </w:trPr>
        <w:tc>
          <w:tcPr>
            <w:tcMar>
              <w:top w:w="108" w:type="dxa"/>
              <w:bottom w:w="108" w:type="dxa"/>
            </w:tcMar>
          </w:tcPr>
          <w:p>
            <w:pPr>
              <w:pStyle w:val="BodyText"/>
            </w:pPr>
            <w:pPr>
              <w:spacing w:before="16" w:after="16"/>
            </w:pPr>
            <w:r>
              <w:t xml:space="preserve">Важкі хвости розподілу прибутковостей можуть сильно вплинути на результати усталених математичних моделей у фінансах, або збільшуючи невизначеність параметрів (як у сучасній теорії портфеля), або приводячи до збоїв моделей поза вибірки через нескінченно великі моменти. У фінансах краще екстраполювати частоту екстремальних подій і готуватися до них за допомогою конкретних інструментів геджування, ніж намагатися передбачити майбутню прибутковість за допомогою моделей часових рядів!</w:t>
            </w:r>
          </w:p>
        </w:tc>
      </w:tr>
    </w:tbl>
    <w:bookmarkEnd w:id="1201"/>
    <w:bookmarkStart w:id="1206" w:name="розподіл-леві"/>
    <w:p>
      <w:pPr>
        <w:pStyle w:val="Heading3"/>
      </w:pPr>
      <w:r>
        <w:t xml:space="preserve">12.1.11 Розподіл Леві</w:t>
      </w:r>
    </w:p>
    <w:p>
      <w:pPr>
        <w:pStyle w:val="FirstParagraph"/>
      </w:pPr>
      <w:r>
        <w:t xml:space="preserve">Альфа-стабільний розподіл є узагальненням розподілу Гауса, яке цінується за те, що воно тягне за собою жирні хвости. З цієї причини він широко використовується при обробці сигналів, наприклад, у медицині чи фінансах.</w:t>
      </w:r>
    </w:p>
    <w:p>
      <w:pPr>
        <w:pStyle w:val="BodyText"/>
      </w:pPr>
      <w:r>
        <w:t xml:space="preserve">Загальний клас стабільних розподілів був введений і отримав цю назву французьким математиком Полем Леві на початку 1920-х років.</w:t>
      </w:r>
    </w:p>
    <w:p>
      <w:pPr>
        <w:pStyle w:val="BodyText"/>
      </w:pPr>
      <w:r>
        <w:t xml:space="preserve">Раніше ця тема привертала лише помірну увагу провідних експертів, хоча були і ентузіасти, з яких можна згадати російського математика Олександра Яковича Хінчіна. Натхненням для Леві стало бажання узагальнити відому центральну граничну теорему, згідно з якою будь-який розподіл ймовірностей з кінцевою дисперсією збігається до гауссового розподілу.</w:t>
      </w:r>
    </w:p>
    <w:p>
      <w:pPr>
        <w:pStyle w:val="BodyText"/>
      </w:pPr>
      <w:r>
        <w:t xml:space="preserve">Стабільні розподіли мають три виняткові властивості, які можна коротко підсумувати, заявляючи, що вони:</w:t>
      </w:r>
    </w:p>
    <w:p>
      <w:pPr>
        <w:numPr>
          <w:ilvl w:val="0"/>
          <w:numId w:val="1100"/>
        </w:numPr>
        <w:pStyle w:val="Compact"/>
      </w:pPr>
      <w:r>
        <w:t xml:space="preserve">інваріантні при додаванні;</w:t>
      </w:r>
    </w:p>
    <w:p>
      <w:pPr>
        <w:numPr>
          <w:ilvl w:val="0"/>
          <w:numId w:val="1100"/>
        </w:numPr>
        <w:pStyle w:val="Compact"/>
      </w:pPr>
      <w:r>
        <w:t xml:space="preserve">мають власну область збіжності;</w:t>
      </w:r>
    </w:p>
    <w:p>
      <w:pPr>
        <w:numPr>
          <w:ilvl w:val="0"/>
          <w:numId w:val="1100"/>
        </w:numPr>
        <w:pStyle w:val="Compact"/>
      </w:pPr>
      <w:r>
        <w:t xml:space="preserve">дозволяють канонічну форму характеристичної функції.</w:t>
      </w:r>
    </w:p>
    <w:bookmarkStart w:id="1202" w:name="інваріантність-при-додавані"/>
    <w:p>
      <w:pPr>
        <w:pStyle w:val="Heading4"/>
      </w:pPr>
      <w:r>
        <w:t xml:space="preserve">12.1.11.1 Інваріантність при додавані</w:t>
      </w:r>
    </w:p>
    <w:p>
      <w:pPr>
        <w:pStyle w:val="FirstParagraph"/>
      </w:pPr>
      <w:r>
        <w:rPr>
          <w:iCs/>
          <w:i/>
        </w:rPr>
        <w:t xml:space="preserve">Випадкова величина</w:t>
      </w:r>
      <w:r>
        <w:rPr>
          <w:iCs/>
          <w:i/>
        </w:rPr>
        <w:t xml:space="preserve"> </w:t>
      </w:r>
      <m:oMath>
        <m:r>
          <m:t>X</m:t>
        </m:r>
      </m:oMath>
      <w:r>
        <w:rPr>
          <w:iCs/>
          <w:i/>
        </w:rPr>
        <w:t xml:space="preserve"> </w:t>
      </w:r>
      <w:r>
        <w:rPr>
          <w:iCs/>
          <w:i/>
        </w:rPr>
        <w:t xml:space="preserve">підпорядковується стабільному розподілу</w:t>
      </w:r>
      <w:r>
        <w:rPr>
          <w:iCs/>
          <w:i/>
        </w:rPr>
        <w:t xml:space="preserve"> </w:t>
      </w:r>
      <m:oMath>
        <m:r>
          <m:t>P</m:t>
        </m:r>
        <m:d>
          <m:dPr>
            <m:begChr m:val="("/>
            <m:endChr m:val=")"/>
            <m:sepChr m:val=""/>
            <m:grow/>
          </m:dPr>
          <m:e>
            <m:r>
              <m:t>x</m:t>
            </m:r>
          </m:e>
        </m:d>
        <m:r>
          <m:rPr>
            <m:sty m:val="p"/>
          </m:rPr>
          <m:t>=</m:t>
        </m:r>
        <m:r>
          <m:rPr>
            <m:nor/>
            <m:sty m:val="p"/>
          </m:rPr>
          <m:t>Prob</m:t>
        </m:r>
        <m:r>
          <m:rPr>
            <m:sty m:val="p"/>
          </m:rPr>
          <m:t>{</m:t>
        </m:r>
        <m:r>
          <m:t>X</m:t>
        </m:r>
        <m:r>
          <m:rPr>
            <m:sty m:val="p"/>
          </m:rPr>
          <m:t>≤</m:t>
        </m:r>
        <m:r>
          <m:t>x</m:t>
        </m:r>
        <m:r>
          <m:rPr>
            <m:sty m:val="p"/>
          </m:rPr>
          <m:t>}</m:t>
        </m:r>
      </m:oMath>
      <w:r>
        <w:rPr>
          <w:iCs/>
          <w:i/>
        </w:rPr>
        <w:t xml:space="preserve"> </w:t>
      </w:r>
      <w:r>
        <w:rPr>
          <w:iCs/>
          <w:i/>
        </w:rPr>
        <w:t xml:space="preserve">якщо для будь-якого</w:t>
      </w:r>
      <w:r>
        <w:rPr>
          <w:iCs/>
          <w:i/>
        </w:rPr>
        <w:t xml:space="preserve"> </w:t>
      </w:r>
      <m:oMath>
        <m:r>
          <m:t>n</m:t>
        </m:r>
        <m:r>
          <m:rPr>
            <m:sty m:val="p"/>
          </m:rPr>
          <m:t>≥</m:t>
        </m:r>
        <m:r>
          <m:t>2</m:t>
        </m:r>
      </m:oMath>
      <w:r>
        <w:rPr>
          <w:iCs/>
          <w:i/>
        </w:rPr>
        <w:t xml:space="preserve"> </w:t>
      </w:r>
      <w:r>
        <w:rPr>
          <w:iCs/>
          <w:i/>
        </w:rPr>
        <w:t xml:space="preserve">існують додатнє значення</w:t>
      </w:r>
      <w:r>
        <w:rPr>
          <w:iCs/>
          <w:i/>
        </w:rPr>
        <w:t xml:space="preserve"> </w:t>
      </w:r>
      <m:oMath>
        <m:sSub>
          <m:e>
            <m:r>
              <m:t>c</m:t>
            </m:r>
          </m:e>
          <m:sub>
            <m:r>
              <m:t>n</m:t>
            </m:r>
          </m:sub>
        </m:sSub>
      </m:oMath>
      <w:r>
        <w:rPr>
          <w:iCs/>
          <w:i/>
        </w:rPr>
        <w:t xml:space="preserve"> </w:t>
      </w:r>
      <w:r>
        <w:rPr>
          <w:iCs/>
          <w:i/>
        </w:rPr>
        <w:t xml:space="preserve">та дійсне значення</w:t>
      </w:r>
      <w:r>
        <w:rPr>
          <w:iCs/>
          <w:i/>
        </w:rPr>
        <w:t xml:space="preserve"> </w:t>
      </w:r>
      <m:oMath>
        <m:sSub>
          <m:e>
            <m:r>
              <m:t>d</m:t>
            </m:r>
          </m:e>
          <m:sub>
            <m:r>
              <m:t>n</m:t>
            </m:r>
          </m:sub>
        </m:sSub>
      </m:oMath>
      <w:r>
        <w:rPr>
          <w:iCs/>
          <w:i/>
        </w:rPr>
        <w:t xml:space="preserve"> </w:t>
      </w:r>
      <w:r>
        <w:rPr>
          <w:iCs/>
          <w:i/>
        </w:rPr>
        <w:t xml:space="preserve">такі, що</w:t>
      </w:r>
    </w:p>
    <w:p>
      <w:pPr>
        <w:pStyle w:val="BodyText"/>
      </w:pPr>
      <m:oMathPara>
        <m:oMathParaPr>
          <m:jc m:val="center"/>
        </m:oMathParaPr>
        <m:oMath>
          <m:sSub>
            <m:e>
              <m:r>
                <m:t>X</m:t>
              </m:r>
            </m:e>
            <m:sub>
              <m:r>
                <m:t>1</m:t>
              </m:r>
            </m:sub>
          </m:sSub>
          <m:r>
            <m:rPr>
              <m:sty m:val="p"/>
            </m:rPr>
            <m:t>+</m:t>
          </m:r>
          <m:sSub>
            <m:e>
              <m:r>
                <m:t>X</m:t>
              </m:r>
            </m:e>
            <m:sub>
              <m:r>
                <m:t>2</m:t>
              </m:r>
            </m:sub>
          </m:sSub>
          <m:r>
            <m:rPr>
              <m:sty m:val="p"/>
            </m:rPr>
            <m:t>+</m:t>
          </m:r>
          <m:r>
            <m:rPr>
              <m:sty m:val="p"/>
            </m:rPr>
            <m:t>.</m:t>
          </m:r>
          <m:r>
            <m:rPr>
              <m:sty m:val="p"/>
            </m:rPr>
            <m:t>.</m:t>
          </m:r>
          <m:r>
            <m:rPr>
              <m:sty m:val="p"/>
            </m:rPr>
            <m:t>.</m:t>
          </m:r>
          <m:r>
            <m:rPr>
              <m:sty m:val="p"/>
            </m:rPr>
            <m:t>+</m:t>
          </m:r>
          <m:sSub>
            <m:e>
              <m:r>
                <m:t>X</m:t>
              </m:r>
            </m:e>
            <m:sub>
              <m:r>
                <m:t>n</m:t>
              </m:r>
            </m:sub>
          </m:sSub>
          <m:limUpp>
            <m:e>
              <m:r>
                <m:rPr>
                  <m:sty m:val="p"/>
                </m:rPr>
                <m:t>=</m:t>
              </m:r>
            </m:e>
            <m:lim>
              <m:r>
                <m:t>d</m:t>
              </m:r>
            </m:lim>
          </m:limUpp>
          <m:sSub>
            <m:e>
              <m:r>
                <m:t>c</m:t>
              </m:r>
            </m:e>
            <m:sub>
              <m:r>
                <m:t>n</m:t>
              </m:r>
            </m:sub>
          </m:sSub>
          <m:r>
            <m:t>X</m:t>
          </m:r>
          <m:r>
            <m:rPr>
              <m:sty m:val="p"/>
            </m:rPr>
            <m:t>+</m:t>
          </m:r>
          <m:sSub>
            <m:e>
              <m:r>
                <m:t>d</m:t>
              </m:r>
            </m:e>
            <m:sub>
              <m:r>
                <m:t>n</m:t>
              </m:r>
            </m:sub>
          </m:sSub>
          <m:r>
            <m:rPr>
              <m:sty m:val="p"/>
            </m:rPr>
            <m:t>,</m:t>
          </m:r>
        </m:oMath>
      </m:oMathPara>
    </w:p>
    <w:p>
      <w:pPr>
        <w:pStyle w:val="FirstParagraph"/>
      </w:pPr>
      <w:r>
        <w:rPr>
          <w:iCs/>
          <w:i/>
        </w:rPr>
        <w:t xml:space="preserve">де</w:t>
      </w:r>
      <w:r>
        <w:rPr>
          <w:iCs/>
          <w:i/>
        </w:rPr>
        <w:t xml:space="preserve"> </w:t>
      </w:r>
      <m:oMath>
        <m:sSub>
          <m:e>
            <m:r>
              <m:t>X</m:t>
            </m:r>
          </m:e>
          <m:sub>
            <m:r>
              <m:t>1</m:t>
            </m:r>
          </m:sub>
        </m:sSub>
        <m:r>
          <m:rPr>
            <m:sty m:val="p"/>
          </m:rPr>
          <m:t>,</m:t>
        </m:r>
        <m:sSub>
          <m:e>
            <m:r>
              <m:t>X</m:t>
            </m:r>
          </m:e>
          <m:sub>
            <m:r>
              <m:t>2</m:t>
            </m:r>
          </m:sub>
        </m:sSub>
        <m:r>
          <m:rPr>
            <m:sty m:val="p"/>
          </m:rPr>
          <m:t>,</m:t>
        </m:r>
        <m:r>
          <m:rPr>
            <m:sty m:val="p"/>
          </m:rPr>
          <m:t>.</m:t>
        </m:r>
        <m:r>
          <m:rPr>
            <m:sty m:val="p"/>
          </m:rPr>
          <m:t>.</m:t>
        </m:r>
        <m:r>
          <m:rPr>
            <m:sty m:val="p"/>
          </m:rPr>
          <m:t>.</m:t>
        </m:r>
        <m:r>
          <m:rPr>
            <m:sty m:val="p"/>
          </m:rPr>
          <m:t>,</m:t>
        </m:r>
        <m:sSub>
          <m:e>
            <m:r>
              <m:t>X</m:t>
            </m:r>
          </m:e>
          <m:sub>
            <m:r>
              <m:t>n</m:t>
            </m:r>
          </m:sub>
        </m:sSub>
      </m:oMath>
      <w:r>
        <w:rPr>
          <w:iCs/>
          <w:i/>
        </w:rPr>
        <w:t xml:space="preserve"> </w:t>
      </w:r>
      <w:r>
        <w:rPr>
          <w:iCs/>
          <w:i/>
        </w:rPr>
        <w:t xml:space="preserve">характеризуються як незалежні, ідентично розподілені випадкові величини.</w:t>
      </w:r>
      <w:r>
        <w:t xml:space="preserve"> </w:t>
      </w:r>
      <w:r>
        <w:t xml:space="preserve">Також</w:t>
      </w:r>
      <w:r>
        <w:t xml:space="preserve"> </w:t>
      </w:r>
      <m:oMath>
        <m:limUpp>
          <m:e>
            <m:r>
              <m:rPr>
                <m:sty m:val="p"/>
              </m:rPr>
              <m:t>=</m:t>
            </m:r>
          </m:e>
          <m:lim>
            <m:r>
              <m:t>d</m:t>
            </m:r>
          </m:lim>
        </m:limUpp>
      </m:oMath>
      <w:r>
        <w:t xml:space="preserve"> </w:t>
      </w:r>
      <w:r>
        <w:t xml:space="preserve">позначає</w:t>
      </w:r>
      <w:r>
        <w:t xml:space="preserve"> </w:t>
      </w:r>
      <w:r>
        <w:rPr>
          <w:iCs/>
          <w:i/>
        </w:rPr>
        <w:t xml:space="preserve">рівність розподілів</w:t>
      </w:r>
      <w:r>
        <w:t xml:space="preserve">, тобто, випадкові величини з обох сторін мають однаковий розподіл ймовірностей.</w:t>
      </w:r>
    </w:p>
    <w:p>
      <w:pPr>
        <w:pStyle w:val="BodyText"/>
      </w:pPr>
      <w:r>
        <w:t xml:space="preserve">Загалом, сума незалежних, ідентично розподілених випадкових величин результує у випадкову величину з іншим розподілом. Однак, для випадкових величин, що характеризуються</w:t>
      </w:r>
      <w:r>
        <w:t xml:space="preserve"> </w:t>
      </w:r>
      <w:r>
        <w:rPr>
          <w:iCs/>
          <w:i/>
        </w:rPr>
        <w:t xml:space="preserve">стабільним</w:t>
      </w:r>
      <w:r>
        <w:t xml:space="preserve"> </w:t>
      </w:r>
      <w:r>
        <w:t xml:space="preserve">розподілом, сума ідентично розподілених випадкових величин до величини такого самого розподілу. У цьому випадку результуюча випадкова величина (розподіл) може відрізнятися від попередніх величин характерним масштабом (</w:t>
      </w:r>
      <m:oMath>
        <m:sSub>
          <m:e>
            <m:r>
              <m:t>c</m:t>
            </m:r>
          </m:e>
          <m:sub>
            <m:r>
              <m:t>n</m:t>
            </m:r>
          </m:sub>
        </m:sSub>
      </m:oMath>
      <w:r>
        <w:t xml:space="preserve">) та зміщенням (</w:t>
      </w:r>
      <m:oMath>
        <m:sSub>
          <m:e>
            <m:r>
              <m:t>d</m:t>
            </m:r>
          </m:e>
          <m:sub>
            <m:r>
              <m:t>n</m:t>
            </m:r>
          </m:sub>
        </m:sSub>
      </m:oMath>
      <w:r>
        <w:t xml:space="preserve">). Якщо</w:t>
      </w:r>
      <w:r>
        <w:t xml:space="preserve"> </w:t>
      </w:r>
      <m:oMath>
        <m:sSub>
          <m:e>
            <m:r>
              <m:t>d</m:t>
            </m:r>
          </m:e>
          <m:sub>
            <m:r>
              <m:t>n</m:t>
            </m:r>
          </m:sub>
        </m:sSub>
        <m:r>
          <m:rPr>
            <m:sty m:val="p"/>
          </m:rPr>
          <m:t>=</m:t>
        </m:r>
        <m:r>
          <m:t>0</m:t>
        </m:r>
      </m:oMath>
      <w:r>
        <w:t xml:space="preserve">, розподіл називається</w:t>
      </w:r>
      <w:r>
        <w:t xml:space="preserve"> </w:t>
      </w:r>
      <w:r>
        <w:rPr>
          <w:iCs/>
          <w:i/>
        </w:rPr>
        <w:t xml:space="preserve">строго стабільним</w:t>
      </w:r>
      <w:r>
        <w:t xml:space="preserve">.</w:t>
      </w:r>
    </w:p>
    <w:p>
      <w:pPr>
        <w:pStyle w:val="BodyText"/>
      </w:pPr>
      <w:r>
        <w:t xml:space="preserve">Відомо, що нормована константа</w:t>
      </w:r>
      <w:r>
        <w:t xml:space="preserve"> </w:t>
      </w:r>
      <m:oMath>
        <m:sSub>
          <m:e>
            <m:r>
              <m:t>c</m:t>
            </m:r>
          </m:e>
          <m:sub>
            <m:r>
              <m:t>n</m:t>
            </m:r>
          </m:sub>
        </m:sSub>
      </m:oMath>
      <w:r>
        <w:t xml:space="preserve"> </w:t>
      </w:r>
      <w:r>
        <w:t xml:space="preserve">має вид</w:t>
      </w:r>
    </w:p>
    <w:p>
      <w:pPr>
        <w:pStyle w:val="BodyText"/>
      </w:pPr>
      <m:oMathPara>
        <m:oMathParaPr>
          <m:jc m:val="center"/>
        </m:oMathParaPr>
        <m:oMath>
          <m:sSub>
            <m:e>
              <m:r>
                <m:t>c</m:t>
              </m:r>
            </m:e>
            <m:sub>
              <m:r>
                <m:t>n</m:t>
              </m:r>
            </m:sub>
          </m:sSub>
          <m:r>
            <m:rPr>
              <m:sty m:val="p"/>
            </m:rPr>
            <m:t>=</m:t>
          </m:r>
          <m:sSup>
            <m:e>
              <m:r>
                <m:t>n</m:t>
              </m:r>
            </m:e>
            <m:sup>
              <m:r>
                <m:t>1</m:t>
              </m:r>
              <m:r>
                <m:rPr>
                  <m:sty m:val="p"/>
                </m:rPr>
                <m:t>/</m:t>
              </m:r>
              <m:r>
                <m:t>α</m:t>
              </m:r>
            </m:sup>
          </m:sSup>
          <m:r>
            <m:t> </m:t>
          </m:r>
          <m:r>
            <m:rPr>
              <m:nor/>
              <m:sty m:val="p"/>
            </m:rPr>
            <m:t>with</m:t>
          </m:r>
          <m:r>
            <m:t> </m:t>
          </m:r>
          <m:r>
            <m:t>0</m:t>
          </m:r>
          <m:r>
            <m:rPr>
              <m:sty m:val="p"/>
            </m:rPr>
            <m:t>&lt;</m:t>
          </m:r>
          <m:r>
            <m:t>α</m:t>
          </m:r>
          <m:r>
            <m:rPr>
              <m:sty m:val="p"/>
            </m:rPr>
            <m:t>≤</m:t>
          </m:r>
          <m:r>
            <m:t>2</m:t>
          </m:r>
          <m:r>
            <m:rPr>
              <m:sty m:val="p"/>
            </m:rPr>
            <m:t>.</m:t>
          </m:r>
        </m:oMath>
      </m:oMathPara>
    </w:p>
    <w:p>
      <w:pPr>
        <w:pStyle w:val="FirstParagraph"/>
      </w:pPr>
      <w:r>
        <w:t xml:space="preserve">Параметр</w:t>
      </w:r>
      <w:r>
        <w:t xml:space="preserve"> </w:t>
      </w:r>
      <m:oMath>
        <m:r>
          <m:t>α</m:t>
        </m:r>
      </m:oMath>
      <w:r>
        <w:t xml:space="preserve"> </w:t>
      </w:r>
      <w:r>
        <w:t xml:space="preserve">має назву</w:t>
      </w:r>
      <w:r>
        <w:t xml:space="preserve"> </w:t>
      </w:r>
      <w:r>
        <w:rPr>
          <w:iCs/>
          <w:i/>
        </w:rPr>
        <w:t xml:space="preserve">характеристична експонента</w:t>
      </w:r>
      <w:r>
        <w:t xml:space="preserve"> </w:t>
      </w:r>
      <w:r>
        <w:t xml:space="preserve">або</w:t>
      </w:r>
      <w:r>
        <w:t xml:space="preserve"> </w:t>
      </w:r>
      <w:r>
        <w:rPr>
          <w:iCs/>
          <w:i/>
        </w:rPr>
        <w:t xml:space="preserve">індекс стабільності</w:t>
      </w:r>
      <w:r>
        <w:t xml:space="preserve"> </w:t>
      </w:r>
      <w:r>
        <w:t xml:space="preserve">стабільного розподілу.</w:t>
      </w:r>
    </w:p>
    <w:p>
      <w:pPr>
        <w:pStyle w:val="BodyText"/>
      </w:pPr>
      <w:r>
        <w:t xml:space="preserve">Попередня теорема має альтернативну версію, що включає в суму лише дві випадкові величини.</w:t>
      </w:r>
      <w:r>
        <w:t xml:space="preserve"> </w:t>
      </w:r>
      <w:r>
        <w:rPr>
          <w:iCs/>
          <w:i/>
        </w:rPr>
        <w:t xml:space="preserve">Випадкова величина</w:t>
      </w:r>
      <w:r>
        <w:rPr>
          <w:iCs/>
          <w:i/>
        </w:rPr>
        <w:t xml:space="preserve"> </w:t>
      </w:r>
      <m:oMath>
        <m:r>
          <m:t>X</m:t>
        </m:r>
      </m:oMath>
      <w:r>
        <w:rPr>
          <w:iCs/>
          <w:i/>
        </w:rPr>
        <w:t xml:space="preserve"> </w:t>
      </w:r>
      <w:r>
        <w:rPr>
          <w:iCs/>
          <w:i/>
        </w:rPr>
        <w:t xml:space="preserve">підпорядковується стабільному розподілу, якщо для будь-яких позитивних значень</w:t>
      </w:r>
      <w:r>
        <w:rPr>
          <w:iCs/>
          <w:i/>
        </w:rPr>
        <w:t xml:space="preserve"> </w:t>
      </w:r>
      <m:oMath>
        <m:r>
          <m:t>A</m:t>
        </m:r>
      </m:oMath>
      <w:r>
        <w:rPr>
          <w:iCs/>
          <w:i/>
        </w:rPr>
        <w:t xml:space="preserve"> </w:t>
      </w:r>
      <w:r>
        <w:rPr>
          <w:iCs/>
          <w:i/>
        </w:rPr>
        <w:t xml:space="preserve">та</w:t>
      </w:r>
      <w:r>
        <w:rPr>
          <w:iCs/>
          <w:i/>
        </w:rPr>
        <w:t xml:space="preserve"> </w:t>
      </w:r>
      <m:oMath>
        <m:r>
          <m:t>B</m:t>
        </m:r>
      </m:oMath>
      <w:r>
        <w:rPr>
          <w:iCs/>
          <w:i/>
        </w:rPr>
        <w:t xml:space="preserve"> </w:t>
      </w:r>
      <w:r>
        <w:rPr>
          <w:iCs/>
          <w:i/>
        </w:rPr>
        <w:t xml:space="preserve">існує позитивне число</w:t>
      </w:r>
      <w:r>
        <w:rPr>
          <w:iCs/>
          <w:i/>
        </w:rPr>
        <w:t xml:space="preserve"> </w:t>
      </w:r>
      <m:oMath>
        <m:r>
          <m:t>C</m:t>
        </m:r>
      </m:oMath>
      <w:r>
        <w:rPr>
          <w:iCs/>
          <w:i/>
        </w:rPr>
        <w:t xml:space="preserve"> </w:t>
      </w:r>
      <w:r>
        <w:rPr>
          <w:iCs/>
          <w:i/>
        </w:rPr>
        <w:t xml:space="preserve">та дійсне число</w:t>
      </w:r>
      <w:r>
        <w:rPr>
          <w:iCs/>
          <w:i/>
        </w:rPr>
        <w:t xml:space="preserve"> </w:t>
      </w:r>
      <m:oMath>
        <m:r>
          <m:t>D</m:t>
        </m:r>
      </m:oMath>
      <w:r>
        <w:rPr>
          <w:iCs/>
          <w:i/>
        </w:rPr>
        <w:t xml:space="preserve"> </w:t>
      </w:r>
      <w:r>
        <w:rPr>
          <w:iCs/>
          <w:i/>
        </w:rPr>
        <w:t xml:space="preserve">такі, що</w:t>
      </w:r>
    </w:p>
    <w:p>
      <w:pPr>
        <w:pStyle w:val="BodyText"/>
      </w:pPr>
      <m:oMathPara>
        <m:oMathParaPr>
          <m:jc m:val="center"/>
        </m:oMathParaPr>
        <m:oMath>
          <m:r>
            <m:t>A</m:t>
          </m:r>
          <m:sSub>
            <m:e>
              <m:r>
                <m:t>X</m:t>
              </m:r>
            </m:e>
            <m:sub>
              <m:r>
                <m:t>1</m:t>
              </m:r>
            </m:sub>
          </m:sSub>
          <m:r>
            <m:rPr>
              <m:sty m:val="p"/>
            </m:rPr>
            <m:t>+</m:t>
          </m:r>
          <m:r>
            <m:t>B</m:t>
          </m:r>
          <m:sSub>
            <m:e>
              <m:r>
                <m:t>X</m:t>
              </m:r>
            </m:e>
            <m:sub>
              <m:r>
                <m:t>2</m:t>
              </m:r>
            </m:sub>
          </m:sSub>
          <m:limUpp>
            <m:e>
              <m:r>
                <m:rPr>
                  <m:sty m:val="p"/>
                </m:rPr>
                <m:t>=</m:t>
              </m:r>
            </m:e>
            <m:lim>
              <m:r>
                <m:t>d</m:t>
              </m:r>
            </m:lim>
          </m:limUpp>
          <m:r>
            <m:t>C</m:t>
          </m:r>
          <m:r>
            <m:t>X</m:t>
          </m:r>
          <m:r>
            <m:rPr>
              <m:sty m:val="p"/>
            </m:rPr>
            <m:t>+</m:t>
          </m:r>
          <m:r>
            <m:t>D</m:t>
          </m:r>
          <m:r>
            <m:rPr>
              <m:sty m:val="p"/>
            </m:rPr>
            <m:t>,</m:t>
          </m:r>
        </m:oMath>
      </m:oMathPara>
    </w:p>
    <w:p>
      <w:pPr>
        <w:pStyle w:val="FirstParagraph"/>
      </w:pPr>
      <w:r>
        <w:rPr>
          <w:iCs/>
          <w:i/>
        </w:rPr>
        <w:t xml:space="preserve">де</w:t>
      </w:r>
      <w:r>
        <w:rPr>
          <w:iCs/>
          <w:i/>
        </w:rPr>
        <w:t xml:space="preserve"> </w:t>
      </w:r>
      <m:oMath>
        <m:sSub>
          <m:e>
            <m:r>
              <m:t>X</m:t>
            </m:r>
          </m:e>
          <m:sub>
            <m:r>
              <m:t>1</m:t>
            </m:r>
          </m:sub>
        </m:sSub>
      </m:oMath>
      <w:r>
        <w:rPr>
          <w:iCs/>
          <w:i/>
        </w:rPr>
        <w:t xml:space="preserve"> </w:t>
      </w:r>
      <w:r>
        <w:rPr>
          <w:iCs/>
          <w:i/>
        </w:rPr>
        <w:t xml:space="preserve">та</w:t>
      </w:r>
      <w:r>
        <w:rPr>
          <w:iCs/>
          <w:i/>
        </w:rPr>
        <w:t xml:space="preserve"> </w:t>
      </w:r>
      <m:oMath>
        <m:sSub>
          <m:e>
            <m:r>
              <m:t>X</m:t>
            </m:r>
          </m:e>
          <m:sub>
            <m:r>
              <m:t>2</m:t>
            </m:r>
          </m:sub>
        </m:sSub>
      </m:oMath>
      <w:r>
        <w:rPr>
          <w:iCs/>
          <w:i/>
        </w:rPr>
        <w:t xml:space="preserve"> </w:t>
      </w:r>
      <w:r>
        <w:rPr>
          <w:iCs/>
          <w:i/>
        </w:rPr>
        <w:t xml:space="preserve">незалежні копії</w:t>
      </w:r>
      <w:r>
        <w:rPr>
          <w:iCs/>
          <w:i/>
        </w:rPr>
        <w:t xml:space="preserve"> </w:t>
      </w:r>
      <m:oMath>
        <m:r>
          <m:t>X</m:t>
        </m:r>
      </m:oMath>
      <w:r>
        <w:t xml:space="preserve">. Тоді існує значення</w:t>
      </w:r>
      <w:r>
        <w:t xml:space="preserve"> </w:t>
      </w:r>
      <m:oMath>
        <m:r>
          <m:t>α</m:t>
        </m:r>
        <m:r>
          <m:rPr>
            <m:sty m:val="p"/>
          </m:rPr>
          <m:t>∈</m:t>
        </m:r>
        <m:r>
          <m:rPr>
            <m:sty m:val="p"/>
          </m:rPr>
          <m:t>(</m:t>
        </m:r>
        <m:r>
          <m:t>0</m:t>
        </m:r>
        <m:r>
          <m:rPr>
            <m:sty m:val="p"/>
          </m:rPr>
          <m:t>,</m:t>
        </m:r>
        <m:r>
          <m:t>2</m:t>
        </m:r>
        <m:r>
          <m:rPr>
            <m:sty m:val="p"/>
          </m:rPr>
          <m:t>]</m:t>
        </m:r>
      </m:oMath>
      <w:r>
        <w:t xml:space="preserve"> </w:t>
      </w:r>
      <w:r>
        <w:t xml:space="preserve">при яких значення</w:t>
      </w:r>
      <w:r>
        <w:t xml:space="preserve"> </w:t>
      </w:r>
      <m:oMath>
        <m:r>
          <m:t>C</m:t>
        </m:r>
      </m:oMath>
      <w:r>
        <w:t xml:space="preserve"> </w:t>
      </w:r>
      <w:r>
        <w:t xml:space="preserve">задовільняє рівність</w:t>
      </w:r>
      <w:r>
        <w:t xml:space="preserve"> </w:t>
      </w:r>
      <m:oMath>
        <m:sSup>
          <m:e>
            <m:r>
              <m:t>C</m:t>
            </m:r>
          </m:e>
          <m:sup>
            <m:r>
              <m:t>α</m:t>
            </m:r>
          </m:sup>
        </m:sSup>
        <m:r>
          <m:rPr>
            <m:sty m:val="p"/>
          </m:rPr>
          <m:t>=</m:t>
        </m:r>
        <m:sSup>
          <m:e>
            <m:r>
              <m:t>A</m:t>
            </m:r>
          </m:e>
          <m:sup>
            <m:r>
              <m:t>α</m:t>
            </m:r>
          </m:sup>
        </m:sSup>
        <m:r>
          <m:rPr>
            <m:sty m:val="p"/>
          </m:rPr>
          <m:t>+</m:t>
        </m:r>
        <m:sSup>
          <m:e>
            <m:r>
              <m:t>B</m:t>
            </m:r>
          </m:e>
          <m:sup>
            <m:r>
              <m:t>α</m:t>
            </m:r>
          </m:sup>
        </m:sSup>
      </m:oMath>
      <w:r>
        <w:t xml:space="preserve">.</w:t>
      </w:r>
    </w:p>
    <w:p>
      <w:pPr>
        <w:pStyle w:val="BodyText"/>
      </w:pPr>
      <w:r>
        <w:t xml:space="preserve">Для строго стабільних розподілів</w:t>
      </w:r>
      <w:r>
        <w:t xml:space="preserve"> </w:t>
      </w:r>
      <m:oMath>
        <m:r>
          <m:t>D</m:t>
        </m:r>
        <m:r>
          <m:rPr>
            <m:sty m:val="p"/>
          </m:rPr>
          <m:t>=</m:t>
        </m:r>
        <m:r>
          <m:t>0</m:t>
        </m:r>
      </m:oMath>
      <w:r>
        <w:t xml:space="preserve">. Це означає, що всі лінійні комбінації випадкових незалежних, ідентично розподілених випадкових величин, що підкоряються строго стабільному розподілу, результують у випадкову величину з одним і тим же типом розподілу.</w:t>
      </w:r>
    </w:p>
    <w:p>
      <w:pPr>
        <w:pStyle w:val="BodyText"/>
      </w:pPr>
      <w:r>
        <w:t xml:space="preserve">Стабільний розподіл вважається</w:t>
      </w:r>
      <w:r>
        <w:t xml:space="preserve"> </w:t>
      </w:r>
      <w:r>
        <w:rPr>
          <w:iCs/>
          <w:i/>
        </w:rPr>
        <w:t xml:space="preserve">симетричним</w:t>
      </w:r>
      <w:r>
        <w:t xml:space="preserve">, якщо випадкова величина</w:t>
      </w:r>
      <w:r>
        <w:t xml:space="preserve"> </w:t>
      </w:r>
      <m:oMath>
        <m:r>
          <m:rPr>
            <m:sty m:val="p"/>
          </m:rPr>
          <m:t>−</m:t>
        </m:r>
        <m:r>
          <m:t>X</m:t>
        </m:r>
      </m:oMath>
      <w:r>
        <w:t xml:space="preserve"> </w:t>
      </w:r>
      <w:r>
        <w:t xml:space="preserve">має такий самий тип розподілу.</w:t>
      </w:r>
      <w:r>
        <w:t xml:space="preserve"> </w:t>
      </w:r>
      <w:r>
        <w:rPr>
          <w:iCs/>
          <w:i/>
        </w:rPr>
        <w:t xml:space="preserve">Симетричний</w:t>
      </w:r>
      <w:r>
        <w:t xml:space="preserve"> </w:t>
      </w:r>
      <w:r>
        <w:t xml:space="preserve">стабільний розподіл обов’язково</w:t>
      </w:r>
      <w:r>
        <w:t xml:space="preserve"> </w:t>
      </w:r>
      <w:r>
        <w:rPr>
          <w:iCs/>
          <w:i/>
        </w:rPr>
        <w:t xml:space="preserve">строго стабільний</w:t>
      </w:r>
      <w:r>
        <w:t xml:space="preserve">.</w:t>
      </w:r>
    </w:p>
    <w:p>
      <w:pPr>
        <w:pStyle w:val="BodyText"/>
      </w:pPr>
      <w:r>
        <w:t xml:space="preserve">Оскільки аналітичний вираз функції щільності ймовірностей для стабільного розподілу невідома, за винятком кількох членів стабільного сімейства, більшість традиційних методів математичної статистики не можуть бути використані. Відбовідними вийнятками є</w:t>
      </w:r>
    </w:p>
    <w:p>
      <w:pPr>
        <w:numPr>
          <w:ilvl w:val="0"/>
          <w:numId w:val="1101"/>
        </w:numPr>
        <w:pStyle w:val="Compact"/>
      </w:pPr>
      <w:r>
        <w:rPr>
          <w:bCs/>
          <w:b/>
        </w:rPr>
        <w:t xml:space="preserve">Гаусовий розподіл</w:t>
      </w:r>
      <w:r>
        <w:t xml:space="preserve"> </w:t>
      </w:r>
      <m:oMath>
        <m:sSub>
          <m:e>
            <m:r>
              <m:t>S</m:t>
            </m:r>
          </m:e>
          <m:sub>
            <m:r>
              <m:t>2</m:t>
            </m:r>
          </m:sub>
        </m:sSub>
        <m:d>
          <m:dPr>
            <m:begChr m:val="("/>
            <m:endChr m:val=")"/>
            <m:sepChr m:val=""/>
            <m:grow/>
          </m:dPr>
          <m:e>
            <m:r>
              <m:t>0</m:t>
            </m:r>
            <m:r>
              <m:rPr>
                <m:sty m:val="p"/>
              </m:rPr>
              <m:t>,</m:t>
            </m:r>
            <m:r>
              <m:t>μ</m:t>
            </m:r>
            <m:r>
              <m:rPr>
                <m:sty m:val="p"/>
              </m:rPr>
              <m:t>,</m:t>
            </m:r>
            <m:r>
              <m:t>σ</m:t>
            </m:r>
          </m:e>
        </m:d>
        <m:r>
          <m:rPr>
            <m:sty m:val="p"/>
          </m:rPr>
          <m:t>=</m:t>
        </m:r>
        <m:r>
          <m:rPr>
            <m:sty m:val="p"/>
            <m:scr m:val="script"/>
          </m:rPr>
          <m:t>N</m:t>
        </m:r>
        <m:d>
          <m:dPr>
            <m:begChr m:val="("/>
            <m:endChr m:val=")"/>
            <m:sepChr m:val=""/>
            <m:grow/>
          </m:dPr>
          <m:e>
            <m:r>
              <m:t>μ</m:t>
            </m:r>
            <m:r>
              <m:rPr>
                <m:sty m:val="p"/>
              </m:rPr>
              <m:t>,</m:t>
            </m:r>
            <m:r>
              <m:t>2</m:t>
            </m:r>
            <m:sSup>
              <m:e>
                <m:r>
                  <m:t>σ</m:t>
                </m:r>
              </m:e>
              <m:sup>
                <m:r>
                  <m:t>2</m:t>
                </m:r>
              </m:sup>
            </m:sSup>
          </m:e>
        </m:d>
      </m:oMath>
      <w:r>
        <w:t xml:space="preserve">. Гаусовий розподіл є спеціальним випадком стабільного розподілу при</w:t>
      </w:r>
      <w:r>
        <w:t xml:space="preserve"> </w:t>
      </w:r>
      <m:oMath>
        <m:r>
          <m:t>α</m:t>
        </m:r>
        <m:r>
          <m:rPr>
            <m:sty m:val="p"/>
          </m:rPr>
          <m:t>=</m:t>
        </m:r>
        <m:r>
          <m:t>2</m:t>
        </m:r>
      </m:oMath>
      <w:r>
        <w:t xml:space="preserve"> </w:t>
      </w:r>
      <w:r>
        <w:t xml:space="preserve">так що</w:t>
      </w:r>
      <w:r>
        <w:t xml:space="preserve"> </w:t>
      </w:r>
      <m:oMath>
        <m:r>
          <m:rPr>
            <m:sty m:val="p"/>
            <m:scr m:val="script"/>
          </m:rPr>
          <m:t>N</m:t>
        </m:r>
        <m:d>
          <m:dPr>
            <m:begChr m:val="("/>
            <m:endChr m:val=")"/>
            <m:sepChr m:val=""/>
            <m:grow/>
          </m:dPr>
          <m:e>
            <m:r>
              <m:t>μ</m:t>
            </m:r>
            <m:r>
              <m:rPr>
                <m:sty m:val="p"/>
              </m:rPr>
              <m:t>,</m:t>
            </m:r>
            <m:r>
              <m:t>σ</m:t>
            </m:r>
          </m:e>
        </m:d>
        <m:r>
          <m:rPr>
            <m:sty m:val="p"/>
          </m:rPr>
          <m:t>=</m:t>
        </m:r>
        <m:r>
          <m:t>S</m:t>
        </m:r>
        <m:d>
          <m:dPr>
            <m:begChr m:val="("/>
            <m:endChr m:val=")"/>
            <m:sepChr m:val=""/>
            <m:grow/>
          </m:dPr>
          <m:e>
            <m:r>
              <m:t>2</m:t>
            </m:r>
            <m:r>
              <m:rPr>
                <m:sty m:val="p"/>
              </m:rPr>
              <m:t>,</m:t>
            </m:r>
            <m:r>
              <m:t>0</m:t>
            </m:r>
            <m:r>
              <m:rPr>
                <m:sty m:val="p"/>
              </m:rPr>
              <m:t>,</m:t>
            </m:r>
            <m:r>
              <m:t>μ</m:t>
            </m:r>
            <m:r>
              <m:rPr>
                <m:sty m:val="p"/>
              </m:rPr>
              <m:t>,</m:t>
            </m:r>
            <m:f>
              <m:fPr>
                <m:type m:val="bar"/>
              </m:fPr>
              <m:num>
                <m:r>
                  <m:t>σ</m:t>
                </m:r>
              </m:num>
              <m:den>
                <m:rad>
                  <m:radPr>
                    <m:degHide m:val="1"/>
                  </m:radPr>
                  <m:deg/>
                  <m:e>
                    <m:r>
                      <m:t>2</m:t>
                    </m:r>
                  </m:e>
                </m:rad>
              </m:den>
            </m:f>
          </m:e>
        </m:d>
      </m:oMath>
      <w:r>
        <w:t xml:space="preserve">, де</w:t>
      </w:r>
      <w:r>
        <w:t xml:space="preserve"> </w:t>
      </w:r>
      <m:oMath>
        <m:r>
          <m:t>μ</m:t>
        </m:r>
      </m:oMath>
      <w:r>
        <w:t xml:space="preserve"> </w:t>
      </w:r>
      <w:r>
        <w:t xml:space="preserve">позначає середнє значення нормального розподілу, а</w:t>
      </w:r>
      <w:r>
        <w:t xml:space="preserve"> </w:t>
      </w:r>
      <m:oMath>
        <m:r>
          <m:t>σ</m:t>
        </m:r>
      </m:oMath>
      <w:r>
        <w:t xml:space="preserve"> </w:t>
      </w:r>
      <w:r>
        <w:t xml:space="preserve">— це стандартне відхилення. Функція щільності ймовірностей має вид</w:t>
      </w:r>
    </w:p>
    <w:p>
      <w:pPr>
        <w:pStyle w:val="FirstParagraph"/>
      </w:pPr>
      <m:oMathPara>
        <m:oMathParaPr>
          <m:jc m:val="center"/>
        </m:oMathParaPr>
        <m:oMath>
          <m:f>
            <m:fPr>
              <m:type m:val="bar"/>
            </m:fPr>
            <m:num>
              <m:r>
                <m:t>1</m:t>
              </m:r>
            </m:num>
            <m:den>
              <m:r>
                <m:t>σ</m:t>
              </m:r>
              <m:rad>
                <m:radPr>
                  <m:degHide m:val="1"/>
                </m:radPr>
                <m:deg/>
                <m:e>
                  <m:r>
                    <m:t>2</m:t>
                  </m:r>
                  <m:r>
                    <m:t>π</m:t>
                  </m:r>
                </m:e>
              </m:rad>
            </m:den>
          </m:f>
          <m:sSup>
            <m:e>
              <m:r>
                <m:rPr>
                  <m:nor/>
                  <m:sty m:val="p"/>
                </m:rPr>
                <m:t>exp</m:t>
              </m:r>
            </m:e>
            <m:sup>
              <m:r>
                <m:rPr>
                  <m:sty m:val="p"/>
                </m:rPr>
                <m:t>−</m:t>
              </m:r>
              <m:sSup>
                <m:e>
                  <m:d>
                    <m:dPr>
                      <m:begChr m:val="("/>
                      <m:endChr m:val=")"/>
                      <m:sepChr m:val=""/>
                      <m:grow/>
                    </m:dPr>
                    <m:e>
                      <m:r>
                        <m:t>x</m:t>
                      </m:r>
                      <m:r>
                        <m:rPr>
                          <m:sty m:val="p"/>
                        </m:rPr>
                        <m:t>−</m:t>
                      </m:r>
                      <m:r>
                        <m:t>μ</m:t>
                      </m:r>
                    </m:e>
                  </m:d>
                </m:e>
                <m:sup>
                  <m:r>
                    <m:t>2</m:t>
                  </m:r>
                </m:sup>
              </m:sSup>
              <m:r>
                <m:rPr>
                  <m:sty m:val="p"/>
                </m:rPr>
                <m:t>/</m:t>
              </m:r>
              <m:r>
                <m:t>2</m:t>
              </m:r>
              <m:sSup>
                <m:e>
                  <m:r>
                    <m:t>σ</m:t>
                  </m:r>
                </m:e>
                <m:sup>
                  <m:r>
                    <m:t>2</m:t>
                  </m:r>
                </m:sup>
              </m:sSup>
            </m:sup>
          </m:sSup>
          <m:r>
            <m:rPr>
              <m:sty m:val="p"/>
            </m:rPr>
            <m:t>.</m:t>
          </m:r>
        </m:oMath>
      </m:oMathPara>
    </w:p>
    <w:p>
      <w:pPr>
        <w:numPr>
          <w:ilvl w:val="0"/>
          <w:numId w:val="1102"/>
        </w:numPr>
        <w:pStyle w:val="Compact"/>
      </w:pPr>
      <w:r>
        <w:rPr>
          <w:bCs/>
          <w:b/>
        </w:rPr>
        <w:t xml:space="preserve">Розподіл Коші</w:t>
      </w:r>
      <w:r>
        <w:t xml:space="preserve">. Розподіл Коші — це ще одне представлення стабільного розподілу при</w:t>
      </w:r>
      <w:r>
        <w:t xml:space="preserve"> </w:t>
      </w:r>
      <m:oMath>
        <m:r>
          <m:t>α</m:t>
        </m:r>
        <m:r>
          <m:rPr>
            <m:sty m:val="p"/>
          </m:rPr>
          <m:t>=</m:t>
        </m:r>
        <m:r>
          <m:t>1</m:t>
        </m:r>
      </m:oMath>
      <w:r>
        <w:t xml:space="preserve"> </w:t>
      </w:r>
      <w:r>
        <w:t xml:space="preserve">та</w:t>
      </w:r>
      <w:r>
        <w:t xml:space="preserve"> </w:t>
      </w:r>
      <m:oMath>
        <m:r>
          <m:t>β</m:t>
        </m:r>
        <m:r>
          <m:rPr>
            <m:sty m:val="p"/>
          </m:rPr>
          <m:t>=</m:t>
        </m:r>
        <m:r>
          <m:t>0</m:t>
        </m:r>
      </m:oMath>
      <w:r>
        <w:t xml:space="preserve"> </w:t>
      </w:r>
      <w:r>
        <w:t xml:space="preserve">такими, що</w:t>
      </w:r>
      <w:r>
        <w:t xml:space="preserve"> </w:t>
      </w:r>
      <m:oMath>
        <m:r>
          <m:t>C</m:t>
        </m:r>
        <m:r>
          <m:t>a</m:t>
        </m:r>
        <m:r>
          <m:t>u</m:t>
        </m:r>
        <m:r>
          <m:t>c</m:t>
        </m:r>
        <m:r>
          <m:t>h</m:t>
        </m:r>
        <m:r>
          <m:t>y</m:t>
        </m:r>
        <m:d>
          <m:dPr>
            <m:begChr m:val="("/>
            <m:endChr m:val=")"/>
            <m:sepChr m:val=""/>
            <m:grow/>
          </m:dPr>
          <m:e>
            <m:r>
              <m:t>δ</m:t>
            </m:r>
            <m:r>
              <m:rPr>
                <m:sty m:val="p"/>
              </m:rPr>
              <m:t>,</m:t>
            </m:r>
            <m:r>
              <m:t>γ</m:t>
            </m:r>
          </m:e>
        </m:d>
        <m:r>
          <m:rPr>
            <m:sty m:val="p"/>
          </m:rPr>
          <m:t>=</m:t>
        </m:r>
        <m:sSub>
          <m:e>
            <m:r>
              <m:t>S</m:t>
            </m:r>
          </m:e>
          <m:sub>
            <m:r>
              <m:t>1</m:t>
            </m:r>
          </m:sub>
        </m:sSub>
        <m:d>
          <m:dPr>
            <m:begChr m:val="("/>
            <m:endChr m:val=")"/>
            <m:sepChr m:val=""/>
            <m:grow/>
          </m:dPr>
          <m:e>
            <m:r>
              <m:t>1</m:t>
            </m:r>
            <m:r>
              <m:rPr>
                <m:sty m:val="p"/>
              </m:rPr>
              <m:t>,</m:t>
            </m:r>
            <m:r>
              <m:t>0</m:t>
            </m:r>
            <m:r>
              <m:rPr>
                <m:sty m:val="p"/>
              </m:rPr>
              <m:t>,</m:t>
            </m:r>
            <m:r>
              <m:t>γ</m:t>
            </m:r>
            <m:r>
              <m:rPr>
                <m:sty m:val="p"/>
              </m:rPr>
              <m:t>,</m:t>
            </m:r>
            <m:r>
              <m:t>δ</m:t>
            </m:r>
          </m:e>
        </m:d>
      </m:oMath>
      <w:r>
        <w:t xml:space="preserve">, де</w:t>
      </w:r>
      <w:r>
        <w:t xml:space="preserve"> </w:t>
      </w:r>
      <m:oMath>
        <m:r>
          <m:t>γ</m:t>
        </m:r>
      </m:oMath>
      <w:r>
        <w:t xml:space="preserve"> </w:t>
      </w:r>
      <w:r>
        <w:t xml:space="preserve">— це параметр масштабування, а</w:t>
      </w:r>
      <w:r>
        <w:t xml:space="preserve"> </w:t>
      </w:r>
      <m:oMath>
        <m:r>
          <m:t>δ</m:t>
        </m:r>
      </m:oMath>
      <w:r>
        <w:t xml:space="preserve"> </w:t>
      </w:r>
      <w:r>
        <w:t xml:space="preserve">— це параметр зсуву розподілу Коші. Функція щільності ймовірностей представлена як:</w:t>
      </w:r>
    </w:p>
    <w:p>
      <w:pPr>
        <w:pStyle w:val="FirstParagraph"/>
      </w:pPr>
      <m:oMathPara>
        <m:oMathParaPr>
          <m:jc m:val="center"/>
        </m:oMathParaPr>
        <m:oMath>
          <m:f>
            <m:fPr>
              <m:type m:val="bar"/>
            </m:fPr>
            <m:num>
              <m:r>
                <m:t>γ</m:t>
              </m:r>
            </m:num>
            <m:den>
              <m:r>
                <m:t>π</m:t>
              </m:r>
              <m:d>
                <m:dPr>
                  <m:begChr m:val="("/>
                  <m:endChr m:val=")"/>
                  <m:sepChr m:val=""/>
                  <m:grow/>
                </m:dPr>
                <m:e>
                  <m:sSup>
                    <m:e>
                      <m:d>
                        <m:dPr>
                          <m:begChr m:val="("/>
                          <m:endChr m:val=")"/>
                          <m:sepChr m:val=""/>
                          <m:grow/>
                        </m:dPr>
                        <m:e>
                          <m:r>
                            <m:t>x</m:t>
                          </m:r>
                          <m:r>
                            <m:rPr>
                              <m:sty m:val="p"/>
                            </m:rPr>
                            <m:t>−</m:t>
                          </m:r>
                          <m:r>
                            <m:t>δ</m:t>
                          </m:r>
                        </m:e>
                      </m:d>
                    </m:e>
                    <m:sup>
                      <m:r>
                        <m:t>2</m:t>
                      </m:r>
                    </m:sup>
                  </m:sSup>
                  <m:r>
                    <m:rPr>
                      <m:sty m:val="p"/>
                    </m:rPr>
                    <m:t>+</m:t>
                  </m:r>
                  <m:sSup>
                    <m:e>
                      <m:r>
                        <m:t>γ</m:t>
                      </m:r>
                    </m:e>
                    <m:sup>
                      <m:r>
                        <m:t>2</m:t>
                      </m:r>
                    </m:sup>
                  </m:sSup>
                </m:e>
              </m:d>
            </m:den>
          </m:f>
          <m:r>
            <m:rPr>
              <m:sty m:val="p"/>
            </m:rPr>
            <m:t>,</m:t>
          </m:r>
          <m:r>
            <m:t> </m:t>
          </m:r>
          <m:r>
            <m:rPr>
              <m:sty m:val="p"/>
            </m:rPr>
            <m:t>−</m:t>
          </m:r>
          <m:r>
            <m:rPr>
              <m:sty m:val="p"/>
            </m:rPr>
            <m:t>∞</m:t>
          </m:r>
          <m:r>
            <m:rPr>
              <m:sty m:val="p"/>
            </m:rPr>
            <m:t>&lt;</m:t>
          </m:r>
          <m:r>
            <m:t>x</m:t>
          </m:r>
          <m:r>
            <m:rPr>
              <m:sty m:val="p"/>
            </m:rPr>
            <m:t>&lt;</m:t>
          </m:r>
          <m:r>
            <m:rPr>
              <m:sty m:val="p"/>
            </m:rPr>
            <m:t>∞</m:t>
          </m:r>
          <m:r>
            <m:rPr>
              <m:sty m:val="p"/>
            </m:rPr>
            <m:t>.</m:t>
          </m:r>
        </m:oMath>
      </m:oMathPara>
    </w:p>
    <w:p>
      <w:pPr>
        <w:numPr>
          <w:ilvl w:val="0"/>
          <w:numId w:val="1103"/>
        </w:numPr>
        <w:pStyle w:val="Compact"/>
      </w:pPr>
      <w:r>
        <w:rPr>
          <w:bCs/>
          <w:b/>
        </w:rPr>
        <w:t xml:space="preserve">Розподіл Леві</w:t>
      </w:r>
      <w:r>
        <w:t xml:space="preserve"> </w:t>
      </w:r>
      <w:r>
        <w:t xml:space="preserve">також є вийнятком із класу стабільних розподілів, де</w:t>
      </w:r>
      <w:r>
        <w:t xml:space="preserve"> </w:t>
      </w:r>
      <m:oMath>
        <m:r>
          <m:t>α</m:t>
        </m:r>
        <m:r>
          <m:rPr>
            <m:sty m:val="p"/>
          </m:rPr>
          <m:t>=</m:t>
        </m:r>
        <m:r>
          <m:t>0.5</m:t>
        </m:r>
      </m:oMath>
      <w:r>
        <w:t xml:space="preserve"> </w:t>
      </w:r>
      <w:r>
        <w:t xml:space="preserve">і</w:t>
      </w:r>
      <w:r>
        <w:t xml:space="preserve"> </w:t>
      </w:r>
      <m:oMath>
        <m:r>
          <m:t>β</m:t>
        </m:r>
        <m:r>
          <m:rPr>
            <m:sty m:val="p"/>
          </m:rPr>
          <m:t>=</m:t>
        </m:r>
        <m:r>
          <m:t>1</m:t>
        </m:r>
      </m:oMath>
      <w:r>
        <w:t xml:space="preserve">. Іншими словами,</w:t>
      </w:r>
      <w:r>
        <w:t xml:space="preserve"> </w:t>
      </w:r>
      <m:oMath>
        <m:r>
          <m:t>L</m:t>
        </m:r>
        <m:r>
          <m:t>e</m:t>
        </m:r>
        <m:r>
          <m:t>v</m:t>
        </m:r>
        <m:r>
          <m:t>y</m:t>
        </m:r>
        <m:d>
          <m:dPr>
            <m:begChr m:val="("/>
            <m:endChr m:val=")"/>
            <m:sepChr m:val=""/>
            <m:grow/>
          </m:dPr>
          <m:e>
            <m:r>
              <m:t>δ</m:t>
            </m:r>
            <m:r>
              <m:rPr>
                <m:sty m:val="p"/>
              </m:rPr>
              <m:t>,</m:t>
            </m:r>
            <m:r>
              <m:t>γ</m:t>
            </m:r>
          </m:e>
        </m:d>
        <m:r>
          <m:rPr>
            <m:sty m:val="p"/>
          </m:rPr>
          <m:t>=</m:t>
        </m:r>
        <m:sSub>
          <m:e>
            <m:r>
              <m:t>S</m:t>
            </m:r>
          </m:e>
          <m:sub>
            <m:r>
              <m:t>1</m:t>
            </m:r>
            <m:r>
              <m:rPr>
                <m:sty m:val="p"/>
              </m:rPr>
              <m:t>/</m:t>
            </m:r>
            <m:r>
              <m:t>2</m:t>
            </m:r>
          </m:sub>
        </m:sSub>
        <m:d>
          <m:dPr>
            <m:begChr m:val="("/>
            <m:endChr m:val=")"/>
            <m:sepChr m:val=""/>
            <m:grow/>
          </m:dPr>
          <m:e>
            <m:r>
              <m:t>0.5</m:t>
            </m:r>
            <m:r>
              <m:rPr>
                <m:sty m:val="p"/>
              </m:rPr>
              <m:t>,</m:t>
            </m:r>
            <m:r>
              <m:t>1</m:t>
            </m:r>
            <m:r>
              <m:rPr>
                <m:sty m:val="p"/>
              </m:rPr>
              <m:t>,</m:t>
            </m:r>
            <m:r>
              <m:t>γ</m:t>
            </m:r>
            <m:r>
              <m:rPr>
                <m:sty m:val="p"/>
              </m:rPr>
              <m:t>,</m:t>
            </m:r>
            <m:r>
              <m:t>δ</m:t>
            </m:r>
          </m:e>
        </m:d>
      </m:oMath>
      <w:r>
        <w:t xml:space="preserve">. Функція щільності ймовірностей має вид</w:t>
      </w:r>
    </w:p>
    <w:p>
      <w:pPr>
        <w:pStyle w:val="FirstParagraph"/>
      </w:pPr>
      <m:oMathPara>
        <m:oMathParaPr>
          <m:jc m:val="center"/>
        </m:oMathParaPr>
        <m:oMath>
          <m:rad>
            <m:radPr>
              <m:degHide m:val="1"/>
            </m:radPr>
            <m:deg/>
            <m:e>
              <m:f>
                <m:fPr>
                  <m:type m:val="bar"/>
                </m:fPr>
                <m:num>
                  <m:r>
                    <m:t>γ</m:t>
                  </m:r>
                </m:num>
                <m:den>
                  <m:r>
                    <m:t>2</m:t>
                  </m:r>
                  <m:r>
                    <m:t>π</m:t>
                  </m:r>
                </m:den>
              </m:f>
            </m:e>
          </m:rad>
          <m:f>
            <m:fPr>
              <m:type m:val="bar"/>
            </m:fPr>
            <m:num>
              <m:r>
                <m:t>1</m:t>
              </m:r>
            </m:num>
            <m:den>
              <m:sSup>
                <m:e>
                  <m:d>
                    <m:dPr>
                      <m:begChr m:val="("/>
                      <m:endChr m:val=")"/>
                      <m:sepChr m:val=""/>
                      <m:grow/>
                    </m:dPr>
                    <m:e>
                      <m:r>
                        <m:t>x</m:t>
                      </m:r>
                      <m:r>
                        <m:rPr>
                          <m:sty m:val="p"/>
                        </m:rPr>
                        <m:t>−</m:t>
                      </m:r>
                      <m:r>
                        <m:t>δ</m:t>
                      </m:r>
                    </m:e>
                  </m:d>
                </m:e>
                <m:sup>
                  <m:r>
                    <m:t>3</m:t>
                  </m:r>
                  <m:r>
                    <m:rPr>
                      <m:sty m:val="p"/>
                    </m:rPr>
                    <m:t>/</m:t>
                  </m:r>
                  <m:r>
                    <m:t>2</m:t>
                  </m:r>
                </m:sup>
              </m:sSup>
            </m:den>
          </m:f>
          <m:r>
            <m:rPr>
              <m:sty m:val="p"/>
            </m:rPr>
            <m:t>exp</m:t>
          </m:r>
          <m:d>
            <m:dPr>
              <m:begChr m:val="["/>
              <m:endChr m:val="]"/>
              <m:sepChr m:val=""/>
              <m:grow/>
            </m:dPr>
            <m:e>
              <m:f>
                <m:fPr>
                  <m:type m:val="bar"/>
                </m:fPr>
                <m:num>
                  <m:r>
                    <m:rPr>
                      <m:sty m:val="p"/>
                    </m:rPr>
                    <m:t>−</m:t>
                  </m:r>
                  <m:r>
                    <m:t>γ</m:t>
                  </m:r>
                </m:num>
                <m:den>
                  <m:r>
                    <m:t>2</m:t>
                  </m:r>
                  <m:d>
                    <m:dPr>
                      <m:begChr m:val="("/>
                      <m:endChr m:val=")"/>
                      <m:sepChr m:val=""/>
                      <m:grow/>
                    </m:dPr>
                    <m:e>
                      <m:r>
                        <m:t>x</m:t>
                      </m:r>
                      <m:r>
                        <m:rPr>
                          <m:sty m:val="p"/>
                        </m:rPr>
                        <m:t>−</m:t>
                      </m:r>
                      <m:r>
                        <m:t>δ</m:t>
                      </m:r>
                    </m:e>
                  </m:d>
                </m:den>
              </m:f>
            </m:e>
          </m:d>
          <m:r>
            <m:rPr>
              <m:sty m:val="p"/>
            </m:rPr>
            <m:t>,</m:t>
          </m:r>
          <m:r>
            <m:t> </m:t>
          </m:r>
          <m:r>
            <m:t>δ</m:t>
          </m:r>
          <m:r>
            <m:rPr>
              <m:sty m:val="p"/>
            </m:rPr>
            <m:t>&lt;</m:t>
          </m:r>
          <m:r>
            <m:t>x</m:t>
          </m:r>
          <m:r>
            <m:rPr>
              <m:sty m:val="p"/>
            </m:rPr>
            <m:t>&lt;</m:t>
          </m:r>
          <m:r>
            <m:rPr>
              <m:sty m:val="p"/>
            </m:rPr>
            <m:t>∞</m:t>
          </m:r>
          <m:r>
            <m:rPr>
              <m:sty m:val="p"/>
            </m:rPr>
            <m:t>.</m:t>
          </m:r>
        </m:oMath>
      </m:oMathPara>
    </w:p>
    <w:p>
      <w:pPr>
        <w:pStyle w:val="FirstParagraph"/>
      </w:pPr>
      <w:r>
        <w:t xml:space="preserve">Якщо</w:t>
      </w:r>
      <w:r>
        <w:t xml:space="preserve"> </w:t>
      </w:r>
      <m:oMath>
        <m:r>
          <m:t>X</m:t>
        </m:r>
        <m:r>
          <m:rPr>
            <m:sty m:val="p"/>
          </m:rPr>
          <m:t>∼</m:t>
        </m:r>
        <m:sSub>
          <m:e>
            <m:r>
              <m:t>S</m:t>
            </m:r>
          </m:e>
          <m:sub>
            <m:r>
              <m:t>1</m:t>
            </m:r>
            <m:r>
              <m:rPr>
                <m:sty m:val="p"/>
              </m:rPr>
              <m:t>/</m:t>
            </m:r>
            <m:r>
              <m:t>2</m:t>
            </m:r>
          </m:sub>
        </m:sSub>
        <m:d>
          <m:dPr>
            <m:begChr m:val="("/>
            <m:endChr m:val=")"/>
            <m:sepChr m:val=""/>
            <m:grow/>
          </m:dPr>
          <m:e>
            <m:r>
              <m:t>0.5</m:t>
            </m:r>
            <m:r>
              <m:rPr>
                <m:sty m:val="p"/>
              </m:rPr>
              <m:t>,</m:t>
            </m:r>
            <m:r>
              <m:t>1</m:t>
            </m:r>
            <m:r>
              <m:rPr>
                <m:sty m:val="p"/>
              </m:rPr>
              <m:t>,</m:t>
            </m:r>
            <m:r>
              <m:t>γ</m:t>
            </m:r>
            <m:r>
              <m:rPr>
                <m:sty m:val="p"/>
              </m:rPr>
              <m:t>,</m:t>
            </m:r>
            <m:r>
              <m:t>δ</m:t>
            </m:r>
          </m:e>
        </m:d>
      </m:oMath>
      <w:r>
        <w:t xml:space="preserve">, тоді для</w:t>
      </w:r>
      <w:r>
        <w:t xml:space="preserve"> </w:t>
      </w:r>
      <m:oMath>
        <m:r>
          <m:t>x</m:t>
        </m:r>
        <m:r>
          <m:rPr>
            <m:sty m:val="p"/>
          </m:rPr>
          <m:t>&gt;</m:t>
        </m:r>
        <m:r>
          <m:t>0</m:t>
        </m:r>
      </m:oMath>
    </w:p>
    <w:p>
      <w:pPr>
        <w:pStyle w:val="BodyText"/>
      </w:pPr>
      <m:oMathPara>
        <m:oMathParaPr>
          <m:jc m:val="center"/>
        </m:oMathParaPr>
        <m:oMath>
          <m:r>
            <m:t>P</m:t>
          </m:r>
          <m:d>
            <m:dPr>
              <m:begChr m:val="("/>
              <m:endChr m:val=")"/>
              <m:sepChr m:val=""/>
              <m:grow/>
            </m:dPr>
            <m:e>
              <m:r>
                <m:t>X</m:t>
              </m:r>
              <m:r>
                <m:rPr>
                  <m:sty m:val="p"/>
                </m:rPr>
                <m:t>≤</m:t>
              </m:r>
              <m:r>
                <m:t>x</m:t>
              </m:r>
            </m:e>
          </m:d>
          <m:r>
            <m:rPr>
              <m:sty m:val="p"/>
            </m:rPr>
            <m:t>=</m:t>
          </m:r>
          <m:r>
            <m:t>2</m:t>
          </m:r>
          <m:d>
            <m:dPr>
              <m:begChr m:val="("/>
              <m:endChr m:val=")"/>
              <m:sepChr m:val=""/>
              <m:grow/>
            </m:dPr>
            <m:e>
              <m:r>
                <m:t>1</m:t>
              </m:r>
              <m:r>
                <m:rPr>
                  <m:sty m:val="p"/>
                </m:rPr>
                <m:t>−</m:t>
              </m:r>
              <m:r>
                <m:t>ϕ</m:t>
              </m:r>
              <m:d>
                <m:dPr>
                  <m:begChr m:val="("/>
                  <m:endChr m:val=")"/>
                  <m:sepChr m:val=""/>
                  <m:grow/>
                </m:dPr>
                <m:e>
                  <m:rad>
                    <m:radPr>
                      <m:degHide m:val="1"/>
                    </m:radPr>
                    <m:deg/>
                    <m:e>
                      <m:f>
                        <m:fPr>
                          <m:type m:val="bar"/>
                        </m:fPr>
                        <m:num>
                          <m:r>
                            <m:t>γ</m:t>
                          </m:r>
                        </m:num>
                        <m:den>
                          <m:r>
                            <m:t>x</m:t>
                          </m:r>
                        </m:den>
                      </m:f>
                    </m:e>
                  </m:rad>
                </m:e>
              </m:d>
            </m:e>
          </m:d>
          <m:r>
            <m:rPr>
              <m:sty m:val="p"/>
            </m:rPr>
            <m:t>,</m:t>
          </m:r>
        </m:oMath>
      </m:oMathPara>
    </w:p>
    <w:p>
      <w:pPr>
        <w:pStyle w:val="FirstParagraph"/>
      </w:pPr>
      <w:r>
        <w:t xml:space="preserve">де</w:t>
      </w:r>
      <w:r>
        <w:t xml:space="preserve"> </w:t>
      </w:r>
      <m:oMath>
        <m:r>
          <m:t>ϕ</m:t>
        </m:r>
      </m:oMath>
      <w:r>
        <w:t xml:space="preserve"> </w:t>
      </w:r>
      <w:r>
        <w:t xml:space="preserve">позначає кумулятивну функцію нормального розподілу.</w:t>
      </w:r>
    </w:p>
    <w:bookmarkEnd w:id="1202"/>
    <w:bookmarkStart w:id="1203" w:name="область-збіжності"/>
    <w:p>
      <w:pPr>
        <w:pStyle w:val="Heading4"/>
      </w:pPr>
      <w:r>
        <w:t xml:space="preserve">12.1.11.2 Область збіжності</w:t>
      </w:r>
    </w:p>
    <w:p>
      <w:pPr>
        <w:pStyle w:val="FirstParagraph"/>
      </w:pPr>
      <w:r>
        <w:t xml:space="preserve">Інше (еквівалентне) визначення стверджує, що стабільні розподіли — це єдині розподіли, які можна отримати при границі нормалізованих сум незалежних, ідентично розподілених випадкових величин. Кажуть, що випадкова величина</w:t>
      </w:r>
      <w:r>
        <w:t xml:space="preserve"> </w:t>
      </w:r>
      <m:oMath>
        <m:r>
          <m:t>X</m:t>
        </m:r>
      </m:oMath>
      <w:r>
        <w:t xml:space="preserve"> </w:t>
      </w:r>
      <w:r>
        <w:t xml:space="preserve">має область збіжності, тобто якщо існує послідовність незалежних, ідентично розподілених випадкових величин</w:t>
      </w:r>
      <w:r>
        <w:t xml:space="preserve"> </w:t>
      </w:r>
      <m:oMath>
        <m:sSub>
          <m:e>
            <m:r>
              <m:t>Y</m:t>
            </m:r>
          </m:e>
          <m:sub>
            <m:r>
              <m:t>1</m:t>
            </m:r>
          </m:sub>
        </m:sSub>
        <m:r>
          <m:rPr>
            <m:sty m:val="p"/>
          </m:rPr>
          <m:t>,</m:t>
        </m:r>
        <m:sSub>
          <m:e>
            <m:r>
              <m:t>Y</m:t>
            </m:r>
          </m:e>
          <m:sub>
            <m:r>
              <m:t>2</m:t>
            </m:r>
          </m:sub>
        </m:sSub>
        <m:r>
          <m:rPr>
            <m:sty m:val="p"/>
          </m:rPr>
          <m:t>,</m:t>
        </m:r>
        <m:r>
          <m:rPr>
            <m:sty m:val="p"/>
          </m:rPr>
          <m:t>.</m:t>
        </m:r>
        <m:r>
          <m:rPr>
            <m:sty m:val="p"/>
          </m:rPr>
          <m:t>.</m:t>
        </m:r>
        <m:r>
          <m:rPr>
            <m:sty m:val="p"/>
          </m:rPr>
          <m:t>.</m:t>
        </m:r>
      </m:oMath>
      <w:r>
        <w:t xml:space="preserve"> </w:t>
      </w:r>
      <w:r>
        <w:t xml:space="preserve">і послідовності позитивних чисел</w:t>
      </w:r>
      <w:r>
        <w:t xml:space="preserve"> </w:t>
      </w:r>
      <m:oMath>
        <m:sSub>
          <m:e>
            <m:r>
              <m:t>γ</m:t>
            </m:r>
          </m:e>
          <m:sub>
            <m:r>
              <m:t>n</m:t>
            </m:r>
          </m:sub>
        </m:sSub>
      </m:oMath>
      <w:r>
        <w:t xml:space="preserve"> </w:t>
      </w:r>
      <w:r>
        <w:t xml:space="preserve">і дійсних чисел</w:t>
      </w:r>
      <w:r>
        <w:t xml:space="preserve"> </w:t>
      </w:r>
      <m:oMath>
        <m:sSub>
          <m:e>
            <m:r>
              <m:t>δ</m:t>
            </m:r>
          </m:e>
          <m:sub>
            <m:r>
              <m:t>n</m:t>
            </m:r>
          </m:sub>
        </m:sSub>
      </m:oMath>
      <w:r>
        <w:t xml:space="preserve"> </w:t>
      </w:r>
      <w:r>
        <w:t xml:space="preserve">таких, що</w:t>
      </w:r>
    </w:p>
    <w:p>
      <w:pPr>
        <w:pStyle w:val="BodyText"/>
      </w:pPr>
      <m:oMathPara>
        <m:oMathParaPr>
          <m:jc m:val="center"/>
        </m:oMathParaPr>
        <m:oMath>
          <m:f>
            <m:fPr>
              <m:type m:val="bar"/>
            </m:fPr>
            <m:num>
              <m:sSub>
                <m:e>
                  <m:r>
                    <m:t>Y</m:t>
                  </m:r>
                </m:e>
                <m:sub>
                  <m:r>
                    <m:t>1</m:t>
                  </m:r>
                </m:sub>
              </m:sSub>
              <m:r>
                <m:rPr>
                  <m:sty m:val="p"/>
                </m:rPr>
                <m:t>+</m:t>
              </m:r>
              <m:sSub>
                <m:e>
                  <m:r>
                    <m:t>Y</m:t>
                  </m:r>
                </m:e>
                <m:sub>
                  <m:r>
                    <m:t>2</m:t>
                  </m:r>
                </m:sub>
              </m:sSub>
              <m:r>
                <m:rPr>
                  <m:sty m:val="p"/>
                </m:rPr>
                <m:t>+</m:t>
              </m:r>
              <m:r>
                <m:rPr>
                  <m:sty m:val="p"/>
                </m:rPr>
                <m:t>.</m:t>
              </m:r>
              <m:r>
                <m:rPr>
                  <m:sty m:val="p"/>
                </m:rPr>
                <m:t>.</m:t>
              </m:r>
              <m:r>
                <m:rPr>
                  <m:sty m:val="p"/>
                </m:rPr>
                <m:t>.</m:t>
              </m:r>
              <m:r>
                <m:rPr>
                  <m:sty m:val="p"/>
                </m:rPr>
                <m:t>+</m:t>
              </m:r>
              <m:sSub>
                <m:e>
                  <m:r>
                    <m:t>Y</m:t>
                  </m:r>
                </m:e>
                <m:sub>
                  <m:r>
                    <m:t>n</m:t>
                  </m:r>
                </m:sub>
              </m:sSub>
            </m:num>
            <m:den>
              <m:sSub>
                <m:e>
                  <m:r>
                    <m:t>γ</m:t>
                  </m:r>
                </m:e>
                <m:sub>
                  <m:r>
                    <m:t>n</m:t>
                  </m:r>
                </m:sub>
              </m:sSub>
            </m:den>
          </m:f>
          <m:r>
            <m:rPr>
              <m:sty m:val="p"/>
            </m:rPr>
            <m:t>+</m:t>
          </m:r>
          <m:sSub>
            <m:e>
              <m:r>
                <m:t>δ</m:t>
              </m:r>
            </m:e>
            <m:sub>
              <m:r>
                <m:t>n</m:t>
              </m:r>
            </m:sub>
          </m:sSub>
          <m:limUpp>
            <m:e>
              <m:r>
                <m:rPr>
                  <m:sty m:val="p"/>
                </m:rPr>
                <m:t>⇒</m:t>
              </m:r>
            </m:e>
            <m:lim>
              <m:r>
                <m:t>d</m:t>
              </m:r>
            </m:lim>
          </m:limUpp>
          <m:r>
            <m:t>X</m:t>
          </m:r>
          <m:r>
            <m:rPr>
              <m:sty m:val="p"/>
            </m:rPr>
            <m:t>.</m:t>
          </m:r>
        </m:oMath>
      </m:oMathPara>
    </w:p>
    <w:p>
      <w:pPr>
        <w:pStyle w:val="FirstParagraph"/>
      </w:pPr>
      <w:r>
        <w:t xml:space="preserve">Коли</w:t>
      </w:r>
      <w:r>
        <w:t xml:space="preserve"> </w:t>
      </w:r>
      <m:oMath>
        <m:r>
          <m:t>X</m:t>
        </m:r>
      </m:oMath>
      <w:r>
        <w:t xml:space="preserve"> </w:t>
      </w:r>
      <w:r>
        <w:t xml:space="preserve">це гаусова випадкова величина, а</w:t>
      </w:r>
      <w:r>
        <w:t xml:space="preserve"> </w:t>
      </w:r>
      <m:oMath>
        <m:sSub>
          <m:e>
            <m:r>
              <m:t>Y</m:t>
            </m:r>
          </m:e>
          <m:sub>
            <m:r>
              <m:t>i</m:t>
            </m:r>
          </m:sub>
        </m:sSub>
        <m:r>
          <m:rPr>
            <m:sty m:val="p"/>
          </m:rPr>
          <m:t>′</m:t>
        </m:r>
        <m:r>
          <m:t>s</m:t>
        </m:r>
      </m:oMath>
      <w:r>
        <w:t xml:space="preserve"> </w:t>
      </w:r>
      <w:r>
        <w:t xml:space="preserve">є незалежними, ідентично розподіленими випадковими величинами з визначенною дисперсією, тоді рівняння вище є твердженням звичайної</w:t>
      </w:r>
      <w:r>
        <w:t xml:space="preserve"> </w:t>
      </w:r>
      <w:r>
        <w:rPr>
          <w:iCs/>
          <w:i/>
        </w:rPr>
        <w:t xml:space="preserve">центральної граничної теореми</w:t>
      </w:r>
      <w:r>
        <w:t xml:space="preserve">. Область збіжності</w:t>
      </w:r>
      <w:r>
        <w:t xml:space="preserve"> </w:t>
      </w:r>
      <m:oMath>
        <m:r>
          <m:t>X</m:t>
        </m:r>
      </m:oMath>
      <w:r>
        <w:t xml:space="preserve"> </w:t>
      </w:r>
      <w:r>
        <w:t xml:space="preserve">вважається</w:t>
      </w:r>
      <w:r>
        <w:t xml:space="preserve"> </w:t>
      </w:r>
      <w:r>
        <w:rPr>
          <w:iCs/>
          <w:i/>
        </w:rPr>
        <w:t xml:space="preserve">нормальною</w:t>
      </w:r>
      <w:r>
        <w:t xml:space="preserve"> </w:t>
      </w:r>
      <w:r>
        <w:t xml:space="preserve">коли</w:t>
      </w:r>
      <w:r>
        <w:t xml:space="preserve"> </w:t>
      </w:r>
      <m:oMath>
        <m:sSub>
          <m:e>
            <m:r>
              <m:t>γ</m:t>
            </m:r>
          </m:e>
          <m:sub>
            <m:r>
              <m:t>n</m:t>
            </m:r>
          </m:sub>
        </m:sSub>
        <m:r>
          <m:rPr>
            <m:sty m:val="p"/>
          </m:rPr>
          <m:t>=</m:t>
        </m:r>
        <m:sSup>
          <m:e>
            <m:r>
              <m:t>n</m:t>
            </m:r>
          </m:e>
          <m:sup>
            <m:r>
              <m:t>1</m:t>
            </m:r>
            <m:r>
              <m:rPr>
                <m:sty m:val="p"/>
              </m:rPr>
              <m:t>/</m:t>
            </m:r>
            <m:r>
              <m:t>α</m:t>
            </m:r>
          </m:sup>
        </m:sSup>
      </m:oMath>
      <w:r>
        <w:t xml:space="preserve">.</w:t>
      </w:r>
    </w:p>
    <w:bookmarkEnd w:id="1203"/>
    <w:bookmarkStart w:id="1204" w:name="Xe602dfea9a4d6e74a9a9ef89aa2a68bc73958a5"/>
    <w:p>
      <w:pPr>
        <w:pStyle w:val="Heading4"/>
      </w:pPr>
      <w:r>
        <w:t xml:space="preserve">12.1.11.3 Канонічні представлення характеристичної функції</w:t>
      </w:r>
    </w:p>
    <w:p>
      <w:pPr>
        <w:pStyle w:val="FirstParagraph"/>
      </w:pPr>
      <w:r>
        <w:t xml:space="preserve">Чотири параметри використовуються для опису випадкової величини, що слідує за стабільним розподілом:</w:t>
      </w:r>
      <w:r>
        <w:t xml:space="preserve"> </w:t>
      </w:r>
      <m:oMath>
        <m:r>
          <m:t>X</m:t>
        </m:r>
        <m:r>
          <m:rPr>
            <m:sty m:val="p"/>
          </m:rPr>
          <m:t>∼</m:t>
        </m:r>
        <m:r>
          <m:t>S</m:t>
        </m:r>
        <m:d>
          <m:dPr>
            <m:begChr m:val="("/>
            <m:endChr m:val=")"/>
            <m:sepChr m:val=""/>
            <m:grow/>
          </m:dPr>
          <m:e>
            <m:r>
              <m:t>α</m:t>
            </m:r>
            <m:r>
              <m:rPr>
                <m:sty m:val="p"/>
              </m:rPr>
              <m:t>,</m:t>
            </m:r>
            <m:r>
              <m:t>β</m:t>
            </m:r>
            <m:r>
              <m:rPr>
                <m:sty m:val="p"/>
              </m:rPr>
              <m:t>,</m:t>
            </m:r>
            <m:r>
              <m:t>μ</m:t>
            </m:r>
            <m:r>
              <m:rPr>
                <m:sty m:val="p"/>
              </m:rPr>
              <m:t>,</m:t>
            </m:r>
            <m:r>
              <m:t>γ</m:t>
            </m:r>
          </m:e>
        </m:d>
      </m:oMath>
      <w:r>
        <w:t xml:space="preserve">. Параметр</w:t>
      </w:r>
      <w:r>
        <w:t xml:space="preserve"> </w:t>
      </w:r>
      <m:oMath>
        <m:r>
          <m:t>α</m:t>
        </m:r>
        <m:r>
          <m:rPr>
            <m:sty m:val="p"/>
          </m:rPr>
          <m:t>∈</m:t>
        </m:r>
        <m:r>
          <m:rPr>
            <m:sty m:val="p"/>
          </m:rPr>
          <m:t>(</m:t>
        </m:r>
        <m:r>
          <m:t>0</m:t>
        </m:r>
        <m:r>
          <m:rPr>
            <m:sty m:val="p"/>
          </m:rPr>
          <m:t>,</m:t>
        </m:r>
        <m:r>
          <m:t>2</m:t>
        </m:r>
        <m:r>
          <m:rPr>
            <m:sty m:val="p"/>
          </m:rPr>
          <m:t>]</m:t>
        </m:r>
      </m:oMath>
      <w:r>
        <w:t xml:space="preserve"> </w:t>
      </w:r>
      <w:r>
        <w:t xml:space="preserve">— це той, який нас найбільше зацікавить. Цей параметр визначає товщину хвостів. Параметр</w:t>
      </w:r>
      <w:r>
        <w:t xml:space="preserve"> </w:t>
      </w:r>
      <m:oMath>
        <m:r>
          <m:t>β</m:t>
        </m:r>
        <m:r>
          <m:rPr>
            <m:sty m:val="p"/>
          </m:rPr>
          <m:t>∈</m:t>
        </m:r>
        <m:d>
          <m:dPr>
            <m:begChr m:val="["/>
            <m:endChr m:val="]"/>
            <m:sepChr m:val=""/>
            <m:grow/>
          </m:dPr>
          <m:e>
            <m:r>
              <m:rPr>
                <m:sty m:val="p"/>
              </m:rPr>
              <m:t>−</m:t>
            </m:r>
            <m:r>
              <m:t>1</m:t>
            </m:r>
            <m:r>
              <m:rPr>
                <m:sty m:val="p"/>
              </m:rPr>
              <m:t>,</m:t>
            </m:r>
            <m:r>
              <m:t>1</m:t>
            </m:r>
          </m:e>
        </m:d>
      </m:oMath>
      <w:r>
        <w:t xml:space="preserve"> </w:t>
      </w:r>
      <w:r>
        <w:t xml:space="preserve">є параметром асиметрії. Останні два параметри позначають розташування</w:t>
      </w:r>
      <w:r>
        <w:t xml:space="preserve"> </w:t>
      </w:r>
      <m:oMath>
        <m:d>
          <m:dPr>
            <m:begChr m:val="("/>
            <m:endChr m:val=")"/>
            <m:sepChr m:val=""/>
            <m:grow/>
          </m:dPr>
          <m:e>
            <m:r>
              <m:t>μ</m:t>
            </m:r>
            <m:r>
              <m:rPr>
                <m:sty m:val="p"/>
              </m:rPr>
              <m:t>∈</m:t>
            </m:r>
            <m:r>
              <m:rPr>
                <m:sty m:val="p"/>
              </m:rPr>
              <m:t>ℜ</m:t>
            </m:r>
          </m:e>
        </m:d>
      </m:oMath>
      <w:r>
        <w:t xml:space="preserve"> </w:t>
      </w:r>
      <w:r>
        <w:t xml:space="preserve">і масштаб</w:t>
      </w:r>
      <w:r>
        <w:t xml:space="preserve"> </w:t>
      </w:r>
      <m:oMath>
        <m:d>
          <m:dPr>
            <m:begChr m:val="("/>
            <m:endChr m:val=")"/>
            <m:sepChr m:val=""/>
            <m:grow/>
          </m:dPr>
          <m:e>
            <m:r>
              <m:t>γ</m:t>
            </m:r>
            <m:r>
              <m:rPr>
                <m:sty m:val="p"/>
              </m:rPr>
              <m:t>&gt;</m:t>
            </m:r>
            <m:r>
              <m:t>0</m:t>
            </m:r>
          </m:e>
        </m:d>
      </m:oMath>
      <w:r>
        <w:t xml:space="preserve"> </w:t>
      </w:r>
      <w:r>
        <w:t xml:space="preserve">розподілу. Альфа-стабільний розподіл немає жодного аналітичного виразу для щільності ймовірності</w:t>
      </w:r>
      <w:r>
        <w:t xml:space="preserve"> </w:t>
      </w:r>
      <m:oMath>
        <m:r>
          <m:t>X</m:t>
        </m:r>
      </m:oMath>
      <w:r>
        <w:t xml:space="preserve">, але ми можемо охарактеризувати його характеристичною функцією:</w:t>
      </w:r>
    </w:p>
    <w:p>
      <w:pPr>
        <w:pStyle w:val="BodyText"/>
      </w:pPr>
      <m:oMathPara>
        <m:oMathParaPr>
          <m:jc m:val="center"/>
        </m:oMathParaPr>
        <m:oMath>
          <m:m>
            <m:mPr>
              <m:baseJc m:val="center"/>
              <m:plcHide m:val="1"/>
              <m:mcs>
                <m:mc>
                  <m:mcPr>
                    <m:mcJc m:val="right"/>
                    <m:count m:val="1"/>
                  </m:mcPr>
                </m:mc>
                <m:mc>
                  <m:mcPr>
                    <m:mcJc m:val="left"/>
                    <m:count m:val="1"/>
                  </m:mcPr>
                </m:mc>
              </m:mcs>
            </m:mPr>
            <m:mr>
              <m:e>
                <m:r>
                  <m:t>ϕ</m:t>
                </m:r>
                <m:d>
                  <m:dPr>
                    <m:begChr m:val="("/>
                    <m:endChr m:val=")"/>
                    <m:sepChr m:val=""/>
                    <m:grow/>
                  </m:dPr>
                  <m:e>
                    <m:r>
                      <m:t>t</m:t>
                    </m:r>
                  </m:e>
                </m:d>
              </m:e>
              <m:e>
                <m:r>
                  <m:rPr>
                    <m:sty m:val="p"/>
                  </m:rPr>
                  <m:t>=</m:t>
                </m:r>
                <m:r>
                  <m:t>E</m:t>
                </m:r>
                <m:d>
                  <m:dPr>
                    <m:begChr m:val="["/>
                    <m:endChr m:val="]"/>
                    <m:sepChr m:val=""/>
                    <m:grow/>
                  </m:dPr>
                  <m:e>
                    <m:r>
                      <m:rPr>
                        <m:sty m:val="p"/>
                      </m:rPr>
                      <m:t>exp</m:t>
                    </m:r>
                    <m:d>
                      <m:dPr>
                        <m:begChr m:val="("/>
                        <m:endChr m:val=")"/>
                        <m:sepChr m:val=""/>
                        <m:grow/>
                      </m:dPr>
                      <m:e>
                        <m:r>
                          <m:t>i</m:t>
                        </m:r>
                        <m:r>
                          <m:t>t</m:t>
                        </m:r>
                        <m:r>
                          <m:t>X</m:t>
                        </m:r>
                      </m:e>
                    </m:d>
                  </m:e>
                </m:d>
              </m:e>
            </m:mr>
            <m:mr>
              <m:e/>
              <m:e>
                <m:r>
                  <m:rPr>
                    <m:sty m:val="p"/>
                  </m:rPr>
                  <m:t>=</m:t>
                </m:r>
                <m:d>
                  <m:dPr>
                    <m:begChr m:val="{"/>
                    <m:endChr m:val=""/>
                    <m:sepChr m:val=""/>
                    <m:grow/>
                  </m:dPr>
                  <m:e>
                    <m:m>
                      <m:mPr>
                        <m:baseJc m:val="center"/>
                        <m:plcHide m:val="1"/>
                        <m:mcs>
                          <m:mc>
                            <m:mcPr>
                              <m:mcJc m:val="left"/>
                              <m:count m:val="1"/>
                            </m:mcPr>
                          </m:mc>
                          <m:mc>
                            <m:mcPr>
                              <m:mcJc m:val="left"/>
                              <m:count m:val="1"/>
                            </m:mcPr>
                          </m:mc>
                        </m:mcs>
                      </m:mPr>
                      <m:mr>
                        <m:e>
                          <m:r>
                            <m:rPr>
                              <m:sty m:val="p"/>
                            </m:rPr>
                            <m:t>exp</m:t>
                          </m:r>
                          <m:d>
                            <m:dPr>
                              <m:begChr m:val="("/>
                              <m:endChr m:val=")"/>
                              <m:sepChr m:val=""/>
                              <m:grow/>
                            </m:dPr>
                            <m:e>
                              <m:r>
                                <m:t>i</m:t>
                              </m:r>
                              <m:r>
                                <m:t>μ</m:t>
                              </m:r>
                              <m:r>
                                <m:t>t</m:t>
                              </m:r>
                              <m:r>
                                <m:rPr>
                                  <m:sty m:val="p"/>
                                </m:rPr>
                                <m:t>−</m:t>
                              </m:r>
                              <m:sSup>
                                <m:e>
                                  <m:r>
                                    <m:t>γ</m:t>
                                  </m:r>
                                </m:e>
                                <m:sup>
                                  <m:r>
                                    <m:t>α</m:t>
                                  </m:r>
                                </m:sup>
                              </m:sSup>
                              <m:sSup>
                                <m:e>
                                  <m:d>
                                    <m:dPr>
                                      <m:begChr m:val="|"/>
                                      <m:endChr m:val="|"/>
                                      <m:sepChr m:val=""/>
                                      <m:grow/>
                                    </m:dPr>
                                    <m:e>
                                      <m:r>
                                        <m:t>t</m:t>
                                      </m:r>
                                    </m:e>
                                  </m:d>
                                </m:e>
                                <m:sup>
                                  <m:r>
                                    <m:t>α</m:t>
                                  </m:r>
                                </m:sup>
                              </m:sSup>
                              <m:d>
                                <m:dPr>
                                  <m:begChr m:val="["/>
                                  <m:endChr m:val="]"/>
                                  <m:sepChr m:val=""/>
                                  <m:grow/>
                                </m:dPr>
                                <m:e>
                                  <m:r>
                                    <m:t>1</m:t>
                                  </m:r>
                                  <m:r>
                                    <m:rPr>
                                      <m:sty m:val="p"/>
                                    </m:rPr>
                                    <m:t>−</m:t>
                                  </m:r>
                                  <m:r>
                                    <m:t>i</m:t>
                                  </m:r>
                                  <m:r>
                                    <m:t>β</m:t>
                                  </m:r>
                                  <m:r>
                                    <m:rPr>
                                      <m:nor/>
                                      <m:sty m:val="p"/>
                                    </m:rPr>
                                    <m:t>sign</m:t>
                                  </m:r>
                                  <m:d>
                                    <m:dPr>
                                      <m:begChr m:val="("/>
                                      <m:endChr m:val=")"/>
                                      <m:sepChr m:val=""/>
                                      <m:grow/>
                                    </m:dPr>
                                    <m:e>
                                      <m:r>
                                        <m:t>t</m:t>
                                      </m:r>
                                    </m:e>
                                  </m:d>
                                  <m:r>
                                    <m:rPr>
                                      <m:sty m:val="p"/>
                                    </m:rPr>
                                    <m:t>tan</m:t>
                                  </m:r>
                                  <m:f>
                                    <m:fPr>
                                      <m:type m:val="bar"/>
                                    </m:fPr>
                                    <m:num>
                                      <m:r>
                                        <m:t>π</m:t>
                                      </m:r>
                                      <m:r>
                                        <m:t>α</m:t>
                                      </m:r>
                                    </m:num>
                                    <m:den>
                                      <m:r>
                                        <m:t>2</m:t>
                                      </m:r>
                                    </m:den>
                                  </m:f>
                                </m:e>
                              </m:d>
                            </m:e>
                          </m:d>
                        </m:e>
                        <m:e>
                          <m:r>
                            <m:rPr>
                              <m:nor/>
                              <m:sty m:val="p"/>
                            </m:rPr>
                            <m:t>if</m:t>
                          </m:r>
                          <m:r>
                            <m:t> </m:t>
                          </m:r>
                          <m:r>
                            <m:t>α</m:t>
                          </m:r>
                          <m:r>
                            <m:rPr>
                              <m:sty m:val="p"/>
                            </m:rPr>
                            <m:t>≠</m:t>
                          </m:r>
                          <m:r>
                            <m:t>1</m:t>
                          </m:r>
                        </m:e>
                      </m:mr>
                      <m:mr>
                        <m:e>
                          <m:r>
                            <m:rPr>
                              <m:sty m:val="p"/>
                            </m:rPr>
                            <m:t>exp</m:t>
                          </m:r>
                          <m:d>
                            <m:dPr>
                              <m:begChr m:val="("/>
                              <m:endChr m:val=")"/>
                              <m:sepChr m:val=""/>
                              <m:grow/>
                            </m:dPr>
                            <m:e>
                              <m:r>
                                <m:t>i</m:t>
                              </m:r>
                              <m:r>
                                <m:t>μ</m:t>
                              </m:r>
                              <m:r>
                                <m:t>t</m:t>
                              </m:r>
                              <m:r>
                                <m:rPr>
                                  <m:sty m:val="p"/>
                                </m:rPr>
                                <m:t>−</m:t>
                              </m:r>
                              <m:r>
                                <m:t>γ</m:t>
                              </m:r>
                              <m:d>
                                <m:dPr>
                                  <m:begChr m:val="|"/>
                                  <m:endChr m:val="|"/>
                                  <m:sepChr m:val=""/>
                                  <m:grow/>
                                </m:dPr>
                                <m:e>
                                  <m:r>
                                    <m:t>t</m:t>
                                  </m:r>
                                </m:e>
                              </m:d>
                              <m:d>
                                <m:dPr>
                                  <m:begChr m:val="["/>
                                  <m:endChr m:val="]"/>
                                  <m:sepChr m:val=""/>
                                  <m:grow/>
                                </m:dPr>
                                <m:e>
                                  <m:r>
                                    <m:t>1</m:t>
                                  </m:r>
                                  <m:r>
                                    <m:rPr>
                                      <m:sty m:val="p"/>
                                    </m:rPr>
                                    <m:t>+</m:t>
                                  </m:r>
                                  <m:r>
                                    <m:t>i</m:t>
                                  </m:r>
                                  <m:r>
                                    <m:t>β</m:t>
                                  </m:r>
                                  <m:r>
                                    <m:rPr>
                                      <m:nor/>
                                      <m:sty m:val="p"/>
                                    </m:rPr>
                                    <m:t>sign</m:t>
                                  </m:r>
                                  <m:d>
                                    <m:dPr>
                                      <m:begChr m:val="("/>
                                      <m:endChr m:val=")"/>
                                      <m:sepChr m:val=""/>
                                      <m:grow/>
                                    </m:dPr>
                                    <m:e>
                                      <m:r>
                                        <m:t>t</m:t>
                                      </m:r>
                                    </m:e>
                                  </m:d>
                                  <m:f>
                                    <m:fPr>
                                      <m:type m:val="bar"/>
                                    </m:fPr>
                                    <m:num>
                                      <m:r>
                                        <m:t>2</m:t>
                                      </m:r>
                                    </m:num>
                                    <m:den>
                                      <m:r>
                                        <m:t>π</m:t>
                                      </m:r>
                                    </m:den>
                                  </m:f>
                                  <m:r>
                                    <m:rPr>
                                      <m:sty m:val="p"/>
                                    </m:rPr>
                                    <m:t>log</m:t>
                                  </m:r>
                                  <m:d>
                                    <m:dPr>
                                      <m:begChr m:val="|"/>
                                      <m:endChr m:val="|"/>
                                      <m:sepChr m:val=""/>
                                      <m:grow/>
                                    </m:dPr>
                                    <m:e>
                                      <m:r>
                                        <m:t>t</m:t>
                                      </m:r>
                                    </m:e>
                                  </m:d>
                                </m:e>
                              </m:d>
                            </m:e>
                          </m:d>
                        </m:e>
                        <m:e>
                          <m:r>
                            <m:rPr>
                              <m:nor/>
                              <m:sty m:val="p"/>
                            </m:rPr>
                            <m:t>if</m:t>
                          </m:r>
                          <m:r>
                            <m:t> </m:t>
                          </m:r>
                          <m:r>
                            <m:t>α</m:t>
                          </m:r>
                          <m:r>
                            <m:rPr>
                              <m:sty m:val="p"/>
                            </m:rPr>
                            <m:t>=</m:t>
                          </m:r>
                          <m:r>
                            <m:t>1</m:t>
                          </m:r>
                          <m:r>
                            <m:rPr>
                              <m:sty m:val="p"/>
                            </m:rPr>
                            <m:t>.</m:t>
                          </m:r>
                        </m:e>
                      </m:mr>
                    </m:m>
                  </m:e>
                </m:d>
              </m:e>
            </m:mr>
          </m:m>
        </m:oMath>
      </m:oMathPara>
    </w:p>
    <w:p>
      <w:pPr>
        <w:pStyle w:val="FirstParagraph"/>
      </w:pPr>
      <w:r>
        <w:t xml:space="preserve">Ми могли б використовувати перетворення Фур’є, щоб отримати функцію щільності розподілу ймовірностей з характеристичної функції:</w:t>
      </w:r>
    </w:p>
    <w:p>
      <w:pPr>
        <w:pStyle w:val="BodyText"/>
      </w:pPr>
      <m:oMathPara>
        <m:oMathParaPr>
          <m:jc m:val="center"/>
        </m:oMathParaPr>
        <m:oMath>
          <m:r>
            <m:t>f</m:t>
          </m:r>
          <m:d>
            <m:dPr>
              <m:begChr m:val="("/>
              <m:endChr m:val=")"/>
              <m:sepChr m:val=""/>
              <m:grow/>
            </m:dPr>
            <m:e>
              <m:r>
                <m:t>x</m:t>
              </m:r>
            </m:e>
          </m:d>
          <m:r>
            <m:rPr>
              <m:sty m:val="p"/>
            </m:rPr>
            <m:t>=</m:t>
          </m:r>
          <m:f>
            <m:fPr>
              <m:type m:val="bar"/>
            </m:fPr>
            <m:num>
              <m:r>
                <m:t>1</m:t>
              </m:r>
            </m:num>
            <m:den>
              <m:r>
                <m:t>2</m:t>
              </m:r>
              <m:r>
                <m:t>π</m:t>
              </m:r>
            </m:den>
          </m:f>
          <m:nary>
            <m:naryPr>
              <m:chr m:val="∫"/>
              <m:limLoc m:val="subSup"/>
              <m:subHide m:val="0"/>
              <m:supHide m:val="0"/>
            </m:naryPr>
            <m:sub>
              <m:r>
                <m:rPr>
                  <m:sty m:val="p"/>
                </m:rPr>
                <m:t>−</m:t>
              </m:r>
              <m:r>
                <m:rPr>
                  <m:sty m:val="p"/>
                </m:rPr>
                <m:t>∞</m:t>
              </m:r>
            </m:sub>
            <m:sup>
              <m:r>
                <m:rPr>
                  <m:sty m:val="p"/>
                </m:rPr>
                <m:t>+</m:t>
              </m:r>
              <m:r>
                <m:rPr>
                  <m:sty m:val="p"/>
                </m:rPr>
                <m:t>∞</m:t>
              </m:r>
            </m:sup>
            <m:e>
              <m:r>
                <m:t>ϕ</m:t>
              </m:r>
            </m:e>
          </m:nary>
          <m:d>
            <m:dPr>
              <m:begChr m:val="("/>
              <m:endChr m:val=")"/>
              <m:sepChr m:val=""/>
              <m:grow/>
            </m:dPr>
            <m:e>
              <m:r>
                <m:t>t</m:t>
              </m:r>
            </m:e>
          </m:d>
          <m:r>
            <m:rPr>
              <m:sty m:val="p"/>
            </m:rPr>
            <m:t>⋅</m:t>
          </m:r>
          <m:r>
            <m:rPr>
              <m:sty m:val="p"/>
            </m:rPr>
            <m:t>exp</m:t>
          </m:r>
          <m:d>
            <m:dPr>
              <m:begChr m:val="("/>
              <m:endChr m:val=")"/>
              <m:sepChr m:val=""/>
              <m:grow/>
            </m:dPr>
            <m:e>
              <m:r>
                <m:rPr>
                  <m:sty m:val="p"/>
                </m:rPr>
                <m:t>−</m:t>
              </m:r>
              <m:r>
                <m:t>i</m:t>
              </m:r>
              <m:r>
                <m:t>t</m:t>
              </m:r>
              <m:r>
                <m:t>X</m:t>
              </m:r>
            </m:e>
          </m:d>
          <m:r>
            <m:t>d</m:t>
          </m:r>
          <m:r>
            <m:t>t</m:t>
          </m:r>
          <m:r>
            <m:rPr>
              <m:sty m:val="p"/>
            </m:rPr>
            <m:t>.</m:t>
          </m:r>
        </m:oMath>
      </m:oMathPara>
    </w:p>
    <w:p>
      <w:pPr>
        <w:pStyle w:val="FirstParagraph"/>
      </w:pPr>
      <w:r>
        <w:t xml:space="preserve">Але наведена вище параметризація не є повністю задовільною, оскільки функція щільності розподілу ймовірностей не є безперервною, зокрема, при</w:t>
      </w:r>
      <w:r>
        <w:t xml:space="preserve"> </w:t>
      </w:r>
      <m:oMath>
        <m:r>
          <m:t>α</m:t>
        </m:r>
        <m:r>
          <m:rPr>
            <m:sty m:val="p"/>
          </m:rPr>
          <m:t>=</m:t>
        </m:r>
        <m:r>
          <m:t>1</m:t>
        </m:r>
      </m:oMath>
      <w:r>
        <w:t xml:space="preserve">. Дійсно, коли</w:t>
      </w:r>
      <w:r>
        <w:t xml:space="preserve"> </w:t>
      </w:r>
      <m:oMath>
        <m:r>
          <m:t>β</m:t>
        </m:r>
        <m:r>
          <m:rPr>
            <m:sty m:val="p"/>
          </m:rPr>
          <m:t>&gt;</m:t>
        </m:r>
        <m:r>
          <m:t>0</m:t>
        </m:r>
      </m:oMath>
      <w:r>
        <w:t xml:space="preserve">, щільність розподілу зміщується вправо, коли</w:t>
      </w:r>
      <w:r>
        <w:t xml:space="preserve"> </w:t>
      </w:r>
      <m:oMath>
        <m:r>
          <m:t>α</m:t>
        </m:r>
        <m:r>
          <m:rPr>
            <m:sty m:val="p"/>
          </m:rPr>
          <m:t>&lt;</m:t>
        </m:r>
        <m:r>
          <m:t>1</m:t>
        </m:r>
      </m:oMath>
      <w:r>
        <w:t xml:space="preserve"> </w:t>
      </w:r>
      <w:r>
        <w:t xml:space="preserve">і вліво, коли</w:t>
      </w:r>
      <w:r>
        <w:t xml:space="preserve"> </w:t>
      </w:r>
      <m:oMath>
        <m:r>
          <m:t>α</m:t>
        </m:r>
        <m:r>
          <m:rPr>
            <m:sty m:val="p"/>
          </m:rPr>
          <m:t>&gt;</m:t>
        </m:r>
        <m:r>
          <m:t>1</m:t>
        </m:r>
      </m:oMath>
      <w:r>
        <w:t xml:space="preserve">, зі зсувом в сторону</w:t>
      </w:r>
      <w:r>
        <w:t xml:space="preserve"> </w:t>
      </w:r>
      <m:oMath>
        <m:r>
          <m:rPr>
            <m:sty m:val="p"/>
          </m:rPr>
          <m:t>+</m:t>
        </m:r>
        <m:r>
          <m:rPr>
            <m:sty m:val="p"/>
          </m:rPr>
          <m:t>∞</m:t>
        </m:r>
      </m:oMath>
      <w:r>
        <w:t xml:space="preserve"> </w:t>
      </w:r>
      <w:r>
        <w:t xml:space="preserve">(відповідно</w:t>
      </w:r>
      <w:r>
        <w:t xml:space="preserve"> </w:t>
      </w:r>
      <m:oMath>
        <m:r>
          <m:rPr>
            <m:sty m:val="p"/>
          </m:rPr>
          <m:t>−</m:t>
        </m:r>
        <m:r>
          <m:rPr>
            <m:sty m:val="p"/>
          </m:rPr>
          <m:t>∞</m:t>
        </m:r>
      </m:oMath>
      <w:r>
        <w:t xml:space="preserve">), коли</w:t>
      </w:r>
      <w:r>
        <w:t xml:space="preserve"> </w:t>
      </w:r>
      <m:oMath>
        <m:r>
          <m:t>α</m:t>
        </m:r>
      </m:oMath>
      <w:r>
        <w:t xml:space="preserve"> </w:t>
      </w:r>
      <w:r>
        <w:t xml:space="preserve">прагне до 1. Таким чином, для прикладного аналізу даних та інтерпретації коефіцієнтів слід уникати такої параметризації.</w:t>
      </w:r>
    </w:p>
    <w:p>
      <w:pPr>
        <w:pStyle w:val="BodyText"/>
      </w:pPr>
      <w:r>
        <w:t xml:space="preserve">Існує багато параметризацій для стабільних законів, і ці різні параметризації викликали велику плутанину. Різноманітність параметризацій обумовлена поєднанням історичної еволюції плюс численними проблемами, які були проаналізовані за допомогою спеціалізованих форм стабільного розподілу. Є вагомі причини використовувати різні параметризації в різних ситуаціях. Якщо в пріорітеті чисельні розрахунки, робота із даними, то краще використовувати одну параметризацію. Якщо бажані прості алгебраїчні властивості розподілу або аналітичні властивості строго стійких законів, то краще розглянути декілька параметризацій. Нолан запропонував використовувати параметризацію Золотарьова (M), яку також часто позначають як</w:t>
      </w:r>
      <w:r>
        <w:t xml:space="preserve"> </w:t>
      </w:r>
      <m:oMath>
        <m:sSup>
          <m:e>
            <m:r>
              <m:t>S</m:t>
            </m:r>
          </m:e>
          <m:sup>
            <m:r>
              <m:t>0</m:t>
            </m:r>
          </m:sup>
        </m:sSup>
      </m:oMath>
      <w:r>
        <w:t xml:space="preserve">. Характеристична функція, що відповідає</w:t>
      </w:r>
      <w:r>
        <w:t xml:space="preserve"> </w:t>
      </w:r>
      <m:oMath>
        <m:r>
          <m:t>X</m:t>
        </m:r>
        <m:r>
          <m:rPr>
            <m:sty m:val="p"/>
          </m:rPr>
          <m:t>∼</m:t>
        </m:r>
        <m:sSup>
          <m:e>
            <m:r>
              <m:t>S</m:t>
            </m:r>
          </m:e>
          <m:sup>
            <m:r>
              <m:t>0</m:t>
            </m:r>
          </m:sup>
        </m:sSup>
        <m:d>
          <m:dPr>
            <m:begChr m:val="("/>
            <m:endChr m:val=")"/>
            <m:sepChr m:val=""/>
            <m:grow/>
          </m:dPr>
          <m:e>
            <m:r>
              <m:t>α</m:t>
            </m:r>
            <m:r>
              <m:rPr>
                <m:sty m:val="p"/>
              </m:rPr>
              <m:t>,</m:t>
            </m:r>
            <m:r>
              <m:t>β</m:t>
            </m:r>
            <m:r>
              <m:rPr>
                <m:sty m:val="p"/>
              </m:rPr>
              <m:t>,</m:t>
            </m:r>
            <m:sSub>
              <m:e>
                <m:r>
                  <m:t>μ</m:t>
                </m:r>
              </m:e>
              <m:sub>
                <m:r>
                  <m:t>0</m:t>
                </m:r>
              </m:sub>
            </m:sSub>
            <m:r>
              <m:rPr>
                <m:sty m:val="p"/>
              </m:rPr>
              <m:t>,</m:t>
            </m:r>
            <m:r>
              <m:t>γ</m:t>
            </m:r>
          </m:e>
        </m:d>
      </m:oMath>
      <w:r>
        <w:t xml:space="preserve">, дорівнює:</w:t>
      </w:r>
    </w:p>
    <w:p>
      <w:pPr>
        <w:pStyle w:val="BodyText"/>
      </w:pPr>
      <m:oMathPara>
        <m:oMathParaPr>
          <m:jc m:val="center"/>
        </m:oMathParaPr>
        <m:oMath>
          <m:m>
            <m:mPr>
              <m:baseJc m:val="center"/>
              <m:plcHide m:val="1"/>
              <m:mcs>
                <m:mc>
                  <m:mcPr>
                    <m:mcJc m:val="right"/>
                    <m:count m:val="1"/>
                  </m:mcPr>
                </m:mc>
                <m:mc>
                  <m:mcPr>
                    <m:mcJc m:val="left"/>
                    <m:count m:val="1"/>
                  </m:mcPr>
                </m:mc>
              </m:mcs>
            </m:mPr>
            <m:mr>
              <m:e>
                <m:r>
                  <m:t>ϕ</m:t>
                </m:r>
                <m:d>
                  <m:dPr>
                    <m:begChr m:val="("/>
                    <m:endChr m:val=")"/>
                    <m:sepChr m:val=""/>
                    <m:grow/>
                  </m:dPr>
                  <m:e>
                    <m:r>
                      <m:t>t</m:t>
                    </m:r>
                  </m:e>
                </m:d>
              </m:e>
              <m:e>
                <m:r>
                  <m:rPr>
                    <m:sty m:val="p"/>
                  </m:rPr>
                  <m:t>=</m:t>
                </m:r>
                <m:r>
                  <m:t>E</m:t>
                </m:r>
                <m:d>
                  <m:dPr>
                    <m:begChr m:val="["/>
                    <m:endChr m:val="]"/>
                    <m:sepChr m:val=""/>
                    <m:grow/>
                  </m:dPr>
                  <m:e>
                    <m:r>
                      <m:rPr>
                        <m:sty m:val="p"/>
                      </m:rPr>
                      <m:t>exp</m:t>
                    </m:r>
                    <m:d>
                      <m:dPr>
                        <m:begChr m:val="("/>
                        <m:endChr m:val=")"/>
                        <m:sepChr m:val=""/>
                        <m:grow/>
                      </m:dPr>
                      <m:e>
                        <m:r>
                          <m:t>i</m:t>
                        </m:r>
                        <m:r>
                          <m:t>t</m:t>
                        </m:r>
                        <m:r>
                          <m:t>X</m:t>
                        </m:r>
                      </m:e>
                    </m:d>
                  </m:e>
                </m:d>
              </m:e>
            </m:mr>
            <m:mr>
              <m:e/>
              <m:e>
                <m:r>
                  <m:rPr>
                    <m:sty m:val="p"/>
                  </m:rPr>
                  <m:t>=</m:t>
                </m:r>
                <m:d>
                  <m:dPr>
                    <m:begChr m:val="{"/>
                    <m:endChr m:val=""/>
                    <m:sepChr m:val=""/>
                    <m:grow/>
                  </m:dPr>
                  <m:e>
                    <m:m>
                      <m:mPr>
                        <m:baseJc m:val="center"/>
                        <m:plcHide m:val="1"/>
                        <m:mcs>
                          <m:mc>
                            <m:mcPr>
                              <m:mcJc m:val="left"/>
                              <m:count m:val="1"/>
                            </m:mcPr>
                          </m:mc>
                          <m:mc>
                            <m:mcPr>
                              <m:mcJc m:val="left"/>
                              <m:count m:val="1"/>
                            </m:mcPr>
                          </m:mc>
                        </m:mcs>
                      </m:mPr>
                      <m:mr>
                        <m:e>
                          <m:r>
                            <m:rPr>
                              <m:sty m:val="p"/>
                            </m:rPr>
                            <m:t>exp</m:t>
                          </m:r>
                          <m:d>
                            <m:dPr>
                              <m:begChr m:val="("/>
                              <m:endChr m:val=")"/>
                              <m:sepChr m:val=""/>
                              <m:grow/>
                            </m:dPr>
                            <m:e>
                              <m:r>
                                <m:t>i</m:t>
                              </m:r>
                              <m:sSub>
                                <m:e>
                                  <m:r>
                                    <m:t>μ</m:t>
                                  </m:r>
                                </m:e>
                                <m:sub>
                                  <m:r>
                                    <m:t>0</m:t>
                                  </m:r>
                                </m:sub>
                              </m:sSub>
                              <m:r>
                                <m:t>t</m:t>
                              </m:r>
                              <m:r>
                                <m:rPr>
                                  <m:sty m:val="p"/>
                                </m:rPr>
                                <m:t>−</m:t>
                              </m:r>
                              <m:sSup>
                                <m:e>
                                  <m:r>
                                    <m:t>γ</m:t>
                                  </m:r>
                                </m:e>
                                <m:sup>
                                  <m:r>
                                    <m:t>α</m:t>
                                  </m:r>
                                </m:sup>
                              </m:sSup>
                              <m:sSup>
                                <m:e>
                                  <m:d>
                                    <m:dPr>
                                      <m:begChr m:val="|"/>
                                      <m:endChr m:val="|"/>
                                      <m:sepChr m:val=""/>
                                      <m:grow/>
                                    </m:dPr>
                                    <m:e>
                                      <m:r>
                                        <m:t>t</m:t>
                                      </m:r>
                                    </m:e>
                                  </m:d>
                                </m:e>
                                <m:sup>
                                  <m:r>
                                    <m:t>α</m:t>
                                  </m:r>
                                </m:sup>
                              </m:sSup>
                              <m:d>
                                <m:dPr>
                                  <m:begChr m:val="["/>
                                  <m:endChr m:val="]"/>
                                  <m:sepChr m:val=""/>
                                  <m:grow/>
                                </m:dPr>
                                <m:e>
                                  <m:r>
                                    <m:t>1</m:t>
                                  </m:r>
                                  <m:r>
                                    <m:rPr>
                                      <m:sty m:val="p"/>
                                    </m:rPr>
                                    <m:t>+</m:t>
                                  </m:r>
                                  <m:r>
                                    <m:t>i</m:t>
                                  </m:r>
                                  <m:r>
                                    <m:t>β</m:t>
                                  </m:r>
                                  <m:r>
                                    <m:rPr>
                                      <m:nor/>
                                      <m:sty m:val="p"/>
                                    </m:rPr>
                                    <m:t>sign</m:t>
                                  </m:r>
                                  <m:d>
                                    <m:dPr>
                                      <m:begChr m:val="("/>
                                      <m:endChr m:val=")"/>
                                      <m:sepChr m:val=""/>
                                      <m:grow/>
                                    </m:dPr>
                                    <m:e>
                                      <m:r>
                                        <m:t>t</m:t>
                                      </m:r>
                                    </m:e>
                                  </m:d>
                                  <m:r>
                                    <m:rPr>
                                      <m:sty m:val="p"/>
                                    </m:rPr>
                                    <m:t>tan</m:t>
                                  </m:r>
                                  <m:f>
                                    <m:fPr>
                                      <m:type m:val="bar"/>
                                    </m:fPr>
                                    <m:num>
                                      <m:r>
                                        <m:t>π</m:t>
                                      </m:r>
                                      <m:r>
                                        <m:t>α</m:t>
                                      </m:r>
                                    </m:num>
                                    <m:den>
                                      <m:r>
                                        <m:t>2</m:t>
                                      </m:r>
                                    </m:den>
                                  </m:f>
                                  <m:d>
                                    <m:dPr>
                                      <m:begChr m:val="("/>
                                      <m:endChr m:val=")"/>
                                      <m:sepChr m:val=""/>
                                      <m:grow/>
                                    </m:dPr>
                                    <m:e>
                                      <m:sSup>
                                        <m:e>
                                          <m:r>
                                            <m:t>γ</m:t>
                                          </m:r>
                                        </m:e>
                                        <m:sup>
                                          <m:r>
                                            <m:t>1</m:t>
                                          </m:r>
                                          <m:r>
                                            <m:rPr>
                                              <m:sty m:val="p"/>
                                            </m:rPr>
                                            <m:t>−</m:t>
                                          </m:r>
                                          <m:r>
                                            <m:t>α</m:t>
                                          </m:r>
                                        </m:sup>
                                      </m:sSup>
                                      <m:sSup>
                                        <m:e>
                                          <m:d>
                                            <m:dPr>
                                              <m:begChr m:val="|"/>
                                              <m:endChr m:val="|"/>
                                              <m:sepChr m:val=""/>
                                              <m:grow/>
                                            </m:dPr>
                                            <m:e>
                                              <m:r>
                                                <m:t>t</m:t>
                                              </m:r>
                                            </m:e>
                                          </m:d>
                                        </m:e>
                                        <m:sup>
                                          <m:r>
                                            <m:t>1</m:t>
                                          </m:r>
                                          <m:r>
                                            <m:rPr>
                                              <m:sty m:val="p"/>
                                            </m:rPr>
                                            <m:t>−</m:t>
                                          </m:r>
                                          <m:r>
                                            <m:t>α</m:t>
                                          </m:r>
                                        </m:sup>
                                      </m:sSup>
                                      <m:r>
                                        <m:rPr>
                                          <m:sty m:val="p"/>
                                        </m:rPr>
                                        <m:t>−</m:t>
                                      </m:r>
                                      <m:r>
                                        <m:t>1</m:t>
                                      </m:r>
                                    </m:e>
                                  </m:d>
                                </m:e>
                              </m:d>
                            </m:e>
                          </m:d>
                        </m:e>
                        <m:e>
                          <m:r>
                            <m:rPr>
                              <m:nor/>
                              <m:sty m:val="p"/>
                            </m:rPr>
                            <m:t>if</m:t>
                          </m:r>
                          <m:r>
                            <m:t> </m:t>
                          </m:r>
                          <m:r>
                            <m:t>α</m:t>
                          </m:r>
                          <m:r>
                            <m:rPr>
                              <m:sty m:val="p"/>
                            </m:rPr>
                            <m:t>≠</m:t>
                          </m:r>
                          <m:r>
                            <m:t>1</m:t>
                          </m:r>
                        </m:e>
                      </m:mr>
                      <m:mr>
                        <m:e>
                          <m:r>
                            <m:rPr>
                              <m:sty m:val="p"/>
                            </m:rPr>
                            <m:t>exp</m:t>
                          </m:r>
                          <m:d>
                            <m:dPr>
                              <m:begChr m:val="("/>
                              <m:endChr m:val=")"/>
                              <m:sepChr m:val=""/>
                              <m:grow/>
                            </m:dPr>
                            <m:e>
                              <m:r>
                                <m:t>i</m:t>
                              </m:r>
                              <m:sSub>
                                <m:e>
                                  <m:r>
                                    <m:t>μ</m:t>
                                  </m:r>
                                </m:e>
                                <m:sub>
                                  <m:r>
                                    <m:t>0</m:t>
                                  </m:r>
                                </m:sub>
                              </m:sSub>
                              <m:r>
                                <m:t>t</m:t>
                              </m:r>
                              <m:r>
                                <m:rPr>
                                  <m:sty m:val="p"/>
                                </m:rPr>
                                <m:t>−</m:t>
                              </m:r>
                              <m:r>
                                <m:t>γ</m:t>
                              </m:r>
                              <m:d>
                                <m:dPr>
                                  <m:begChr m:val="|"/>
                                  <m:endChr m:val="|"/>
                                  <m:sepChr m:val=""/>
                                  <m:grow/>
                                </m:dPr>
                                <m:e>
                                  <m:r>
                                    <m:t>t</m:t>
                                  </m:r>
                                </m:e>
                              </m:d>
                              <m:d>
                                <m:dPr>
                                  <m:begChr m:val="["/>
                                  <m:endChr m:val="]"/>
                                  <m:sepChr m:val=""/>
                                  <m:grow/>
                                </m:dPr>
                                <m:e>
                                  <m:r>
                                    <m:t>1</m:t>
                                  </m:r>
                                  <m:r>
                                    <m:rPr>
                                      <m:sty m:val="p"/>
                                    </m:rPr>
                                    <m:t>+</m:t>
                                  </m:r>
                                  <m:r>
                                    <m:t>i</m:t>
                                  </m:r>
                                  <m:r>
                                    <m:t>β</m:t>
                                  </m:r>
                                  <m:r>
                                    <m:rPr>
                                      <m:nor/>
                                      <m:sty m:val="p"/>
                                    </m:rPr>
                                    <m:t>sign</m:t>
                                  </m:r>
                                  <m:d>
                                    <m:dPr>
                                      <m:begChr m:val="("/>
                                      <m:endChr m:val=")"/>
                                      <m:sepChr m:val=""/>
                                      <m:grow/>
                                    </m:dPr>
                                    <m:e>
                                      <m:r>
                                        <m:t>t</m:t>
                                      </m:r>
                                    </m:e>
                                  </m:d>
                                  <m:f>
                                    <m:fPr>
                                      <m:type m:val="bar"/>
                                    </m:fPr>
                                    <m:num>
                                      <m:r>
                                        <m:t>2</m:t>
                                      </m:r>
                                    </m:num>
                                    <m:den>
                                      <m:r>
                                        <m:t>π</m:t>
                                      </m:r>
                                    </m:den>
                                  </m:f>
                                  <m:d>
                                    <m:dPr>
                                      <m:begChr m:val="("/>
                                      <m:endChr m:val=")"/>
                                      <m:sepChr m:val=""/>
                                      <m:grow/>
                                    </m:dPr>
                                    <m:e>
                                      <m:r>
                                        <m:rPr>
                                          <m:sty m:val="p"/>
                                        </m:rPr>
                                        <m:t>log</m:t>
                                      </m:r>
                                      <m:d>
                                        <m:dPr>
                                          <m:begChr m:val="|"/>
                                          <m:endChr m:val="|"/>
                                          <m:sepChr m:val=""/>
                                          <m:grow/>
                                        </m:dPr>
                                        <m:e>
                                          <m:r>
                                            <m:t>t</m:t>
                                          </m:r>
                                        </m:e>
                                      </m:d>
                                      <m:r>
                                        <m:rPr>
                                          <m:sty m:val="p"/>
                                        </m:rPr>
                                        <m:t>+</m:t>
                                      </m:r>
                                      <m:r>
                                        <m:rPr>
                                          <m:sty m:val="p"/>
                                        </m:rPr>
                                        <m:t>log</m:t>
                                      </m:r>
                                      <m:r>
                                        <m:t>γ</m:t>
                                      </m:r>
                                    </m:e>
                                  </m:d>
                                </m:e>
                              </m:d>
                            </m:e>
                          </m:d>
                        </m:e>
                        <m:e>
                          <m:r>
                            <m:rPr>
                              <m:nor/>
                              <m:sty m:val="p"/>
                            </m:rPr>
                            <m:t>if</m:t>
                          </m:r>
                          <m:r>
                            <m:t> </m:t>
                          </m:r>
                          <m:r>
                            <m:t>α</m:t>
                          </m:r>
                          <m:r>
                            <m:rPr>
                              <m:sty m:val="p"/>
                            </m:rPr>
                            <m:t>=</m:t>
                          </m:r>
                          <m:r>
                            <m:t>1</m:t>
                          </m:r>
                          <m:r>
                            <m:rPr>
                              <m:sty m:val="p"/>
                            </m:rPr>
                            <m:t>.</m:t>
                          </m:r>
                        </m:e>
                      </m:mr>
                    </m:m>
                  </m:e>
                </m:d>
              </m:e>
            </m:mr>
          </m:m>
        </m:oMath>
      </m:oMathPara>
    </w:p>
    <w:p>
      <w:pPr>
        <w:pStyle w:val="FirstParagraph"/>
      </w:pPr>
      <w:r>
        <w:t xml:space="preserve">Ця альтернативна параметризація недалека від зазначеної напочатку. Єдина відмінність стосується параметра</w:t>
      </w:r>
      <w:r>
        <w:t xml:space="preserve"> </w:t>
      </w:r>
      <m:oMath>
        <m:r>
          <m:t>μ</m:t>
        </m:r>
      </m:oMath>
      <w:r>
        <w:t xml:space="preserve">, який у даній параметризації коригує зсув для значень</w:t>
      </w:r>
      <w:r>
        <w:t xml:space="preserve"> </w:t>
      </w:r>
      <m:oMath>
        <m:r>
          <m:t>α</m:t>
        </m:r>
      </m:oMath>
      <w:r>
        <w:t xml:space="preserve"> </w:t>
      </w:r>
      <w:r>
        <w:t xml:space="preserve">близьких до 1:</w:t>
      </w:r>
    </w:p>
    <w:p>
      <w:pPr>
        <w:pStyle w:val="BodyText"/>
      </w:pPr>
      <m:oMathPara>
        <m:oMathParaPr>
          <m:jc m:val="center"/>
        </m:oMathParaPr>
        <m:oMath>
          <m:sSub>
            <m:e>
              <m:r>
                <m:t>μ</m:t>
              </m:r>
            </m:e>
            <m:sub>
              <m:r>
                <m:t>0</m:t>
              </m:r>
            </m:sub>
          </m:sSub>
          <m:r>
            <m:rPr>
              <m:sty m:val="p"/>
            </m:rPr>
            <m:t>=</m:t>
          </m:r>
          <m:d>
            <m:dPr>
              <m:begChr m:val="{"/>
              <m:endChr m:val=""/>
              <m:sepChr m:val=""/>
              <m:grow/>
            </m:dPr>
            <m:e>
              <m:m>
                <m:mPr>
                  <m:baseJc m:val="center"/>
                  <m:plcHide m:val="1"/>
                  <m:mcs>
                    <m:mc>
                      <m:mcPr>
                        <m:mcJc m:val="left"/>
                        <m:count m:val="1"/>
                      </m:mcPr>
                    </m:mc>
                    <m:mc>
                      <m:mcPr>
                        <m:mcJc m:val="left"/>
                        <m:count m:val="1"/>
                      </m:mcPr>
                    </m:mc>
                  </m:mcs>
                </m:mPr>
                <m:mr>
                  <m:e>
                    <m:r>
                      <m:t>μ</m:t>
                    </m:r>
                    <m:r>
                      <m:rPr>
                        <m:sty m:val="p"/>
                      </m:rPr>
                      <m:t>+</m:t>
                    </m:r>
                    <m:r>
                      <m:t>β</m:t>
                    </m:r>
                    <m:r>
                      <m:t>γ</m:t>
                    </m:r>
                    <m:r>
                      <m:rPr>
                        <m:sty m:val="p"/>
                      </m:rPr>
                      <m:t>tan</m:t>
                    </m:r>
                    <m:f>
                      <m:fPr>
                        <m:type m:val="bar"/>
                      </m:fPr>
                      <m:num>
                        <m:r>
                          <m:t>π</m:t>
                        </m:r>
                        <m:r>
                          <m:t>α</m:t>
                        </m:r>
                      </m:num>
                      <m:den>
                        <m:r>
                          <m:t>2</m:t>
                        </m:r>
                      </m:den>
                    </m:f>
                  </m:e>
                  <m:e>
                    <m:r>
                      <m:rPr>
                        <m:nor/>
                        <m:sty m:val="p"/>
                      </m:rPr>
                      <m:t>if</m:t>
                    </m:r>
                    <m:r>
                      <m:t> </m:t>
                    </m:r>
                    <m:r>
                      <m:t>α</m:t>
                    </m:r>
                    <m:r>
                      <m:rPr>
                        <m:sty m:val="p"/>
                      </m:rPr>
                      <m:t>≠</m:t>
                    </m:r>
                    <m:r>
                      <m:t>1</m:t>
                    </m:r>
                  </m:e>
                </m:mr>
                <m:mr>
                  <m:e>
                    <m:r>
                      <m:t>μ</m:t>
                    </m:r>
                    <m:r>
                      <m:rPr>
                        <m:sty m:val="p"/>
                      </m:rPr>
                      <m:t>+</m:t>
                    </m:r>
                    <m:r>
                      <m:t>β</m:t>
                    </m:r>
                    <m:f>
                      <m:fPr>
                        <m:type m:val="bar"/>
                      </m:fPr>
                      <m:num>
                        <m:r>
                          <m:t>2</m:t>
                        </m:r>
                      </m:num>
                      <m:den>
                        <m:r>
                          <m:t>π</m:t>
                        </m:r>
                      </m:den>
                    </m:f>
                    <m:r>
                      <m:t>γ</m:t>
                    </m:r>
                    <m:r>
                      <m:rPr>
                        <m:sty m:val="p"/>
                      </m:rPr>
                      <m:t>log</m:t>
                    </m:r>
                    <m:r>
                      <m:t>γ</m:t>
                    </m:r>
                  </m:e>
                  <m:e>
                    <m:r>
                      <m:rPr>
                        <m:nor/>
                        <m:sty m:val="p"/>
                      </m:rPr>
                      <m:t>if</m:t>
                    </m:r>
                    <m:r>
                      <m:t> </m:t>
                    </m:r>
                    <m:r>
                      <m:t>α</m:t>
                    </m:r>
                    <m:r>
                      <m:rPr>
                        <m:sty m:val="p"/>
                      </m:rPr>
                      <m:t>=</m:t>
                    </m:r>
                    <m:r>
                      <m:t>1</m:t>
                    </m:r>
                    <m:r>
                      <m:rPr>
                        <m:sty m:val="p"/>
                      </m:rPr>
                      <m:t>.</m:t>
                    </m:r>
                  </m:e>
                </m:mr>
              </m:m>
            </m:e>
          </m:d>
        </m:oMath>
      </m:oMathPara>
    </w:p>
    <w:bookmarkEnd w:id="1204"/>
    <w:bookmarkStart w:id="1205" w:name="X41123a313a07da06e9911d0b21b8ed74082ecf7"/>
    <w:p>
      <w:pPr>
        <w:pStyle w:val="Heading4"/>
      </w:pPr>
      <w:r>
        <w:t xml:space="preserve">12.1.11.4 Метод розрахунку параметрів</w:t>
      </w:r>
      <w:r>
        <w:t xml:space="preserve"> </w:t>
      </w:r>
      <m:oMath>
        <m:r>
          <m:t>α</m:t>
        </m:r>
      </m:oMath>
      <w:r>
        <w:t xml:space="preserve">-стабільного розподілу</w:t>
      </w:r>
    </w:p>
    <w:p>
      <w:pPr>
        <w:pStyle w:val="FirstParagraph"/>
      </w:pPr>
      <w:r>
        <w:t xml:space="preserve">Числені методи, такі як метод Маккаллоха, заснований на квантилях, і метод оцінки максимальної правдоподібності були розроблені в результаті відсутності аналітичних рішень. Припустимо, що</w:t>
      </w:r>
      <w:r>
        <w:t xml:space="preserve"> </w:t>
      </w:r>
      <m:oMath>
        <m:r>
          <m:rPr>
            <m:nor/>
            <m:sty m:val="p"/>
          </m:rPr>
          <m:t>X</m:t>
        </m:r>
        <m:r>
          <m:rPr>
            <m:sty m:val="p"/>
          </m:rPr>
          <m:t>=</m:t>
        </m:r>
        <m:d>
          <m:dPr>
            <m:begChr m:val="("/>
            <m:endChr m:val=")"/>
            <m:sepChr m:val=""/>
            <m:grow/>
          </m:dPr>
          <m:e>
            <m:sSub>
              <m:e>
                <m:r>
                  <m:t>X</m:t>
                </m:r>
              </m:e>
              <m:sub>
                <m:r>
                  <m:t>1</m:t>
                </m:r>
              </m:sub>
            </m:sSub>
            <m:r>
              <m:rPr>
                <m:sty m:val="p"/>
              </m:rPr>
              <m:t>,</m:t>
            </m:r>
            <m:r>
              <m:rPr>
                <m:sty m:val="p"/>
              </m:rPr>
              <m:t>.</m:t>
            </m:r>
            <m:r>
              <m:rPr>
                <m:sty m:val="p"/>
              </m:rPr>
              <m:t>.</m:t>
            </m:r>
            <m:r>
              <m:rPr>
                <m:sty m:val="p"/>
              </m:rPr>
              <m:t>.</m:t>
            </m:r>
            <m:r>
              <m:rPr>
                <m:sty m:val="p"/>
              </m:rPr>
              <m:t>,</m:t>
            </m:r>
            <m:sSub>
              <m:e>
                <m:r>
                  <m:t>X</m:t>
                </m:r>
              </m:e>
              <m:sub>
                <m:r>
                  <m:t>T</m:t>
                </m:r>
              </m:sub>
            </m:sSub>
          </m:e>
        </m:d>
      </m:oMath>
      <w:r>
        <w:t xml:space="preserve"> </w:t>
      </w:r>
      <w:r>
        <w:t xml:space="preserve">вектор, що складається з</w:t>
      </w:r>
      <w:r>
        <w:t xml:space="preserve"> </w:t>
      </w:r>
      <m:oMath>
        <m:r>
          <m:t>T</m:t>
        </m:r>
      </m:oMath>
      <w:r>
        <w:t xml:space="preserve"> </w:t>
      </w:r>
      <w:r>
        <w:t xml:space="preserve">незалежних ідентично розподілених випадкових величин із розподілу Парето, і також</w:t>
      </w:r>
      <w:r>
        <w:t xml:space="preserve"> </w:t>
      </w:r>
      <m:oMath>
        <m:r>
          <m:t>x</m:t>
        </m:r>
        <m:r>
          <m:rPr>
            <m:sty m:val="p"/>
          </m:rPr>
          <m:t>∼</m:t>
        </m:r>
        <m:sSub>
          <m:e>
            <m:r>
              <m:t>S</m:t>
            </m:r>
          </m:e>
          <m:sub>
            <m:r>
              <m:t>α</m:t>
            </m:r>
          </m:sub>
        </m:sSub>
        <m:d>
          <m:dPr>
            <m:begChr m:val="("/>
            <m:endChr m:val=")"/>
            <m:sepChr m:val=""/>
            <m:grow/>
          </m:dPr>
          <m:e>
            <m:r>
              <m:t>α</m:t>
            </m:r>
            <m:r>
              <m:rPr>
                <m:sty m:val="p"/>
              </m:rPr>
              <m:t>,</m:t>
            </m:r>
            <m:r>
              <m:t>β</m:t>
            </m:r>
            <m:r>
              <m:rPr>
                <m:sty m:val="p"/>
              </m:rPr>
              <m:t>,</m:t>
            </m:r>
            <m:r>
              <m:t>δ</m:t>
            </m:r>
            <m:r>
              <m:rPr>
                <m:sty m:val="p"/>
              </m:rPr>
              <m:t>,</m:t>
            </m:r>
            <m:r>
              <m:t>γ</m:t>
            </m:r>
          </m:e>
        </m:d>
      </m:oMath>
      <w:r>
        <w:t xml:space="preserve">. Визначивши</w:t>
      </w:r>
      <w:r>
        <w:t xml:space="preserve"> </w:t>
      </w:r>
      <m:oMath>
        <m:r>
          <m:t>θ</m:t>
        </m:r>
        <m:r>
          <m:rPr>
            <m:sty m:val="p"/>
          </m:rPr>
          <m:t>=</m:t>
        </m:r>
        <m:d>
          <m:dPr>
            <m:begChr m:val="("/>
            <m:endChr m:val=")"/>
            <m:sepChr m:val=""/>
            <m:grow/>
          </m:dPr>
          <m:e>
            <m:r>
              <m:t>α</m:t>
            </m:r>
            <m:r>
              <m:rPr>
                <m:sty m:val="p"/>
              </m:rPr>
              <m:t>,</m:t>
            </m:r>
            <m:r>
              <m:t>β</m:t>
            </m:r>
            <m:r>
              <m:rPr>
                <m:sty m:val="p"/>
              </m:rPr>
              <m:t>,</m:t>
            </m:r>
            <m:r>
              <m:t>δ</m:t>
            </m:r>
            <m:r>
              <m:rPr>
                <m:sty m:val="p"/>
              </m:rPr>
              <m:t>,</m:t>
            </m:r>
            <m:r>
              <m:t>γ</m:t>
            </m:r>
          </m:e>
        </m:d>
      </m:oMath>
      <w:r>
        <w:t xml:space="preserve">, Митник, Доганоглу та Ченайо розробили алогритм максимальної правдоподібності і показали, що</w:t>
      </w:r>
      <w:r>
        <w:t xml:space="preserve"> </w:t>
      </w:r>
      <m:oMath>
        <m:r>
          <m:t>θ</m:t>
        </m:r>
      </m:oMath>
      <w:r>
        <w:t xml:space="preserve"> </w:t>
      </w:r>
      <w:r>
        <w:t xml:space="preserve">можна розрахувати, максимізуючи функцію логарифмічної правдоподібності</w:t>
      </w:r>
    </w:p>
    <w:p>
      <w:pPr>
        <w:pStyle w:val="BodyText"/>
      </w:pPr>
      <m:oMathPara>
        <m:oMathParaPr>
          <m:jc m:val="center"/>
        </m:oMathParaPr>
        <m:oMath>
          <m:r>
            <m:t>l</m:t>
          </m:r>
          <m:d>
            <m:dPr>
              <m:begChr m:val="("/>
              <m:endChr m:val=")"/>
              <m:sepChr m:val=""/>
              <m:grow/>
            </m:dPr>
            <m:e>
              <m:r>
                <m:t>θ</m:t>
              </m:r>
              <m:r>
                <m:rPr>
                  <m:sty m:val="p"/>
                </m:rPr>
                <m:t>,</m:t>
              </m:r>
              <m:r>
                <m:t>x</m:t>
              </m:r>
            </m:e>
          </m:d>
          <m:r>
            <m:rPr>
              <m:sty m:val="p"/>
            </m:rPr>
            <m:t>=</m:t>
          </m:r>
          <m:nary>
            <m:naryPr>
              <m:chr m:val="∑"/>
              <m:limLoc m:val="undOvr"/>
              <m:subHide m:val="0"/>
              <m:supHide m:val="0"/>
            </m:naryPr>
            <m:sub>
              <m:r>
                <m:t>i</m:t>
              </m:r>
              <m:r>
                <m:rPr>
                  <m:sty m:val="p"/>
                </m:rPr>
                <m:t>=</m:t>
              </m:r>
              <m:r>
                <m:t>1</m:t>
              </m:r>
            </m:sub>
            <m:sup>
              <m:r>
                <m:t>T</m:t>
              </m:r>
            </m:sup>
            <m:e>
              <m:r>
                <m:rPr>
                  <m:sty m:val="p"/>
                </m:rPr>
                <m:t>log</m:t>
              </m:r>
            </m:e>
          </m:nary>
          <m:r>
            <m:t>f</m:t>
          </m:r>
          <m:d>
            <m:dPr>
              <m:begChr m:val="("/>
              <m:endChr m:val=")"/>
              <m:sepChr m:val=""/>
              <m:grow/>
            </m:dPr>
            <m:e>
              <m:sSub>
                <m:e>
                  <m:r>
                    <m:t>x</m:t>
                  </m:r>
                </m:e>
                <m:sub>
                  <m:r>
                    <m:t>i</m:t>
                  </m:r>
                </m:sub>
              </m:sSub>
              <m:r>
                <m:rPr>
                  <m:sty m:val="p"/>
                </m:rPr>
                <m:t>,</m:t>
              </m:r>
              <m:r>
                <m:t>θ</m:t>
              </m:r>
            </m:e>
          </m:d>
          <m:r>
            <m:rPr>
              <m:sty m:val="p"/>
            </m:rPr>
            <m:t>.</m:t>
          </m:r>
        </m:oMath>
      </m:oMathPara>
    </w:p>
    <w:p>
      <w:pPr>
        <w:pStyle w:val="FirstParagraph"/>
      </w:pPr>
      <w:r>
        <w:t xml:space="preserve">Дюмушель застосував метод максимальної правдоподібності до стабільного розподілу і визначив функцію правдоподібності наступним чином:</w:t>
      </w:r>
    </w:p>
    <w:p>
      <w:pPr>
        <w:pStyle w:val="BodyText"/>
      </w:pPr>
      <m:oMathPara>
        <m:oMathParaPr>
          <m:jc m:val="center"/>
        </m:oMathParaPr>
        <m:oMath>
          <m:r>
            <m:t>L</m:t>
          </m:r>
          <m:d>
            <m:dPr>
              <m:begChr m:val="("/>
              <m:endChr m:val=")"/>
              <m:sepChr m:val=""/>
              <m:grow/>
            </m:dPr>
            <m:e>
              <m:r>
                <m:t>θ</m:t>
              </m:r>
            </m:e>
          </m:d>
          <m:r>
            <m:rPr>
              <m:sty m:val="p"/>
            </m:rPr>
            <m:t>=</m:t>
          </m:r>
          <m:nary>
            <m:naryPr>
              <m:chr m:val="∏"/>
              <m:limLoc m:val="undOvr"/>
              <m:subHide m:val="0"/>
              <m:supHide m:val="0"/>
            </m:naryPr>
            <m:sub>
              <m:r>
                <m:t>k</m:t>
              </m:r>
              <m:r>
                <m:rPr>
                  <m:sty m:val="p"/>
                </m:rPr>
                <m:t>=</m:t>
              </m:r>
              <m:r>
                <m:t>1</m:t>
              </m:r>
            </m:sub>
            <m:sup>
              <m:r>
                <m:t>n</m:t>
              </m:r>
            </m:sup>
            <m:e>
              <m:sSub>
                <m:e>
                  <m:r>
                    <m:t>S</m:t>
                  </m:r>
                </m:e>
                <m:sub>
                  <m:r>
                    <m:t>α</m:t>
                  </m:r>
                  <m:r>
                    <m:rPr>
                      <m:sty m:val="p"/>
                    </m:rPr>
                    <m:t>,</m:t>
                  </m:r>
                  <m:r>
                    <m:t>β</m:t>
                  </m:r>
                </m:sub>
              </m:sSub>
            </m:e>
          </m:nary>
          <m:d>
            <m:dPr>
              <m:begChr m:val="("/>
              <m:endChr m:val=")"/>
              <m:sepChr m:val=""/>
              <m:grow/>
            </m:dPr>
            <m:e>
              <m:f>
                <m:fPr>
                  <m:type m:val="bar"/>
                </m:fPr>
                <m:num>
                  <m:sSub>
                    <m:e>
                      <m:r>
                        <m:t>X</m:t>
                      </m:r>
                    </m:e>
                    <m:sub>
                      <m:r>
                        <m:t>k</m:t>
                      </m:r>
                    </m:sub>
                  </m:sSub>
                  <m:r>
                    <m:rPr>
                      <m:sty m:val="p"/>
                    </m:rPr>
                    <m:t>−</m:t>
                  </m:r>
                  <m:r>
                    <m:t>δ</m:t>
                  </m:r>
                </m:num>
                <m:den>
                  <m:r>
                    <m:t>γ</m:t>
                  </m:r>
                </m:den>
              </m:f>
            </m:e>
          </m:d>
          <m:r>
            <m:rPr>
              <m:sty m:val="p"/>
            </m:rPr>
            <m:t>/</m:t>
          </m:r>
          <m:r>
            <m:t>γ</m:t>
          </m:r>
          <m:r>
            <m:rPr>
              <m:sty m:val="p"/>
            </m:rPr>
            <m:t>,</m:t>
          </m:r>
        </m:oMath>
      </m:oMathPara>
    </w:p>
    <w:p>
      <w:pPr>
        <w:pStyle w:val="FirstParagraph"/>
      </w:pPr>
      <w:r>
        <w:t xml:space="preserve">де</w:t>
      </w:r>
      <w:r>
        <w:t xml:space="preserve"> </w:t>
      </w:r>
      <m:oMath>
        <m:r>
          <m:t>θ</m:t>
        </m:r>
        <m:r>
          <m:rPr>
            <m:sty m:val="p"/>
          </m:rPr>
          <m:t>=</m:t>
        </m:r>
        <m:d>
          <m:dPr>
            <m:begChr m:val="("/>
            <m:endChr m:val=")"/>
            <m:sepChr m:val=""/>
            <m:grow/>
          </m:dPr>
          <m:e>
            <m:r>
              <m:t>α</m:t>
            </m:r>
            <m:r>
              <m:rPr>
                <m:sty m:val="p"/>
              </m:rPr>
              <m:t>,</m:t>
            </m:r>
            <m:r>
              <m:t>β</m:t>
            </m:r>
            <m:r>
              <m:rPr>
                <m:sty m:val="p"/>
              </m:rPr>
              <m:t>,</m:t>
            </m:r>
            <m:r>
              <m:t>δ</m:t>
            </m:r>
            <m:r>
              <m:rPr>
                <m:sty m:val="p"/>
              </m:rPr>
              <m:t>,</m:t>
            </m:r>
            <m:r>
              <m:t>γ</m:t>
            </m:r>
          </m:e>
        </m:d>
      </m:oMath>
      <w:r>
        <w:t xml:space="preserve"> </w:t>
      </w:r>
      <w:r>
        <w:t xml:space="preserve">опираючись на</w:t>
      </w:r>
      <w:r>
        <w:t xml:space="preserve"> </w:t>
      </w:r>
      <m:oMath>
        <m:r>
          <m:t>x</m:t>
        </m:r>
        <m:r>
          <m:rPr>
            <m:sty m:val="p"/>
          </m:rPr>
          <m:t>=</m:t>
        </m:r>
        <m:d>
          <m:dPr>
            <m:begChr m:val="("/>
            <m:endChr m:val=")"/>
            <m:sepChr m:val=""/>
            <m:grow/>
          </m:dPr>
          <m:e>
            <m:sSub>
              <m:e>
                <m:r>
                  <m:t>x</m:t>
                </m:r>
              </m:e>
              <m:sub>
                <m:r>
                  <m:t>1</m:t>
                </m:r>
              </m:sub>
            </m:sSub>
            <m:r>
              <m:rPr>
                <m:sty m:val="p"/>
              </m:rPr>
              <m:t>,</m:t>
            </m:r>
            <m:r>
              <m:rPr>
                <m:sty m:val="p"/>
              </m:rPr>
              <m:t>.</m:t>
            </m:r>
            <m:r>
              <m:rPr>
                <m:sty m:val="p"/>
              </m:rPr>
              <m:t>.</m:t>
            </m:r>
            <m:r>
              <m:rPr>
                <m:sty m:val="p"/>
              </m:rPr>
              <m:t>.</m:t>
            </m:r>
            <m:r>
              <m:rPr>
                <m:sty m:val="p"/>
              </m:rPr>
              <m:t>,</m:t>
            </m:r>
            <m:sSub>
              <m:e>
                <m:r>
                  <m:t>x</m:t>
                </m:r>
              </m:e>
              <m:sub>
                <m:r>
                  <m:t>n</m:t>
                </m:r>
              </m:sub>
            </m:sSub>
          </m:e>
        </m:d>
      </m:oMath>
      <w:r>
        <w:t xml:space="preserve"> </w:t>
      </w:r>
      <w:r>
        <w:t xml:space="preserve">для розміру вибірки</w:t>
      </w:r>
      <w:r>
        <w:t xml:space="preserve"> </w:t>
      </w:r>
      <m:oMath>
        <m:r>
          <m:t>n</m:t>
        </m:r>
      </m:oMath>
      <w:r>
        <w:t xml:space="preserve">.</w:t>
      </w:r>
    </w:p>
    <w:bookmarkEnd w:id="1205"/>
    <w:bookmarkEnd w:id="1206"/>
    <w:bookmarkEnd w:id="1207"/>
    <w:bookmarkStart w:id="1245" w:name="хід-роботи-11"/>
    <w:p>
      <w:pPr>
        <w:pStyle w:val="Heading2"/>
      </w:pPr>
      <w:r>
        <w:t xml:space="preserve">12.2 Хід роботи</w:t>
      </w:r>
    </w:p>
    <w:p>
      <w:pPr>
        <w:pStyle w:val="FirstParagraph"/>
      </w:pPr>
      <w:r>
        <w:t xml:space="preserve">Зчитуємо дані з Yahoo Finance:</w:t>
      </w:r>
    </w:p>
    <w:p>
      <w:pPr>
        <w:pStyle w:val="SourceCode"/>
      </w:pPr>
      <w:r>
        <w:rPr>
          <w:rStyle w:val="CommentTok"/>
        </w:rPr>
        <w:t xml:space="preserve"># встановлення назви індексу</w:t>
      </w:r>
      <w:r>
        <w:br/>
      </w:r>
      <w:r>
        <w:rPr>
          <w:rStyle w:val="NormalTok"/>
        </w:rPr>
        <w:t xml:space="preserve">symbol </w:t>
      </w:r>
      <w:r>
        <w:rPr>
          <w:rStyle w:val="OperatorTok"/>
        </w:rPr>
        <w:t xml:space="preserve">=</w:t>
      </w:r>
      <w:r>
        <w:rPr>
          <w:rStyle w:val="NormalTok"/>
        </w:rPr>
        <w:t xml:space="preserve"> </w:t>
      </w:r>
      <w:r>
        <w:rPr>
          <w:rStyle w:val="StringTok"/>
        </w:rPr>
        <w:t xml:space="preserve">"^BSESN"</w:t>
      </w:r>
      <w:r>
        <w:rPr>
          <w:rStyle w:val="NormalTok"/>
        </w:rPr>
        <w:t xml:space="preserve"> </w:t>
      </w:r>
      <w:r>
        <w:br/>
      </w:r>
      <w:r>
        <w:br/>
      </w:r>
      <w:r>
        <w:rPr>
          <w:rStyle w:val="CommentTok"/>
        </w:rPr>
        <w:t xml:space="preserve"># встановлення діапазону з яким будемо працювати</w:t>
      </w:r>
      <w:r>
        <w:br/>
      </w:r>
      <w:r>
        <w:rPr>
          <w:rStyle w:val="NormalTok"/>
        </w:rPr>
        <w:t xml:space="preserve">start </w:t>
      </w:r>
      <w:r>
        <w:rPr>
          <w:rStyle w:val="OperatorTok"/>
        </w:rPr>
        <w:t xml:space="preserve">=</w:t>
      </w:r>
      <w:r>
        <w:rPr>
          <w:rStyle w:val="NormalTok"/>
        </w:rPr>
        <w:t xml:space="preserve"> </w:t>
      </w:r>
      <w:r>
        <w:rPr>
          <w:rStyle w:val="StringTok"/>
        </w:rPr>
        <w:t xml:space="preserve">"1980-01-01"</w:t>
      </w:r>
      <w:r>
        <w:br/>
      </w:r>
      <w:r>
        <w:rPr>
          <w:rStyle w:val="NormalTok"/>
        </w:rPr>
        <w:t xml:space="preserve">end </w:t>
      </w:r>
      <w:r>
        <w:rPr>
          <w:rStyle w:val="OperatorTok"/>
        </w:rPr>
        <w:t xml:space="preserve">=</w:t>
      </w:r>
      <w:r>
        <w:rPr>
          <w:rStyle w:val="NormalTok"/>
        </w:rPr>
        <w:t xml:space="preserve"> </w:t>
      </w:r>
      <w:r>
        <w:rPr>
          <w:rStyle w:val="StringTok"/>
        </w:rPr>
        <w:t xml:space="preserve">"2022-11-07"</w:t>
      </w:r>
      <w:r>
        <w:br/>
      </w:r>
      <w:r>
        <w:br/>
      </w:r>
      <w:r>
        <w:rPr>
          <w:rStyle w:val="CommentTok"/>
        </w:rPr>
        <w:t xml:space="preserve"># завантаження даних з Yahoo</w:t>
      </w:r>
      <w:r>
        <w:br/>
      </w:r>
      <w:r>
        <w:rPr>
          <w:rStyle w:val="NormalTok"/>
        </w:rPr>
        <w:t xml:space="preserve">data </w:t>
      </w:r>
      <w:r>
        <w:rPr>
          <w:rStyle w:val="OperatorTok"/>
        </w:rPr>
        <w:t xml:space="preserve">=</w:t>
      </w:r>
      <w:r>
        <w:rPr>
          <w:rStyle w:val="NormalTok"/>
        </w:rPr>
        <w:t xml:space="preserve"> yf.download(symbol, start, end)</w:t>
      </w:r>
      <w:r>
        <w:br/>
      </w:r>
      <w:r>
        <w:rPr>
          <w:rStyle w:val="NormalTok"/>
        </w:rPr>
        <w:t xml:space="preserve">time_ser </w:t>
      </w:r>
      <w:r>
        <w:rPr>
          <w:rStyle w:val="OperatorTok"/>
        </w:rPr>
        <w:t xml:space="preserve">=</w:t>
      </w:r>
      <w:r>
        <w:rPr>
          <w:rStyle w:val="NormalTok"/>
        </w:rPr>
        <w:t xml:space="preserve"> data[</w:t>
      </w:r>
      <w:r>
        <w:rPr>
          <w:rStyle w:val="StringTok"/>
        </w:rPr>
        <w:t xml:space="preserve">'Adj Close'</w:t>
      </w:r>
      <w:r>
        <w:rPr>
          <w:rStyle w:val="NormalTok"/>
        </w:rPr>
        <w:t xml:space="preserve">].copy()</w:t>
      </w:r>
      <w:r>
        <w:br/>
      </w:r>
      <w:r>
        <w:br/>
      </w:r>
      <w:r>
        <w:rPr>
          <w:rStyle w:val="CommentTok"/>
        </w:rPr>
        <w:t xml:space="preserve"># підпис по вісі Ох </w:t>
      </w:r>
      <w:r>
        <w:br/>
      </w:r>
      <w:r>
        <w:rPr>
          <w:rStyle w:val="NormalTok"/>
        </w:rPr>
        <w:t xml:space="preserve">xlabel </w:t>
      </w:r>
      <w:r>
        <w:rPr>
          <w:rStyle w:val="OperatorTok"/>
        </w:rPr>
        <w:t xml:space="preserve">=</w:t>
      </w:r>
      <w:r>
        <w:rPr>
          <w:rStyle w:val="NormalTok"/>
        </w:rPr>
        <w:t xml:space="preserve"> </w:t>
      </w:r>
      <w:r>
        <w:rPr>
          <w:rStyle w:val="StringTok"/>
        </w:rPr>
        <w:t xml:space="preserve">'time, days'</w:t>
      </w:r>
      <w:r>
        <w:br/>
      </w:r>
      <w:r>
        <w:br/>
      </w:r>
      <w:r>
        <w:rPr>
          <w:rStyle w:val="CommentTok"/>
        </w:rPr>
        <w:t xml:space="preserve"># підпис по вісі Оу</w:t>
      </w:r>
      <w:r>
        <w:br/>
      </w:r>
      <w:r>
        <w:rPr>
          <w:rStyle w:val="NormalTok"/>
        </w:rPr>
        <w:t xml:space="preserve">ylabel </w:t>
      </w:r>
      <w:r>
        <w:rPr>
          <w:rStyle w:val="OperatorTok"/>
        </w:rPr>
        <w:t xml:space="preserve">=</w:t>
      </w:r>
      <w:r>
        <w:rPr>
          <w:rStyle w:val="NormalTok"/>
        </w:rPr>
        <w:t xml:space="preserve"> symbol                       </w:t>
      </w:r>
      <w:r>
        <w:br/>
      </w:r>
      <w:r>
        <w:br/>
      </w:r>
      <w:r>
        <w:rPr>
          <w:rStyle w:val="CommentTok"/>
        </w:rPr>
        <w:t xml:space="preserve"># збереження результату в текстовий документ </w:t>
      </w:r>
      <w:r>
        <w:br/>
      </w:r>
      <w:r>
        <w:rPr>
          <w:rStyle w:val="NormalTok"/>
        </w:rPr>
        <w:t xml:space="preserve">np.savetxt(</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_initial_time_series.txt'</w:t>
      </w:r>
      <w:r>
        <w:rPr>
          <w:rStyle w:val="NormalTok"/>
        </w:rPr>
        <w:t xml:space="preserve">, time_ser.values)</w:t>
      </w:r>
    </w:p>
    <w:p>
      <w:pPr>
        <w:pStyle w:val="SourceCode"/>
      </w:pPr>
      <w:r>
        <w:rPr>
          <w:rStyle w:val="VerbatimChar"/>
        </w:rPr>
        <w:t xml:space="preserve">[*********************100%%**********************]  1 of 1 completed</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1208" name="Picture"/>
                  <a:graphic>
                    <a:graphicData uri="http://schemas.openxmlformats.org/drawingml/2006/picture">
                      <pic:pic>
                        <pic:nvPicPr>
                          <pic:cNvPr descr="F:\Programms\Quarto\share\formats\docx\warning.png" id="1209" name="Picture"/>
                          <pic:cNvPicPr>
                            <a:picLocks noChangeArrowheads="1" noChangeAspect="1"/>
                          </pic:cNvPicPr>
                        </pic:nvPicPr>
                        <pic:blipFill>
                          <a:blip r:embed="rId4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Увага</w:t>
            </w:r>
          </w:p>
        </w:tc>
      </w:tr>
      <w:tr>
        <w:trPr>
          <w:cantSplit/>
        </w:trPr>
        <w:tc>
          <w:tcPr>
            <w:tcMar>
              <w:top w:w="108" w:type="dxa"/>
              <w:bottom w:w="108" w:type="dxa"/>
            </w:tcMar>
          </w:tcPr>
          <w:p>
            <w:pPr>
              <w:pStyle w:val="BodyText"/>
            </w:pPr>
            <w:pPr>
              <w:spacing w:before="16" w:after="16"/>
            </w:pPr>
            <w:r>
              <w:t xml:space="preserve">Виконайте цей блок, якщо хочете зчитати дані не з Yahoo! Finance, а із власного файлу. Зрозуміло, що й аналіз результатів, і висновки залежать від того з яким рядом ми працюємо.</w:t>
            </w:r>
          </w:p>
        </w:tc>
      </w:tr>
    </w:tbl>
    <w:p>
      <w:r>
        <w:pict>
          <v:rect style="width:0;height:1.5pt" o:hralign="center" o:hrstd="t" o:hr="t"/>
        </w:pic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'sMpa11'</w:t>
      </w:r>
      <w:r>
        <w:rPr>
          <w:rStyle w:val="NormalTok"/>
        </w:rPr>
        <w:t xml:space="preserve">                  </w:t>
      </w:r>
      <w:r>
        <w:rPr>
          <w:rStyle w:val="CommentTok"/>
        </w:rPr>
        <w:t xml:space="preserve"># Символ індексу</w:t>
      </w:r>
      <w:r>
        <w:br/>
      </w:r>
      <w:r>
        <w:br/>
      </w:r>
      <w:r>
        <w:rPr>
          <w:rStyle w:val="NormalTok"/>
        </w:rPr>
        <w:t xml:space="preserve">path </w:t>
      </w:r>
      <w:r>
        <w:rPr>
          <w:rStyle w:val="OperatorTok"/>
        </w:rPr>
        <w:t xml:space="preserve">=</w:t>
      </w:r>
      <w:r>
        <w:rPr>
          <w:rStyle w:val="NormalTok"/>
        </w:rPr>
        <w:t xml:space="preserve"> </w:t>
      </w:r>
      <w:r>
        <w:rPr>
          <w:rStyle w:val="StringTok"/>
        </w:rPr>
        <w:t xml:space="preserve">"databases\sMpa11.txt"</w:t>
      </w:r>
      <w:r>
        <w:rPr>
          <w:rStyle w:val="NormalTok"/>
        </w:rPr>
        <w:t xml:space="preserve">      </w:t>
      </w:r>
      <w:r>
        <w:rPr>
          <w:rStyle w:val="CommentTok"/>
        </w:rPr>
        <w:t xml:space="preserve"># шлях по якому здійснюється зчитування файлу</w:t>
      </w:r>
      <w:r>
        <w:br/>
      </w:r>
      <w:r>
        <w:rPr>
          <w:rStyle w:val="NormalTok"/>
        </w:rPr>
        <w:t xml:space="preserve">data </w:t>
      </w:r>
      <w:r>
        <w:rPr>
          <w:rStyle w:val="OperatorTok"/>
        </w:rPr>
        <w:t xml:space="preserve">=</w:t>
      </w:r>
      <w:r>
        <w:rPr>
          <w:rStyle w:val="NormalTok"/>
        </w:rPr>
        <w:t xml:space="preserve"> pd.read_csv(path,           </w:t>
      </w:r>
      <w:r>
        <w:rPr>
          <w:rStyle w:val="CommentTok"/>
        </w:rPr>
        <w:t xml:space="preserve"># зчитування даних </w:t>
      </w:r>
      <w:r>
        <w:br/>
      </w:r>
      <w:r>
        <w:rPr>
          <w:rStyle w:val="NormalTok"/>
        </w:rPr>
        <w:t xml:space="preserve">                   names</w:t>
      </w:r>
      <w:r>
        <w:rPr>
          <w:rStyle w:val="OperatorTok"/>
        </w:rPr>
        <w:t xml:space="preserve">=</w:t>
      </w:r>
      <w:r>
        <w:rPr>
          <w:rStyle w:val="NormalTok"/>
        </w:rPr>
        <w:t xml:space="preserve">[symbol])</w:t>
      </w:r>
      <w:r>
        <w:br/>
      </w:r>
      <w:r>
        <w:rPr>
          <w:rStyle w:val="NormalTok"/>
        </w:rPr>
        <w:t xml:space="preserve">time_ser </w:t>
      </w:r>
      <w:r>
        <w:rPr>
          <w:rStyle w:val="OperatorTok"/>
        </w:rPr>
        <w:t xml:space="preserve">=</w:t>
      </w:r>
      <w:r>
        <w:rPr>
          <w:rStyle w:val="NormalTok"/>
        </w:rPr>
        <w:t xml:space="preserve"> data[symbol].copy()     </w:t>
      </w:r>
      <w:r>
        <w:rPr>
          <w:rStyle w:val="CommentTok"/>
        </w:rPr>
        <w:t xml:space="preserve"># копіюємо значення кривої </w:t>
      </w:r>
      <w:r>
        <w:br/>
      </w:r>
      <w:r>
        <w:rPr>
          <w:rStyle w:val="NormalTok"/>
        </w:rPr>
        <w:t xml:space="preserve">                                   </w:t>
      </w:r>
      <w:r>
        <w:rPr>
          <w:rStyle w:val="CommentTok"/>
        </w:rPr>
        <w:t xml:space="preserve"># "напруга-видовження" до окремої змінної</w:t>
      </w:r>
      <w:r>
        <w:br/>
      </w:r>
      <w:r>
        <w:br/>
      </w:r>
      <w:r>
        <w:rPr>
          <w:rStyle w:val="NormalTok"/>
        </w:rPr>
        <w:t xml:space="preserve">xlabel </w:t>
      </w:r>
      <w:r>
        <w:rPr>
          <w:rStyle w:val="OperatorTok"/>
        </w:rPr>
        <w:t xml:space="preserve">=</w:t>
      </w:r>
      <w:r>
        <w:rPr>
          <w:rStyle w:val="NormalTok"/>
        </w:rPr>
        <w:t xml:space="preserve"> </w:t>
      </w:r>
      <w:r>
        <w:rPr>
          <w:rStyle w:val="VerbatimStringTok"/>
        </w:rPr>
        <w:t xml:space="preserve">r'$\varepsilon$'</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r>
        <w:pict>
          <v:rect style="width:0;height:1.5pt" o:hralign="center" o:hrstd="t" o:hr="t"/>
        </w:pict>
      </w:r>
    </w:p>
    <w:p>
      <w:pPr>
        <w:pStyle w:val="FirstParagraph"/>
      </w:pPr>
      <w:r>
        <w:t xml:space="preserve">Виводимо графік досліджуваного ряду</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Встановимо підпис по вісі Ох</w:t>
      </w:r>
      <w:r>
        <w:br/>
      </w:r>
      <w:r>
        <w:rPr>
          <w:rStyle w:val="NormalTok"/>
        </w:rPr>
        <w:t xml:space="preserve">ax.set_ylabel(ylabel)                      </w:t>
      </w:r>
      <w:r>
        <w:rPr>
          <w:rStyle w:val="CommentTok"/>
        </w:rPr>
        <w:t xml:space="preserve"># Встановимо підпис по вісі Oy</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1213" w:name="fig-bsesn-init"/>
          <w:p>
            <w:pPr>
              <w:jc w:val="center"/>
            </w:pPr>
            <w:r>
              <w:drawing>
                <wp:inline>
                  <wp:extent cx="5334000" cy="3922888"/>
                  <wp:effectExtent b="0" l="0" r="0" t="0"/>
                  <wp:docPr descr="" title="" id="1211" name="Picture"/>
                  <a:graphic>
                    <a:graphicData uri="http://schemas.openxmlformats.org/drawingml/2006/picture">
                      <pic:pic>
                        <pic:nvPicPr>
                          <pic:cNvPr descr="lab_12_files/figure-docx/fig-bsesn-init-output-1.png" id="1212" name="Picture"/>
                          <pic:cNvPicPr>
                            <a:picLocks noChangeArrowheads="1" noChangeAspect="1"/>
                          </pic:cNvPicPr>
                        </pic:nvPicPr>
                        <pic:blipFill>
                          <a:blip r:embed="rId1210"/>
                          <a:stretch>
                            <a:fillRect/>
                          </a:stretch>
                        </pic:blipFill>
                        <pic:spPr bwMode="auto">
                          <a:xfrm>
                            <a:off x="0" y="0"/>
                            <a:ext cx="5334000" cy="3922888"/>
                          </a:xfrm>
                          <a:prstGeom prst="rect">
                            <a:avLst/>
                          </a:prstGeom>
                          <a:noFill/>
                          <a:ln w="9525">
                            <a:noFill/>
                            <a:headEnd/>
                            <a:tailEnd/>
                          </a:ln>
                        </pic:spPr>
                      </pic:pic>
                    </a:graphicData>
                  </a:graphic>
                </wp:inline>
              </w:drawing>
            </w:r>
          </w:p>
          <w:p>
            <w:pPr>
              <w:jc w:val="center"/>
            </w:pPr>
            <w:pPr>
              <w:jc w:val="start"/>
              <w:spacing w:before="200"/>
              <w:pStyle w:val="ImageCaption"/>
            </w:pPr>
            <w:r>
              <w:t xml:space="preserve">Рис. 12.1: Динаміка щоденних змін фондового індексу BSESN</w:t>
            </w:r>
          </w:p>
          <w:bookmarkEnd w:id="1213"/>
        </w:tc>
      </w:tr>
    </w:tbl>
    <w:bookmarkStart w:id="1218" w:name="X86562bc6def83c308181c6c37fd2d1b656e65d1"/>
    <w:p>
      <w:pPr>
        <w:pStyle w:val="Heading3"/>
      </w:pPr>
      <w:r>
        <w:t xml:space="preserve">12.2.1 Побудова розподілу Леві та розрахунок параметрів для всього ряду</w:t>
      </w:r>
    </w:p>
    <w:p>
      <w:pPr>
        <w:pStyle w:val="FirstParagraph"/>
      </w:pPr>
      <w:r>
        <w:t xml:space="preserve">Для приведення ряду до стандартизованого вигляду або прибутковостей визначимо функцію</w:t>
      </w:r>
      <w:r>
        <w:t xml:space="preserve"> </w:t>
      </w:r>
      <w:r>
        <w:rPr>
          <w:rStyle w:val="VerbatimChar"/>
        </w:rPr>
        <w:t xml:space="preserve">transformations()</w:t>
      </w:r>
      <w:r>
        <w:t xml:space="preserve">:</w:t>
      </w:r>
    </w:p>
    <w:p>
      <w:pPr>
        <w:pStyle w:val="SourceCode"/>
      </w:pPr>
      <w:r>
        <w:rPr>
          <w:rStyle w:val="KeywordTok"/>
        </w:rPr>
        <w:t xml:space="preserve">def</w:t>
      </w:r>
      <w:r>
        <w:rPr>
          <w:rStyle w:val="NormalTok"/>
        </w:rPr>
        <w:t xml:space="preserve"> transformation(signal, ret_type):</w:t>
      </w:r>
      <w:r>
        <w:br/>
      </w:r>
      <w:r>
        <w:br/>
      </w:r>
      <w:r>
        <w:rPr>
          <w:rStyle w:val="NormalTok"/>
        </w:rPr>
        <w:t xml:space="preserve">    for_rec </w:t>
      </w:r>
      <w:r>
        <w:rPr>
          <w:rStyle w:val="OperatorTok"/>
        </w:rPr>
        <w:t xml:space="preserve">=</w:t>
      </w:r>
      <w:r>
        <w:rPr>
          <w:rStyle w:val="NormalTok"/>
        </w:rPr>
        <w:t xml:space="preserve"> signal.copy()</w:t>
      </w:r>
      <w:r>
        <w:br/>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Зважаючи на вид ряду, виконуємо</w:t>
      </w:r>
      <w:r>
        <w:br/>
      </w:r>
      <w:r>
        <w:rPr>
          <w:rStyle w:val="NormalTok"/>
        </w:rPr>
        <w:t xml:space="preserve">                            </w:t>
      </w:r>
      <w:r>
        <w:rPr>
          <w:rStyle w:val="CommentTok"/>
        </w:rPr>
        <w:t xml:space="preserve"># необхідні перетворення</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for_rec </w:t>
      </w:r>
      <w:r>
        <w:rPr>
          <w:rStyle w:val="OperatorTok"/>
        </w:rPr>
        <w:t xml:space="preserve">=</w:t>
      </w:r>
      <w:r>
        <w:rPr>
          <w:rStyle w:val="NormalTok"/>
        </w:rPr>
        <w:t xml:space="preserve"> for_rec.diff()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for_rec </w:t>
      </w:r>
      <w:r>
        <w:rPr>
          <w:rStyle w:val="OperatorTok"/>
        </w:rPr>
        <w:t xml:space="preserve">=</w:t>
      </w:r>
      <w:r>
        <w:rPr>
          <w:rStyle w:val="NormalTok"/>
        </w:rPr>
        <w:t xml:space="preserve"> for_rec.</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br/>
      </w:r>
      <w:r>
        <w:rPr>
          <w:rStyle w:val="NormalTok"/>
        </w:rPr>
        <w:t xml:space="preserve">    for_rec </w:t>
      </w:r>
      <w:r>
        <w:rPr>
          <w:rStyle w:val="OperatorTok"/>
        </w:rPr>
        <w:t xml:space="preserve">=</w:t>
      </w:r>
      <w:r>
        <w:rPr>
          <w:rStyle w:val="NormalTok"/>
        </w:rPr>
        <w:t xml:space="preserve"> for_rec.dropna().values</w:t>
      </w:r>
      <w:r>
        <w:br/>
      </w:r>
      <w:r>
        <w:br/>
      </w:r>
      <w:r>
        <w:rPr>
          <w:rStyle w:val="NormalTok"/>
        </w:rPr>
        <w:t xml:space="preserve">    </w:t>
      </w:r>
      <w:r>
        <w:rPr>
          <w:rStyle w:val="ControlFlowTok"/>
        </w:rPr>
        <w:t xml:space="preserve">return</w:t>
      </w:r>
      <w:r>
        <w:rPr>
          <w:rStyle w:val="NormalTok"/>
        </w:rPr>
        <w:t xml:space="preserve"> for_rec</w:t>
      </w:r>
    </w:p>
    <w:p>
      <w:pPr>
        <w:pStyle w:val="FirstParagraph"/>
      </w:pPr>
      <w:r>
        <w:t xml:space="preserve">Для побудови в парі певного індикатора та досліджуваного ряду визначимо функцію</w:t>
      </w:r>
      <w:r>
        <w:t xml:space="preserve"> </w:t>
      </w:r>
      <w:r>
        <w:rPr>
          <w:rStyle w:val="VerbatimChar"/>
        </w:rPr>
        <w:t xml:space="preserve">plot_pair</w:t>
      </w:r>
      <w:r>
        <w:t xml:space="preserve">:</w:t>
      </w:r>
    </w:p>
    <w:p>
      <w:pPr>
        <w:pStyle w:val="SourceCode"/>
      </w:pPr>
      <w:r>
        <w:rPr>
          <w:rStyle w:val="KeywordTok"/>
        </w:rPr>
        <w:t xml:space="preserve">def</w:t>
      </w:r>
      <w:r>
        <w:rPr>
          <w:rStyle w:val="NormalTok"/>
        </w:rPr>
        <w:t xml:space="preserve"> plot_pair(x_values, </w:t>
      </w:r>
      <w:r>
        <w:br/>
      </w:r>
      <w:r>
        <w:rPr>
          <w:rStyle w:val="NormalTok"/>
        </w:rPr>
        <w:t xml:space="preserve">              y1_values,</w:t>
      </w:r>
      <w:r>
        <w:br/>
      </w:r>
      <w:r>
        <w:rPr>
          <w:rStyle w:val="NormalTok"/>
        </w:rPr>
        <w:t xml:space="preserve">              y2_values,  </w:t>
      </w:r>
      <w:r>
        <w:br/>
      </w:r>
      <w:r>
        <w:rPr>
          <w:rStyle w:val="NormalTok"/>
        </w:rPr>
        <w:t xml:space="preserve">              y1_label, </w:t>
      </w:r>
      <w:r>
        <w:br/>
      </w:r>
      <w:r>
        <w:rPr>
          <w:rStyle w:val="NormalTok"/>
        </w:rPr>
        <w:t xml:space="preserve">              y2_label,</w:t>
      </w:r>
      <w:r>
        <w:br/>
      </w:r>
      <w:r>
        <w:rPr>
          <w:rStyle w:val="NormalTok"/>
        </w:rPr>
        <w:t xml:space="preserve">              x_label, </w:t>
      </w:r>
      <w:r>
        <w:br/>
      </w:r>
      <w:r>
        <w:rPr>
          <w:rStyle w:val="NormalTok"/>
        </w:rPr>
        <w:t xml:space="preserve">              file_name, clr</w:t>
      </w:r>
      <w:r>
        <w:rPr>
          <w:rStyle w:val="OperatorTok"/>
        </w:rPr>
        <w:t xml:space="preserve">=</w:t>
      </w:r>
      <w:r>
        <w:rPr>
          <w:rStyle w:val="StringTok"/>
        </w:rPr>
        <w:t xml:space="preserve">"magenta"</w:t>
      </w:r>
      <w:r>
        <w:rPr>
          <w:rStyle w:val="NormalTok"/>
        </w:rPr>
        <w:t xml:space="preserve">):</w:t>
      </w:r>
      <w:r>
        <w:br/>
      </w:r>
      <w:r>
        <w:br/>
      </w:r>
      <w:r>
        <w:rPr>
          <w:rStyle w:val="NormalTok"/>
        </w:rPr>
        <w:t xml:space="preserve">    fig, ax </w:t>
      </w:r>
      <w:r>
        <w:rPr>
          <w:rStyle w:val="OperatorTok"/>
        </w:rPr>
        <w:t xml:space="preserve">=</w:t>
      </w:r>
      <w:r>
        <w:rPr>
          <w:rStyle w:val="NormalTok"/>
        </w:rPr>
        <w:t xml:space="preserve"> plt.subplots()</w:t>
      </w:r>
      <w:r>
        <w:br/>
      </w:r>
      <w:r>
        <w:br/>
      </w:r>
      <w:r>
        <w:rPr>
          <w:rStyle w:val="NormalTok"/>
        </w:rPr>
        <w:t xml:space="preserve">    ax2 </w:t>
      </w:r>
      <w:r>
        <w:rPr>
          <w:rStyle w:val="OperatorTok"/>
        </w:rPr>
        <w:t xml:space="preserve">=</w:t>
      </w:r>
      <w:r>
        <w:rPr>
          <w:rStyle w:val="NormalTok"/>
        </w:rPr>
        <w:t xml:space="preserve"> ax.twinx()</w:t>
      </w:r>
      <w:r>
        <w:br/>
      </w:r>
      <w:r>
        <w:br/>
      </w:r>
      <w:r>
        <w:rPr>
          <w:rStyle w:val="NormalTok"/>
        </w:rPr>
        <w:t xml:space="preserve">    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br/>
      </w:r>
      <w:r>
        <w:rPr>
          <w:rStyle w:val="NormalTok"/>
        </w:rPr>
        <w:t xml:space="preserve">    p1, </w:t>
      </w:r>
      <w:r>
        <w:rPr>
          <w:rStyle w:val="OperatorTok"/>
        </w:rPr>
        <w:t xml:space="preserve">=</w:t>
      </w:r>
      <w:r>
        <w:rPr>
          <w:rStyle w:val="NormalTok"/>
        </w:rPr>
        <w:t xml:space="preserve"> ax.plot(x_values, </w:t>
      </w:r>
      <w:r>
        <w:br/>
      </w:r>
      <w:r>
        <w:rPr>
          <w:rStyle w:val="NormalTok"/>
        </w:rPr>
        <w:t xml:space="preserve">                  y1_values,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y1_label</w:t>
      </w:r>
      <w:r>
        <w:rPr>
          <w:rStyle w:val="SpecialCharTok"/>
        </w:rPr>
        <w:t xml:space="preserve">}</w:t>
      </w:r>
      <w:r>
        <w:rPr>
          <w:rStyle w:val="VerbatimStringTok"/>
        </w:rPr>
        <w:t xml:space="preserve">"</w:t>
      </w:r>
      <w:r>
        <w:rPr>
          <w:rStyle w:val="NormalTok"/>
        </w:rPr>
        <w:t xml:space="preserve">)</w:t>
      </w:r>
      <w:r>
        <w:br/>
      </w:r>
      <w:r>
        <w:rPr>
          <w:rStyle w:val="NormalTok"/>
        </w:rPr>
        <w:t xml:space="preserve">    p2, </w:t>
      </w:r>
      <w:r>
        <w:rPr>
          <w:rStyle w:val="OperatorTok"/>
        </w:rPr>
        <w:t xml:space="preserve">=</w:t>
      </w:r>
      <w:r>
        <w:rPr>
          <w:rStyle w:val="NormalTok"/>
        </w:rPr>
        <w:t xml:space="preserve"> ax2.plot(x_values,</w:t>
      </w:r>
      <w:r>
        <w:br/>
      </w:r>
      <w:r>
        <w:rPr>
          <w:rStyle w:val="NormalTok"/>
        </w:rPr>
        <w:t xml:space="preserve">                   y2_values, </w:t>
      </w:r>
      <w:r>
        <w:br/>
      </w:r>
      <w:r>
        <w:rPr>
          <w:rStyle w:val="NormalTok"/>
        </w:rPr>
        <w:t xml:space="preserve">                   color</w:t>
      </w:r>
      <w:r>
        <w:rPr>
          <w:rStyle w:val="OperatorTok"/>
        </w:rPr>
        <w:t xml:space="preserve">=</w:t>
      </w:r>
      <w:r>
        <w:rPr>
          <w:rStyle w:val="NormalTok"/>
        </w:rPr>
        <w:t xml:space="preserve">clr, </w:t>
      </w:r>
      <w:r>
        <w:br/>
      </w:r>
      <w:r>
        <w:rPr>
          <w:rStyle w:val="NormalTok"/>
        </w:rPr>
        <w:t xml:space="preserve">                   label</w:t>
      </w:r>
      <w:r>
        <w:rPr>
          <w:rStyle w:val="OperatorTok"/>
        </w:rPr>
        <w:t xml:space="preserve">=</w:t>
      </w:r>
      <w:r>
        <w:rPr>
          <w:rStyle w:val="NormalTok"/>
        </w:rPr>
        <w:t xml:space="preserve">y2_label)</w:t>
      </w:r>
      <w:r>
        <w:br/>
      </w:r>
      <w:r>
        <w:br/>
      </w:r>
      <w:r>
        <w:rPr>
          <w:rStyle w:val="NormalTok"/>
        </w:rPr>
        <w:t xml:space="preserve">    ax.set_xlabel(x_label)</w:t>
      </w:r>
      <w:r>
        <w:br/>
      </w:r>
      <w:r>
        <w:rPr>
          <w:rStyle w:val="NormalTok"/>
        </w:rPr>
        <w:t xml:space="preserve">    ax.set_ylabel(</w:t>
      </w:r>
      <w:r>
        <w:rPr>
          <w:rStyle w:val="SpecialStringTok"/>
        </w:rPr>
        <w:t xml:space="preserve">f"</w:t>
      </w:r>
      <w:r>
        <w:rPr>
          <w:rStyle w:val="SpecialCharTok"/>
        </w:rPr>
        <w:t xml:space="preserve">{</w:t>
      </w:r>
      <w:r>
        <w:rPr>
          <w:rStyle w:val="NormalTok"/>
        </w:rPr>
        <w:t xml:space="preserve">y1_label</w:t>
      </w:r>
      <w:r>
        <w:rPr>
          <w:rStyle w:val="SpecialCharTok"/>
        </w:rPr>
        <w:t xml:space="preserve">}</w:t>
      </w:r>
      <w:r>
        <w:rPr>
          <w:rStyle w:val="SpecialStringTok"/>
        </w:rPr>
        <w:t xml:space="preserve">"</w:t>
      </w:r>
      <w:r>
        <w:rPr>
          <w:rStyle w:val="NormalTok"/>
        </w:rPr>
        <w:t xml:space="preserve">)</w:t>
      </w:r>
      <w:r>
        <w:br/>
      </w:r>
      <w:r>
        <w:br/>
      </w:r>
      <w:r>
        <w:rPr>
          <w:rStyle w:val="NormalTok"/>
        </w:rPr>
        <w:t xml:space="preserve">    ax.yaxis.label.set_color(p1.get_color())</w:t>
      </w:r>
      <w:r>
        <w:br/>
      </w:r>
      <w:r>
        <w:rPr>
          <w:rStyle w:val="NormalTok"/>
        </w:rPr>
        <w:t xml:space="preserve">    ax2.yaxis.label.set_color(p2.get_color())</w:t>
      </w:r>
      <w:r>
        <w:br/>
      </w:r>
      <w:r>
        <w:br/>
      </w:r>
      <w:r>
        <w:rPr>
          <w:rStyle w:val="NormalTok"/>
        </w:rPr>
        <w:t xml:space="preserve">    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2</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    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    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    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br/>
      </w:r>
      <w:r>
        <w:br/>
      </w:r>
      <w:r>
        <w:rPr>
          <w:rStyle w:val="NormalTok"/>
        </w:rPr>
        <w:t xml:space="preserve">    ax2.legend(handles</w:t>
      </w:r>
      <w:r>
        <w:rPr>
          <w:rStyle w:val="OperatorTok"/>
        </w:rPr>
        <w:t xml:space="preserve">=</w:t>
      </w:r>
      <w:r>
        <w:rPr>
          <w:rStyle w:val="NormalTok"/>
        </w:rPr>
        <w:t xml:space="preserve">[p1, p2])</w:t>
      </w:r>
      <w:r>
        <w:br/>
      </w:r>
      <w:r>
        <w:br/>
      </w:r>
      <w:r>
        <w:rPr>
          <w:rStyle w:val="NormalTok"/>
        </w:rPr>
        <w:t xml:space="preserve">    plt.savefig(file_name </w:t>
      </w:r>
      <w:r>
        <w:rPr>
          <w:rStyle w:val="OperatorTok"/>
        </w:rPr>
        <w:t xml:space="preserve">+</w:t>
      </w:r>
      <w:r>
        <w:rPr>
          <w:rStyle w:val="NormalTok"/>
        </w:rPr>
        <w:t xml:space="preserve"> </w:t>
      </w:r>
      <w:r>
        <w:rPr>
          <w:rStyle w:val="StringTok"/>
        </w:rPr>
        <w:t xml:space="preserve">".jpg"</w:t>
      </w:r>
      <w:r>
        <w:rPr>
          <w:rStyle w:val="NormalTok"/>
        </w:rPr>
        <w:t xml:space="preserve">)</w:t>
      </w:r>
      <w:r>
        <w:br/>
      </w:r>
      <w:r>
        <w:rPr>
          <w:rStyle w:val="NormalTok"/>
        </w:rPr>
        <w:t xml:space="preserve">        </w:t>
      </w:r>
      <w:r>
        <w:br/>
      </w:r>
      <w:r>
        <w:rPr>
          <w:rStyle w:val="NormalTok"/>
        </w:rPr>
        <w:t xml:space="preserve">    plt.show()</w:t>
      </w:r>
      <w:r>
        <w:rPr>
          <w:rStyle w:val="OperatorTok"/>
        </w:rPr>
        <w:t xml:space="preserve">;</w:t>
      </w:r>
    </w:p>
    <w:p>
      <w:pPr>
        <w:pStyle w:val="FirstParagraph"/>
      </w:pPr>
      <w:r>
        <w:t xml:space="preserve">Далі виконаємо приведення ряду до прибутковостей:</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 </w:t>
      </w:r>
      <w:r>
        <w:br/>
      </w:r>
      <w:r>
        <w:br/>
      </w:r>
      <w:r>
        <w:rPr>
          <w:rStyle w:val="NormalTok"/>
        </w:rPr>
        <w:t xml:space="preserve">for_levy </w:t>
      </w:r>
      <w:r>
        <w:rPr>
          <w:rStyle w:val="OperatorTok"/>
        </w:rPr>
        <w:t xml:space="preserve">=</w:t>
      </w:r>
      <w:r>
        <w:rPr>
          <w:rStyle w:val="NormalTok"/>
        </w:rPr>
        <w:t xml:space="preserve"> transformation(time_ser)</w:t>
      </w:r>
    </w:p>
    <w:p>
      <w:pPr>
        <w:pStyle w:val="FirstParagraph"/>
      </w:pPr>
      <w:r>
        <w:t xml:space="preserve">Підганяємо розподіл Леві та Гауса для порівняння:</w:t>
      </w:r>
    </w:p>
    <w:p>
      <w:pPr>
        <w:pStyle w:val="SourceCode"/>
      </w:pPr>
      <w:r>
        <w:rPr>
          <w:rStyle w:val="NormalTok"/>
        </w:rPr>
        <w:t xml:space="preserve">params </w:t>
      </w:r>
      <w:r>
        <w:rPr>
          <w:rStyle w:val="OperatorTok"/>
        </w:rPr>
        <w:t xml:space="preserve">=</w:t>
      </w:r>
      <w:r>
        <w:rPr>
          <w:rStyle w:val="NormalTok"/>
        </w:rPr>
        <w:t xml:space="preserve"> levy.fit_levy(for_levy)</w:t>
      </w:r>
      <w:r>
        <w:br/>
      </w:r>
      <w:r>
        <w:rPr>
          <w:rStyle w:val="NormalTok"/>
        </w:rPr>
        <w:t xml:space="preserve">mean, std </w:t>
      </w:r>
      <w:r>
        <w:rPr>
          <w:rStyle w:val="OperatorTok"/>
        </w:rPr>
        <w:t xml:space="preserve">=</w:t>
      </w:r>
      <w:r>
        <w:rPr>
          <w:rStyle w:val="NormalTok"/>
        </w:rPr>
        <w:t xml:space="preserve"> norm.fit(for_levy)</w:t>
      </w:r>
    </w:p>
    <w:p>
      <w:pPr>
        <w:pStyle w:val="FirstParagraph"/>
      </w:pPr>
      <w:r>
        <w:t xml:space="preserve">Отримуємо параметри розподілу Леві у відповідності до однієї із параметризацій, що пропонує пакет</w:t>
      </w:r>
      <w:r>
        <w:t xml:space="preserve"> </w:t>
      </w:r>
      <w:r>
        <w:rPr>
          <w:rStyle w:val="VerbatimChar"/>
        </w:rPr>
        <w:t xml:space="preserve">levy</w:t>
      </w:r>
      <w:r>
        <w:t xml:space="preserve">:</w:t>
      </w:r>
    </w:p>
    <w:p>
      <w:pPr>
        <w:pStyle w:val="SourceCode"/>
      </w:pPr>
      <w:r>
        <w:rPr>
          <w:rStyle w:val="NormalTok"/>
        </w:rPr>
        <w:t xml:space="preserve">alpha, beta, mu, sigma </w:t>
      </w:r>
      <w:r>
        <w:rPr>
          <w:rStyle w:val="OperatorTok"/>
        </w:rPr>
        <w:t xml:space="preserve">=</w:t>
      </w:r>
      <w:r>
        <w:rPr>
          <w:rStyle w:val="NormalTok"/>
        </w:rPr>
        <w:t xml:space="preserve"> params[</w:t>
      </w:r>
      <w:r>
        <w:rPr>
          <w:rStyle w:val="DecValTok"/>
        </w:rPr>
        <w:t xml:space="preserve">0</w:t>
      </w:r>
      <w:r>
        <w:rPr>
          <w:rStyle w:val="NormalTok"/>
        </w:rPr>
        <w:t xml:space="preserve">].get(</w:t>
      </w:r>
      <w:r>
        <w:rPr>
          <w:rStyle w:val="StringTok"/>
        </w:rPr>
        <w:t xml:space="preserve">'1'</w:t>
      </w:r>
      <w:r>
        <w:rPr>
          <w:rStyle w:val="NormalTok"/>
        </w:rPr>
        <w:t xml:space="preserve">)</w:t>
      </w:r>
    </w:p>
    <w:p>
      <w:pPr>
        <w:pStyle w:val="FirstParagraph"/>
      </w:pPr>
      <w:r>
        <w:t xml:space="preserve">Будуємо теоретичні та емпіричні розподіли:</w:t>
      </w:r>
    </w:p>
    <w:p>
      <w:pPr>
        <w:pStyle w:val="SourceCode"/>
      </w:pPr>
      <w:r>
        <w:rPr>
          <w:rStyle w:val="NormalTok"/>
        </w:rPr>
        <w:t xml:space="preserve">xmin </w:t>
      </w:r>
      <w:r>
        <w:rPr>
          <w:rStyle w:val="OperatorTok"/>
        </w:rPr>
        <w:t xml:space="preserve">=</w:t>
      </w:r>
      <w:r>
        <w:rPr>
          <w:rStyle w:val="NormalTok"/>
        </w:rPr>
        <w:t xml:space="preserve"> for_levy.</w:t>
      </w:r>
      <w:r>
        <w:rPr>
          <w:rStyle w:val="BuiltInTok"/>
        </w:rPr>
        <w:t xml:space="preserve">min</w:t>
      </w:r>
      <w:r>
        <w:rPr>
          <w:rStyle w:val="NormalTok"/>
        </w:rPr>
        <w:t xml:space="preserve">()</w:t>
      </w:r>
      <w:r>
        <w:br/>
      </w:r>
      <w:r>
        <w:rPr>
          <w:rStyle w:val="NormalTok"/>
        </w:rPr>
        <w:t xml:space="preserve">xmax </w:t>
      </w:r>
      <w:r>
        <w:rPr>
          <w:rStyle w:val="OperatorTok"/>
        </w:rPr>
        <w:t xml:space="preserve">=</w:t>
      </w:r>
      <w:r>
        <w:rPr>
          <w:rStyle w:val="NormalTok"/>
        </w:rPr>
        <w:t xml:space="preserve"> for_levy.</w:t>
      </w:r>
      <w:r>
        <w:rPr>
          <w:rStyle w:val="BuiltInTok"/>
        </w:rPr>
        <w:t xml:space="preserve">max</w:t>
      </w:r>
      <w:r>
        <w:rPr>
          <w:rStyle w:val="NormalTok"/>
        </w:rPr>
        <w:t xml:space="preserve">()</w:t>
      </w:r>
      <w:r>
        <w:br/>
      </w:r>
      <w:r>
        <w:br/>
      </w:r>
      <w:r>
        <w:rPr>
          <w:rStyle w:val="NormalTok"/>
        </w:rPr>
        <w:t xml:space="preserve">x </w:t>
      </w:r>
      <w:r>
        <w:rPr>
          <w:rStyle w:val="OperatorTok"/>
        </w:rPr>
        <w:t xml:space="preserve">=</w:t>
      </w:r>
      <w:r>
        <w:rPr>
          <w:rStyle w:val="NormalTok"/>
        </w:rPr>
        <w:t xml:space="preserve"> np.linspace(xmin, xmax, </w:t>
      </w:r>
      <w:r>
        <w:rPr>
          <w:rStyle w:val="BuiltInTok"/>
        </w:rPr>
        <w:t xml:space="preserve">len</w:t>
      </w:r>
      <w:r>
        <w:rPr>
          <w:rStyle w:val="NormalTok"/>
        </w:rPr>
        <w:t xml:space="preserve">(for_levy))</w:t>
      </w:r>
      <w:r>
        <w:br/>
      </w:r>
      <w:r>
        <w:rPr>
          <w:rStyle w:val="NormalTok"/>
        </w:rPr>
        <w:t xml:space="preserve">pdf </w:t>
      </w:r>
      <w:r>
        <w:rPr>
          <w:rStyle w:val="OperatorTok"/>
        </w:rPr>
        <w:t xml:space="preserve">=</w:t>
      </w:r>
      <w:r>
        <w:rPr>
          <w:rStyle w:val="NormalTok"/>
        </w:rPr>
        <w:t xml:space="preserve"> levy.levy(x, alpha, beta, mu, sigma)</w:t>
      </w:r>
      <w:r>
        <w:br/>
      </w:r>
      <w:r>
        <w:rPr>
          <w:rStyle w:val="NormalTok"/>
        </w:rPr>
        <w:t xml:space="preserve">pdf_norm </w:t>
      </w:r>
      <w:r>
        <w:rPr>
          <w:rStyle w:val="OperatorTok"/>
        </w:rPr>
        <w:t xml:space="preserve">=</w:t>
      </w:r>
      <w:r>
        <w:rPr>
          <w:rStyle w:val="NormalTok"/>
        </w:rPr>
        <w:t xml:space="preserve"> norm.pdf(x, mean, std)</w:t>
      </w:r>
      <w:r>
        <w:br/>
      </w:r>
      <w:r>
        <w:br/>
      </w: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12</w:t>
      </w:r>
      <w:r>
        <w:rPr>
          <w:rStyle w:val="NormalTok"/>
        </w:rPr>
        <w:t xml:space="preserve">, </w:t>
      </w:r>
      <w:r>
        <w:rPr>
          <w:rStyle w:val="DecValTok"/>
        </w:rPr>
        <w:t xml:space="preserve">8</w:t>
      </w:r>
      <w:r>
        <w:rPr>
          <w:rStyle w:val="NormalTok"/>
        </w:rPr>
        <w:t xml:space="preserve">))</w:t>
      </w:r>
      <w:r>
        <w:br/>
      </w:r>
      <w:r>
        <w:br/>
      </w:r>
      <w:r>
        <w:rPr>
          <w:rStyle w:val="NormalTok"/>
        </w:rPr>
        <w:t xml:space="preserve">fig.suptitle(</w:t>
      </w:r>
      <w:r>
        <w:rPr>
          <w:rStyle w:val="VerbatimStringTok"/>
        </w:rPr>
        <w:t xml:space="preserve">fr'Теоретичні та емпіричні $\alpha$-стабільні розподіли для </w:t>
      </w:r>
      <w:r>
        <w:rPr>
          <w:rStyle w:val="SpecialCharTok"/>
        </w:rPr>
        <w:t xml:space="preserve">{</w:t>
      </w:r>
      <w:r>
        <w:rPr>
          <w:rStyle w:val="NormalTok"/>
        </w:rPr>
        <w:t xml:space="preserve">symbol</w:t>
      </w:r>
      <w:r>
        <w:rPr>
          <w:rStyle w:val="SpecialCharTok"/>
        </w:rPr>
        <w:t xml:space="preserve">}</w:t>
      </w:r>
      <w:r>
        <w:rPr>
          <w:rStyle w:val="VerbatimStringTok"/>
        </w:rPr>
        <w:t xml:space="preserve">'</w:t>
      </w:r>
      <w:r>
        <w:rPr>
          <w:rStyle w:val="NormalTok"/>
        </w:rPr>
        <w:t xml:space="preserve">, fontsize</w:t>
      </w:r>
      <w:r>
        <w:rPr>
          <w:rStyle w:val="OperatorTok"/>
        </w:rPr>
        <w:t xml:space="preserve">=</w:t>
      </w:r>
      <w:r>
        <w:rPr>
          <w:rStyle w:val="DecValTok"/>
        </w:rPr>
        <w:t xml:space="preserve">20</w:t>
      </w:r>
      <w:r>
        <w:rPr>
          <w:rStyle w:val="NormalTok"/>
        </w:rPr>
        <w:t xml:space="preserve">)</w:t>
      </w:r>
      <w:r>
        <w:br/>
      </w:r>
      <w:r>
        <w:br/>
      </w:r>
      <w:r>
        <w:rPr>
          <w:rStyle w:val="NormalTok"/>
        </w:rPr>
        <w:t xml:space="preserve">ax[</w:t>
      </w:r>
      <w:r>
        <w:rPr>
          <w:rStyle w:val="DecValTok"/>
        </w:rPr>
        <w:t xml:space="preserve">0</w:t>
      </w:r>
      <w:r>
        <w:rPr>
          <w:rStyle w:val="NormalTok"/>
        </w:rPr>
        <w:t xml:space="preserve">].hist(for_levy, bins</w:t>
      </w:r>
      <w:r>
        <w:rPr>
          <w:rStyle w:val="OperatorTok"/>
        </w:rPr>
        <w:t xml:space="preserve">=</w:t>
      </w:r>
      <w:r>
        <w:rPr>
          <w:rStyle w:val="DecValTok"/>
        </w:rPr>
        <w:t xml:space="preserve">50</w:t>
      </w:r>
      <w:r>
        <w:rPr>
          <w:rStyle w:val="NormalTok"/>
        </w:rPr>
        <w:t xml:space="preserve">, density</w:t>
      </w:r>
      <w:r>
        <w:rPr>
          <w:rStyle w:val="OperatorTok"/>
        </w:rPr>
        <w:t xml:space="preserve">=</w:t>
      </w:r>
      <w:r>
        <w:rPr>
          <w:rStyle w:val="VariableTok"/>
        </w:rPr>
        <w:t xml:space="preserve">True</w:t>
      </w:r>
      <w:r>
        <w:rPr>
          <w:rStyle w:val="NormalTok"/>
        </w:rPr>
        <w:t xml:space="preserve">, alpha</w:t>
      </w:r>
      <w:r>
        <w:rPr>
          <w:rStyle w:val="OperatorTok"/>
        </w:rPr>
        <w:t xml:space="preserve">=</w:t>
      </w:r>
      <w:r>
        <w:rPr>
          <w:rStyle w:val="FloatTok"/>
        </w:rPr>
        <w:t xml:space="preserve">0.6</w:t>
      </w:r>
      <w:r>
        <w:rPr>
          <w:rStyle w:val="NormalTok"/>
        </w:rPr>
        <w:t xml:space="preserve">, color</w:t>
      </w:r>
      <w:r>
        <w:rPr>
          <w:rStyle w:val="OperatorTok"/>
        </w:rPr>
        <w:t xml:space="preserve">=</w:t>
      </w:r>
      <w:r>
        <w:rPr>
          <w:rStyle w:val="StringTok"/>
        </w:rPr>
        <w:t xml:space="preserve">'b'</w:t>
      </w:r>
      <w:r>
        <w:rPr>
          <w:rStyle w:val="NormalTok"/>
        </w:rPr>
        <w:t xml:space="preserve">)</w:t>
      </w:r>
      <w:r>
        <w:br/>
      </w:r>
      <w:r>
        <w:rPr>
          <w:rStyle w:val="NormalTok"/>
        </w:rPr>
        <w:t xml:space="preserve">ax[</w:t>
      </w:r>
      <w:r>
        <w:rPr>
          <w:rStyle w:val="DecValTok"/>
        </w:rPr>
        <w:t xml:space="preserve">0</w:t>
      </w:r>
      <w:r>
        <w:rPr>
          <w:rStyle w:val="NormalTok"/>
        </w:rPr>
        <w:t xml:space="preserve">].plot(x, pdf, </w:t>
      </w:r>
      <w:r>
        <w:rPr>
          <w:rStyle w:val="StringTok"/>
        </w:rPr>
        <w:t xml:space="preserve">'k'</w:t>
      </w:r>
      <w:r>
        <w:rPr>
          <w:rStyle w:val="NormalTok"/>
        </w:rPr>
        <w:t xml:space="preserve">)</w:t>
      </w:r>
      <w:r>
        <w:br/>
      </w:r>
      <w:r>
        <w:rPr>
          <w:rStyle w:val="NormalTok"/>
        </w:rPr>
        <w:t xml:space="preserve">ax[</w:t>
      </w:r>
      <w:r>
        <w:rPr>
          <w:rStyle w:val="DecValTok"/>
        </w:rPr>
        <w:t xml:space="preserve">0</w:t>
      </w:r>
      <w:r>
        <w:rPr>
          <w:rStyle w:val="NormalTok"/>
        </w:rPr>
        <w:t xml:space="preserve">].plot(x, pdf_norm, </w:t>
      </w:r>
      <w:r>
        <w:rPr>
          <w:rStyle w:val="StringTok"/>
        </w:rPr>
        <w:t xml:space="preserve">'r'</w:t>
      </w:r>
      <w:r>
        <w:rPr>
          <w:rStyle w:val="NormalTok"/>
        </w:rPr>
        <w:t xml:space="preserve">)</w:t>
      </w:r>
      <w:r>
        <w:br/>
      </w:r>
      <w:r>
        <w:rPr>
          <w:rStyle w:val="NormalTok"/>
        </w:rPr>
        <w:t xml:space="preserve">ax[</w:t>
      </w:r>
      <w:r>
        <w:rPr>
          <w:rStyle w:val="DecValTok"/>
        </w:rPr>
        <w:t xml:space="preserve">0</w:t>
      </w:r>
      <w:r>
        <w:rPr>
          <w:rStyle w:val="NormalTok"/>
        </w:rPr>
        <w:t xml:space="preserve">].set_yscale(</w:t>
      </w:r>
      <w:r>
        <w:rPr>
          <w:rStyle w:val="StringTok"/>
        </w:rPr>
        <w:t xml:space="preserve">'log'</w:t>
      </w:r>
      <w:r>
        <w:rPr>
          <w:rStyle w:val="NormalTok"/>
        </w:rPr>
        <w:t xml:space="preserve">)</w:t>
      </w:r>
      <w:r>
        <w:br/>
      </w:r>
      <w:r>
        <w:rPr>
          <w:rStyle w:val="NormalTok"/>
        </w:rPr>
        <w:t xml:space="preserve">ax[</w:t>
      </w:r>
      <w:r>
        <w:rPr>
          <w:rStyle w:val="DecValTok"/>
        </w:rPr>
        <w:t xml:space="preserve">0</w:t>
      </w:r>
      <w:r>
        <w:rPr>
          <w:rStyle w:val="NormalTok"/>
        </w:rPr>
        <w:t xml:space="preserve">].set_xlabel(</w:t>
      </w:r>
      <w:r>
        <w:rPr>
          <w:rStyle w:val="VerbatimStringTok"/>
        </w:rPr>
        <w:t xml:space="preserve">r'$x$'</w:t>
      </w:r>
      <w:r>
        <w:rPr>
          <w:rStyle w:val="NormalTok"/>
        </w:rPr>
        <w:t xml:space="preserve">)</w:t>
      </w:r>
      <w:r>
        <w:br/>
      </w:r>
      <w:r>
        <w:rPr>
          <w:rStyle w:val="NormalTok"/>
        </w:rPr>
        <w:t xml:space="preserve">ax[</w:t>
      </w:r>
      <w:r>
        <w:rPr>
          <w:rStyle w:val="DecValTok"/>
        </w:rPr>
        <w:t xml:space="preserve">0</w:t>
      </w:r>
      <w:r>
        <w:rPr>
          <w:rStyle w:val="NormalTok"/>
        </w:rPr>
        <w:t xml:space="preserve">].set_ylabel(</w:t>
      </w:r>
      <w:r>
        <w:rPr>
          <w:rStyle w:val="VerbatimStringTok"/>
        </w:rPr>
        <w:t xml:space="preserve">r'$f_{\alpha}(x), \, \mathrm</w:t>
      </w:r>
      <w:r>
        <w:rPr>
          <w:rStyle w:val="SpecialCharTok"/>
        </w:rPr>
        <w:t xml:space="preserve">{ePDF}</w:t>
      </w:r>
      <w:r>
        <w:rPr>
          <w:rStyle w:val="VerbatimStringTok"/>
        </w:rPr>
        <w:t xml:space="preserve">$'</w:t>
      </w:r>
      <w:r>
        <w:rPr>
          <w:rStyle w:val="NormalTok"/>
        </w:rPr>
        <w:t xml:space="preserve">)</w:t>
      </w:r>
      <w:r>
        <w:br/>
      </w:r>
      <w:r>
        <w:br/>
      </w:r>
      <w:r>
        <w:rPr>
          <w:rStyle w:val="NormalTok"/>
        </w:rPr>
        <w:t xml:space="preserve">ax[</w:t>
      </w:r>
      <w:r>
        <w:rPr>
          <w:rStyle w:val="DecValTok"/>
        </w:rPr>
        <w:t xml:space="preserve">1</w:t>
      </w:r>
      <w:r>
        <w:rPr>
          <w:rStyle w:val="NormalTok"/>
        </w:rPr>
        <w:t xml:space="preserve">].hist(for_levy, bins</w:t>
      </w:r>
      <w:r>
        <w:rPr>
          <w:rStyle w:val="OperatorTok"/>
        </w:rPr>
        <w:t xml:space="preserve">=</w:t>
      </w:r>
      <w:r>
        <w:rPr>
          <w:rStyle w:val="DecValTok"/>
        </w:rPr>
        <w:t xml:space="preserve">50</w:t>
      </w:r>
      <w:r>
        <w:rPr>
          <w:rStyle w:val="NormalTok"/>
        </w:rPr>
        <w:t xml:space="preserve">, density</w:t>
      </w:r>
      <w:r>
        <w:rPr>
          <w:rStyle w:val="OperatorTok"/>
        </w:rPr>
        <w:t xml:space="preserve">=</w:t>
      </w:r>
      <w:r>
        <w:rPr>
          <w:rStyle w:val="VariableTok"/>
        </w:rPr>
        <w:t xml:space="preserve">True</w:t>
      </w:r>
      <w:r>
        <w:rPr>
          <w:rStyle w:val="NormalTok"/>
        </w:rPr>
        <w:t xml:space="preserve">, alpha</w:t>
      </w:r>
      <w:r>
        <w:rPr>
          <w:rStyle w:val="OperatorTok"/>
        </w:rPr>
        <w:t xml:space="preserve">=</w:t>
      </w:r>
      <w:r>
        <w:rPr>
          <w:rStyle w:val="FloatTok"/>
        </w:rPr>
        <w:t xml:space="preserve">0.6</w:t>
      </w:r>
      <w:r>
        <w:rPr>
          <w:rStyle w:val="NormalTok"/>
        </w:rPr>
        <w:t xml:space="preserve">, color</w:t>
      </w:r>
      <w:r>
        <w:rPr>
          <w:rStyle w:val="OperatorTok"/>
        </w:rPr>
        <w:t xml:space="preserve">=</w:t>
      </w:r>
      <w:r>
        <w:rPr>
          <w:rStyle w:val="StringTok"/>
        </w:rPr>
        <w:t xml:space="preserve">'g'</w:t>
      </w:r>
      <w:r>
        <w:rPr>
          <w:rStyle w:val="NormalTok"/>
        </w:rPr>
        <w:t xml:space="preserve">)</w:t>
      </w:r>
      <w:r>
        <w:br/>
      </w:r>
      <w:r>
        <w:rPr>
          <w:rStyle w:val="NormalTok"/>
        </w:rPr>
        <w:t xml:space="preserve">ax[</w:t>
      </w:r>
      <w:r>
        <w:rPr>
          <w:rStyle w:val="DecValTok"/>
        </w:rPr>
        <w:t xml:space="preserve">1</w:t>
      </w:r>
      <w:r>
        <w:rPr>
          <w:rStyle w:val="NormalTok"/>
        </w:rPr>
        <w:t xml:space="preserve">].plot(x, pdf, </w:t>
      </w:r>
      <w:r>
        <w:rPr>
          <w:rStyle w:val="StringTok"/>
        </w:rPr>
        <w:t xml:space="preserve">'k'</w:t>
      </w:r>
      <w:r>
        <w:rPr>
          <w:rStyle w:val="NormalTok"/>
        </w:rPr>
        <w:t xml:space="preserve">)</w:t>
      </w:r>
      <w:r>
        <w:br/>
      </w:r>
      <w:r>
        <w:rPr>
          <w:rStyle w:val="NormalTok"/>
        </w:rPr>
        <w:t xml:space="preserve">ax[</w:t>
      </w:r>
      <w:r>
        <w:rPr>
          <w:rStyle w:val="DecValTok"/>
        </w:rPr>
        <w:t xml:space="preserve">1</w:t>
      </w:r>
      <w:r>
        <w:rPr>
          <w:rStyle w:val="NormalTok"/>
        </w:rPr>
        <w:t xml:space="preserve">].plot(x, pdf_norm, </w:t>
      </w:r>
      <w:r>
        <w:rPr>
          <w:rStyle w:val="StringTok"/>
        </w:rPr>
        <w:t xml:space="preserve">'r'</w:t>
      </w:r>
      <w:r>
        <w:rPr>
          <w:rStyle w:val="NormalTok"/>
        </w:rPr>
        <w:t xml:space="preserve">)</w:t>
      </w:r>
      <w:r>
        <w:br/>
      </w:r>
      <w:r>
        <w:rPr>
          <w:rStyle w:val="NormalTok"/>
        </w:rPr>
        <w:t xml:space="preserve">ax[</w:t>
      </w:r>
      <w:r>
        <w:rPr>
          <w:rStyle w:val="DecValTok"/>
        </w:rPr>
        <w:t xml:space="preserve">1</w:t>
      </w:r>
      <w:r>
        <w:rPr>
          <w:rStyle w:val="NormalTok"/>
        </w:rPr>
        <w:t xml:space="preserve">].set_xlabel(</w:t>
      </w:r>
      <w:r>
        <w:rPr>
          <w:rStyle w:val="VerbatimStringTok"/>
        </w:rPr>
        <w:t xml:space="preserve">r'$x$'</w:t>
      </w:r>
      <w:r>
        <w:rPr>
          <w:rStyle w:val="NormalTok"/>
        </w:rPr>
        <w:t xml:space="preserve">)</w:t>
      </w:r>
      <w:r>
        <w:br/>
      </w:r>
      <w:r>
        <w:rPr>
          <w:rStyle w:val="NormalTok"/>
        </w:rPr>
        <w:t xml:space="preserve">ax[</w:t>
      </w:r>
      <w:r>
        <w:rPr>
          <w:rStyle w:val="DecValTok"/>
        </w:rPr>
        <w:t xml:space="preserve">1</w:t>
      </w:r>
      <w:r>
        <w:rPr>
          <w:rStyle w:val="NormalTok"/>
        </w:rPr>
        <w:t xml:space="preserve">].set_ylabel(</w:t>
      </w:r>
      <w:r>
        <w:rPr>
          <w:rStyle w:val="VerbatimStringTok"/>
        </w:rPr>
        <w:t xml:space="preserve">r'$f_{\alpha}(x), \, \mathrm</w:t>
      </w:r>
      <w:r>
        <w:rPr>
          <w:rStyle w:val="SpecialCharTok"/>
        </w:rPr>
        <w:t xml:space="preserve">{ePDF}</w:t>
      </w:r>
      <w:r>
        <w:rPr>
          <w:rStyle w:val="VerbatimStringTok"/>
        </w:rPr>
        <w:t xml:space="preserve">$'</w:t>
      </w:r>
      <w:r>
        <w:rPr>
          <w:rStyle w:val="NormalTok"/>
        </w:rPr>
        <w:t xml:space="preserve">)</w:t>
      </w:r>
      <w:r>
        <w:br/>
      </w:r>
      <w:r>
        <w:br/>
      </w:r>
      <w:r>
        <w:br/>
      </w:r>
      <w:r>
        <w:rPr>
          <w:rStyle w:val="NormalTok"/>
        </w:rPr>
        <w:t xml:space="preserve">plt.savefig(</w:t>
      </w:r>
      <w:r>
        <w:rPr>
          <w:rStyle w:val="SpecialStringTok"/>
        </w:rPr>
        <w:t xml:space="preserve">f"Теоретичні та емпіричні альфа стабільні розподіли для </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w:t>
      </w:r>
      <w:r>
        <w:br/>
      </w:r>
      <w:r>
        <w:br/>
      </w:r>
      <w:r>
        <w:rPr>
          <w:rStyle w:val="NormalTok"/>
        </w:rPr>
        <w:t xml:space="preserve">fig.tight_layout()</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1217" w:name="fig-pdfs-ther-emp"/>
          <w:p>
            <w:pPr>
              <w:jc w:val="center"/>
            </w:pPr>
            <w:r>
              <w:drawing>
                <wp:inline>
                  <wp:extent cx="5334000" cy="3528575"/>
                  <wp:effectExtent b="0" l="0" r="0" t="0"/>
                  <wp:docPr descr="" title="" id="1215" name="Picture"/>
                  <a:graphic>
                    <a:graphicData uri="http://schemas.openxmlformats.org/drawingml/2006/picture">
                      <pic:pic>
                        <pic:nvPicPr>
                          <pic:cNvPr descr="lab_12_files/figure-docx/fig-pdfs-ther-emp-output-1.png" id="1216" name="Picture"/>
                          <pic:cNvPicPr>
                            <a:picLocks noChangeArrowheads="1" noChangeAspect="1"/>
                          </pic:cNvPicPr>
                        </pic:nvPicPr>
                        <pic:blipFill>
                          <a:blip r:embed="rId1214"/>
                          <a:stretch>
                            <a:fillRect/>
                          </a:stretch>
                        </pic:blipFill>
                        <pic:spPr bwMode="auto">
                          <a:xfrm>
                            <a:off x="0" y="0"/>
                            <a:ext cx="5334000" cy="3528575"/>
                          </a:xfrm>
                          <a:prstGeom prst="rect">
                            <a:avLst/>
                          </a:prstGeom>
                          <a:noFill/>
                          <a:ln w="9525">
                            <a:noFill/>
                            <a:headEnd/>
                            <a:tailEnd/>
                          </a:ln>
                        </pic:spPr>
                      </pic:pic>
                    </a:graphicData>
                  </a:graphic>
                </wp:inline>
              </w:drawing>
            </w:r>
          </w:p>
          <w:p>
            <w:pPr>
              <w:jc w:val="center"/>
            </w:pPr>
            <w:pPr>
              <w:jc w:val="start"/>
              <w:spacing w:before="200"/>
              <w:pStyle w:val="ImageCaption"/>
            </w:pPr>
            <w:r>
              <w:t xml:space="preserve">Рис. 12.2: Теоретичні та емпіричні альфа-стабільні функції щільності ймовірностей</w:t>
            </w:r>
          </w:p>
          <w:bookmarkEnd w:id="1217"/>
        </w:tc>
      </w:tr>
    </w:tbl>
    <w:p>
      <w:pPr>
        <w:pStyle w:val="BodyText"/>
      </w:pPr>
      <w:r>
        <w:t xml:space="preserve">Виводимо параметри розподілу Леві для заданого індексу</w:t>
      </w:r>
    </w:p>
    <w:p>
      <w:pPr>
        <w:pStyle w:val="SourceCode"/>
      </w:pPr>
      <w:r>
        <w:rPr>
          <w:rStyle w:val="BuiltInTok"/>
        </w:rPr>
        <w:t xml:space="preserve">print</w:t>
      </w:r>
      <w:r>
        <w:rPr>
          <w:rStyle w:val="NormalTok"/>
        </w:rPr>
        <w:t xml:space="preserve">(</w:t>
      </w:r>
      <w:r>
        <w:rPr>
          <w:rStyle w:val="VerbatimStringTok"/>
        </w:rPr>
        <w:t xml:space="preserve">fr"Параматери alpha = </w:t>
      </w:r>
      <w:r>
        <w:rPr>
          <w:rStyle w:val="SpecialCharTok"/>
        </w:rPr>
        <w:t xml:space="preserve">{</w:t>
      </w:r>
      <w:r>
        <w:rPr>
          <w:rStyle w:val="NormalTok"/>
        </w:rPr>
        <w:t xml:space="preserve">alpha</w:t>
      </w:r>
      <w:r>
        <w:rPr>
          <w:rStyle w:val="SpecialCharTok"/>
        </w:rPr>
        <w:t xml:space="preserve">:.2f}</w:t>
      </w:r>
      <w:r>
        <w:rPr>
          <w:rStyle w:val="VerbatimStringTok"/>
        </w:rPr>
        <w:t xml:space="preserve">, beta = </w:t>
      </w:r>
      <w:r>
        <w:rPr>
          <w:rStyle w:val="SpecialCharTok"/>
        </w:rPr>
        <w:t xml:space="preserve">{</w:t>
      </w:r>
      <w:r>
        <w:rPr>
          <w:rStyle w:val="NormalTok"/>
        </w:rPr>
        <w:t xml:space="preserve">beta</w:t>
      </w:r>
      <w:r>
        <w:rPr>
          <w:rStyle w:val="SpecialCharTok"/>
        </w:rPr>
        <w:t xml:space="preserve">:.2f}</w:t>
      </w:r>
      <w:r>
        <w:rPr>
          <w:rStyle w:val="VerbatimStringTok"/>
        </w:rPr>
        <w:t xml:space="preserve">, mu = </w:t>
      </w:r>
      <w:r>
        <w:rPr>
          <w:rStyle w:val="SpecialCharTok"/>
        </w:rPr>
        <w:t xml:space="preserve">{</w:t>
      </w:r>
      <w:r>
        <w:rPr>
          <w:rStyle w:val="NormalTok"/>
        </w:rPr>
        <w:t xml:space="preserve">mu</w:t>
      </w:r>
      <w:r>
        <w:rPr>
          <w:rStyle w:val="SpecialCharTok"/>
        </w:rPr>
        <w:t xml:space="preserve">:.2f}</w:t>
      </w:r>
      <w:r>
        <w:rPr>
          <w:rStyle w:val="VerbatimStringTok"/>
        </w:rPr>
        <w:t xml:space="preserve">, sigma = </w:t>
      </w:r>
      <w:r>
        <w:rPr>
          <w:rStyle w:val="SpecialCharTok"/>
        </w:rPr>
        <w:t xml:space="preserve">{</w:t>
      </w:r>
      <w:r>
        <w:rPr>
          <w:rStyle w:val="NormalTok"/>
        </w:rPr>
        <w:t xml:space="preserve">sigma</w:t>
      </w:r>
      <w:r>
        <w:rPr>
          <w:rStyle w:val="SpecialCharTok"/>
        </w:rPr>
        <w:t xml:space="preserve">:.2f}</w:t>
      </w:r>
      <w:r>
        <w:rPr>
          <w:rStyle w:val="VerbatimStringTok"/>
        </w:rPr>
        <w:t xml:space="preserve">"</w:t>
      </w:r>
      <w:r>
        <w:rPr>
          <w:rStyle w:val="NormalTok"/>
        </w:rPr>
        <w:t xml:space="preserve">)</w:t>
      </w:r>
    </w:p>
    <w:p>
      <w:pPr>
        <w:pStyle w:val="SourceCode"/>
      </w:pPr>
      <w:r>
        <w:rPr>
          <w:rStyle w:val="VerbatimChar"/>
        </w:rPr>
        <w:t xml:space="preserve">Параматери alpha = 1.63, beta = -0.11, mu = -0.01, sigma = 0.53</w:t>
      </w:r>
    </w:p>
    <w:p>
      <w:pPr>
        <w:pStyle w:val="FirstParagraph"/>
      </w:pPr>
      <w:r>
        <w:t xml:space="preserve">Для досліджуваного індексу бачимо, що параметр</w:t>
      </w:r>
      <w:r>
        <w:t xml:space="preserve"> </w:t>
      </w:r>
      <m:oMath>
        <m:r>
          <m:t>α</m:t>
        </m:r>
        <m:r>
          <m:rPr>
            <m:sty m:val="p"/>
          </m:rPr>
          <m:t>&lt;</m:t>
        </m:r>
        <m:r>
          <m:t>2.0</m:t>
        </m:r>
      </m:oMath>
      <w:r>
        <w:t xml:space="preserve"> </w:t>
      </w:r>
      <w:r>
        <w:t xml:space="preserve">та</w:t>
      </w:r>
      <w:r>
        <w:t xml:space="preserve"> </w:t>
      </w:r>
      <m:oMath>
        <m:r>
          <m:t>β</m:t>
        </m:r>
        <m:r>
          <m:rPr>
            <m:sty m:val="p"/>
          </m:rPr>
          <m:t>&lt;</m:t>
        </m:r>
        <m:r>
          <m:t>0</m:t>
        </m:r>
      </m:oMath>
      <w:r>
        <w:t xml:space="preserve">, що вказує на відхилення розподілу даного індексу від нормального. Тобто, для даного ряду переважаючими є кризові явища, на що вказують важкі хвости розподілу. Із порівняльного аналізу Гауссового та Леві розподілів бачимо, що хвости нормального розподілу значно недооцінюють ймовірність появи кризових явищ чого, наприклад, не скажешь про альфа-стабільний розподіл. Взявши логарифм значень ймовірності по осі</w:t>
      </w:r>
      <w:r>
        <w:t xml:space="preserve"> </w:t>
      </w:r>
      <m:oMath>
        <m:r>
          <m:t>O</m:t>
        </m:r>
        <m:r>
          <m:t>y</m:t>
        </m:r>
      </m:oMath>
      <w:r>
        <w:t xml:space="preserve"> </w:t>
      </w:r>
      <w:r>
        <w:t xml:space="preserve">ми можемо спостерігати, що, наприклад, недооцінка негативних прибутковостей Гаусовим розподілом, у порівнянні з альфа-стабільним, складає</w:t>
      </w:r>
      <w:r>
        <w:t xml:space="preserve"> </w:t>
      </w:r>
      <m:oMath>
        <m:r>
          <m:rPr>
            <m:sty m:val="p"/>
          </m:rPr>
          <m:t>≈</m:t>
        </m:r>
        <m:sSup>
          <m:e>
            <m:r>
              <m:t>10</m:t>
            </m:r>
          </m:e>
          <m:sup>
            <m:r>
              <m:t>15</m:t>
            </m:r>
          </m:sup>
        </m:sSup>
      </m:oMath>
      <w:r>
        <w:t xml:space="preserve"> </w:t>
      </w:r>
      <w:r>
        <w:t xml:space="preserve">порядків. Для позитивних прибутковостей, що перевищують значення</w:t>
      </w:r>
      <w:r>
        <w:t xml:space="preserve"> </w:t>
      </w:r>
      <m:oMath>
        <m:r>
          <m:rPr>
            <m:sty m:val="p"/>
          </m:rPr>
          <m:t>+</m:t>
        </m:r>
        <m:r>
          <m:t>10</m:t>
        </m:r>
        <m:r>
          <m:t>σ</m:t>
        </m:r>
      </m:oMath>
      <w:r>
        <w:t xml:space="preserve"> </w:t>
      </w:r>
      <w:r>
        <w:t xml:space="preserve">недооцінка Гауссовим розподілом складає</w:t>
      </w:r>
      <w:r>
        <w:t xml:space="preserve"> </w:t>
      </w:r>
      <m:oMath>
        <m:r>
          <m:rPr>
            <m:sty m:val="p"/>
          </m:rPr>
          <m:t>≈</m:t>
        </m:r>
        <m:sSup>
          <m:e>
            <m:r>
              <m:t>10</m:t>
            </m:r>
          </m:e>
          <m:sup>
            <m:r>
              <m:t>27</m:t>
            </m:r>
          </m:sup>
        </m:sSup>
      </m:oMath>
      <w:r>
        <w:t xml:space="preserve"> </w:t>
      </w:r>
      <w:r>
        <w:t xml:space="preserve">порядків. Теоретичне значення альфа-стабільного розподілу достатньо точно враховує важкі хвости емпіричного розподілу, що також виражається високим ексцесом розподілу. Також варто зазначити, що коефіцієнт асиметрії</w:t>
      </w:r>
      <w:r>
        <w:t xml:space="preserve"> </w:t>
      </w:r>
      <m:oMath>
        <m:r>
          <m:t>β</m:t>
        </m:r>
      </m:oMath>
      <w:r>
        <w:t xml:space="preserve"> </w:t>
      </w:r>
      <w:r>
        <w:t xml:space="preserve">вказує на невеличке зміщення розподілу в ліву сторону, що також демонструє переважання кризових явищ.</w:t>
      </w:r>
    </w:p>
    <w:bookmarkEnd w:id="1218"/>
    <w:bookmarkStart w:id="1223" w:name="Xc378cdbc7cac35466c6d032772c7d11865f38c5"/>
    <w:p>
      <w:pPr>
        <w:pStyle w:val="Heading3"/>
      </w:pPr>
      <w:r>
        <w:t xml:space="preserve">12.2.2 Дослідження поведінки альфа-стабільного розподілу Леві</w:t>
      </w:r>
    </w:p>
    <w:p>
      <w:pPr>
        <w:pStyle w:val="SourceCode"/>
      </w:pPr>
      <w:r>
        <w:rPr>
          <w:rStyle w:val="NormalTok"/>
        </w:rPr>
        <w:t xml:space="preserve">x </w:t>
      </w:r>
      <w:r>
        <w:rPr>
          <w:rStyle w:val="OperatorTok"/>
        </w:rPr>
        <w:t xml:space="preserve">=</w:t>
      </w:r>
      <w:r>
        <w:rPr>
          <w:rStyle w:val="NormalTok"/>
        </w:rPr>
        <w:t xml:space="preserve"> np.arange(</w:t>
      </w:r>
      <w:r>
        <w:rPr>
          <w:rStyle w:val="OperatorTok"/>
        </w:rPr>
        <w:t xml:space="preserve">-</w:t>
      </w:r>
      <w:r>
        <w:rPr>
          <w:rStyle w:val="DecValTok"/>
        </w:rPr>
        <w:t xml:space="preserve">5</w:t>
      </w:r>
      <w:r>
        <w:rPr>
          <w:rStyle w:val="NormalTok"/>
        </w:rPr>
        <w:t xml:space="preserve">, </w:t>
      </w:r>
      <w:r>
        <w:rPr>
          <w:rStyle w:val="DecValTok"/>
        </w:rPr>
        <w:t xml:space="preserve">5</w:t>
      </w:r>
      <w:r>
        <w:rPr>
          <w:rStyle w:val="NormalTok"/>
        </w:rPr>
        <w:t xml:space="preserve">, </w:t>
      </w:r>
      <w:r>
        <w:rPr>
          <w:rStyle w:val="FloatTok"/>
        </w:rPr>
        <w:t xml:space="preserve">.01</w:t>
      </w:r>
      <w:r>
        <w:rPr>
          <w:rStyle w:val="NormalTok"/>
        </w:rPr>
        <w:t xml:space="preserve">)</w:t>
      </w:r>
      <w:r>
        <w:br/>
      </w:r>
      <w:r>
        <w:rPr>
          <w:rStyle w:val="NormalTok"/>
        </w:rPr>
        <w:t xml:space="preserve">beta_1 </w:t>
      </w:r>
      <w:r>
        <w:rPr>
          <w:rStyle w:val="OperatorTok"/>
        </w:rPr>
        <w:t xml:space="preserve">=</w:t>
      </w:r>
      <w:r>
        <w:rPr>
          <w:rStyle w:val="NormalTok"/>
        </w:rPr>
        <w:t xml:space="preserve"> </w:t>
      </w:r>
      <w:r>
        <w:rPr>
          <w:rStyle w:val="DecValTok"/>
        </w:rPr>
        <w:t xml:space="preserve">0</w:t>
      </w:r>
      <w:r>
        <w:br/>
      </w:r>
      <w:r>
        <w:rPr>
          <w:rStyle w:val="NormalTok"/>
        </w:rPr>
        <w:t xml:space="preserve">mu </w:t>
      </w:r>
      <w:r>
        <w:rPr>
          <w:rStyle w:val="OperatorTok"/>
        </w:rPr>
        <w:t xml:space="preserve">=</w:t>
      </w:r>
      <w:r>
        <w:rPr>
          <w:rStyle w:val="NormalTok"/>
        </w:rPr>
        <w:t xml:space="preserve"> </w:t>
      </w:r>
      <w:r>
        <w:rPr>
          <w:rStyle w:val="DecValTok"/>
        </w:rPr>
        <w:t xml:space="preserve">0</w:t>
      </w:r>
      <w:r>
        <w:rPr>
          <w:rStyle w:val="NormalTok"/>
        </w:rPr>
        <w:t xml:space="preserve"> </w:t>
      </w:r>
      <w:r>
        <w:br/>
      </w:r>
      <w:r>
        <w:rPr>
          <w:rStyle w:val="NormalTok"/>
        </w:rPr>
        <w:t xml:space="preserve">sigm </w:t>
      </w:r>
      <w:r>
        <w:rPr>
          <w:rStyle w:val="OperatorTok"/>
        </w:rPr>
        <w:t xml:space="preserve">=</w:t>
      </w:r>
      <w:r>
        <w:rPr>
          <w:rStyle w:val="NormalTok"/>
        </w:rPr>
        <w:t xml:space="preserve"> </w:t>
      </w:r>
      <w:r>
        <w:rPr>
          <w:rStyle w:val="DecValTok"/>
        </w:rPr>
        <w:t xml:space="preserve">1</w:t>
      </w:r>
      <w:r>
        <w:rPr>
          <w:rStyle w:val="NormalTok"/>
        </w:rPr>
        <w:t xml:space="preserve"> </w:t>
      </w:r>
      <w:r>
        <w:br/>
      </w:r>
      <w:r>
        <w:br/>
      </w:r>
      <w:r>
        <w:rPr>
          <w:rStyle w:val="NormalTok"/>
        </w:rPr>
        <w:t xml:space="preserve">beta_2 </w:t>
      </w:r>
      <w:r>
        <w:rPr>
          <w:rStyle w:val="OperatorTok"/>
        </w:rPr>
        <w:t xml:space="preserve">=</w:t>
      </w:r>
      <w:r>
        <w:rPr>
          <w:rStyle w:val="NormalTok"/>
        </w:rPr>
        <w:t xml:space="preserve"> </w:t>
      </w:r>
      <w:r>
        <w:rPr>
          <w:rStyle w:val="FloatTok"/>
        </w:rPr>
        <w:t xml:space="preserve">1.0</w:t>
      </w:r>
      <w:r>
        <w:br/>
      </w:r>
      <w:r>
        <w:br/>
      </w:r>
      <w:r>
        <w:rPr>
          <w:rStyle w:val="NormalTok"/>
        </w:rPr>
        <w:t xml:space="preserve">fig, ax </w:t>
      </w:r>
      <w:r>
        <w:rPr>
          <w:rStyle w:val="OperatorTok"/>
        </w:rPr>
        <w:t xml:space="preserve">=</w:t>
      </w:r>
      <w:r>
        <w:rPr>
          <w:rStyle w:val="NormalTok"/>
        </w:rPr>
        <w:t xml:space="preserve"> plt.subplots(</w:t>
      </w:r>
      <w:r>
        <w:rPr>
          <w:rStyle w:val="DecValTok"/>
        </w:rPr>
        <w:t xml:space="preserve">2</w:t>
      </w:r>
      <w:r>
        <w:rPr>
          <w:rStyle w:val="NormalTok"/>
        </w:rPr>
        <w:t xml:space="preserve">, </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20</w:t>
      </w:r>
      <w:r>
        <w:rPr>
          <w:rStyle w:val="NormalTok"/>
        </w:rPr>
        <w:t xml:space="preserve">, </w:t>
      </w:r>
      <w:r>
        <w:rPr>
          <w:rStyle w:val="DecValTok"/>
        </w:rPr>
        <w:t xml:space="preserve">10</w:t>
      </w:r>
      <w:r>
        <w:rPr>
          <w:rStyle w:val="NormalTok"/>
        </w:rPr>
        <w:t xml:space="preserve">))</w:t>
      </w:r>
      <w:r>
        <w:br/>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].plot(x, levy.levy(x, </w:t>
      </w:r>
      <w:r>
        <w:rPr>
          <w:rStyle w:val="FloatTok"/>
        </w:rPr>
        <w:t xml:space="preserve">0.5</w:t>
      </w:r>
      <w:r>
        <w:rPr>
          <w:rStyle w:val="NormalTok"/>
        </w:rPr>
        <w:t xml:space="preserve">, beta_1, mu, sigm), label </w:t>
      </w:r>
      <w:r>
        <w:rPr>
          <w:rStyle w:val="OperatorTok"/>
        </w:rPr>
        <w:t xml:space="preserve">=</w:t>
      </w:r>
      <w:r>
        <w:rPr>
          <w:rStyle w:val="NormalTok"/>
        </w:rPr>
        <w:t xml:space="preserve"> </w:t>
      </w:r>
      <w:r>
        <w:rPr>
          <w:rStyle w:val="VerbatimStringTok"/>
        </w:rPr>
        <w:t xml:space="preserve">r"$ \alpha=0.5 $"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].plot(x, levy.levy(x, </w:t>
      </w:r>
      <w:r>
        <w:rPr>
          <w:rStyle w:val="FloatTok"/>
        </w:rPr>
        <w:t xml:space="preserve">0.75</w:t>
      </w:r>
      <w:r>
        <w:rPr>
          <w:rStyle w:val="NormalTok"/>
        </w:rPr>
        <w:t xml:space="preserve">, beta_1, mu, sigm), label </w:t>
      </w:r>
      <w:r>
        <w:rPr>
          <w:rStyle w:val="OperatorTok"/>
        </w:rPr>
        <w:t xml:space="preserve">=</w:t>
      </w:r>
      <w:r>
        <w:rPr>
          <w:rStyle w:val="NormalTok"/>
        </w:rPr>
        <w:t xml:space="preserve"> </w:t>
      </w:r>
      <w:r>
        <w:rPr>
          <w:rStyle w:val="VerbatimStringTok"/>
        </w:rPr>
        <w:t xml:space="preserve">r"$ \alpha=0.75 $"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].plot(x, levy.levy(x, </w:t>
      </w:r>
      <w:r>
        <w:rPr>
          <w:rStyle w:val="FloatTok"/>
        </w:rPr>
        <w:t xml:space="preserve">1.0</w:t>
      </w:r>
      <w:r>
        <w:rPr>
          <w:rStyle w:val="NormalTok"/>
        </w:rPr>
        <w:t xml:space="preserve">, beta_1, mu, sigm), label </w:t>
      </w:r>
      <w:r>
        <w:rPr>
          <w:rStyle w:val="OperatorTok"/>
        </w:rPr>
        <w:t xml:space="preserve">=</w:t>
      </w:r>
      <w:r>
        <w:rPr>
          <w:rStyle w:val="NormalTok"/>
        </w:rPr>
        <w:t xml:space="preserve"> </w:t>
      </w:r>
      <w:r>
        <w:rPr>
          <w:rStyle w:val="VerbatimStringTok"/>
        </w:rPr>
        <w:t xml:space="preserve">r"$ \alpha=1.0 $"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].plot(x, levy.levy(x, </w:t>
      </w:r>
      <w:r>
        <w:rPr>
          <w:rStyle w:val="FloatTok"/>
        </w:rPr>
        <w:t xml:space="preserve">1.25</w:t>
      </w:r>
      <w:r>
        <w:rPr>
          <w:rStyle w:val="NormalTok"/>
        </w:rPr>
        <w:t xml:space="preserve">, beta_1, mu, sigm), label </w:t>
      </w:r>
      <w:r>
        <w:rPr>
          <w:rStyle w:val="OperatorTok"/>
        </w:rPr>
        <w:t xml:space="preserve">=</w:t>
      </w:r>
      <w:r>
        <w:rPr>
          <w:rStyle w:val="NormalTok"/>
        </w:rPr>
        <w:t xml:space="preserve"> </w:t>
      </w:r>
      <w:r>
        <w:rPr>
          <w:rStyle w:val="VerbatimStringTok"/>
        </w:rPr>
        <w:t xml:space="preserve">r"$ \alpha=1.25 $"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].plot(x, levy.levy(x, </w:t>
      </w:r>
      <w:r>
        <w:rPr>
          <w:rStyle w:val="FloatTok"/>
        </w:rPr>
        <w:t xml:space="preserve">1.5</w:t>
      </w:r>
      <w:r>
        <w:rPr>
          <w:rStyle w:val="NormalTok"/>
        </w:rPr>
        <w:t xml:space="preserve">, beta_1, mu, sigm), label </w:t>
      </w:r>
      <w:r>
        <w:rPr>
          <w:rStyle w:val="OperatorTok"/>
        </w:rPr>
        <w:t xml:space="preserve">=</w:t>
      </w:r>
      <w:r>
        <w:rPr>
          <w:rStyle w:val="NormalTok"/>
        </w:rPr>
        <w:t xml:space="preserve"> </w:t>
      </w:r>
      <w:r>
        <w:rPr>
          <w:rStyle w:val="VerbatimStringTok"/>
        </w:rPr>
        <w:t xml:space="preserve">r"$ \alpha=1.5 $"</w:t>
      </w:r>
      <w:r>
        <w:rPr>
          <w:rStyle w:val="NormalTok"/>
        </w:rPr>
        <w:t xml:space="preserve">)</w:t>
      </w:r>
      <w:r>
        <w:br/>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].set_title(</w:t>
      </w:r>
      <w:r>
        <w:rPr>
          <w:rStyle w:val="VerbatimStringTok"/>
        </w:rPr>
        <w:t xml:space="preserve">r"Симетричні $\alpha$-стабільні розподіли, $ \beta = 0 $, $ \mu = 0 $, $ \sigma = 1 $"</w:t>
      </w:r>
      <w:r>
        <w:rPr>
          <w:rStyle w:val="NormalTok"/>
        </w:rPr>
        <w:t xml:space="preserve">, y</w:t>
      </w:r>
      <w:r>
        <w:rPr>
          <w:rStyle w:val="OperatorTok"/>
        </w:rPr>
        <w:t xml:space="preserve">=</w:t>
      </w:r>
      <w:r>
        <w:rPr>
          <w:rStyle w:val="FloatTok"/>
        </w:rPr>
        <w:t xml:space="preserve">1.03</w:t>
      </w:r>
      <w:r>
        <w:rPr>
          <w:rStyle w:val="NormalTok"/>
        </w:rPr>
        <w:t xml:space="preserve">, fontsize</w:t>
      </w:r>
      <w:r>
        <w:rPr>
          <w:rStyle w:val="OperatorTok"/>
        </w:rPr>
        <w:t xml:space="preserve">=</w:t>
      </w:r>
      <w:r>
        <w:rPr>
          <w:rStyle w:val="DecValTok"/>
        </w:rPr>
        <w:t xml:space="preserve">20</w:t>
      </w:r>
      <w:r>
        <w:rPr>
          <w:rStyle w:val="NormalTok"/>
        </w:rPr>
        <w:t xml:space="preserve">)</w:t>
      </w:r>
      <w:r>
        <w:br/>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].legend(fontsize</w:t>
      </w:r>
      <w:r>
        <w:rPr>
          <w:rStyle w:val="OperatorTok"/>
        </w:rPr>
        <w:t xml:space="preserve">=</w:t>
      </w:r>
      <w:r>
        <w:rPr>
          <w:rStyle w:val="DecValTok"/>
        </w:rPr>
        <w:t xml:space="preserve">20</w:t>
      </w:r>
      <w:r>
        <w:rPr>
          <w:rStyle w:val="NormalTok"/>
        </w:rPr>
        <w:t xml:space="preserve">)</w:t>
      </w:r>
      <w:r>
        <w:br/>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].set_xlabel(</w:t>
      </w:r>
      <w:r>
        <w:rPr>
          <w:rStyle w:val="VerbatimStringTok"/>
        </w:rPr>
        <w:t xml:space="preserve">r"$ x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].set_ylabel(</w:t>
      </w:r>
      <w:r>
        <w:rPr>
          <w:rStyle w:val="VerbatimStringTok"/>
        </w:rPr>
        <w:t xml:space="preserve">r"$ f_{\alpha}(x) $"</w:t>
      </w:r>
      <w:r>
        <w:rPr>
          <w:rStyle w:val="NormalTok"/>
        </w:rPr>
        <w:t xml:space="preserve">)</w:t>
      </w:r>
      <w:r>
        <w:br/>
      </w:r>
      <w:r>
        <w:br/>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].plot(x, levy.levy(x, </w:t>
      </w:r>
      <w:r>
        <w:rPr>
          <w:rStyle w:val="FloatTok"/>
        </w:rPr>
        <w:t xml:space="preserve">0.5</w:t>
      </w:r>
      <w:r>
        <w:rPr>
          <w:rStyle w:val="NormalTok"/>
        </w:rPr>
        <w:t xml:space="preserve">, beta_2, mu, sigm), label </w:t>
      </w:r>
      <w:r>
        <w:rPr>
          <w:rStyle w:val="OperatorTok"/>
        </w:rPr>
        <w:t xml:space="preserve">=</w:t>
      </w:r>
      <w:r>
        <w:rPr>
          <w:rStyle w:val="NormalTok"/>
        </w:rPr>
        <w:t xml:space="preserve"> </w:t>
      </w:r>
      <w:r>
        <w:rPr>
          <w:rStyle w:val="VerbatimStringTok"/>
        </w:rPr>
        <w:t xml:space="preserve">r"$ \alpha=0.5 $"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].plot(x, levy.levy(x, </w:t>
      </w:r>
      <w:r>
        <w:rPr>
          <w:rStyle w:val="FloatTok"/>
        </w:rPr>
        <w:t xml:space="preserve">0.75</w:t>
      </w:r>
      <w:r>
        <w:rPr>
          <w:rStyle w:val="NormalTok"/>
        </w:rPr>
        <w:t xml:space="preserve">, beta_2, mu, sigm), label </w:t>
      </w:r>
      <w:r>
        <w:rPr>
          <w:rStyle w:val="OperatorTok"/>
        </w:rPr>
        <w:t xml:space="preserve">=</w:t>
      </w:r>
      <w:r>
        <w:rPr>
          <w:rStyle w:val="NormalTok"/>
        </w:rPr>
        <w:t xml:space="preserve"> </w:t>
      </w:r>
      <w:r>
        <w:rPr>
          <w:rStyle w:val="VerbatimStringTok"/>
        </w:rPr>
        <w:t xml:space="preserve">r"$ \alpha=0.75 $"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].plot(x, levy.levy(x, </w:t>
      </w:r>
      <w:r>
        <w:rPr>
          <w:rStyle w:val="FloatTok"/>
        </w:rPr>
        <w:t xml:space="preserve">1.0</w:t>
      </w:r>
      <w:r>
        <w:rPr>
          <w:rStyle w:val="NormalTok"/>
        </w:rPr>
        <w:t xml:space="preserve">, beta_2, mu, sigm), label </w:t>
      </w:r>
      <w:r>
        <w:rPr>
          <w:rStyle w:val="OperatorTok"/>
        </w:rPr>
        <w:t xml:space="preserve">=</w:t>
      </w:r>
      <w:r>
        <w:rPr>
          <w:rStyle w:val="NormalTok"/>
        </w:rPr>
        <w:t xml:space="preserve"> </w:t>
      </w:r>
      <w:r>
        <w:rPr>
          <w:rStyle w:val="VerbatimStringTok"/>
        </w:rPr>
        <w:t xml:space="preserve">r"$ \alpha=1.0 $"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].plot(x, levy.levy(x, </w:t>
      </w:r>
      <w:r>
        <w:rPr>
          <w:rStyle w:val="FloatTok"/>
        </w:rPr>
        <w:t xml:space="preserve">1.25</w:t>
      </w:r>
      <w:r>
        <w:rPr>
          <w:rStyle w:val="NormalTok"/>
        </w:rPr>
        <w:t xml:space="preserve">, beta_2, mu, sigm), label </w:t>
      </w:r>
      <w:r>
        <w:rPr>
          <w:rStyle w:val="OperatorTok"/>
        </w:rPr>
        <w:t xml:space="preserve">=</w:t>
      </w:r>
      <w:r>
        <w:rPr>
          <w:rStyle w:val="NormalTok"/>
        </w:rPr>
        <w:t xml:space="preserve"> </w:t>
      </w:r>
      <w:r>
        <w:rPr>
          <w:rStyle w:val="VerbatimStringTok"/>
        </w:rPr>
        <w:t xml:space="preserve">r"$ \alpha=1.25 $"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].plot(x, levy.levy(x, </w:t>
      </w:r>
      <w:r>
        <w:rPr>
          <w:rStyle w:val="FloatTok"/>
        </w:rPr>
        <w:t xml:space="preserve">1.5</w:t>
      </w:r>
      <w:r>
        <w:rPr>
          <w:rStyle w:val="NormalTok"/>
        </w:rPr>
        <w:t xml:space="preserve">, beta_2, mu, sigm), label </w:t>
      </w:r>
      <w:r>
        <w:rPr>
          <w:rStyle w:val="OperatorTok"/>
        </w:rPr>
        <w:t xml:space="preserve">=</w:t>
      </w:r>
      <w:r>
        <w:rPr>
          <w:rStyle w:val="NormalTok"/>
        </w:rPr>
        <w:t xml:space="preserve"> </w:t>
      </w:r>
      <w:r>
        <w:rPr>
          <w:rStyle w:val="VerbatimStringTok"/>
        </w:rPr>
        <w:t xml:space="preserve">r"$ \alpha=1.5 $"</w:t>
      </w:r>
      <w:r>
        <w:rPr>
          <w:rStyle w:val="NormalTok"/>
        </w:rPr>
        <w:t xml:space="preserve">)</w:t>
      </w:r>
      <w:r>
        <w:br/>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].set_title(</w:t>
      </w:r>
      <w:r>
        <w:rPr>
          <w:rStyle w:val="VerbatimStringTok"/>
        </w:rPr>
        <w:t xml:space="preserve">r"Зміщенні $\alpha$-стабільні розподіли, $ \beta = 1 $, $ \mu = 0 $, $ \sigma = 1 $"</w:t>
      </w:r>
      <w:r>
        <w:rPr>
          <w:rStyle w:val="NormalTok"/>
        </w:rPr>
        <w:t xml:space="preserve">, y</w:t>
      </w:r>
      <w:r>
        <w:rPr>
          <w:rStyle w:val="OperatorTok"/>
        </w:rPr>
        <w:t xml:space="preserve">=</w:t>
      </w:r>
      <w:r>
        <w:rPr>
          <w:rStyle w:val="FloatTok"/>
        </w:rPr>
        <w:t xml:space="preserve">1.03</w:t>
      </w:r>
      <w:r>
        <w:rPr>
          <w:rStyle w:val="NormalTok"/>
        </w:rPr>
        <w:t xml:space="preserve">, fontsize</w:t>
      </w:r>
      <w:r>
        <w:rPr>
          <w:rStyle w:val="OperatorTok"/>
        </w:rPr>
        <w:t xml:space="preserve">=</w:t>
      </w:r>
      <w:r>
        <w:rPr>
          <w:rStyle w:val="DecValTok"/>
        </w:rPr>
        <w:t xml:space="preserve">20</w:t>
      </w:r>
      <w:r>
        <w:rPr>
          <w:rStyle w:val="NormalTok"/>
        </w:rPr>
        <w:t xml:space="preserve">)</w:t>
      </w:r>
      <w:r>
        <w:br/>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].legend(fontsize</w:t>
      </w:r>
      <w:r>
        <w:rPr>
          <w:rStyle w:val="OperatorTok"/>
        </w:rPr>
        <w:t xml:space="preserve">=</w:t>
      </w:r>
      <w:r>
        <w:rPr>
          <w:rStyle w:val="DecValTok"/>
        </w:rPr>
        <w:t xml:space="preserve">20</w:t>
      </w:r>
      <w:r>
        <w:rPr>
          <w:rStyle w:val="NormalTok"/>
        </w:rPr>
        <w:t xml:space="preserve">)</w:t>
      </w:r>
      <w:r>
        <w:br/>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].set_xlabel(</w:t>
      </w:r>
      <w:r>
        <w:rPr>
          <w:rStyle w:val="VerbatimStringTok"/>
        </w:rPr>
        <w:t xml:space="preserve">r"$ x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].set_ylabel(</w:t>
      </w:r>
      <w:r>
        <w:rPr>
          <w:rStyle w:val="VerbatimStringTok"/>
        </w:rPr>
        <w:t xml:space="preserve">r"$ f_{\alpha}(x) $"</w:t>
      </w:r>
      <w:r>
        <w:rPr>
          <w:rStyle w:val="NormalTok"/>
        </w:rPr>
        <w:t xml:space="preserve">)</w:t>
      </w:r>
      <w:r>
        <w:br/>
      </w:r>
      <w:r>
        <w:br/>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].plot(x, levy.levy(x, </w:t>
      </w:r>
      <w:r>
        <w:rPr>
          <w:rStyle w:val="FloatTok"/>
        </w:rPr>
        <w:t xml:space="preserve">0.5</w:t>
      </w:r>
      <w:r>
        <w:rPr>
          <w:rStyle w:val="NormalTok"/>
        </w:rPr>
        <w:t xml:space="preserve">, beta_1,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\alpha=0.5 $"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].plot(x, levy.levy(x, </w:t>
      </w:r>
      <w:r>
        <w:rPr>
          <w:rStyle w:val="FloatTok"/>
        </w:rPr>
        <w:t xml:space="preserve">0.75</w:t>
      </w:r>
      <w:r>
        <w:rPr>
          <w:rStyle w:val="NormalTok"/>
        </w:rPr>
        <w:t xml:space="preserve">, beta_1,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\alpha=0.75 $"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].plot(x, levy.levy(x, </w:t>
      </w:r>
      <w:r>
        <w:rPr>
          <w:rStyle w:val="FloatTok"/>
        </w:rPr>
        <w:t xml:space="preserve">1.0</w:t>
      </w:r>
      <w:r>
        <w:rPr>
          <w:rStyle w:val="NormalTok"/>
        </w:rPr>
        <w:t xml:space="preserve">, beta_1,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\alpha=1.0 $"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].plot(x, levy.levy(x, </w:t>
      </w:r>
      <w:r>
        <w:rPr>
          <w:rStyle w:val="FloatTok"/>
        </w:rPr>
        <w:t xml:space="preserve">1.25</w:t>
      </w:r>
      <w:r>
        <w:rPr>
          <w:rStyle w:val="NormalTok"/>
        </w:rPr>
        <w:t xml:space="preserve">, beta_1,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\alpha=1.25 $"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].plot(x, levy.levy(x, </w:t>
      </w:r>
      <w:r>
        <w:rPr>
          <w:rStyle w:val="FloatTok"/>
        </w:rPr>
        <w:t xml:space="preserve">1.5</w:t>
      </w:r>
      <w:r>
        <w:rPr>
          <w:rStyle w:val="NormalTok"/>
        </w:rPr>
        <w:t xml:space="preserve">, beta_1,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\alpha=1.5 $"</w:t>
      </w:r>
      <w:r>
        <w:rPr>
          <w:rStyle w:val="NormalTok"/>
        </w:rPr>
        <w:t xml:space="preserve">)</w:t>
      </w:r>
      <w:r>
        <w:br/>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].set_title(</w:t>
      </w:r>
      <w:r>
        <w:rPr>
          <w:rStyle w:val="VerbatimStringTok"/>
        </w:rPr>
        <w:t xml:space="preserve">r"Симетричні $\alpha$-стабільні розподіли, $ \beta = 0 $, $ \mu = 0 $, $ \sigma = 1 $"</w:t>
      </w:r>
      <w:r>
        <w:rPr>
          <w:rStyle w:val="NormalTok"/>
        </w:rPr>
        <w:t xml:space="preserve">, y</w:t>
      </w:r>
      <w:r>
        <w:rPr>
          <w:rStyle w:val="OperatorTok"/>
        </w:rPr>
        <w:t xml:space="preserve">=</w:t>
      </w:r>
      <w:r>
        <w:rPr>
          <w:rStyle w:val="FloatTok"/>
        </w:rPr>
        <w:t xml:space="preserve">1.03</w:t>
      </w:r>
      <w:r>
        <w:rPr>
          <w:rStyle w:val="NormalTok"/>
        </w:rPr>
        <w:t xml:space="preserve">, fontsize</w:t>
      </w:r>
      <w:r>
        <w:rPr>
          <w:rStyle w:val="OperatorTok"/>
        </w:rPr>
        <w:t xml:space="preserve">=</w:t>
      </w:r>
      <w:r>
        <w:rPr>
          <w:rStyle w:val="DecValTok"/>
        </w:rPr>
        <w:t xml:space="preserve">20</w:t>
      </w:r>
      <w:r>
        <w:rPr>
          <w:rStyle w:val="NormalTok"/>
        </w:rPr>
        <w:t xml:space="preserve">)</w:t>
      </w:r>
      <w:r>
        <w:br/>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].legend(fontsize</w:t>
      </w:r>
      <w:r>
        <w:rPr>
          <w:rStyle w:val="OperatorTok"/>
        </w:rPr>
        <w:t xml:space="preserve">=</w:t>
      </w:r>
      <w:r>
        <w:rPr>
          <w:rStyle w:val="DecValTok"/>
        </w:rPr>
        <w:t xml:space="preserve">20</w:t>
      </w:r>
      <w:r>
        <w:rPr>
          <w:rStyle w:val="NormalTok"/>
        </w:rPr>
        <w:t xml:space="preserve">, loc</w:t>
      </w:r>
      <w:r>
        <w:rPr>
          <w:rStyle w:val="OperatorTok"/>
        </w:rPr>
        <w:t xml:space="preserve">=</w:t>
      </w:r>
      <w:r>
        <w:rPr>
          <w:rStyle w:val="StringTok"/>
        </w:rPr>
        <w:t xml:space="preserve">"lower right"</w:t>
      </w:r>
      <w:r>
        <w:rPr>
          <w:rStyle w:val="NormalTok"/>
        </w:rPr>
        <w:t xml:space="preserve">)</w:t>
      </w:r>
      <w:r>
        <w:br/>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].set_xlabel(</w:t>
      </w:r>
      <w:r>
        <w:rPr>
          <w:rStyle w:val="VerbatimStringTok"/>
        </w:rPr>
        <w:t xml:space="preserve">r"$ x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].set_ylabel(</w:t>
      </w:r>
      <w:r>
        <w:rPr>
          <w:rStyle w:val="VerbatimStringTok"/>
        </w:rPr>
        <w:t xml:space="preserve">r"$ F_{\alpha}(x) $"</w:t>
      </w:r>
      <w:r>
        <w:rPr>
          <w:rStyle w:val="NormalTok"/>
        </w:rPr>
        <w:t xml:space="preserve">)</w:t>
      </w:r>
      <w:r>
        <w:br/>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].plot(x, levy.levy(x, </w:t>
      </w:r>
      <w:r>
        <w:rPr>
          <w:rStyle w:val="FloatTok"/>
        </w:rPr>
        <w:t xml:space="preserve">0.5</w:t>
      </w:r>
      <w:r>
        <w:rPr>
          <w:rStyle w:val="NormalTok"/>
        </w:rPr>
        <w:t xml:space="preserve">, beta_2,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\alpha=0.5 $"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].plot(x, levy.levy(x, </w:t>
      </w:r>
      <w:r>
        <w:rPr>
          <w:rStyle w:val="FloatTok"/>
        </w:rPr>
        <w:t xml:space="preserve">0.75</w:t>
      </w:r>
      <w:r>
        <w:rPr>
          <w:rStyle w:val="NormalTok"/>
        </w:rPr>
        <w:t xml:space="preserve">, beta_2,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\alpha=0.75 $"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].plot(x, levy.levy(x, </w:t>
      </w:r>
      <w:r>
        <w:rPr>
          <w:rStyle w:val="FloatTok"/>
        </w:rPr>
        <w:t xml:space="preserve">1.0</w:t>
      </w:r>
      <w:r>
        <w:rPr>
          <w:rStyle w:val="NormalTok"/>
        </w:rPr>
        <w:t xml:space="preserve">, beta_2,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\alpha=1.0 $"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].plot(x, levy.levy(x, </w:t>
      </w:r>
      <w:r>
        <w:rPr>
          <w:rStyle w:val="FloatTok"/>
        </w:rPr>
        <w:t xml:space="preserve">1.25</w:t>
      </w:r>
      <w:r>
        <w:rPr>
          <w:rStyle w:val="NormalTok"/>
        </w:rPr>
        <w:t xml:space="preserve">, beta_2,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\alpha=1.25 $"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].plot(x, levy.levy(x, </w:t>
      </w:r>
      <w:r>
        <w:rPr>
          <w:rStyle w:val="FloatTok"/>
        </w:rPr>
        <w:t xml:space="preserve">1.5</w:t>
      </w:r>
      <w:r>
        <w:rPr>
          <w:rStyle w:val="NormalTok"/>
        </w:rPr>
        <w:t xml:space="preserve">, beta_2,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\alpha=1.5 $"</w:t>
      </w:r>
      <w:r>
        <w:rPr>
          <w:rStyle w:val="NormalTok"/>
        </w:rPr>
        <w:t xml:space="preserve">)</w:t>
      </w:r>
      <w:r>
        <w:br/>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].set_title(</w:t>
      </w:r>
      <w:r>
        <w:rPr>
          <w:rStyle w:val="VerbatimStringTok"/>
        </w:rPr>
        <w:t xml:space="preserve">r"Зміщенні $\alpha$-стабільні розподіли, $\beta = 1$, $\mu = 0$, $\sigma = 1$"</w:t>
      </w:r>
      <w:r>
        <w:rPr>
          <w:rStyle w:val="NormalTok"/>
        </w:rPr>
        <w:t xml:space="preserve">, y</w:t>
      </w:r>
      <w:r>
        <w:rPr>
          <w:rStyle w:val="OperatorTok"/>
        </w:rPr>
        <w:t xml:space="preserve">=</w:t>
      </w:r>
      <w:r>
        <w:rPr>
          <w:rStyle w:val="FloatTok"/>
        </w:rPr>
        <w:t xml:space="preserve">1.03</w:t>
      </w:r>
      <w:r>
        <w:rPr>
          <w:rStyle w:val="NormalTok"/>
        </w:rPr>
        <w:t xml:space="preserve">, fontsize</w:t>
      </w:r>
      <w:r>
        <w:rPr>
          <w:rStyle w:val="OperatorTok"/>
        </w:rPr>
        <w:t xml:space="preserve">=</w:t>
      </w:r>
      <w:r>
        <w:rPr>
          <w:rStyle w:val="DecValTok"/>
        </w:rPr>
        <w:t xml:space="preserve">20</w:t>
      </w:r>
      <w:r>
        <w:rPr>
          <w:rStyle w:val="NormalTok"/>
        </w:rPr>
        <w:t xml:space="preserve">)</w:t>
      </w:r>
      <w:r>
        <w:br/>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].legend(fontsize</w:t>
      </w:r>
      <w:r>
        <w:rPr>
          <w:rStyle w:val="OperatorTok"/>
        </w:rPr>
        <w:t xml:space="preserve">=</w:t>
      </w:r>
      <w:r>
        <w:rPr>
          <w:rStyle w:val="DecValTok"/>
        </w:rPr>
        <w:t xml:space="preserve">20</w:t>
      </w:r>
      <w:r>
        <w:rPr>
          <w:rStyle w:val="NormalTok"/>
        </w:rPr>
        <w:t xml:space="preserve">, loc</w:t>
      </w:r>
      <w:r>
        <w:rPr>
          <w:rStyle w:val="OperatorTok"/>
        </w:rPr>
        <w:t xml:space="preserve">=</w:t>
      </w:r>
      <w:r>
        <w:rPr>
          <w:rStyle w:val="StringTok"/>
        </w:rPr>
        <w:t xml:space="preserve">"lower right"</w:t>
      </w:r>
      <w:r>
        <w:rPr>
          <w:rStyle w:val="NormalTok"/>
        </w:rPr>
        <w:t xml:space="preserve">)</w:t>
      </w:r>
      <w:r>
        <w:br/>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].set_xlabel(</w:t>
      </w:r>
      <w:r>
        <w:rPr>
          <w:rStyle w:val="VerbatimStringTok"/>
        </w:rPr>
        <w:t xml:space="preserve">r"$ x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].set_ylabel(</w:t>
      </w:r>
      <w:r>
        <w:rPr>
          <w:rStyle w:val="VerbatimStringTok"/>
        </w:rPr>
        <w:t xml:space="preserve">r"$ F_{\alpha}(x) $"</w:t>
      </w:r>
      <w:r>
        <w:rPr>
          <w:rStyle w:val="NormalTok"/>
        </w:rPr>
        <w:t xml:space="preserve">)</w:t>
      </w:r>
      <w:r>
        <w:br/>
      </w:r>
      <w:r>
        <w:br/>
      </w:r>
      <w:r>
        <w:rPr>
          <w:rStyle w:val="NormalTok"/>
        </w:rPr>
        <w:t xml:space="preserve">fig.tight_layout()</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1222" w:name="fig-pdfs-dependence"/>
          <w:p>
            <w:pPr>
              <w:jc w:val="center"/>
            </w:pPr>
            <w:r>
              <w:drawing>
                <wp:inline>
                  <wp:extent cx="5334000" cy="2623634"/>
                  <wp:effectExtent b="0" l="0" r="0" t="0"/>
                  <wp:docPr descr="" title="" id="1220" name="Picture"/>
                  <a:graphic>
                    <a:graphicData uri="http://schemas.openxmlformats.org/drawingml/2006/picture">
                      <pic:pic>
                        <pic:nvPicPr>
                          <pic:cNvPr descr="lab_12_files/figure-docx/fig-pdfs-dependence-output-1.png" id="1221" name="Picture"/>
                          <pic:cNvPicPr>
                            <a:picLocks noChangeArrowheads="1" noChangeAspect="1"/>
                          </pic:cNvPicPr>
                        </pic:nvPicPr>
                        <pic:blipFill>
                          <a:blip r:embed="rId1219"/>
                          <a:stretch>
                            <a:fillRect/>
                          </a:stretch>
                        </pic:blipFill>
                        <pic:spPr bwMode="auto">
                          <a:xfrm>
                            <a:off x="0" y="0"/>
                            <a:ext cx="5334000" cy="2623634"/>
                          </a:xfrm>
                          <a:prstGeom prst="rect">
                            <a:avLst/>
                          </a:prstGeom>
                          <a:noFill/>
                          <a:ln w="9525">
                            <a:noFill/>
                            <a:headEnd/>
                            <a:tailEnd/>
                          </a:ln>
                        </pic:spPr>
                      </pic:pic>
                    </a:graphicData>
                  </a:graphic>
                </wp:inline>
              </w:drawing>
            </w:r>
          </w:p>
          <w:p>
            <w:pPr>
              <w:jc w:val="center"/>
            </w:pPr>
            <w:pPr>
              <w:jc w:val="start"/>
              <w:spacing w:before="200"/>
              <w:pStyle w:val="ImageCaption"/>
            </w:pPr>
            <w:r>
              <w:t xml:space="preserve">Рис. 12.3: Залежність функції щільності ймовірностей альфа-стабільного розподілу Леві</w:t>
            </w:r>
            <w:r>
              <w:t xml:space="preserve"> </w:t>
            </w:r>
            <w:r>
              <w:t xml:space="preserve">та кумулятивної функції щільності від різних значень параметрів розподілу</w:t>
            </w:r>
          </w:p>
          <w:bookmarkEnd w:id="1222"/>
        </w:tc>
      </w:tr>
    </w:tbl>
    <w:bookmarkEnd w:id="1223"/>
    <w:bookmarkStart w:id="1224" w:name="віконна-процедура-11"/>
    <w:p>
      <w:pPr>
        <w:pStyle w:val="Heading3"/>
      </w:pPr>
      <w:r>
        <w:t xml:space="preserve">12.2.3 Віконна процедура</w:t>
      </w:r>
    </w:p>
    <w:p>
      <w:pPr>
        <w:pStyle w:val="FirstParagraph"/>
      </w:pPr>
      <w:r>
        <w:t xml:space="preserve">У даному блоці оберемо тип ряду для якого і виконуватимуться розрахунки. Перед нами представлено 6 варіантів представлення часового ряду. Виконуватимемо подальші обчислення для стандартизованих прибутковостей, оскільки згідно багатьом роботам було показано, що розподіл прибутковостей тих же самих фінансових активів (фондових індексів, валютних, криптовалют, тощо) виходить за межі нормального Гауссового розподілу. Покажемо це у даному ноутбуці та застосуємо альфа-стабільний розподіл Леві для кращого моделювання складних систем та передчасної ідентифікації кризових явищ.</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ковзного вікна</w:t>
      </w:r>
      <w:r>
        <w:br/>
      </w:r>
      <w:r>
        <w:rPr>
          <w:rStyle w:val="NormalTok"/>
        </w:rPr>
        <w:t xml:space="preserve">tstep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крок</w:t>
      </w:r>
      <w:r>
        <w:br/>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rPr>
          <w:rStyle w:val="NormalTok"/>
        </w:rPr>
        <w:t xml:space="preserve">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w:t>
      </w:r>
      <w:r>
        <w:br/>
      </w:r>
      <w:r>
        <w:br/>
      </w:r>
      <w:r>
        <w:rPr>
          <w:rStyle w:val="NormalTok"/>
        </w:rPr>
        <w:t xml:space="preserve">alpha </w:t>
      </w:r>
      <w:r>
        <w:rPr>
          <w:rStyle w:val="OperatorTok"/>
        </w:rPr>
        <w:t xml:space="preserve">=</w:t>
      </w:r>
      <w:r>
        <w:rPr>
          <w:rStyle w:val="NormalTok"/>
        </w:rPr>
        <w:t xml:space="preserve"> []</w:t>
      </w:r>
      <w:r>
        <w:br/>
      </w:r>
      <w:r>
        <w:rPr>
          <w:rStyle w:val="NormalTok"/>
        </w:rPr>
        <w:t xml:space="preserve">beta </w:t>
      </w:r>
      <w:r>
        <w:rPr>
          <w:rStyle w:val="OperatorTok"/>
        </w:rPr>
        <w:t xml:space="preserve">=</w:t>
      </w:r>
      <w:r>
        <w:rPr>
          <w:rStyle w:val="NormalTok"/>
        </w:rPr>
        <w:t xml:space="preserve"> []</w:t>
      </w:r>
      <w:r>
        <w:br/>
      </w:r>
      <w:r>
        <w:rPr>
          <w:rStyle w:val="NormalTok"/>
        </w:rPr>
        <w:t xml:space="preserve">mu </w:t>
      </w:r>
      <w:r>
        <w:rPr>
          <w:rStyle w:val="OperatorTok"/>
        </w:rPr>
        <w:t xml:space="preserve">=</w:t>
      </w:r>
      <w:r>
        <w:rPr>
          <w:rStyle w:val="NormalTok"/>
        </w:rPr>
        <w:t xml:space="preserve"> []</w:t>
      </w:r>
      <w:r>
        <w:br/>
      </w:r>
      <w:r>
        <w:rPr>
          <w:rStyle w:val="NormalTok"/>
        </w:rPr>
        <w:t xml:space="preserve">sigma </w:t>
      </w:r>
      <w:r>
        <w:rPr>
          <w:rStyle w:val="OperatorTok"/>
        </w:rPr>
        <w:t xml:space="preserve">=</w:t>
      </w:r>
      <w:r>
        <w:rPr>
          <w:rStyle w:val="NormalTok"/>
        </w:rPr>
        <w:t xml:space="preserve"> []</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rPr>
          <w:rStyle w:val="NormalTok"/>
        </w:rPr>
        <w:t xml:space="preserve">    </w:t>
      </w:r>
      <w:r>
        <w:br/>
      </w:r>
      <w:r>
        <w:rPr>
          <w:rStyle w:val="NormalTok"/>
        </w:rPr>
        <w:t xml:space="preserve">    </w:t>
      </w:r>
      <w:r>
        <w:rPr>
          <w:rStyle w:val="CommentTok"/>
        </w:rPr>
        <w:t xml:space="preserve"># здійснюємо підгонку розподілу під значення ряду</w:t>
      </w:r>
      <w:r>
        <w:br/>
      </w:r>
      <w:r>
        <w:rPr>
          <w:rStyle w:val="NormalTok"/>
        </w:rPr>
        <w:t xml:space="preserve">    params </w:t>
      </w:r>
      <w:r>
        <w:rPr>
          <w:rStyle w:val="OperatorTok"/>
        </w:rPr>
        <w:t xml:space="preserve">=</w:t>
      </w:r>
      <w:r>
        <w:rPr>
          <w:rStyle w:val="NormalTok"/>
        </w:rPr>
        <w:t xml:space="preserve"> levy.fit_levy(fragm)</w:t>
      </w:r>
      <w:r>
        <w:br/>
      </w:r>
      <w:r>
        <w:rPr>
          <w:rStyle w:val="NormalTok"/>
        </w:rPr>
        <w:t xml:space="preserve">    </w:t>
      </w:r>
      <w:r>
        <w:br/>
      </w:r>
      <w:r>
        <w:rPr>
          <w:rStyle w:val="NormalTok"/>
        </w:rPr>
        <w:t xml:space="preserve">    </w:t>
      </w:r>
      <w:r>
        <w:rPr>
          <w:rStyle w:val="CommentTok"/>
        </w:rPr>
        <w:t xml:space="preserve"># отримуємо параметри розподілу</w:t>
      </w:r>
      <w:r>
        <w:br/>
      </w:r>
      <w:r>
        <w:rPr>
          <w:rStyle w:val="NormalTok"/>
        </w:rPr>
        <w:t xml:space="preserve">    a, b, m, s </w:t>
      </w:r>
      <w:r>
        <w:rPr>
          <w:rStyle w:val="OperatorTok"/>
        </w:rPr>
        <w:t xml:space="preserve">=</w:t>
      </w:r>
      <w:r>
        <w:rPr>
          <w:rStyle w:val="NormalTok"/>
        </w:rPr>
        <w:t xml:space="preserve"> params[</w:t>
      </w:r>
      <w:r>
        <w:rPr>
          <w:rStyle w:val="DecValTok"/>
        </w:rPr>
        <w:t xml:space="preserve">0</w:t>
      </w:r>
      <w:r>
        <w:rPr>
          <w:rStyle w:val="NormalTok"/>
        </w:rPr>
        <w:t xml:space="preserve">].get(</w:t>
      </w:r>
      <w:r>
        <w:rPr>
          <w:rStyle w:val="StringTok"/>
        </w:rPr>
        <w:t xml:space="preserve">'0'</w:t>
      </w:r>
      <w:r>
        <w:rPr>
          <w:rStyle w:val="NormalTok"/>
        </w:rPr>
        <w:t xml:space="preserve">)</w:t>
      </w:r>
      <w:r>
        <w:br/>
      </w:r>
      <w:r>
        <w:rPr>
          <w:rStyle w:val="NormalTok"/>
        </w:rPr>
        <w:t xml:space="preserve">    </w:t>
      </w:r>
      <w:r>
        <w:br/>
      </w:r>
      <w:r>
        <w:rPr>
          <w:rStyle w:val="NormalTok"/>
        </w:rPr>
        <w:t xml:space="preserve">    alpha.append(a)</w:t>
      </w:r>
      <w:r>
        <w:br/>
      </w:r>
      <w:r>
        <w:rPr>
          <w:rStyle w:val="NormalTok"/>
        </w:rPr>
        <w:t xml:space="preserve">    beta.append(b)</w:t>
      </w:r>
      <w:r>
        <w:br/>
      </w:r>
      <w:r>
        <w:rPr>
          <w:rStyle w:val="NormalTok"/>
        </w:rPr>
        <w:t xml:space="preserve">    mu.append(m)</w:t>
      </w:r>
      <w:r>
        <w:br/>
      </w:r>
      <w:r>
        <w:rPr>
          <w:rStyle w:val="NormalTok"/>
        </w:rPr>
        <w:t xml:space="preserve">    sigma.append(s)</w:t>
      </w:r>
    </w:p>
    <w:p>
      <w:pPr>
        <w:pStyle w:val="SourceCode"/>
      </w:pPr>
      <w:r>
        <w:rPr>
          <w:rStyle w:val="VerbatimChar"/>
        </w:rPr>
        <w:t xml:space="preserve">100%|██████████| 1199/1199 [05:58&lt;00:00,  3.34it/s]</w:t>
      </w:r>
    </w:p>
    <w:p>
      <w:pPr>
        <w:pStyle w:val="FirstParagraph"/>
      </w:pPr>
      <w:r>
        <w:t xml:space="preserve">Зберігаємо абсолютні значення у текстовому документі:</w:t>
      </w:r>
    </w:p>
    <w:p>
      <w:pPr>
        <w:pStyle w:val="SourceCode"/>
      </w:pPr>
      <w:r>
        <w:rPr>
          <w:rStyle w:val="NormalTok"/>
        </w:rPr>
        <w:t xml:space="preserve">np.savetxt(</w:t>
      </w:r>
      <w:r>
        <w:rPr>
          <w:rStyle w:val="SpecialStringTok"/>
        </w:rPr>
        <w:t xml:space="preserve">f"alpha_idx_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alpha)</w:t>
      </w:r>
      <w:r>
        <w:br/>
      </w:r>
      <w:r>
        <w:rPr>
          <w:rStyle w:val="NormalTok"/>
        </w:rPr>
        <w:t xml:space="preserve">np.savetxt(</w:t>
      </w:r>
      <w:r>
        <w:rPr>
          <w:rStyle w:val="SpecialStringTok"/>
        </w:rPr>
        <w:t xml:space="preserve">f"beta_idx_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beta)</w:t>
      </w:r>
      <w:r>
        <w:br/>
      </w:r>
      <w:r>
        <w:rPr>
          <w:rStyle w:val="NormalTok"/>
        </w:rPr>
        <w:t xml:space="preserve">np.savetxt(</w:t>
      </w:r>
      <w:r>
        <w:rPr>
          <w:rStyle w:val="SpecialStringTok"/>
        </w:rPr>
        <w:t xml:space="preserve">f"mu_idx_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mu)</w:t>
      </w:r>
      <w:r>
        <w:br/>
      </w:r>
      <w:r>
        <w:rPr>
          <w:rStyle w:val="NormalTok"/>
        </w:rPr>
        <w:t xml:space="preserve">np.savetxt(</w:t>
      </w:r>
      <w:r>
        <w:rPr>
          <w:rStyle w:val="SpecialStringTok"/>
        </w:rPr>
        <w:t xml:space="preserve">f"sigma_idx_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sigma)</w:t>
      </w:r>
    </w:p>
    <w:bookmarkEnd w:id="1224"/>
    <w:bookmarkStart w:id="1229" w:name="динаміка-показника-стабільності-alpha"/>
    <w:p>
      <w:pPr>
        <w:pStyle w:val="Heading3"/>
      </w:pPr>
      <w:r>
        <w:t xml:space="preserve">12.2.4 Динаміка показника стабільності</w:t>
      </w:r>
      <w:r>
        <w:t xml:space="preserve"> </w:t>
      </w:r>
      <m:oMath>
        <m:r>
          <m:t>α</m:t>
        </m:r>
      </m:oMath>
    </w:p>
    <w:p>
      <w:pPr>
        <w:pStyle w:val="FirstParagraph"/>
      </w:pPr>
      <w:r>
        <w:t xml:space="preserve">Оголошуємо мітки для рисунків та назви збережених рисунків:</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r'$\alpha$'</w:t>
      </w:r>
      <w:r>
        <w:br/>
      </w:r>
      <w:r>
        <w:rPr>
          <w:rStyle w:val="NormalTok"/>
        </w:rPr>
        <w:t xml:space="preserve">file_name </w:t>
      </w:r>
      <w:r>
        <w:rPr>
          <w:rStyle w:val="OperatorTok"/>
        </w:rPr>
        <w:t xml:space="preserve">=</w:t>
      </w:r>
      <w:r>
        <w:rPr>
          <w:rStyle w:val="NormalTok"/>
        </w:rPr>
        <w:t xml:space="preserve"> </w:t>
      </w:r>
      <w:r>
        <w:rPr>
          <w:rStyle w:val="SpecialStringTok"/>
        </w:rPr>
        <w:t xml:space="preserve">f"alpha_idx_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alpha,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w:t>
      </w:r>
    </w:p>
    <w:tbl>
      <w:tblPr>
        <w:tblStyle w:val="Table"/>
        <w:tblW w:type="pct" w:w="5000"/>
        <w:tblLook w:firstRow="0" w:lastRow="0" w:firstColumn="0" w:lastColumn="0" w:noHBand="0" w:noVBand="0" w:val="0000"/>
        <w:jc w:val="start"/>
      </w:tblPr>
      <w:tblGrid>
        <w:gridCol w:w="7920"/>
      </w:tblGrid>
      <w:tr>
        <w:tc>
          <w:tcPr/>
          <w:bookmarkStart w:id="1228" w:name="fig-alpha"/>
          <w:p>
            <w:pPr>
              <w:jc w:val="center"/>
            </w:pPr>
            <w:r>
              <w:drawing>
                <wp:inline>
                  <wp:extent cx="5334000" cy="3520035"/>
                  <wp:effectExtent b="0" l="0" r="0" t="0"/>
                  <wp:docPr descr="" title="" id="1226" name="Picture"/>
                  <a:graphic>
                    <a:graphicData uri="http://schemas.openxmlformats.org/drawingml/2006/picture">
                      <pic:pic>
                        <pic:nvPicPr>
                          <pic:cNvPr descr="lab_12_files/figure-docx/fig-alpha-output-1.png" id="1227" name="Picture"/>
                          <pic:cNvPicPr>
                            <a:picLocks noChangeArrowheads="1" noChangeAspect="1"/>
                          </pic:cNvPicPr>
                        </pic:nvPicPr>
                        <pic:blipFill>
                          <a:blip r:embed="rId1225"/>
                          <a:stretch>
                            <a:fillRect/>
                          </a:stretch>
                        </pic:blipFill>
                        <pic:spPr bwMode="auto">
                          <a:xfrm>
                            <a:off x="0" y="0"/>
                            <a:ext cx="5334000" cy="3520035"/>
                          </a:xfrm>
                          <a:prstGeom prst="rect">
                            <a:avLst/>
                          </a:prstGeom>
                          <a:noFill/>
                          <a:ln w="9525">
                            <a:noFill/>
                            <a:headEnd/>
                            <a:tailEnd/>
                          </a:ln>
                        </pic:spPr>
                      </pic:pic>
                    </a:graphicData>
                  </a:graphic>
                </wp:inline>
              </w:drawing>
            </w:r>
          </w:p>
          <w:p>
            <w:pPr>
              <w:jc w:val="center"/>
            </w:pPr>
            <w:pPr>
              <w:jc w:val="start"/>
              <w:spacing w:before="200"/>
              <w:pStyle w:val="ImageCaption"/>
            </w:pPr>
            <w:r>
              <w:t xml:space="preserve">Рис. 12.4: Динаміка фондового індексу BSESN та показника стабільності</w:t>
            </w:r>
            <w:r>
              <w:t xml:space="preserve"> </w:t>
            </w:r>
            <m:oMath>
              <m:r>
                <m:t>α</m:t>
              </m:r>
            </m:oMath>
          </w:p>
          <w:bookmarkEnd w:id="1228"/>
        </w:tc>
      </w:tr>
    </w:tbl>
    <w:p>
      <w:pPr>
        <w:pStyle w:val="BodyText"/>
      </w:pPr>
      <w:r>
        <w:t xml:space="preserve">Параметр</w:t>
      </w:r>
      <w:r>
        <w:t xml:space="preserve"> </w:t>
      </w:r>
      <m:oMath>
        <m:r>
          <m:t>α</m:t>
        </m:r>
      </m:oMath>
      <w:r>
        <w:t xml:space="preserve"> </w:t>
      </w:r>
      <w:r>
        <w:t xml:space="preserve">(індекс стабільності хвостів розподілу) починає спадати у (перед)кризовий період, що робить його індикатором(-передвісником) кризових явищ. Під час криз у розподілі прибутковостей зростає ексцес, а самі хвости стають важчими, на що даний показник реагує передчасно.</w:t>
      </w:r>
    </w:p>
    <w:bookmarkEnd w:id="1229"/>
    <w:bookmarkStart w:id="1234" w:name="динаміка-показника-асиметрії-beta"/>
    <w:p>
      <w:pPr>
        <w:pStyle w:val="Heading3"/>
      </w:pPr>
      <w:r>
        <w:t xml:space="preserve">12.2.5 Динаміка показника асиметрії</w:t>
      </w:r>
      <w:r>
        <w:t xml:space="preserve"> </w:t>
      </w:r>
      <m:oMath>
        <m:r>
          <m:t>β</m:t>
        </m:r>
      </m:oMath>
    </w:p>
    <w:p>
      <w:pPr>
        <w:pStyle w:val="FirstParagraph"/>
      </w:pPr>
      <w:r>
        <w:t xml:space="preserve">Оголошуємо мітки для рисунків та назви збережених рисунків:</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r'$\beta$'</w:t>
      </w:r>
      <w:r>
        <w:br/>
      </w:r>
      <w:r>
        <w:rPr>
          <w:rStyle w:val="NormalTok"/>
        </w:rPr>
        <w:t xml:space="preserve">file_name </w:t>
      </w:r>
      <w:r>
        <w:rPr>
          <w:rStyle w:val="OperatorTok"/>
        </w:rPr>
        <w:t xml:space="preserve">=</w:t>
      </w:r>
      <w:r>
        <w:rPr>
          <w:rStyle w:val="NormalTok"/>
        </w:rPr>
        <w:t xml:space="preserve"> </w:t>
      </w:r>
      <w:r>
        <w:rPr>
          <w:rStyle w:val="SpecialStringTok"/>
        </w:rPr>
        <w:t xml:space="preserve">f"beta_idx_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beta,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w:t>
      </w:r>
    </w:p>
    <w:tbl>
      <w:tblPr>
        <w:tblStyle w:val="Table"/>
        <w:tblW w:type="pct" w:w="5000"/>
        <w:tblLook w:firstRow="0" w:lastRow="0" w:firstColumn="0" w:lastColumn="0" w:noHBand="0" w:noVBand="0" w:val="0000"/>
        <w:jc w:val="start"/>
      </w:tblPr>
      <w:tblGrid>
        <w:gridCol w:w="7920"/>
      </w:tblGrid>
      <w:tr>
        <w:tc>
          <w:tcPr/>
          <w:bookmarkStart w:id="1233" w:name="fig-beta"/>
          <w:p>
            <w:pPr>
              <w:jc w:val="center"/>
            </w:pPr>
            <w:r>
              <w:drawing>
                <wp:inline>
                  <wp:extent cx="5334000" cy="3379063"/>
                  <wp:effectExtent b="0" l="0" r="0" t="0"/>
                  <wp:docPr descr="" title="" id="1231" name="Picture"/>
                  <a:graphic>
                    <a:graphicData uri="http://schemas.openxmlformats.org/drawingml/2006/picture">
                      <pic:pic>
                        <pic:nvPicPr>
                          <pic:cNvPr descr="lab_12_files/figure-docx/fig-beta-output-1.png" id="1232" name="Picture"/>
                          <pic:cNvPicPr>
                            <a:picLocks noChangeArrowheads="1" noChangeAspect="1"/>
                          </pic:cNvPicPr>
                        </pic:nvPicPr>
                        <pic:blipFill>
                          <a:blip r:embed="rId1230"/>
                          <a:stretch>
                            <a:fillRect/>
                          </a:stretch>
                        </pic:blipFill>
                        <pic:spPr bwMode="auto">
                          <a:xfrm>
                            <a:off x="0" y="0"/>
                            <a:ext cx="5334000" cy="33790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12.5: Динаміка фондового індексу BSESN та показника асиметрії</w:t>
            </w:r>
            <w:r>
              <w:t xml:space="preserve"> </w:t>
            </w:r>
            <m:oMath>
              <m:r>
                <m:t>β</m:t>
              </m:r>
            </m:oMath>
          </w:p>
          <w:bookmarkEnd w:id="1233"/>
        </w:tc>
      </w:tr>
    </w:tbl>
    <w:p>
      <w:pPr>
        <w:pStyle w:val="BodyText"/>
      </w:pPr>
      <w:r>
        <w:t xml:space="preserve">Динаміка даної міри виглядає набагато хаотичніше у порівнянні з індексом стабільності. Для представлених результатів можна зробити наступний висновок: у передкризовий період даний показник має зростати, вказуючи на значну правосторонню асиметрію розподілу прибутковостей (переважання позитивних прибутковостей). Для кризового періоду цей показник має спадати, вказуючи на домінацію негативних прибутковостей (лівостороння асиметрія розподілу). Даний показник важко розглядати у якості надійного індикатора, оскільки його коливання представляються значними навіть при незначних падіннях представленого фондового індексу.</w:t>
      </w:r>
    </w:p>
    <w:bookmarkEnd w:id="1234"/>
    <w:bookmarkStart w:id="1239" w:name="динаміка-параметра-зміщення-mu"/>
    <w:p>
      <w:pPr>
        <w:pStyle w:val="Heading3"/>
      </w:pPr>
      <w:r>
        <w:t xml:space="preserve">12.2.6 Динаміка параметра зміщення</w:t>
      </w:r>
      <w:r>
        <w:t xml:space="preserve"> </w:t>
      </w:r>
      <m:oMath>
        <m:r>
          <m:t>μ</m:t>
        </m:r>
      </m:oMath>
    </w:p>
    <w:p>
      <w:pPr>
        <w:pStyle w:val="FirstParagraph"/>
      </w:pPr>
      <w:r>
        <w:t xml:space="preserve">Оголошуємо мітки для рисунків та назви збережених рисунків:</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r'$\mu$'</w:t>
      </w:r>
      <w:r>
        <w:br/>
      </w:r>
      <w:r>
        <w:rPr>
          <w:rStyle w:val="NormalTok"/>
        </w:rPr>
        <w:t xml:space="preserve">file_name </w:t>
      </w:r>
      <w:r>
        <w:rPr>
          <w:rStyle w:val="OperatorTok"/>
        </w:rPr>
        <w:t xml:space="preserve">=</w:t>
      </w:r>
      <w:r>
        <w:rPr>
          <w:rStyle w:val="NormalTok"/>
        </w:rPr>
        <w:t xml:space="preserve"> </w:t>
      </w:r>
      <w:r>
        <w:rPr>
          <w:rStyle w:val="SpecialStringTok"/>
        </w:rPr>
        <w:t xml:space="preserve">f"mu_idx_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mu,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w:t>
      </w:r>
    </w:p>
    <w:tbl>
      <w:tblPr>
        <w:tblStyle w:val="Table"/>
        <w:tblW w:type="pct" w:w="5000"/>
        <w:tblLook w:firstRow="0" w:lastRow="0" w:firstColumn="0" w:lastColumn="0" w:noHBand="0" w:noVBand="0" w:val="0000"/>
        <w:jc w:val="start"/>
      </w:tblPr>
      <w:tblGrid>
        <w:gridCol w:w="7920"/>
      </w:tblGrid>
      <w:tr>
        <w:tc>
          <w:tcPr/>
          <w:bookmarkStart w:id="1238" w:name="fig-mu"/>
          <w:p>
            <w:pPr>
              <w:jc w:val="center"/>
            </w:pPr>
            <w:r>
              <w:drawing>
                <wp:inline>
                  <wp:extent cx="5334000" cy="3379063"/>
                  <wp:effectExtent b="0" l="0" r="0" t="0"/>
                  <wp:docPr descr="" title="" id="1236" name="Picture"/>
                  <a:graphic>
                    <a:graphicData uri="http://schemas.openxmlformats.org/drawingml/2006/picture">
                      <pic:pic>
                        <pic:nvPicPr>
                          <pic:cNvPr descr="lab_12_files/figure-docx/fig-mu-output-1.png" id="1237" name="Picture"/>
                          <pic:cNvPicPr>
                            <a:picLocks noChangeArrowheads="1" noChangeAspect="1"/>
                          </pic:cNvPicPr>
                        </pic:nvPicPr>
                        <pic:blipFill>
                          <a:blip r:embed="rId1235"/>
                          <a:stretch>
                            <a:fillRect/>
                          </a:stretch>
                        </pic:blipFill>
                        <pic:spPr bwMode="auto">
                          <a:xfrm>
                            <a:off x="0" y="0"/>
                            <a:ext cx="5334000" cy="33790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12.6: Динаміка фондового індексу BSESN та показника зміщення</w:t>
            </w:r>
            <w:r>
              <w:t xml:space="preserve"> </w:t>
            </w:r>
            <m:oMath>
              <m:r>
                <m:t>μ</m:t>
              </m:r>
            </m:oMath>
          </w:p>
          <w:bookmarkEnd w:id="1238"/>
        </w:tc>
      </w:tr>
    </w:tbl>
    <w:p>
      <w:pPr>
        <w:pStyle w:val="BodyText"/>
      </w:pPr>
      <w:r>
        <w:t xml:space="preserve">Показник розташування</w:t>
      </w:r>
      <w:r>
        <w:t xml:space="preserve"> </w:t>
      </w:r>
      <m:oMath>
        <m:r>
          <m:t>μ</m:t>
        </m:r>
      </m:oMath>
      <w:r>
        <w:t xml:space="preserve"> </w:t>
      </w:r>
      <w:r>
        <w:t xml:space="preserve">потроху спадає у кризовий період, демонструючи зміщення розподілу в сторону негативних прибутковостей. Тим не менш, цей розподіл представляєть настільки ж хаотичним як і показник асиметрії</w:t>
      </w:r>
      <w:r>
        <w:t xml:space="preserve"> </w:t>
      </w:r>
      <m:oMath>
        <m:r>
          <m:t>β</m:t>
        </m:r>
      </m:oMath>
      <w:r>
        <w:t xml:space="preserve">.</w:t>
      </w:r>
    </w:p>
    <w:bookmarkEnd w:id="1239"/>
    <w:bookmarkStart w:id="1244" w:name="динаміка-параметра-масштабу-sigma"/>
    <w:p>
      <w:pPr>
        <w:pStyle w:val="Heading3"/>
      </w:pPr>
      <w:r>
        <w:t xml:space="preserve">12.2.7 Динаміка параметра масштабу</w:t>
      </w:r>
      <w:r>
        <w:t xml:space="preserve"> </w:t>
      </w:r>
      <m:oMath>
        <m:r>
          <m:t>σ</m:t>
        </m:r>
      </m:oMath>
    </w:p>
    <w:p>
      <w:pPr>
        <w:pStyle w:val="FirstParagraph"/>
      </w:pPr>
      <w:r>
        <w:t xml:space="preserve">Оголошуємо мітки для рисунків та назви збережених рисунків:</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r'$\sigma$'</w:t>
      </w:r>
      <w:r>
        <w:br/>
      </w:r>
      <w:r>
        <w:rPr>
          <w:rStyle w:val="NormalTok"/>
        </w:rPr>
        <w:t xml:space="preserve">file_name </w:t>
      </w:r>
      <w:r>
        <w:rPr>
          <w:rStyle w:val="OperatorTok"/>
        </w:rPr>
        <w:t xml:space="preserve">=</w:t>
      </w:r>
      <w:r>
        <w:rPr>
          <w:rStyle w:val="NormalTok"/>
        </w:rPr>
        <w:t xml:space="preserve"> </w:t>
      </w:r>
      <w:r>
        <w:rPr>
          <w:rStyle w:val="SpecialStringTok"/>
        </w:rPr>
        <w:t xml:space="preserve">f"sigma_idx_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sigma,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w:t>
      </w:r>
    </w:p>
    <w:tbl>
      <w:tblPr>
        <w:tblStyle w:val="Table"/>
        <w:tblW w:type="pct" w:w="5000"/>
        <w:tblLook w:firstRow="0" w:lastRow="0" w:firstColumn="0" w:lastColumn="0" w:noHBand="0" w:noVBand="0" w:val="0000"/>
        <w:jc w:val="start"/>
      </w:tblPr>
      <w:tblGrid>
        <w:gridCol w:w="7920"/>
      </w:tblGrid>
      <w:tr>
        <w:tc>
          <w:tcPr/>
          <w:bookmarkStart w:id="1243" w:name="fig-sigma"/>
          <w:p>
            <w:pPr>
              <w:jc w:val="center"/>
            </w:pPr>
            <w:r>
              <w:drawing>
                <wp:inline>
                  <wp:extent cx="5334000" cy="3458817"/>
                  <wp:effectExtent b="0" l="0" r="0" t="0"/>
                  <wp:docPr descr="" title="" id="1241" name="Picture"/>
                  <a:graphic>
                    <a:graphicData uri="http://schemas.openxmlformats.org/drawingml/2006/picture">
                      <pic:pic>
                        <pic:nvPicPr>
                          <pic:cNvPr descr="lab_12_files/figure-docx/fig-sigma-output-1.png" id="1242" name="Picture"/>
                          <pic:cNvPicPr>
                            <a:picLocks noChangeArrowheads="1" noChangeAspect="1"/>
                          </pic:cNvPicPr>
                        </pic:nvPicPr>
                        <pic:blipFill>
                          <a:blip r:embed="rId1240"/>
                          <a:stretch>
                            <a:fillRect/>
                          </a:stretch>
                        </pic:blipFill>
                        <pic:spPr bwMode="auto">
                          <a:xfrm>
                            <a:off x="0" y="0"/>
                            <a:ext cx="5334000" cy="3458817"/>
                          </a:xfrm>
                          <a:prstGeom prst="rect">
                            <a:avLst/>
                          </a:prstGeom>
                          <a:noFill/>
                          <a:ln w="9525">
                            <a:noFill/>
                            <a:headEnd/>
                            <a:tailEnd/>
                          </a:ln>
                        </pic:spPr>
                      </pic:pic>
                    </a:graphicData>
                  </a:graphic>
                </wp:inline>
              </w:drawing>
            </w:r>
          </w:p>
          <w:p>
            <w:pPr>
              <w:jc w:val="center"/>
            </w:pPr>
            <w:pPr>
              <w:jc w:val="start"/>
              <w:spacing w:before="200"/>
              <w:pStyle w:val="ImageCaption"/>
            </w:pPr>
            <w:r>
              <w:t xml:space="preserve">Рис. 12.7: Динаміка фондового індексу BSESN та показника масштабу</w:t>
            </w:r>
            <w:r>
              <w:t xml:space="preserve"> </w:t>
            </w:r>
            <m:oMath>
              <m:r>
                <m:t>σ</m:t>
              </m:r>
            </m:oMath>
          </w:p>
          <w:bookmarkEnd w:id="1243"/>
        </w:tc>
      </w:tr>
    </w:tbl>
    <w:p>
      <w:pPr>
        <w:pStyle w:val="BodyText"/>
      </w:pPr>
      <w:r>
        <w:t xml:space="preserve">Із представлених результатів видно, що даний показник спадає у (перед)кризовий період, вказуючи на зменшення масштабу (форми) альфа-стабільного розподілу Леві.</w:t>
      </w:r>
    </w:p>
    <w:p>
      <w:pPr>
        <w:pStyle w:val="BodyText"/>
      </w:pPr>
      <w:r>
        <w:t xml:space="preserve">Отже, з усіх 4-ох показників, показник стабільності</w:t>
      </w:r>
      <w:r>
        <w:t xml:space="preserve"> </w:t>
      </w:r>
      <m:oMath>
        <m:r>
          <m:t>α</m:t>
        </m:r>
      </m:oMath>
      <w:r>
        <w:t xml:space="preserve"> </w:t>
      </w:r>
      <w:r>
        <w:t xml:space="preserve">є найкращим для ідентифікації кризових явищ та побудови надійних стратегій ризик-менеджменту.</w:t>
      </w:r>
    </w:p>
    <w:bookmarkEnd w:id="1244"/>
    <w:bookmarkEnd w:id="1245"/>
    <w:bookmarkStart w:id="1249" w:name="висновок-2"/>
    <w:p>
      <w:pPr>
        <w:pStyle w:val="Heading2"/>
      </w:pPr>
      <w:r>
        <w:t xml:space="preserve">12.3 Висновок</w:t>
      </w:r>
    </w:p>
    <w:p>
      <w:pPr>
        <w:pStyle w:val="FirstParagraph"/>
      </w:pPr>
      <w:r>
        <w:t xml:space="preserve">Стабільні розподіли — захоплюючий і плідний об’єкт досліджень в теорії ймовірностей; більше того, в даний час вони мають велику цінність при моделюванні складних процесів у фізиці, астрономії, економіці, теорії комунікацій, тощо.</w:t>
      </w:r>
    </w:p>
    <w:p>
      <w:pPr>
        <w:pStyle w:val="BodyText"/>
      </w:pPr>
      <w:r>
        <w:t xml:space="preserve">У даній роботі було представлено теоретичні та чисельні обгрунтування в сторону альфа-стабільного розподілу Леві в якості практичної моделі для кращого розуміння та передбачення кризових явищ у складних системах.</w:t>
      </w:r>
    </w:p>
    <w:p>
      <w:pPr>
        <w:pStyle w:val="BodyText"/>
      </w:pPr>
      <w:r>
        <w:t xml:space="preserve">Тут ми представили розрахунки як для усього ряду, так і для його підфрагментів, використовуючи алгоритм ковзного вікна. Виходячи з усього ряду прибутковостей, видно, що хвости їх розподілу далеко виходять за межі Гаусового. Найкраще емпіричний розподіл прибутковостей збігається саме з теоретичним альфа-стабільним розподілом Леві.</w:t>
      </w:r>
    </w:p>
    <w:p>
      <w:pPr>
        <w:pStyle w:val="BodyText"/>
      </w:pPr>
      <w:r>
        <w:t xml:space="preserve">Використовуючи алгоритм сковзного вікна, ми побачили, що параметри альфа-стабільного розподілу змінюються з часом.</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246" name="Picture"/>
                  <a:graphic>
                    <a:graphicData uri="http://schemas.openxmlformats.org/drawingml/2006/picture">
                      <pic:pic>
                        <pic:nvPicPr>
                          <pic:cNvPr descr="F:\Programms\Quarto\share\formats\docx\tip.png" id="1247" name="Picture"/>
                          <pic:cNvPicPr>
                            <a:picLocks noChangeArrowheads="1" noChangeAspect="1"/>
                          </pic:cNvPicPr>
                        </pic:nvPicPr>
                        <pic:blipFill>
                          <a:blip r:embed="rId25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Література для подальшого вивчення степеневих розподілів та важких хвостів</w:t>
            </w:r>
          </w:p>
        </w:tc>
      </w:tr>
      <w:tr>
        <w:trPr>
          <w:cantSplit/>
        </w:trPr>
        <w:tc>
          <w:tcPr>
            <w:tcMar>
              <w:top w:w="108" w:type="dxa"/>
              <w:bottom w:w="108" w:type="dxa"/>
            </w:tcMar>
          </w:tcPr>
          <w:p>
            <w:pPr>
              <w:pStyle w:val="BodyText"/>
            </w:pPr>
            <w:pPr>
              <w:spacing w:before="16" w:after="16"/>
            </w:pPr>
            <w:r>
              <w:t xml:space="preserve">Nassim Taleb’s</w:t>
            </w:r>
            <w:r>
              <w:t xml:space="preserve"> </w:t>
            </w:r>
            <w:hyperlink r:id="rId1248">
              <w:r>
                <w:rPr>
                  <w:rStyle w:val="Hyperlink"/>
                  <w:iCs/>
                  <w:i/>
                </w:rPr>
                <w:t xml:space="preserve">Statistical Consequences of Fat Tails: Real World Preasymptotics, Epistemology, and Applications</w:t>
              </w:r>
            </w:hyperlink>
            <w:r>
              <w:t xml:space="preserve"> </w:t>
            </w:r>
            <w:r>
              <w:t xml:space="preserve">(вільно доступна за посиланням).</w:t>
            </w:r>
          </w:p>
        </w:tc>
      </w:tr>
    </w:tbl>
    <w:bookmarkEnd w:id="1249"/>
    <w:bookmarkEnd w:id="1250"/>
    <w:bookmarkStart w:id="1463" w:name="лабораторна-робота-13"/>
    <w:p>
      <w:pPr>
        <w:pStyle w:val="Heading1"/>
      </w:pPr>
      <w:r>
        <w:t xml:space="preserve">13. Лабораторна робота № 13</w:t>
      </w:r>
    </w:p>
    <w:p>
      <w:pPr>
        <w:pStyle w:val="FirstParagraph"/>
      </w:pPr>
      <w:r>
        <w:rPr>
          <w:bCs/>
          <w:b/>
        </w:rPr>
        <w:t xml:space="preserve">Тема.</w:t>
      </w:r>
      <w:r>
        <w:t xml:space="preserve"> </w:t>
      </w:r>
      <w:r>
        <w:t xml:space="preserve">Найпростіші мережі та мережні міри складності.</w:t>
      </w:r>
    </w:p>
    <w:p>
      <w:pPr>
        <w:pStyle w:val="BodyText"/>
      </w:pPr>
      <w:r>
        <w:rPr>
          <w:bCs/>
          <w:b/>
        </w:rPr>
        <w:t xml:space="preserve">Мета.</w:t>
      </w:r>
      <w:r>
        <w:t xml:space="preserve"> </w:t>
      </w:r>
      <w:r>
        <w:t xml:space="preserve">Навчитися використовувати елементи теорії графів для отримання спектральний і топологічних мір складності.</w:t>
      </w:r>
    </w:p>
    <w:bookmarkStart w:id="1448" w:name="теоретичні-відомості-12"/>
    <w:p>
      <w:pPr>
        <w:pStyle w:val="Heading2"/>
      </w:pPr>
      <w:r>
        <w:t xml:space="preserve">13.1 Теоретичні відомості</w:t>
      </w:r>
    </w:p>
    <w:p>
      <w:pPr>
        <w:pStyle w:val="FirstParagraph"/>
      </w:pPr>
      <w:r>
        <w:t xml:space="preserve">Для сучасних складних систем характерна нерегулярність зв’язків і висока чисельність елементів, яка може досягати десятків і сотень тисяч. Таким системам та їх мережним моделям, які володіють нетривіальними топологічними властивостями, найбільше відповідає термін</w:t>
      </w:r>
      <w:r>
        <w:t xml:space="preserve"> </w:t>
      </w:r>
      <w:r>
        <w:t xml:space="preserve">“</w:t>
      </w:r>
      <w:r>
        <w:t xml:space="preserve">комплексні</w:t>
      </w:r>
      <w:r>
        <w:t xml:space="preserve">”</w:t>
      </w:r>
      <w:r>
        <w:t xml:space="preserve">. Комплексною мережею вважається система, яка</w:t>
      </w:r>
    </w:p>
    <w:p>
      <w:pPr>
        <w:numPr>
          <w:ilvl w:val="0"/>
          <w:numId w:val="1104"/>
        </w:numPr>
        <w:pStyle w:val="Compact"/>
      </w:pPr>
      <w:r>
        <w:t xml:space="preserve">складається з великої кількості компонентів;</w:t>
      </w:r>
    </w:p>
    <w:p>
      <w:pPr>
        <w:numPr>
          <w:ilvl w:val="0"/>
          <w:numId w:val="1104"/>
        </w:numPr>
        <w:pStyle w:val="Compact"/>
      </w:pPr>
      <w:r>
        <w:t xml:space="preserve">допускає «далекосяжні» зв’язки між компонентами;</w:t>
      </w:r>
    </w:p>
    <w:p>
      <w:pPr>
        <w:numPr>
          <w:ilvl w:val="0"/>
          <w:numId w:val="1104"/>
        </w:numPr>
        <w:pStyle w:val="Compact"/>
      </w:pPr>
      <w:r>
        <w:t xml:space="preserve">володіє великомасштабною (у тому числі просторово-часовою) мінливістю.</w:t>
      </w:r>
    </w:p>
    <w:p>
      <w:pPr>
        <w:pStyle w:val="FirstParagraph"/>
      </w:pPr>
      <w:r>
        <w:t xml:space="preserve">Дана мережа є графом з досить великою кількістю вузлів різної природи, що характеризуються багатовимірним кортежем ознак і динамічно мінливими зв’язками; розподіл ознак вузлів і характеристик зв’язків може бути описаний ймовірнісною моделлю (багатомірним розподілом).</w:t>
      </w:r>
    </w:p>
    <w:p>
      <w:pPr>
        <w:pStyle w:val="BodyText"/>
      </w:pPr>
      <w:r>
        <w:t xml:space="preserve">Основною причиною підвищення актуальності розробок у області теорії і практики комплексних мереж є результати сучасних досліджень реальних комп’ютерних, біологічних і соціальних мереж. Властивості багатьох реальних мереж істотно відрізняються від властивостей класичних випадкових графів з рівноймовірними зв’язками між вузлами, які донедавна розглядалися в якості їх базисного математичного модельного прототипу, і тому побудову їх моделей було запропоновано здійснювати з використанням зв’язних структур і степеневих розподілів.</w:t>
      </w:r>
    </w:p>
    <w:p>
      <w:pPr>
        <w:pStyle w:val="BodyText"/>
      </w:pPr>
      <w:r>
        <w:t xml:space="preserve">У теорії комплексних мереж виділяють три основні напрямки:</w:t>
      </w:r>
    </w:p>
    <w:p>
      <w:pPr>
        <w:numPr>
          <w:ilvl w:val="0"/>
          <w:numId w:val="1105"/>
        </w:numPr>
        <w:pStyle w:val="Compact"/>
      </w:pPr>
      <w:r>
        <w:t xml:space="preserve">дослідження статистичних властивостей, які характеризують поведінку мереж;</w:t>
      </w:r>
    </w:p>
    <w:p>
      <w:pPr>
        <w:numPr>
          <w:ilvl w:val="0"/>
          <w:numId w:val="1105"/>
        </w:numPr>
        <w:pStyle w:val="Compact"/>
      </w:pPr>
      <w:r>
        <w:t xml:space="preserve">створення моделей мереж;</w:t>
      </w:r>
    </w:p>
    <w:p>
      <w:pPr>
        <w:numPr>
          <w:ilvl w:val="0"/>
          <w:numId w:val="1105"/>
        </w:numPr>
        <w:pStyle w:val="Compact"/>
      </w:pPr>
      <w:r>
        <w:t xml:space="preserve">прогнозування поведінки при зміні структурних властивостей мереж.</w:t>
      </w:r>
    </w:p>
    <w:p>
      <w:pPr>
        <w:pStyle w:val="FirstParagraph"/>
      </w:pPr>
      <w:r>
        <w:t xml:space="preserve">Комплексні мережі використовуються для моделювання об’єктів і систем, дослідження яких іншими способами (за допомогою спостереження або активного експерименту) недоцільні або неможливі. Комп’ютерні мережі відносяться до мереж, які постійно ростуть і розвиваються. Серед факторів, що впливають на зростання мережі в першу чергу необхідно відзначити розмір або протяжність локальної мережі, яка визначається відстанню між найвіддаленішими станціями, при якій в нормальному режимі роботи вузлів чітко розпізнаються колізії, і кількість об’єднаних у мережу комп’ютерів. Для Інтернет-мереж цей розмір називається діаметром мережі і складає приблизно 1 км відстані, що дозволяє отримати високу швидкість зв’язку та максимально можливий рівень сервісу. При зростанні мережі збільшується кількість колізій, різко падає її корисна пропускна</w:t>
      </w:r>
      <w:r>
        <w:t xml:space="preserve"> </w:t>
      </w:r>
      <w:r>
        <w:t xml:space="preserve">здатність і швидкодія передавання сигналу. Обмеження мережі за довжиною є передумовою вибору структури мережі, розбиття її на окремі частини (сегменти), появи додаткових серверів з новою мережею зв’язків, проблеми генеруються в контексті технологій так званої</w:t>
      </w:r>
      <w:r>
        <w:t xml:space="preserve"> </w:t>
      </w:r>
      <w:r>
        <w:t xml:space="preserve">“</w:t>
      </w:r>
      <w:r>
        <w:t xml:space="preserve">останньої милі</w:t>
      </w:r>
      <w:r>
        <w:t xml:space="preserve">”</w:t>
      </w:r>
      <w:r>
        <w:t xml:space="preserve">. Спостерігається динаміка зростання мережі, своєрідна кластеризація, сервери виступають центрами утворених кластерів, відбувається просторове позиціонування компонент мережі у вигляді чітких ієрархічних структур.</w:t>
      </w:r>
    </w:p>
    <w:p>
      <w:pPr>
        <w:pStyle w:val="BodyText"/>
      </w:pPr>
      <w:r>
        <w:t xml:space="preserve">Мережа розглядається як множина сегментів, кожен з яких закінчується точкою розгалуження або кінцевої вершиною мережі. Вершинами мережі є сервери, комутатори й кінцеві користувачі, загальну кількість яких позначимо</w:t>
      </w:r>
      <w:r>
        <w:t xml:space="preserve"> </w:t>
      </w:r>
      <m:oMath>
        <m:r>
          <m:t>N</m:t>
        </m:r>
      </m:oMath>
      <w:r>
        <w:t xml:space="preserve">. Локальні комп’ютерні мережі є об’єктними прототипами графових структур і тому для їх дослідження застосовують методи теорії графів.</w:t>
      </w:r>
    </w:p>
    <w:p>
      <w:pPr>
        <w:pStyle w:val="BodyText"/>
      </w:pPr>
      <w:r>
        <w:t xml:space="preserve">Моделювання мереж із використанням апарата теорії графів є важливим напрямком досліджень дискретної математики. В останні роки зросла зацікавленість дослідників до складних мереж з великою кількістю вузлів, зокрема до комп’ютерних мереж, структура яких нерегулярна, складна і динамічно розвивається в часі. Для таких мереж доводиться генерувати стохастичні графи з величезною кількістю вершин.</w:t>
      </w:r>
    </w:p>
    <w:p>
      <w:pPr>
        <w:pStyle w:val="BodyText"/>
      </w:pPr>
      <w:r>
        <w:t xml:space="preserve">У загальному вигляді модель комп’ютерної мережі являє собою випадковий граф, закон взаєморозміщення ребер і вершин для якого задається розподілом ймовірностей.</w:t>
      </w:r>
    </w:p>
    <w:p>
      <w:pPr>
        <w:pStyle w:val="BodyText"/>
      </w:pPr>
      <w:r>
        <w:t xml:space="preserve">У даний час найпоширенішими є два основних підходи до моделювання складних мереж:</w:t>
      </w:r>
    </w:p>
    <w:p>
      <w:pPr>
        <w:numPr>
          <w:ilvl w:val="0"/>
          <w:numId w:val="1106"/>
        </w:numPr>
        <w:pStyle w:val="Compact"/>
      </w:pPr>
      <w:r>
        <w:t xml:space="preserve">випадкові Пуассонівські графи та узагальнені випадкові графи;</w:t>
      </w:r>
    </w:p>
    <w:p>
      <w:pPr>
        <w:numPr>
          <w:ilvl w:val="0"/>
          <w:numId w:val="1106"/>
        </w:numPr>
        <w:pStyle w:val="Compact"/>
      </w:pPr>
      <w:r>
        <w:t xml:space="preserve">модель</w:t>
      </w:r>
      <w:r>
        <w:t xml:space="preserve"> </w:t>
      </w:r>
      <w:r>
        <w:t xml:space="preserve">“</w:t>
      </w:r>
      <w:r>
        <w:t xml:space="preserve">тісного світу</w:t>
      </w:r>
      <w:r>
        <w:t xml:space="preserve">”</w:t>
      </w:r>
      <w:r>
        <w:t xml:space="preserve"> </w:t>
      </w:r>
      <w:r>
        <w:t xml:space="preserve">Ватса і Строґатса та її узагальнення, еволюційна модель</w:t>
      </w:r>
      <w:r>
        <w:t xml:space="preserve"> </w:t>
      </w:r>
      <w:r>
        <w:t xml:space="preserve">зростання мережі Барабаші й Альберт.</w:t>
      </w:r>
    </w:p>
    <w:p>
      <w:pPr>
        <w:pStyle w:val="FirstParagraph"/>
      </w:pPr>
      <w:r>
        <w:t xml:space="preserve">Перший передбачає генерацію випадкового графа із заздалегідь відомою кількістю вершин і заданими ймовірнісними властивостями. Його ще називають графом</w:t>
      </w:r>
      <w:r>
        <w:t xml:space="preserve"> </w:t>
      </w:r>
      <w:r>
        <w:rPr>
          <w:bCs/>
          <w:b/>
        </w:rPr>
        <w:t xml:space="preserve">Ердоша-Рені</w:t>
      </w:r>
      <w:r>
        <w:t xml:space="preserve"> </w:t>
      </w:r>
      <w:r>
        <w:t xml:space="preserve">зі сталою кількістю вершин</w:t>
      </w:r>
      <w:r>
        <w:t xml:space="preserve"> </w:t>
      </w:r>
      <m:oMath>
        <m:r>
          <m:t>N</m:t>
        </m:r>
      </m:oMath>
      <w:r>
        <w:t xml:space="preserve">. Розподіл ступенів вузлів</w:t>
      </w:r>
      <w:r>
        <w:t xml:space="preserve"> </w:t>
      </w:r>
      <m:oMath>
        <m:r>
          <m:t>k</m:t>
        </m:r>
      </m:oMath>
      <w:r>
        <w:t xml:space="preserve"> </w:t>
      </w:r>
      <w:r>
        <w:t xml:space="preserve">для цього графа визначається формулою Пуассона</w:t>
      </w:r>
      <w:r>
        <w:t xml:space="preserve"> </w:t>
      </w:r>
      <m:oMath>
        <m:r>
          <m:t>P</m:t>
        </m:r>
        <m:d>
          <m:dPr>
            <m:begChr m:val="("/>
            <m:endChr m:val=")"/>
            <m:sepChr m:val=""/>
            <m:grow/>
          </m:dPr>
          <m:e>
            <m:r>
              <m:t>k</m:t>
            </m:r>
          </m:e>
        </m:d>
        <m:r>
          <m:rPr>
            <m:sty m:val="p"/>
          </m:rPr>
          <m:t>=</m:t>
        </m:r>
        <m:sSup>
          <m:e>
            <m:r>
              <m:rPr>
                <m:sty m:val="p"/>
              </m:rPr>
              <m:t>exp</m:t>
            </m:r>
          </m:e>
          <m:sup>
            <m:r>
              <m:rPr>
                <m:sty m:val="p"/>
              </m:rPr>
              <m:t>−</m:t>
            </m:r>
            <m:d>
              <m:dPr>
                <m:begChr m:val="⟨"/>
                <m:endChr m:val="⟩"/>
                <m:sepChr m:val=""/>
                <m:grow/>
              </m:dPr>
              <m:e>
                <m:r>
                  <m:t>k</m:t>
                </m:r>
              </m:e>
            </m:d>
          </m:sup>
        </m:sSup>
        <m:sSup>
          <m:e>
            <m:d>
              <m:dPr>
                <m:begChr m:val="⟨"/>
                <m:endChr m:val="⟩"/>
                <m:sepChr m:val=""/>
                <m:grow/>
              </m:dPr>
              <m:e>
                <m:r>
                  <m:t>k</m:t>
                </m:r>
              </m:e>
            </m:d>
          </m:e>
          <m:sup>
            <m:r>
              <m:t>k</m:t>
            </m:r>
          </m:sup>
        </m:sSup>
        <m:r>
          <m:rPr>
            <m:sty m:val="p"/>
          </m:rPr>
          <m:t>/</m:t>
        </m:r>
        <m:r>
          <m:t>k</m:t>
        </m:r>
        <m:r>
          <m:rPr>
            <m:sty m:val="p"/>
          </m:rPr>
          <m:t>!</m:t>
        </m:r>
      </m:oMath>
      <w:r>
        <w:t xml:space="preserve">. Побудова графа здійснюється генеруванням, коли до</w:t>
      </w:r>
      <w:r>
        <w:t xml:space="preserve"> </w:t>
      </w:r>
      <m:oMath>
        <m:r>
          <m:t>N</m:t>
        </m:r>
      </m:oMath>
      <w:r>
        <w:t xml:space="preserve"> </w:t>
      </w:r>
      <w:r>
        <w:t xml:space="preserve">відокремлених вершин послідовно додаються ребра, що з’єднують випадковим чином довільні пари вершин. Початково граф складатиметься із сукупності малих вершин, які в процесі генерування з часом розростаються до гігантського кластера зв’язаних між собою вершин, число яких є скінченною частиною загальної кількості</w:t>
      </w:r>
      <w:r>
        <w:t xml:space="preserve"> </w:t>
      </w:r>
      <m:oMath>
        <m:r>
          <m:t>N</m:t>
        </m:r>
      </m:oMath>
      <w:r>
        <w:t xml:space="preserve">. При генерації постійно зростає ймовірність зв’язування вершин, яка досягає з часом деякого критичного значення. В результаті процесу, який має характер фазового переходу, граф спонтанно розростається до гігантського кластера вершин, пов’язаних між собою, що нагадує конденсацію краплі води в перенасиченій парі.</w:t>
      </w:r>
    </w:p>
    <w:p>
      <w:pPr>
        <w:pStyle w:val="BodyText"/>
      </w:pPr>
      <w:r>
        <w:t xml:space="preserve">Модель</w:t>
      </w:r>
      <w:r>
        <w:t xml:space="preserve"> </w:t>
      </w:r>
      <w:r>
        <w:rPr>
          <w:bCs/>
          <w:b/>
        </w:rPr>
        <w:t xml:space="preserve">Ваттса-Строґаца</w:t>
      </w:r>
      <w:r>
        <w:t xml:space="preserve"> </w:t>
      </w:r>
      <w:r>
        <w:t xml:space="preserve">є комп’ютерною моделлю тісного світу. Її побудова зводиться до наступного: розглядається одновимірний, замкнений у кільце, періодичний ланцюг, який складається із</w:t>
      </w:r>
      <w:r>
        <w:t xml:space="preserve"> </w:t>
      </w:r>
      <m:oMath>
        <m:r>
          <m:t>N</m:t>
        </m:r>
      </m:oMath>
      <w:r>
        <w:t xml:space="preserve"> </w:t>
      </w:r>
      <w:r>
        <w:t xml:space="preserve">вершин. Спочатку кожну вершину з’єднують з іншими сусідніми, які знаходяться від неї на відстані, не більшій за</w:t>
      </w:r>
      <w:r>
        <w:t xml:space="preserve"> </w:t>
      </w:r>
      <m:oMath>
        <m:r>
          <m:t>k</m:t>
        </m:r>
      </m:oMath>
      <w:r>
        <w:t xml:space="preserve">, а потім кожне ребро з певною ймовірністю</w:t>
      </w:r>
      <w:r>
        <w:t xml:space="preserve"> </w:t>
      </w:r>
      <m:oMath>
        <m:r>
          <m:t>m</m:t>
        </m:r>
      </m:oMath>
      <w:r>
        <w:t xml:space="preserve"> </w:t>
      </w:r>
      <w:r>
        <w:t xml:space="preserve">перез’єднується з довільною вершиною, що призводить до трансформації регулярного ланцюга у граф тісного світу (</w:t>
      </w:r>
      <w:hyperlink w:anchor="fig-watts-strogatz">
        <w:r>
          <w:rPr>
            <w:rStyle w:val="Hyperlink"/>
          </w:rPr>
          <w:t xml:space="preserve">Рис. 13.1</w:t>
        </w:r>
      </w:hyperlink>
      <w:r>
        <w:t xml:space="preserve">). Оскільки в цій моделі кількість ребер є сталою, а ймовірності реалізації графів — різні, то вона зводиться до канонічного ансамблю графів і описує реально існуючі мережі, топологія яких не є ані цілком регулярною, ані цілком випадковою.</w:t>
      </w:r>
    </w:p>
    <w:tbl>
      <w:tblPr>
        <w:tblStyle w:val="Table"/>
        <w:tblW w:type="pct" w:w="5000"/>
        <w:tblLook w:firstRow="0" w:lastRow="0" w:firstColumn="0" w:lastColumn="0" w:noHBand="0" w:noVBand="0" w:val="0000"/>
        <w:jc w:val="start"/>
      </w:tblPr>
      <w:tblGrid>
        <w:gridCol w:w="7920"/>
      </w:tblGrid>
      <w:tr>
        <w:tc>
          <w:tcPr/>
          <w:bookmarkStart w:id="1254" w:name="fig-watts-strogatz"/>
          <w:p>
            <w:pPr>
              <w:jc w:val="center"/>
            </w:pPr>
            <w:r>
              <w:drawing>
                <wp:inline>
                  <wp:extent cx="5334000" cy="2800350"/>
                  <wp:effectExtent b="0" l="0" r="0" t="0"/>
                  <wp:docPr descr="" title="" id="1252" name="Picture"/>
                  <a:graphic>
                    <a:graphicData uri="http://schemas.openxmlformats.org/drawingml/2006/picture">
                      <pic:pic>
                        <pic:nvPicPr>
                          <pic:cNvPr descr="Images\lab_13\Watts-Strogatz-model.jpg" id="1253" name="Picture"/>
                          <pic:cNvPicPr>
                            <a:picLocks noChangeArrowheads="1" noChangeAspect="1"/>
                          </pic:cNvPicPr>
                        </pic:nvPicPr>
                        <pic:blipFill>
                          <a:blip r:embed="rId1251"/>
                          <a:stretch>
                            <a:fillRect/>
                          </a:stretch>
                        </pic:blipFill>
                        <pic:spPr bwMode="auto">
                          <a:xfrm>
                            <a:off x="0" y="0"/>
                            <a:ext cx="5334000" cy="2800350"/>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13.1: Трансформація регулярного ланцюга у граф тісного світу і далі у випадковий граф</w:t>
            </w:r>
          </w:p>
          <w:bookmarkEnd w:id="1254"/>
        </w:tc>
      </w:tr>
    </w:tbl>
    <w:p>
      <w:pPr>
        <w:pStyle w:val="BodyText"/>
      </w:pPr>
      <w:r>
        <w:t xml:space="preserve">Більшість реальних графів підпорядковуються степеневому закону розподілу</w:t>
      </w:r>
      <w:r>
        <w:t xml:space="preserve"> </w:t>
      </w:r>
      <m:oMath>
        <m:r>
          <m:t>P</m:t>
        </m:r>
        <m:d>
          <m:dPr>
            <m:begChr m:val="("/>
            <m:endChr m:val=")"/>
            <m:sepChr m:val=""/>
            <m:grow/>
          </m:dPr>
          <m:e>
            <m:r>
              <m:t>k</m:t>
            </m:r>
          </m:e>
        </m:d>
      </m:oMath>
      <w:r>
        <w:t xml:space="preserve">. Ці графи побудови мереж описуються моделлю переважного приєднання Барабаші-Альберт. Через далекоглядні взаємодії у системи не існує масштабу зміни характерних величин. Ріст і переважне приєднання є основними механізмами побудови безмасштабних (масштабно-інваріантних) мереж.</w:t>
      </w:r>
    </w:p>
    <w:p>
      <w:pPr>
        <w:pStyle w:val="BodyText"/>
      </w:pPr>
      <w:r>
        <w:t xml:space="preserve">Нехай вузол</w:t>
      </w:r>
      <w:r>
        <w:t xml:space="preserve"> </w:t>
      </w:r>
      <m:oMath>
        <m:r>
          <m:t>i</m:t>
        </m:r>
      </m:oMath>
      <w:r>
        <w:t xml:space="preserve"> </w:t>
      </w:r>
      <w:r>
        <w:t xml:space="preserve">має</w:t>
      </w:r>
      <w:r>
        <w:t xml:space="preserve"> </w:t>
      </w:r>
      <m:oMath>
        <m:sSub>
          <m:e>
            <m:r>
              <m:t>k</m:t>
            </m:r>
          </m:e>
          <m:sub>
            <m:r>
              <m:t>i</m:t>
            </m:r>
          </m:sub>
        </m:sSub>
      </m:oMath>
      <w:r>
        <w:t xml:space="preserve"> </w:t>
      </w:r>
      <w:r>
        <w:t xml:space="preserve">зв’язків і він може бути приєднаним (зв’язаним) до інших вузлів $k_i. Ймовірність приєднання нового вузла до вузла</w:t>
      </w:r>
      <w:r>
        <w:t xml:space="preserve"> </w:t>
      </w:r>
      <m:oMath>
        <m:r>
          <m:t>i</m:t>
        </m:r>
      </m:oMath>
      <w:r>
        <w:t xml:space="preserve"> </w:t>
      </w:r>
      <w:r>
        <w:t xml:space="preserve">залежить від ступеня</w:t>
      </w:r>
      <w:r>
        <w:t xml:space="preserve"> </w:t>
      </w:r>
      <m:oMath>
        <m:sSub>
          <m:e>
            <m:r>
              <m:t>k</m:t>
            </m:r>
          </m:e>
          <m:sub>
            <m:r>
              <m:t>i</m:t>
            </m:r>
          </m:sub>
        </m:sSub>
      </m:oMath>
      <w:r>
        <w:t xml:space="preserve"> </w:t>
      </w:r>
      <w:r>
        <w:t xml:space="preserve">вузла</w:t>
      </w:r>
      <w:r>
        <w:t xml:space="preserve"> </w:t>
      </w:r>
      <m:oMath>
        <m:r>
          <m:t>i</m:t>
        </m:r>
      </m:oMath>
      <w:r>
        <w:t xml:space="preserve">. Величину</w:t>
      </w:r>
      <w:r>
        <w:t xml:space="preserve"> </w:t>
      </w:r>
      <m:oMath>
        <m:r>
          <m:t>W</m:t>
        </m:r>
        <m:d>
          <m:dPr>
            <m:begChr m:val="("/>
            <m:endChr m:val=")"/>
            <m:sepChr m:val=""/>
            <m:grow/>
          </m:dPr>
          <m:e>
            <m:sSub>
              <m:e>
                <m:r>
                  <m:t>k</m:t>
                </m:r>
              </m:e>
              <m:sub>
                <m:r>
                  <m:t>i</m:t>
                </m:r>
              </m:sub>
            </m:sSub>
          </m:e>
        </m:d>
        <m:r>
          <m:rPr>
            <m:sty m:val="p"/>
          </m:rPr>
          <m:t>=</m:t>
        </m:r>
        <m:sSub>
          <m:e>
            <m:r>
              <m:t>k</m:t>
            </m:r>
          </m:e>
          <m:sub>
            <m:r>
              <m:t>i</m:t>
            </m:r>
          </m:sub>
        </m:sSub>
        <m:r>
          <m:rPr>
            <m:sty m:val="p"/>
          </m:rPr>
          <m:t>/</m:t>
        </m:r>
        <m:nary>
          <m:naryPr>
            <m:chr m:val="∑"/>
            <m:limLoc m:val="undOvr"/>
            <m:subHide m:val="0"/>
            <m:supHide m:val="1"/>
          </m:naryPr>
          <m:sub>
            <m:r>
              <m:t>j</m:t>
            </m:r>
          </m:sub>
          <m:sup>
            <m:r>
              <m:t>​</m:t>
            </m:r>
          </m:sup>
          <m:e>
            <m:sSub>
              <m:e>
                <m:r>
                  <m:t>k</m:t>
                </m:r>
              </m:e>
              <m:sub>
                <m:r>
                  <m:t>j</m:t>
                </m:r>
              </m:sub>
            </m:sSub>
          </m:e>
        </m:nary>
      </m:oMath>
      <w:r>
        <w:t xml:space="preserve"> </w:t>
      </w:r>
      <w:r>
        <w:t xml:space="preserve">називають переважним приєднанням (preferential attachment). Не всі вузли мають однакову кількість зв’язків, тому вони характеризуються функцією розподілу</w:t>
      </w:r>
      <w:r>
        <w:t xml:space="preserve"> </w:t>
      </w:r>
      <m:oMath>
        <m:r>
          <m:t>P</m:t>
        </m:r>
        <m:d>
          <m:dPr>
            <m:begChr m:val="("/>
            <m:endChr m:val=")"/>
            <m:sepChr m:val=""/>
            <m:grow/>
          </m:dPr>
          <m:e>
            <m:r>
              <m:t>k</m:t>
            </m:r>
          </m:e>
        </m:d>
      </m:oMath>
      <w:r>
        <w:t xml:space="preserve">, що визначає ймовірність того, що випадково вибраний вузол має</w:t>
      </w:r>
      <w:r>
        <w:t xml:space="preserve"> </w:t>
      </w:r>
      <m:oMath>
        <m:r>
          <m:t>k</m:t>
        </m:r>
      </m:oMath>
      <w:r>
        <w:t xml:space="preserve"> </w:t>
      </w:r>
      <w:r>
        <w:t xml:space="preserve">зв’язків. Для комплексних мереж функція</w:t>
      </w:r>
      <w:r>
        <w:t xml:space="preserve"> </w:t>
      </w:r>
      <m:oMath>
        <m:r>
          <m:t>P</m:t>
        </m:r>
        <m:d>
          <m:dPr>
            <m:begChr m:val="("/>
            <m:endChr m:val=")"/>
            <m:sepChr m:val=""/>
            <m:grow/>
          </m:dPr>
          <m:e>
            <m:r>
              <m:t>k</m:t>
            </m:r>
          </m:e>
        </m:d>
      </m:oMath>
      <w:r>
        <w:t xml:space="preserve"> </w:t>
      </w:r>
      <w:r>
        <w:t xml:space="preserve">відрізняється від розподілу Пуассона для випадкових графів. Для переважної більшості комплексних мереж спостерігається степенева залежність</w:t>
      </w:r>
      <w:r>
        <w:t xml:space="preserve"> </w:t>
      </w:r>
      <m:oMath>
        <m:r>
          <m:t>P</m:t>
        </m:r>
        <m:d>
          <m:dPr>
            <m:begChr m:val="("/>
            <m:endChr m:val=")"/>
            <m:sepChr m:val=""/>
            <m:grow/>
          </m:dPr>
          <m:e>
            <m:r>
              <m:t>k</m:t>
            </m:r>
          </m:e>
        </m:d>
        <m:r>
          <m:rPr>
            <m:sty m:val="p"/>
          </m:rPr>
          <m:t>∝</m:t>
        </m:r>
        <m:sSup>
          <m:e>
            <m:r>
              <m:t>k</m:t>
            </m:r>
          </m:e>
          <m:sup>
            <m:r>
              <m:rPr>
                <m:sty m:val="p"/>
              </m:rPr>
              <m:t>−</m:t>
            </m:r>
            <m:r>
              <m:t>γ</m:t>
            </m:r>
          </m:sup>
        </m:sSup>
      </m:oMath>
      <w:r>
        <w:t xml:space="preserve">.</w:t>
      </w:r>
    </w:p>
    <w:p>
      <w:pPr>
        <w:pStyle w:val="BodyText"/>
      </w:pPr>
      <w:r>
        <w:t xml:space="preserve">У попередній роботі ми вже ввели деякі з мір складності. Зараз же зробимо це систематично і покажемо, яким чином у межах єдиного алгоритму розрахувати і проаналізувати основні</w:t>
      </w:r>
      <w:r>
        <w:t xml:space="preserve"> </w:t>
      </w:r>
      <w:r>
        <w:rPr>
          <w:bCs/>
          <w:b/>
        </w:rPr>
        <w:t xml:space="preserve">спектральні</w:t>
      </w:r>
      <w:r>
        <w:t xml:space="preserve"> </w:t>
      </w:r>
      <w:r>
        <w:t xml:space="preserve">і</w:t>
      </w:r>
      <w:r>
        <w:t xml:space="preserve"> </w:t>
      </w:r>
      <w:r>
        <w:rPr>
          <w:bCs/>
          <w:b/>
        </w:rPr>
        <w:t xml:space="preserve">топологічні</w:t>
      </w:r>
      <w:r>
        <w:t xml:space="preserve"> </w:t>
      </w:r>
      <w:r>
        <w:t xml:space="preserve">властивості найпростіших графів.</w:t>
      </w:r>
      <w:r>
        <w:t xml:space="preserve"> </w:t>
      </w:r>
      <w:r>
        <w:t xml:space="preserve">Для аналізу мережі досліджують характеристики окремих вузлів (локальні), характеристики мережі в цілому (глобальні), та характеристики мережних підструктур. Числові показники деяких глобальних характеристик мережі можуть бути представлені у вигляді аналітичних узагальнень її локальних характеристик (наприклад — найменше, найбільше, середнє значення локального показника, взяте по всім вузлам). Окрім того, що глобальна характеристика може бути представлена у формі одного числа, це також може бути представлення у вигляді розподілу значень локальної характеристики вузлів по всій мережі.</w:t>
      </w:r>
    </w:p>
    <w:bookmarkStart w:id="1257" w:name="networkx"/>
    <w:p>
      <w:pPr>
        <w:pStyle w:val="Heading3"/>
      </w:pPr>
      <w:r>
        <w:t xml:space="preserve">13.1.1 NetworkX</w:t>
      </w:r>
    </w:p>
    <w:p>
      <w:pPr>
        <w:pStyle w:val="FirstParagraph"/>
      </w:pPr>
      <w:r>
        <w:t xml:space="preserve">Для аналізу складних мереж і їх спектральних і топологічних характеристик можна скористатися такою бібліотекою як</w:t>
      </w:r>
      <w:r>
        <w:t xml:space="preserve"> </w:t>
      </w:r>
      <w:hyperlink r:id="rId1255">
        <w:r>
          <w:rPr>
            <w:rStyle w:val="Hyperlink"/>
            <w:bCs/>
            <w:b/>
          </w:rPr>
          <w:t xml:space="preserve">NetworkX</w:t>
        </w:r>
      </w:hyperlink>
      <w:r>
        <w:t xml:space="preserve">.</w:t>
      </w:r>
    </w:p>
    <w:p>
      <w:pPr>
        <w:pStyle w:val="BodyText"/>
      </w:pPr>
      <w:r>
        <w:t xml:space="preserve">NetworkX дозволяє моделювати, аналізувати та візуалізувати мережі різної природи та складності. Пакет надає класи для представлення декількох типів мереж та реалізацію багатьох алгоритмів, що використовуються в мережевій науці. NetworkX відносно простий у встановленні та використанні і має багато вбудованих функцій, тому він ідеально підходить для вивчення мережевої науки і виконання аналізу малих і середніх мереж.</w:t>
      </w:r>
    </w:p>
    <w:p>
      <w:pPr>
        <w:pStyle w:val="BodyText"/>
      </w:pPr>
      <w:r>
        <w:t xml:space="preserve">NetworkX є безкоштовним програмним забезпеченням з відкритим вихідним кодом. Це означає, що вихідний код доступний для читання, модифікації та розповсюдження (за певних умов). Сам код доступний за адресою https://github.com/networkx/networkx. NetworkX був написаний спільнотою з десятків дописувачів. Якщо у вас є ідея щодо нової функції або способу покращення програмного забезпечення, ви можете самостійно її запрограмувати й поділитися нею зі спільнотою.</w:t>
      </w:r>
    </w:p>
    <w:bookmarkStart w:id="1256" w:name="встановлюємо-networkx"/>
    <w:p>
      <w:pPr>
        <w:pStyle w:val="Heading4"/>
      </w:pPr>
      <w:r>
        <w:t xml:space="preserve">13.1.1.1 Встановлюємо NetworkX</w:t>
      </w:r>
    </w:p>
    <w:p>
      <w:pPr>
        <w:pStyle w:val="FirstParagraph"/>
      </w:pPr>
      <w:r>
        <w:t xml:space="preserve">Для встановлення даної бібліотеки можна скористатися наступною командою:</w:t>
      </w:r>
    </w:p>
    <w:p>
      <w:pPr>
        <w:pStyle w:val="SourceCode"/>
      </w:pPr>
      <w:r>
        <w:rPr>
          <w:rStyle w:val="OperatorTok"/>
        </w:rPr>
        <w:t xml:space="preserve">!</w:t>
      </w:r>
      <w:r>
        <w:rPr>
          <w:rStyle w:val="NormalTok"/>
        </w:rPr>
        <w:t xml:space="preserve">pip install networkx</w:t>
      </w:r>
    </w:p>
    <w:p>
      <w:pPr>
        <w:pStyle w:val="FirstParagraph"/>
      </w:pPr>
      <w:r>
        <w:t xml:space="preserve">Далі можемо імпортувати відповідні бібліотеки:</w:t>
      </w:r>
    </w:p>
    <w:p>
      <w:pPr>
        <w:pStyle w:val="SourceCode"/>
      </w:pPr>
      <w:r>
        <w:rPr>
          <w:rStyle w:val="ImportTok"/>
        </w:rPr>
        <w:t xml:space="preserve">import</w:t>
      </w:r>
      <w:r>
        <w:rPr>
          <w:rStyle w:val="NormalTok"/>
        </w:rPr>
        <w:t xml:space="preserve"> networkx </w:t>
      </w:r>
      <w:r>
        <w:rPr>
          <w:rStyle w:val="ImportTok"/>
        </w:rPr>
        <w:t xml:space="preserve">as</w:t>
      </w:r>
      <w:r>
        <w:rPr>
          <w:rStyle w:val="NormalTok"/>
        </w:rPr>
        <w:t xml:space="preserve"> nx</w:t>
      </w:r>
      <w:r>
        <w:br/>
      </w:r>
      <w:r>
        <w:rPr>
          <w:rStyle w:val="ImportTok"/>
        </w:rPr>
        <w:t xml:space="preserve">import</w:t>
      </w:r>
      <w:r>
        <w:rPr>
          <w:rStyle w:val="NormalTok"/>
        </w:rPr>
        <w:t xml:space="preserve"> matplotlib.pyplot </w:t>
      </w:r>
      <w:r>
        <w:rPr>
          <w:rStyle w:val="ImportTok"/>
        </w:rPr>
        <w:t xml:space="preserve">as</w:t>
      </w:r>
      <w:r>
        <w:rPr>
          <w:rStyle w:val="NormalTok"/>
        </w:rPr>
        <w:t xml:space="preserve"> plt </w:t>
      </w:r>
      <w:r>
        <w:rPr>
          <w:rStyle w:val="CommentTok"/>
        </w:rPr>
        <w:t xml:space="preserve"># для візуалізації графіків</w:t>
      </w:r>
      <w:r>
        <w:br/>
      </w:r>
      <w:r>
        <w:rPr>
          <w:rStyle w:val="ImportTok"/>
        </w:rPr>
        <w:t xml:space="preserve">import</w:t>
      </w:r>
      <w:r>
        <w:rPr>
          <w:rStyle w:val="NormalTok"/>
        </w:rPr>
        <w:t xml:space="preserve"> numpy </w:t>
      </w:r>
      <w:r>
        <w:rPr>
          <w:rStyle w:val="ImportTok"/>
        </w:rPr>
        <w:t xml:space="preserve">as</w:t>
      </w:r>
      <w:r>
        <w:rPr>
          <w:rStyle w:val="NormalTok"/>
        </w:rPr>
        <w:t xml:space="preserve"> np              </w:t>
      </w:r>
      <w:r>
        <w:rPr>
          <w:rStyle w:val="CommentTok"/>
        </w:rPr>
        <w:t xml:space="preserve"># для роботи з матрицями</w:t>
      </w:r>
    </w:p>
    <w:p>
      <w:pPr>
        <w:pStyle w:val="FirstParagraph"/>
      </w:pPr>
      <w:r>
        <w:t xml:space="preserve">Пам’ятайте, що оператори</w:t>
      </w:r>
      <w:r>
        <w:t xml:space="preserve"> </w:t>
      </w:r>
      <w:r>
        <w:rPr>
          <w:rStyle w:val="VerbatimChar"/>
        </w:rPr>
        <w:t xml:space="preserve">import</w:t>
      </w:r>
      <w:r>
        <w:t xml:space="preserve"> </w:t>
      </w:r>
      <w:r>
        <w:t xml:space="preserve">знаходяться у верхній частині вашого коду, вказуючи Python завантажити зовнішній модуль. У цьому випадку ми хочемо завантажити NetworkX, але дамо йому короткий псевдонім</w:t>
      </w:r>
      <w:r>
        <w:t xml:space="preserve"> </w:t>
      </w:r>
      <w:r>
        <w:rPr>
          <w:rStyle w:val="VerbatimChar"/>
        </w:rPr>
        <w:t xml:space="preserve">nx</w:t>
      </w:r>
      <w:r>
        <w:t xml:space="preserve">, оскільки нам доведеться вводити його неодноразово, звідси й інструкція</w:t>
      </w:r>
      <w:r>
        <w:t xml:space="preserve"> </w:t>
      </w:r>
      <w:r>
        <w:rPr>
          <w:rStyle w:val="VerbatimChar"/>
        </w:rPr>
        <w:t xml:space="preserve">as</w:t>
      </w:r>
      <w:r>
        <w:t xml:space="preserve">.</w:t>
      </w:r>
    </w:p>
    <w:p>
      <w:pPr>
        <w:pStyle w:val="BodyText"/>
      </w:pPr>
      <w:r>
        <w:t xml:space="preserve">Давайте перевіримо встановлену версію NetworkX. Ми хочемо переконатися, що не використовуємо застарілий пакет.</w:t>
      </w:r>
    </w:p>
    <w:p>
      <w:pPr>
        <w:pStyle w:val="SourceCode"/>
      </w:pPr>
      <w:r>
        <w:rPr>
          <w:rStyle w:val="NormalTok"/>
        </w:rPr>
        <w:t xml:space="preserve">nx.__version__</w:t>
      </w:r>
    </w:p>
    <w:p>
      <w:pPr>
        <w:pStyle w:val="SourceCode"/>
      </w:pPr>
      <w:r>
        <w:rPr>
          <w:rStyle w:val="VerbatimChar"/>
        </w:rPr>
        <w:t xml:space="preserve">'3.1'</w:t>
      </w:r>
    </w:p>
    <w:p>
      <w:pPr>
        <w:pStyle w:val="FirstParagraph"/>
      </w:pPr>
      <w:r>
        <w:t xml:space="preserve">Далі виконаємо налаштування формату виведення рисунків:</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14</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bookmarkEnd w:id="1256"/>
    <w:bookmarkEnd w:id="1257"/>
    <w:bookmarkStart w:id="1300" w:name="типи-мереж"/>
    <w:p>
      <w:pPr>
        <w:pStyle w:val="Heading3"/>
      </w:pPr>
      <w:r>
        <w:t xml:space="preserve">13.1.2 Типи мереж</w:t>
      </w:r>
    </w:p>
    <w:p>
      <w:pPr>
        <w:pStyle w:val="FirstParagraph"/>
      </w:pPr>
      <w:r>
        <w:t xml:space="preserve">Мережі, представлені в цій лабораторній, поки що мають лише найнеобхідніше. Ці мережі називаються простими мережами, тому що вони прості. У NetworkX прості мережі представлені класом</w:t>
      </w:r>
      <w:r>
        <w:t xml:space="preserve"> </w:t>
      </w:r>
      <w:r>
        <w:rPr>
          <w:rStyle w:val="VerbatimChar"/>
        </w:rPr>
        <w:t xml:space="preserve">Graph</w:t>
      </w:r>
      <w:r>
        <w:t xml:space="preserve">. Назва</w:t>
      </w:r>
      <w:r>
        <w:t xml:space="preserve"> </w:t>
      </w:r>
      <w:r>
        <w:rPr>
          <w:rStyle w:val="VerbatimChar"/>
        </w:rPr>
        <w:t xml:space="preserve">Graph</w:t>
      </w:r>
      <w:r>
        <w:t xml:space="preserve"> </w:t>
      </w:r>
      <w:r>
        <w:t xml:space="preserve">походить від терміну, що використовується в математиці для опису мереж. Ви можете подумати, що він означає малюнок або креслення, але в даному випадку він просто означає мережу. Математики часто використовують повсякденні слова в дуже специфічними способами, які дуже відрізняються від їх повсякденних значень, наприклад наприклад,</w:t>
      </w:r>
      <w:r>
        <w:t xml:space="preserve"> </w:t>
      </w:r>
      <w:r>
        <w:t xml:space="preserve">“</w:t>
      </w:r>
      <w:r>
        <w:t xml:space="preserve">граф</w:t>
      </w:r>
      <w:r>
        <w:t xml:space="preserve">”</w:t>
      </w:r>
      <w:r>
        <w:t xml:space="preserve">,</w:t>
      </w:r>
      <w:r>
        <w:t xml:space="preserve"> </w:t>
      </w:r>
      <w:r>
        <w:t xml:space="preserve">“</w:t>
      </w:r>
      <w:r>
        <w:t xml:space="preserve">пучок</w:t>
      </w:r>
      <w:r>
        <w:t xml:space="preserve">”</w:t>
      </w:r>
      <w:r>
        <w:t xml:space="preserve"> </w:t>
      </w:r>
      <w:r>
        <w:t xml:space="preserve">або</w:t>
      </w:r>
      <w:r>
        <w:t xml:space="preserve"> </w:t>
      </w:r>
      <w:r>
        <w:t xml:space="preserve">“</w:t>
      </w:r>
      <w:r>
        <w:t xml:space="preserve">кільце</w:t>
      </w:r>
      <w:r>
        <w:t xml:space="preserve">”</w:t>
      </w:r>
      <w:r>
        <w:t xml:space="preserve">.</w:t>
      </w:r>
    </w:p>
    <w:bookmarkStart w:id="1264" w:name="простий-граф-ненаправлений-та-незважений"/>
    <w:p>
      <w:pPr>
        <w:pStyle w:val="Heading4"/>
      </w:pPr>
      <w:r>
        <w:t xml:space="preserve">13.1.2.1 Простий граф (ненаправлений та незважений)</w:t>
      </w:r>
    </w:p>
    <w:p>
      <w:pPr>
        <w:pStyle w:val="SourceCode"/>
      </w:pPr>
      <w:r>
        <w:rPr>
          <w:rStyle w:val="CommentTok"/>
        </w:rPr>
        <w:t xml:space="preserve"># "звичайний" граф є неорієнтованим</w:t>
      </w:r>
      <w:r>
        <w:br/>
      </w:r>
      <w:r>
        <w:rPr>
          <w:rStyle w:val="NormalTok"/>
        </w:rPr>
        <w:t xml:space="preserve">G </w:t>
      </w:r>
      <w:r>
        <w:rPr>
          <w:rStyle w:val="OperatorTok"/>
        </w:rPr>
        <w:t xml:space="preserve">=</w:t>
      </w:r>
      <w:r>
        <w:rPr>
          <w:rStyle w:val="NormalTok"/>
        </w:rPr>
        <w:t xml:space="preserve"> nx.Graph()</w:t>
      </w:r>
      <w:r>
        <w:br/>
      </w:r>
      <w:r>
        <w:br/>
      </w:r>
      <w:r>
        <w:rPr>
          <w:rStyle w:val="CommentTok"/>
        </w:rPr>
        <w:t xml:space="preserve"># дайте кожній вершині "ім'я", яке у цьому випадку є літерою.</w:t>
      </w:r>
      <w:r>
        <w:br/>
      </w:r>
      <w:r>
        <w:rPr>
          <w:rStyle w:val="NormalTok"/>
        </w:rPr>
        <w:t xml:space="preserve">G.add_node(</w:t>
      </w:r>
      <w:r>
        <w:rPr>
          <w:rStyle w:val="StringTok"/>
        </w:rPr>
        <w:t xml:space="preserve">'a'</w:t>
      </w:r>
      <w:r>
        <w:rPr>
          <w:rStyle w:val="NormalTok"/>
        </w:rPr>
        <w:t xml:space="preserve">)</w:t>
      </w:r>
      <w:r>
        <w:br/>
      </w:r>
      <w:r>
        <w:br/>
      </w:r>
      <w:r>
        <w:rPr>
          <w:rStyle w:val="CommentTok"/>
        </w:rPr>
        <w:t xml:space="preserve"># метод add_nodes_from дозволяє додавати вузли з послідовності, у цьому випадку зі списку</w:t>
      </w:r>
      <w:r>
        <w:br/>
      </w:r>
      <w:r>
        <w:rPr>
          <w:rStyle w:val="NormalTok"/>
        </w:rPr>
        <w:t xml:space="preserve">nodes_to_add </w:t>
      </w:r>
      <w:r>
        <w:rPr>
          <w:rStyle w:val="OperatorTok"/>
        </w:rPr>
        <w:t xml:space="preserve">=</w:t>
      </w:r>
      <w:r>
        <w:rPr>
          <w:rStyle w:val="NormalTok"/>
        </w:rPr>
        <w:t xml:space="preserve"> [</w:t>
      </w:r>
      <w:r>
        <w:rPr>
          <w:rStyle w:val="StringTok"/>
        </w:rPr>
        <w:t xml:space="preserve">'b'</w:t>
      </w:r>
      <w:r>
        <w:rPr>
          <w:rStyle w:val="NormalTok"/>
        </w:rPr>
        <w:t xml:space="preserve">, </w:t>
      </w:r>
      <w:r>
        <w:rPr>
          <w:rStyle w:val="StringTok"/>
        </w:rPr>
        <w:t xml:space="preserve">'c'</w:t>
      </w:r>
      <w:r>
        <w:rPr>
          <w:rStyle w:val="NormalTok"/>
        </w:rPr>
        <w:t xml:space="preserve">, </w:t>
      </w:r>
      <w:r>
        <w:rPr>
          <w:rStyle w:val="StringTok"/>
        </w:rPr>
        <w:t xml:space="preserve">'d'</w:t>
      </w:r>
      <w:r>
        <w:rPr>
          <w:rStyle w:val="NormalTok"/>
        </w:rPr>
        <w:t xml:space="preserve">]</w:t>
      </w:r>
      <w:r>
        <w:br/>
      </w:r>
      <w:r>
        <w:rPr>
          <w:rStyle w:val="NormalTok"/>
        </w:rPr>
        <w:t xml:space="preserve">G.add_nodes_from(nodes_to_add)</w:t>
      </w:r>
      <w:r>
        <w:br/>
      </w:r>
      <w:r>
        <w:br/>
      </w:r>
      <w:r>
        <w:rPr>
          <w:rStyle w:val="CommentTok"/>
        </w:rPr>
        <w:t xml:space="preserve"># додаємо ребро з 'a' в 'b'</w:t>
      </w:r>
      <w:r>
        <w:br/>
      </w:r>
      <w:r>
        <w:rPr>
          <w:rStyle w:val="CommentTok"/>
        </w:rPr>
        <w:t xml:space="preserve"># оскільки граф неорієнтовний, то порядок не має значення</w:t>
      </w:r>
      <w:r>
        <w:br/>
      </w:r>
      <w:r>
        <w:rPr>
          <w:rStyle w:val="NormalTok"/>
        </w:rPr>
        <w:t xml:space="preserve">G.add_edge(</w:t>
      </w:r>
      <w:r>
        <w:rPr>
          <w:rStyle w:val="StringTok"/>
        </w:rPr>
        <w:t xml:space="preserve">'a'</w:t>
      </w:r>
      <w:r>
        <w:rPr>
          <w:rStyle w:val="NormalTok"/>
        </w:rPr>
        <w:t xml:space="preserve">, </w:t>
      </w:r>
      <w:r>
        <w:rPr>
          <w:rStyle w:val="StringTok"/>
        </w:rPr>
        <w:t xml:space="preserve">'b'</w:t>
      </w:r>
      <w:r>
        <w:rPr>
          <w:rStyle w:val="NormalTok"/>
        </w:rPr>
        <w:t xml:space="preserve">)</w:t>
      </w:r>
      <w:r>
        <w:br/>
      </w:r>
      <w:r>
        <w:br/>
      </w:r>
      <w:r>
        <w:rPr>
          <w:rStyle w:val="CommentTok"/>
        </w:rPr>
        <w:t xml:space="preserve"># так само як і add_nodes_from, ми можемо додавати ребра з послідовності</w:t>
      </w:r>
      <w:r>
        <w:br/>
      </w:r>
      <w:r>
        <w:rPr>
          <w:rStyle w:val="CommentTok"/>
        </w:rPr>
        <w:t xml:space="preserve"># ребра повинні бути задані як 2-кортежі</w:t>
      </w:r>
      <w:r>
        <w:br/>
      </w:r>
      <w:r>
        <w:rPr>
          <w:rStyle w:val="NormalTok"/>
        </w:rPr>
        <w:t xml:space="preserve">edges_to_add </w:t>
      </w:r>
      <w:r>
        <w:rPr>
          <w:rStyle w:val="OperatorTok"/>
        </w:rPr>
        <w:t xml:space="preserve">=</w:t>
      </w:r>
      <w:r>
        <w:rPr>
          <w:rStyle w:val="NormalTok"/>
        </w:rPr>
        <w:t xml:space="preserve"> [(</w:t>
      </w:r>
      <w:r>
        <w:rPr>
          <w:rStyle w:val="StringTok"/>
        </w:rPr>
        <w:t xml:space="preserve">'a'</w:t>
      </w:r>
      <w:r>
        <w:rPr>
          <w:rStyle w:val="NormalTok"/>
        </w:rPr>
        <w:t xml:space="preserve">, </w:t>
      </w:r>
      <w:r>
        <w:rPr>
          <w:rStyle w:val="StringTok"/>
        </w:rPr>
        <w:t xml:space="preserve">'c'</w:t>
      </w:r>
      <w:r>
        <w:rPr>
          <w:rStyle w:val="NormalTok"/>
        </w:rPr>
        <w:t xml:space="preserve">), (</w:t>
      </w:r>
      <w:r>
        <w:rPr>
          <w:rStyle w:val="StringTok"/>
        </w:rPr>
        <w:t xml:space="preserve">'b'</w:t>
      </w:r>
      <w:r>
        <w:rPr>
          <w:rStyle w:val="NormalTok"/>
        </w:rPr>
        <w:t xml:space="preserve">, </w:t>
      </w:r>
      <w:r>
        <w:rPr>
          <w:rStyle w:val="StringTok"/>
        </w:rPr>
        <w:t xml:space="preserve">'c'</w:t>
      </w:r>
      <w:r>
        <w:rPr>
          <w:rStyle w:val="NormalTok"/>
        </w:rPr>
        <w:t xml:space="preserve">), (</w:t>
      </w:r>
      <w:r>
        <w:rPr>
          <w:rStyle w:val="StringTok"/>
        </w:rPr>
        <w:t xml:space="preserve">'c'</w:t>
      </w:r>
      <w:r>
        <w:rPr>
          <w:rStyle w:val="NormalTok"/>
        </w:rPr>
        <w:t xml:space="preserve">, </w:t>
      </w:r>
      <w:r>
        <w:rPr>
          <w:rStyle w:val="StringTok"/>
        </w:rPr>
        <w:t xml:space="preserve">'d'</w:t>
      </w:r>
      <w:r>
        <w:rPr>
          <w:rStyle w:val="NormalTok"/>
        </w:rPr>
        <w:t xml:space="preserve">)]</w:t>
      </w:r>
      <w:r>
        <w:br/>
      </w:r>
      <w:r>
        <w:rPr>
          <w:rStyle w:val="NormalTok"/>
        </w:rPr>
        <w:t xml:space="preserve">G.add_edges_from(edges_to_add)</w:t>
      </w:r>
      <w:r>
        <w:br/>
      </w:r>
      <w:r>
        <w:br/>
      </w:r>
      <w:r>
        <w:rPr>
          <w:rStyle w:val="CommentTok"/>
        </w:rPr>
        <w:t xml:space="preserve"># будуємо граф</w:t>
      </w:r>
      <w:r>
        <w:br/>
      </w:r>
      <w:r>
        <w:rPr>
          <w:rStyle w:val="NormalTok"/>
        </w:rPr>
        <w:t xml:space="preserve">nx.draw_networkx(G, with_labels</w:t>
      </w:r>
      <w:r>
        <w:rPr>
          <w:rStyle w:val="OperatorTok"/>
        </w:rPr>
        <w:t xml:space="preserve">=</w:t>
      </w:r>
      <w:r>
        <w:rPr>
          <w:rStyle w:val="VariableTok"/>
        </w:rPr>
        <w:t xml:space="preserve">True</w:t>
      </w:r>
      <w:r>
        <w:rPr>
          <w:rStyle w:val="NormalTok"/>
        </w:rPr>
        <w:t xml:space="preserve">)</w:t>
      </w:r>
    </w:p>
    <w:p>
      <w:pPr>
        <w:pStyle w:val="FirstParagraph"/>
      </w:pPr>
      <w:r>
        <w:drawing>
          <wp:inline>
            <wp:extent cx="5334000" cy="3996266"/>
            <wp:effectExtent b="0" l="0" r="0" t="0"/>
            <wp:docPr descr="" title="" id="1259" name="Picture"/>
            <a:graphic>
              <a:graphicData uri="http://schemas.openxmlformats.org/drawingml/2006/picture">
                <pic:pic>
                  <pic:nvPicPr>
                    <pic:cNvPr descr="lab_13_files/figure-docx/cell-6-output-1.png" id="1260" name="Picture"/>
                    <pic:cNvPicPr>
                      <a:picLocks noChangeArrowheads="1" noChangeAspect="1"/>
                    </pic:cNvPicPr>
                  </pic:nvPicPr>
                  <pic:blipFill>
                    <a:blip r:embed="rId1258"/>
                    <a:stretch>
                      <a:fillRect/>
                    </a:stretch>
                  </pic:blipFill>
                  <pic:spPr bwMode="auto">
                    <a:xfrm>
                      <a:off x="0" y="0"/>
                      <a:ext cx="5334000" cy="3996266"/>
                    </a:xfrm>
                    <a:prstGeom prst="rect">
                      <a:avLst/>
                    </a:prstGeom>
                    <a:noFill/>
                    <a:ln w="9525">
                      <a:noFill/>
                      <a:headEnd/>
                      <a:tailEnd/>
                    </a:ln>
                  </pic:spPr>
                </pic:pic>
              </a:graphicData>
            </a:graphic>
          </wp:inline>
        </w:drawing>
      </w:r>
    </w:p>
    <w:p>
      <w:pPr>
        <w:pStyle w:val="BodyText"/>
      </w:pPr>
      <w:r>
        <w:t xml:space="preserve">Існує багато необов’язкових аргументів для функції draw, щоб налаштувати зовнішній вигляд.</w:t>
      </w:r>
    </w:p>
    <w:p>
      <w:pPr>
        <w:pStyle w:val="SourceCode"/>
      </w:pPr>
      <w:r>
        <w:rPr>
          <w:rStyle w:val="NormalTok"/>
        </w:rPr>
        <w:t xml:space="preserve">nx.draw_networkx(G,</w:t>
      </w:r>
      <w:r>
        <w:br/>
      </w:r>
      <w:r>
        <w:rPr>
          <w:rStyle w:val="NormalTok"/>
        </w:rPr>
        <w:t xml:space="preserve">        with_labels</w:t>
      </w:r>
      <w:r>
        <w:rPr>
          <w:rStyle w:val="OperatorTok"/>
        </w:rPr>
        <w:t xml:space="preserve">=</w:t>
      </w:r>
      <w:r>
        <w:rPr>
          <w:rStyle w:val="VariableTok"/>
        </w:rPr>
        <w:t xml:space="preserve">True</w:t>
      </w:r>
      <w:r>
        <w:rPr>
          <w:rStyle w:val="NormalTok"/>
        </w:rPr>
        <w:t xml:space="preserve">,</w:t>
      </w:r>
      <w:r>
        <w:br/>
      </w:r>
      <w:r>
        <w:rPr>
          <w:rStyle w:val="NormalTok"/>
        </w:rPr>
        <w:t xml:space="preserve">        node_color</w:t>
      </w:r>
      <w:r>
        <w:rPr>
          <w:rStyle w:val="OperatorTok"/>
        </w:rPr>
        <w:t xml:space="preserve">=</w:t>
      </w:r>
      <w:r>
        <w:rPr>
          <w:rStyle w:val="StringTok"/>
        </w:rPr>
        <w:t xml:space="preserve">'blue'</w:t>
      </w:r>
      <w:r>
        <w:rPr>
          <w:rStyle w:val="NormalTok"/>
        </w:rPr>
        <w:t xml:space="preserve">,</w:t>
      </w:r>
      <w:r>
        <w:br/>
      </w:r>
      <w:r>
        <w:rPr>
          <w:rStyle w:val="NormalTok"/>
        </w:rPr>
        <w:t xml:space="preserve">        node_size</w:t>
      </w:r>
      <w:r>
        <w:rPr>
          <w:rStyle w:val="OperatorTok"/>
        </w:rPr>
        <w:t xml:space="preserve">=</w:t>
      </w:r>
      <w:r>
        <w:rPr>
          <w:rStyle w:val="DecValTok"/>
        </w:rPr>
        <w:t xml:space="preserve">1600</w:t>
      </w:r>
      <w:r>
        <w:rPr>
          <w:rStyle w:val="NormalTok"/>
        </w:rPr>
        <w:t xml:space="preserve">,</w:t>
      </w:r>
      <w:r>
        <w:br/>
      </w:r>
      <w:r>
        <w:rPr>
          <w:rStyle w:val="NormalTok"/>
        </w:rPr>
        <w:t xml:space="preserve">        font_color</w:t>
      </w:r>
      <w:r>
        <w:rPr>
          <w:rStyle w:val="OperatorTok"/>
        </w:rPr>
        <w:t xml:space="preserve">=</w:t>
      </w:r>
      <w:r>
        <w:rPr>
          <w:rStyle w:val="StringTok"/>
        </w:rPr>
        <w:t xml:space="preserve">'white'</w:t>
      </w:r>
      <w:r>
        <w:rPr>
          <w:rStyle w:val="NormalTok"/>
        </w:rPr>
        <w:t xml:space="preserve">,</w:t>
      </w:r>
      <w:r>
        <w:br/>
      </w:r>
      <w:r>
        <w:rPr>
          <w:rStyle w:val="NormalTok"/>
        </w:rPr>
        <w:t xml:space="preserve">        font_size</w:t>
      </w:r>
      <w:r>
        <w:rPr>
          <w:rStyle w:val="OperatorTok"/>
        </w:rPr>
        <w:t xml:space="preserve">=</w:t>
      </w:r>
      <w:r>
        <w:rPr>
          <w:rStyle w:val="DecValTok"/>
        </w:rPr>
        <w:t xml:space="preserve">16</w:t>
      </w:r>
      <w:r>
        <w:rPr>
          <w:rStyle w:val="NormalTok"/>
        </w:rPr>
        <w:t xml:space="preserve">,</w:t>
      </w:r>
      <w:r>
        <w:br/>
      </w:r>
      <w:r>
        <w:rPr>
          <w:rStyle w:val="NormalTok"/>
        </w:rPr>
        <w:t xml:space="preserve">        )</w:t>
      </w:r>
    </w:p>
    <w:p>
      <w:pPr>
        <w:pStyle w:val="FirstParagraph"/>
      </w:pPr>
      <w:r>
        <w:drawing>
          <wp:inline>
            <wp:extent cx="5334000" cy="3996266"/>
            <wp:effectExtent b="0" l="0" r="0" t="0"/>
            <wp:docPr descr="" title="" id="1262" name="Picture"/>
            <a:graphic>
              <a:graphicData uri="http://schemas.openxmlformats.org/drawingml/2006/picture">
                <pic:pic>
                  <pic:nvPicPr>
                    <pic:cNvPr descr="lab_13_files/figure-docx/cell-7-output-1.png" id="1263" name="Picture"/>
                    <pic:cNvPicPr>
                      <a:picLocks noChangeArrowheads="1" noChangeAspect="1"/>
                    </pic:cNvPicPr>
                  </pic:nvPicPr>
                  <pic:blipFill>
                    <a:blip r:embed="rId1261"/>
                    <a:stretch>
                      <a:fillRect/>
                    </a:stretch>
                  </pic:blipFill>
                  <pic:spPr bwMode="auto">
                    <a:xfrm>
                      <a:off x="0" y="0"/>
                      <a:ext cx="5334000" cy="3996266"/>
                    </a:xfrm>
                    <a:prstGeom prst="rect">
                      <a:avLst/>
                    </a:prstGeom>
                    <a:noFill/>
                    <a:ln w="9525">
                      <a:noFill/>
                      <a:headEnd/>
                      <a:tailEnd/>
                    </a:ln>
                  </pic:spPr>
                </pic:pic>
              </a:graphicData>
            </a:graphic>
          </wp:inline>
        </w:drawing>
      </w:r>
    </w:p>
    <w:bookmarkEnd w:id="1264"/>
    <w:bookmarkStart w:id="1268" w:name="зважена-мережа"/>
    <w:p>
      <w:pPr>
        <w:pStyle w:val="Heading4"/>
      </w:pPr>
      <w:r>
        <w:t xml:space="preserve">13.1.2.2 Зважена мережа</w:t>
      </w:r>
    </w:p>
    <w:p>
      <w:pPr>
        <w:pStyle w:val="FirstParagraph"/>
      </w:pPr>
      <w:r>
        <w:t xml:space="preserve">Повертаючись до випадку неорієнтованих мереж, іноді не всі ребра є рівними. Наприклад, у мережі, що представляє міську систему водопостачання, ребра можуть представляти серію труб, якими вода транспортується з одного місця в інше. Деякі з них можуть мати більшу пропускну здатність, ніж інші. Коли ребра можуть мати різну міцність, мережа називається зваженою, а міцність кількісно вимірюється числом, яке називається вагою. Зваженими можуть бути як орієнтовані, так і неорієнтовані мережі. При візуалізації мережі вагу ребер часто вказують, змінюючи товщину або непрозорість ребра. Ваги ребер можна використовувати для для представлення різних типів атрибутів.</w:t>
      </w:r>
    </w:p>
    <w:p>
      <w:pPr>
        <w:pStyle w:val="SourceCode"/>
      </w:pPr>
      <w:r>
        <w:rPr>
          <w:rStyle w:val="CommentTok"/>
        </w:rPr>
        <w:t xml:space="preserve"># зважена мережа</w:t>
      </w:r>
      <w:r>
        <w:br/>
      </w:r>
      <w:r>
        <w:rPr>
          <w:rStyle w:val="NormalTok"/>
        </w:rPr>
        <w:t xml:space="preserve">G_weighted </w:t>
      </w:r>
      <w:r>
        <w:rPr>
          <w:rStyle w:val="OperatorTok"/>
        </w:rPr>
        <w:t xml:space="preserve">=</w:t>
      </w:r>
      <w:r>
        <w:rPr>
          <w:rStyle w:val="NormalTok"/>
        </w:rPr>
        <w:t xml:space="preserve"> nx.Graph()</w:t>
      </w:r>
      <w:r>
        <w:br/>
      </w:r>
      <w:r>
        <w:br/>
      </w:r>
      <w:r>
        <w:rPr>
          <w:rStyle w:val="NormalTok"/>
        </w:rPr>
        <w:t xml:space="preserve">G_weighted.add_edge(</w:t>
      </w:r>
      <w:r>
        <w:rPr>
          <w:rStyle w:val="StringTok"/>
        </w:rPr>
        <w:t xml:space="preserve">"A"</w:t>
      </w:r>
      <w:r>
        <w:rPr>
          <w:rStyle w:val="NormalTok"/>
        </w:rPr>
        <w:t xml:space="preserve">,</w:t>
      </w:r>
      <w:r>
        <w:rPr>
          <w:rStyle w:val="StringTok"/>
        </w:rPr>
        <w:t xml:space="preserve">"B"</w:t>
      </w:r>
      <w:r>
        <w:rPr>
          <w:rStyle w:val="NormalTok"/>
        </w:rPr>
        <w:t xml:space="preserve">,weight</w:t>
      </w:r>
      <w:r>
        <w:rPr>
          <w:rStyle w:val="OperatorTok"/>
        </w:rPr>
        <w:t xml:space="preserve">=</w:t>
      </w:r>
      <w:r>
        <w:rPr>
          <w:rStyle w:val="DecValTok"/>
        </w:rPr>
        <w:t xml:space="preserve">6</w:t>
      </w:r>
      <w:r>
        <w:rPr>
          <w:rStyle w:val="NormalTok"/>
        </w:rPr>
        <w:t xml:space="preserve">)</w:t>
      </w:r>
      <w:r>
        <w:br/>
      </w:r>
      <w:r>
        <w:rPr>
          <w:rStyle w:val="NormalTok"/>
        </w:rPr>
        <w:t xml:space="preserve">G_weighted.add_edge(</w:t>
      </w:r>
      <w:r>
        <w:rPr>
          <w:rStyle w:val="StringTok"/>
        </w:rPr>
        <w:t xml:space="preserve">"A"</w:t>
      </w:r>
      <w:r>
        <w:rPr>
          <w:rStyle w:val="NormalTok"/>
        </w:rPr>
        <w:t xml:space="preserve">,</w:t>
      </w:r>
      <w:r>
        <w:rPr>
          <w:rStyle w:val="StringTok"/>
        </w:rPr>
        <w:t xml:space="preserve">"D"</w:t>
      </w:r>
      <w:r>
        <w:rPr>
          <w:rStyle w:val="NormalTok"/>
        </w:rPr>
        <w:t xml:space="preserve">,weight</w:t>
      </w:r>
      <w:r>
        <w:rPr>
          <w:rStyle w:val="OperatorTok"/>
        </w:rPr>
        <w:t xml:space="preserve">=</w:t>
      </w:r>
      <w:r>
        <w:rPr>
          <w:rStyle w:val="DecValTok"/>
        </w:rPr>
        <w:t xml:space="preserve">3</w:t>
      </w:r>
      <w:r>
        <w:rPr>
          <w:rStyle w:val="NormalTok"/>
        </w:rPr>
        <w:t xml:space="preserve">)</w:t>
      </w:r>
      <w:r>
        <w:br/>
      </w:r>
      <w:r>
        <w:rPr>
          <w:rStyle w:val="NormalTok"/>
        </w:rPr>
        <w:t xml:space="preserve">G_weighted.add_edge(</w:t>
      </w:r>
      <w:r>
        <w:rPr>
          <w:rStyle w:val="StringTok"/>
        </w:rPr>
        <w:t xml:space="preserve">"A"</w:t>
      </w:r>
      <w:r>
        <w:rPr>
          <w:rStyle w:val="NormalTok"/>
        </w:rPr>
        <w:t xml:space="preserve">,</w:t>
      </w:r>
      <w:r>
        <w:rPr>
          <w:rStyle w:val="StringTok"/>
        </w:rPr>
        <w:t xml:space="preserve">"C"</w:t>
      </w:r>
      <w:r>
        <w:rPr>
          <w:rStyle w:val="NormalTok"/>
        </w:rPr>
        <w:t xml:space="preserve">,weight</w:t>
      </w:r>
      <w:r>
        <w:rPr>
          <w:rStyle w:val="OperatorTok"/>
        </w:rPr>
        <w:t xml:space="preserve">=</w:t>
      </w:r>
      <w:r>
        <w:rPr>
          <w:rStyle w:val="FloatTok"/>
        </w:rPr>
        <w:t xml:space="preserve">0.5</w:t>
      </w:r>
      <w:r>
        <w:rPr>
          <w:rStyle w:val="NormalTok"/>
        </w:rPr>
        <w:t xml:space="preserve">)</w:t>
      </w:r>
      <w:r>
        <w:br/>
      </w:r>
      <w:r>
        <w:rPr>
          <w:rStyle w:val="NormalTok"/>
        </w:rPr>
        <w:t xml:space="preserve">G_weighted.add_edge(</w:t>
      </w:r>
      <w:r>
        <w:rPr>
          <w:rStyle w:val="StringTok"/>
        </w:rPr>
        <w:t xml:space="preserve">"B"</w:t>
      </w:r>
      <w:r>
        <w:rPr>
          <w:rStyle w:val="NormalTok"/>
        </w:rPr>
        <w:t xml:space="preserve">,</w:t>
      </w:r>
      <w:r>
        <w:rPr>
          <w:rStyle w:val="StringTok"/>
        </w:rPr>
        <w:t xml:space="preserve">"D"</w:t>
      </w:r>
      <w:r>
        <w:rPr>
          <w:rStyle w:val="NormalTok"/>
        </w:rPr>
        <w:t xml:space="preserve">,weight</w:t>
      </w:r>
      <w:r>
        <w:rPr>
          <w:rStyle w:val="OperatorTok"/>
        </w:rPr>
        <w:t xml:space="preserve">=</w:t>
      </w:r>
      <w:r>
        <w:rPr>
          <w:rStyle w:val="DecValTok"/>
        </w:rPr>
        <w:t xml:space="preserve">1</w:t>
      </w:r>
      <w:r>
        <w:rPr>
          <w:rStyle w:val="NormalTok"/>
        </w:rPr>
        <w:t xml:space="preserve">)</w:t>
      </w:r>
      <w:r>
        <w:br/>
      </w:r>
      <w:r>
        <w:br/>
      </w:r>
      <w:r>
        <w:rPr>
          <w:rStyle w:val="NormalTok"/>
        </w:rPr>
        <w:t xml:space="preserve">nx.draw_networkx(G_weighted, with_labels</w:t>
      </w:r>
      <w:r>
        <w:rPr>
          <w:rStyle w:val="OperatorTok"/>
        </w:rPr>
        <w:t xml:space="preserve">=</w:t>
      </w:r>
      <w:r>
        <w:rPr>
          <w:rStyle w:val="VariableTok"/>
        </w:rPr>
        <w:t xml:space="preserve">True</w:t>
      </w:r>
      <w:r>
        <w:rPr>
          <w:rStyle w:val="NormalTok"/>
        </w:rPr>
        <w:t xml:space="preserve">)</w:t>
      </w:r>
    </w:p>
    <w:p>
      <w:pPr>
        <w:pStyle w:val="FirstParagraph"/>
      </w:pPr>
      <w:r>
        <w:drawing>
          <wp:inline>
            <wp:extent cx="5334000" cy="3996266"/>
            <wp:effectExtent b="0" l="0" r="0" t="0"/>
            <wp:docPr descr="" title="" id="1266" name="Picture"/>
            <a:graphic>
              <a:graphicData uri="http://schemas.openxmlformats.org/drawingml/2006/picture">
                <pic:pic>
                  <pic:nvPicPr>
                    <pic:cNvPr descr="lab_13_files/figure-docx/cell-8-output-1.png" id="1267" name="Picture"/>
                    <pic:cNvPicPr>
                      <a:picLocks noChangeArrowheads="1" noChangeAspect="1"/>
                    </pic:cNvPicPr>
                  </pic:nvPicPr>
                  <pic:blipFill>
                    <a:blip r:embed="rId1265"/>
                    <a:stretch>
                      <a:fillRect/>
                    </a:stretch>
                  </pic:blipFill>
                  <pic:spPr bwMode="auto">
                    <a:xfrm>
                      <a:off x="0" y="0"/>
                      <a:ext cx="5334000" cy="3996266"/>
                    </a:xfrm>
                    <a:prstGeom prst="rect">
                      <a:avLst/>
                    </a:prstGeom>
                    <a:noFill/>
                    <a:ln w="9525">
                      <a:noFill/>
                      <a:headEnd/>
                      <a:tailEnd/>
                    </a:ln>
                  </pic:spPr>
                </pic:pic>
              </a:graphicData>
            </a:graphic>
          </wp:inline>
        </w:drawing>
      </w:r>
    </w:p>
    <w:bookmarkEnd w:id="1268"/>
    <w:bookmarkStart w:id="1272" w:name="направлений-граф"/>
    <w:p>
      <w:pPr>
        <w:pStyle w:val="Heading4"/>
      </w:pPr>
      <w:r>
        <w:t xml:space="preserve">13.1.2.3 Направлений граф</w:t>
      </w:r>
    </w:p>
    <w:p>
      <w:pPr>
        <w:pStyle w:val="FirstParagraph"/>
      </w:pPr>
      <w:r>
        <w:t xml:space="preserve">Іноді буває корисно додавати трохи більше деталей до мережі. Ребра, які ми бачили попередньо, не враховують звідки одна вершина прямує або куди; Вони просто з’єднують два вузли, тому їх називають</w:t>
      </w:r>
      <w:r>
        <w:t xml:space="preserve"> </w:t>
      </w:r>
      <w:r>
        <w:rPr>
          <w:bCs/>
          <w:b/>
        </w:rPr>
        <w:t xml:space="preserve">симетричними</w:t>
      </w:r>
      <w:r>
        <w:t xml:space="preserve"> </w:t>
      </w:r>
      <w:r>
        <w:t xml:space="preserve">або</w:t>
      </w:r>
      <w:r>
        <w:t xml:space="preserve"> </w:t>
      </w:r>
      <w:r>
        <w:rPr>
          <w:bCs/>
          <w:b/>
        </w:rPr>
        <w:t xml:space="preserve">неорієнтованими</w:t>
      </w:r>
      <w:r>
        <w:t xml:space="preserve">.</w:t>
      </w:r>
    </w:p>
    <w:p>
      <w:pPr>
        <w:pStyle w:val="BodyText"/>
      </w:pPr>
      <w:r>
        <w:t xml:space="preserve">Уявіть собі мережу, яка являє собою систему доріг (ребер) і перехресть (вузлів). A мережа з ненаправленими ребрами була б гарним представленням, доки ви не натрапили на вулицю з одностороннім рухом. Ненаправлене ребро припускає, що ви можете рухатися в будь-якому напрямку однаково. Хоча в реальності напрям руху по дорожній смузі матиме значення навіть для вашого життя.</w:t>
      </w:r>
    </w:p>
    <w:p>
      <w:pPr>
        <w:pStyle w:val="BodyText"/>
      </w:pPr>
      <w:r>
        <w:t xml:space="preserve">Коли напрямок має значення, мережа називається орієнтованою (направленою). В направленій мережі кожне ребро має вузол-джерело і вузол-приймач. Як правило, ребро представляє якийсь потік, наприклад, трафік, від джерела до цілі. Але що, якщо не всі з’єднання є односторонніми? Легко! Двосторонні з’єднання створюються шляхом поєднання двох спрямованих ребер, що йдуть в протилежних напрямках. У спрямованих мережах ребра зображуються стрілками, що вказують на ціль.</w:t>
      </w:r>
    </w:p>
    <w:p>
      <w:pPr>
        <w:pStyle w:val="SourceCode"/>
      </w:pPr>
      <w:r>
        <w:rPr>
          <w:rStyle w:val="CommentTok"/>
        </w:rPr>
        <w:t xml:space="preserve"># направлений граф</w:t>
      </w:r>
      <w:r>
        <w:br/>
      </w:r>
      <w:r>
        <w:rPr>
          <w:rStyle w:val="NormalTok"/>
        </w:rPr>
        <w:t xml:space="preserve">G_di </w:t>
      </w:r>
      <w:r>
        <w:rPr>
          <w:rStyle w:val="OperatorTok"/>
        </w:rPr>
        <w:t xml:space="preserve">=</w:t>
      </w:r>
      <w:r>
        <w:rPr>
          <w:rStyle w:val="NormalTok"/>
        </w:rPr>
        <w:t xml:space="preserve"> nx.DiGraph()</w:t>
      </w:r>
      <w:r>
        <w:br/>
      </w:r>
      <w:r>
        <w:br/>
      </w:r>
      <w:r>
        <w:rPr>
          <w:rStyle w:val="NormalTok"/>
        </w:rPr>
        <w:t xml:space="preserve">G_di.add_edge(</w:t>
      </w:r>
      <w:r>
        <w:rPr>
          <w:rStyle w:val="StringTok"/>
        </w:rPr>
        <w:t xml:space="preserve">"A"</w:t>
      </w:r>
      <w:r>
        <w:rPr>
          <w:rStyle w:val="NormalTok"/>
        </w:rPr>
        <w:t xml:space="preserve">,</w:t>
      </w:r>
      <w:r>
        <w:rPr>
          <w:rStyle w:val="StringTok"/>
        </w:rPr>
        <w:t xml:space="preserve">"B"</w:t>
      </w:r>
      <w:r>
        <w:rPr>
          <w:rStyle w:val="NormalTok"/>
        </w:rPr>
        <w:t xml:space="preserve">,weight</w:t>
      </w:r>
      <w:r>
        <w:rPr>
          <w:rStyle w:val="OperatorTok"/>
        </w:rPr>
        <w:t xml:space="preserve">=</w:t>
      </w:r>
      <w:r>
        <w:rPr>
          <w:rStyle w:val="DecValTok"/>
        </w:rPr>
        <w:t xml:space="preserve">1</w:t>
      </w:r>
      <w:r>
        <w:rPr>
          <w:rStyle w:val="NormalTok"/>
        </w:rPr>
        <w:t xml:space="preserve">)</w:t>
      </w:r>
      <w:r>
        <w:br/>
      </w:r>
      <w:r>
        <w:rPr>
          <w:rStyle w:val="NormalTok"/>
        </w:rPr>
        <w:t xml:space="preserve">G_di.add_edge(</w:t>
      </w:r>
      <w:r>
        <w:rPr>
          <w:rStyle w:val="StringTok"/>
        </w:rPr>
        <w:t xml:space="preserve">"A"</w:t>
      </w:r>
      <w:r>
        <w:rPr>
          <w:rStyle w:val="NormalTok"/>
        </w:rPr>
        <w:t xml:space="preserve">,</w:t>
      </w:r>
      <w:r>
        <w:rPr>
          <w:rStyle w:val="StringTok"/>
        </w:rPr>
        <w:t xml:space="preserve">"D"</w:t>
      </w:r>
      <w:r>
        <w:rPr>
          <w:rStyle w:val="NormalTok"/>
        </w:rPr>
        <w:t xml:space="preserve">,weight</w:t>
      </w:r>
      <w:r>
        <w:rPr>
          <w:rStyle w:val="OperatorTok"/>
        </w:rPr>
        <w:t xml:space="preserve">=</w:t>
      </w:r>
      <w:r>
        <w:rPr>
          <w:rStyle w:val="DecValTok"/>
        </w:rPr>
        <w:t xml:space="preserve">3</w:t>
      </w:r>
      <w:r>
        <w:rPr>
          <w:rStyle w:val="NormalTok"/>
        </w:rPr>
        <w:t xml:space="preserve">)</w:t>
      </w:r>
      <w:r>
        <w:br/>
      </w:r>
      <w:r>
        <w:rPr>
          <w:rStyle w:val="NormalTok"/>
        </w:rPr>
        <w:t xml:space="preserve">G_di.add_edge(</w:t>
      </w:r>
      <w:r>
        <w:rPr>
          <w:rStyle w:val="StringTok"/>
        </w:rPr>
        <w:t xml:space="preserve">"A"</w:t>
      </w:r>
      <w:r>
        <w:rPr>
          <w:rStyle w:val="NormalTok"/>
        </w:rPr>
        <w:t xml:space="preserve">,</w:t>
      </w:r>
      <w:r>
        <w:rPr>
          <w:rStyle w:val="StringTok"/>
        </w:rPr>
        <w:t xml:space="preserve">"C"</w:t>
      </w:r>
      <w:r>
        <w:rPr>
          <w:rStyle w:val="NormalTok"/>
        </w:rPr>
        <w:t xml:space="preserve">,weight</w:t>
      </w:r>
      <w:r>
        <w:rPr>
          <w:rStyle w:val="OperatorTok"/>
        </w:rPr>
        <w:t xml:space="preserve">=</w:t>
      </w:r>
      <w:r>
        <w:rPr>
          <w:rStyle w:val="DecValTok"/>
        </w:rPr>
        <w:t xml:space="preserve">1</w:t>
      </w:r>
      <w:r>
        <w:rPr>
          <w:rStyle w:val="NormalTok"/>
        </w:rPr>
        <w:t xml:space="preserve">)</w:t>
      </w:r>
      <w:r>
        <w:br/>
      </w:r>
      <w:r>
        <w:rPr>
          <w:rStyle w:val="NormalTok"/>
        </w:rPr>
        <w:t xml:space="preserve">G_di.add_edge(</w:t>
      </w:r>
      <w:r>
        <w:rPr>
          <w:rStyle w:val="StringTok"/>
        </w:rPr>
        <w:t xml:space="preserve">"B"</w:t>
      </w:r>
      <w:r>
        <w:rPr>
          <w:rStyle w:val="NormalTok"/>
        </w:rPr>
        <w:t xml:space="preserve">,</w:t>
      </w:r>
      <w:r>
        <w:rPr>
          <w:rStyle w:val="StringTok"/>
        </w:rPr>
        <w:t xml:space="preserve">"D"</w:t>
      </w:r>
      <w:r>
        <w:rPr>
          <w:rStyle w:val="NormalTok"/>
        </w:rPr>
        <w:t xml:space="preserve">,weight</w:t>
      </w:r>
      <w:r>
        <w:rPr>
          <w:rStyle w:val="OperatorTok"/>
        </w:rPr>
        <w:t xml:space="preserve">=</w:t>
      </w:r>
      <w:r>
        <w:rPr>
          <w:rStyle w:val="DecValTok"/>
        </w:rPr>
        <w:t xml:space="preserve">2</w:t>
      </w:r>
      <w:r>
        <w:rPr>
          <w:rStyle w:val="NormalTok"/>
        </w:rPr>
        <w:t xml:space="preserve">)</w:t>
      </w:r>
      <w:r>
        <w:br/>
      </w:r>
      <w:r>
        <w:br/>
      </w:r>
      <w:r>
        <w:rPr>
          <w:rStyle w:val="CommentTok"/>
        </w:rPr>
        <w:t xml:space="preserve"># створити словник позицій для вузлів</w:t>
      </w:r>
      <w:r>
        <w:br/>
      </w:r>
      <w:r>
        <w:rPr>
          <w:rStyle w:val="NormalTok"/>
        </w:rPr>
        <w:t xml:space="preserve">pos </w:t>
      </w:r>
      <w:r>
        <w:rPr>
          <w:rStyle w:val="OperatorTok"/>
        </w:rPr>
        <w:t xml:space="preserve">=</w:t>
      </w:r>
      <w:r>
        <w:rPr>
          <w:rStyle w:val="NormalTok"/>
        </w:rPr>
        <w:t xml:space="preserve"> nx.spring_layout(G_di)</w:t>
      </w:r>
      <w:r>
        <w:br/>
      </w:r>
      <w:r>
        <w:br/>
      </w:r>
      <w:r>
        <w:rPr>
          <w:rStyle w:val="CommentTok"/>
        </w:rPr>
        <w:t xml:space="preserve"># будуємо граф</w:t>
      </w:r>
      <w:r>
        <w:br/>
      </w:r>
      <w:r>
        <w:rPr>
          <w:rStyle w:val="NormalTok"/>
        </w:rPr>
        <w:t xml:space="preserve">nx.draw_networkx_nodes(G_di, pos)</w:t>
      </w:r>
      <w:r>
        <w:br/>
      </w:r>
      <w:r>
        <w:rPr>
          <w:rStyle w:val="NormalTok"/>
        </w:rPr>
        <w:t xml:space="preserve">nx.draw_networkx_edges(G_di, pos)</w:t>
      </w:r>
      <w:r>
        <w:br/>
      </w:r>
      <w:r>
        <w:rPr>
          <w:rStyle w:val="NormalTok"/>
        </w:rPr>
        <w:t xml:space="preserve">nx.draw_networkx_labels(G_di, pos)</w:t>
      </w:r>
      <w:r>
        <w:br/>
      </w:r>
      <w:r>
        <w:br/>
      </w:r>
      <w:r>
        <w:rPr>
          <w:rStyle w:val="CommentTok"/>
        </w:rPr>
        <w:t xml:space="preserve"># створити словник міток ребер</w:t>
      </w:r>
      <w:r>
        <w:br/>
      </w:r>
      <w:r>
        <w:rPr>
          <w:rStyle w:val="NormalTok"/>
        </w:rPr>
        <w:t xml:space="preserve">edge_labels </w:t>
      </w:r>
      <w:r>
        <w:rPr>
          <w:rStyle w:val="OperatorTok"/>
        </w:rPr>
        <w:t xml:space="preserve">=</w:t>
      </w:r>
      <w:r>
        <w:rPr>
          <w:rStyle w:val="NormalTok"/>
        </w:rPr>
        <w:t xml:space="preserve"> {(u, v): d[</w:t>
      </w:r>
      <w:r>
        <w:rPr>
          <w:rStyle w:val="StringTok"/>
        </w:rPr>
        <w:t xml:space="preserve">'weight'</w:t>
      </w:r>
      <w:r>
        <w:rPr>
          <w:rStyle w:val="NormalTok"/>
        </w:rPr>
        <w:t xml:space="preserve">] </w:t>
      </w:r>
      <w:r>
        <w:rPr>
          <w:rStyle w:val="ControlFlowTok"/>
        </w:rPr>
        <w:t xml:space="preserve">for</w:t>
      </w:r>
      <w:r>
        <w:rPr>
          <w:rStyle w:val="NormalTok"/>
        </w:rPr>
        <w:t xml:space="preserve"> u, v, d </w:t>
      </w:r>
      <w:r>
        <w:rPr>
          <w:rStyle w:val="KeywordTok"/>
        </w:rPr>
        <w:t xml:space="preserve">in</w:t>
      </w:r>
      <w:r>
        <w:rPr>
          <w:rStyle w:val="NormalTok"/>
        </w:rPr>
        <w:t xml:space="preserve"> G_di.edges(data</w:t>
      </w:r>
      <w:r>
        <w:rPr>
          <w:rStyle w:val="OperatorTok"/>
        </w:rPr>
        <w:t xml:space="preserve">=</w:t>
      </w:r>
      <w:r>
        <w:rPr>
          <w:rStyle w:val="VariableTok"/>
        </w:rPr>
        <w:t xml:space="preserve">True</w:t>
      </w:r>
      <w:r>
        <w:rPr>
          <w:rStyle w:val="NormalTok"/>
        </w:rPr>
        <w:t xml:space="preserve">)}</w:t>
      </w:r>
      <w:r>
        <w:br/>
      </w:r>
      <w:r>
        <w:br/>
      </w:r>
      <w:r>
        <w:rPr>
          <w:rStyle w:val="CommentTok"/>
        </w:rPr>
        <w:t xml:space="preserve"># створення міток для ребер</w:t>
      </w:r>
      <w:r>
        <w:br/>
      </w:r>
      <w:r>
        <w:rPr>
          <w:rStyle w:val="NormalTok"/>
        </w:rPr>
        <w:t xml:space="preserve">nx.draw_networkx_edge_labels(G_di, pos, edge_labels</w:t>
      </w:r>
      <w:r>
        <w:rPr>
          <w:rStyle w:val="OperatorTok"/>
        </w:rPr>
        <w:t xml:space="preserve">=</w:t>
      </w:r>
      <w:r>
        <w:rPr>
          <w:rStyle w:val="NormalTok"/>
        </w:rPr>
        <w:t xml:space="preserve">edge_labels)</w:t>
      </w:r>
      <w:r>
        <w:br/>
      </w:r>
      <w:r>
        <w:br/>
      </w:r>
      <w:r>
        <w:rPr>
          <w:rStyle w:val="CommentTok"/>
        </w:rPr>
        <w:t xml:space="preserve"># побудова рисунка</w:t>
      </w:r>
      <w:r>
        <w:br/>
      </w:r>
      <w:r>
        <w:rPr>
          <w:rStyle w:val="NormalTok"/>
        </w:rPr>
        <w:t xml:space="preserve">plt.show()</w:t>
      </w:r>
    </w:p>
    <w:p>
      <w:pPr>
        <w:pStyle w:val="FirstParagraph"/>
      </w:pPr>
      <w:r>
        <w:drawing>
          <wp:inline>
            <wp:extent cx="5334000" cy="3996266"/>
            <wp:effectExtent b="0" l="0" r="0" t="0"/>
            <wp:docPr descr="" title="" id="1270" name="Picture"/>
            <a:graphic>
              <a:graphicData uri="http://schemas.openxmlformats.org/drawingml/2006/picture">
                <pic:pic>
                  <pic:nvPicPr>
                    <pic:cNvPr descr="lab_13_files/figure-docx/cell-9-output-1.png" id="1271" name="Picture"/>
                    <pic:cNvPicPr>
                      <a:picLocks noChangeArrowheads="1" noChangeAspect="1"/>
                    </pic:cNvPicPr>
                  </pic:nvPicPr>
                  <pic:blipFill>
                    <a:blip r:embed="rId1269"/>
                    <a:stretch>
                      <a:fillRect/>
                    </a:stretch>
                  </pic:blipFill>
                  <pic:spPr bwMode="auto">
                    <a:xfrm>
                      <a:off x="0" y="0"/>
                      <a:ext cx="5334000" cy="3996266"/>
                    </a:xfrm>
                    <a:prstGeom prst="rect">
                      <a:avLst/>
                    </a:prstGeom>
                    <a:noFill/>
                    <a:ln w="9525">
                      <a:noFill/>
                      <a:headEnd/>
                      <a:tailEnd/>
                    </a:ln>
                  </pic:spPr>
                </pic:pic>
              </a:graphicData>
            </a:graphic>
          </wp:inline>
        </w:drawing>
      </w:r>
    </w:p>
    <w:p>
      <w:pPr>
        <w:pStyle w:val="BodyText"/>
      </w:pPr>
      <w:r>
        <w:t xml:space="preserve">Об’єкт граф має деякі властивості та методи, які надають дані про весь граф.</w:t>
      </w:r>
    </w:p>
    <w:p>
      <w:pPr>
        <w:pStyle w:val="SourceCode"/>
      </w:pPr>
      <w:r>
        <w:rPr>
          <w:rStyle w:val="CommentTok"/>
        </w:rPr>
        <w:t xml:space="preserve"># Cписок усіх вузлів</w:t>
      </w:r>
      <w:r>
        <w:br/>
      </w:r>
      <w:r>
        <w:rPr>
          <w:rStyle w:val="NormalTok"/>
        </w:rPr>
        <w:t xml:space="preserve">G_di.nodes()</w:t>
      </w:r>
    </w:p>
    <w:p>
      <w:pPr>
        <w:pStyle w:val="SourceCode"/>
      </w:pPr>
      <w:r>
        <w:rPr>
          <w:rStyle w:val="VerbatimChar"/>
        </w:rPr>
        <w:t xml:space="preserve">NodeView(('A', 'B', 'D', 'C'))</w:t>
      </w:r>
    </w:p>
    <w:p>
      <w:pPr>
        <w:pStyle w:val="SourceCode"/>
      </w:pPr>
      <w:r>
        <w:rPr>
          <w:rStyle w:val="CommentTok"/>
        </w:rPr>
        <w:t xml:space="preserve"># Список усіх ребер  </w:t>
      </w:r>
      <w:r>
        <w:br/>
      </w:r>
      <w:r>
        <w:rPr>
          <w:rStyle w:val="NormalTok"/>
        </w:rPr>
        <w:t xml:space="preserve">G_di.edges()</w:t>
      </w:r>
    </w:p>
    <w:p>
      <w:pPr>
        <w:pStyle w:val="SourceCode"/>
      </w:pPr>
      <w:r>
        <w:rPr>
          <w:rStyle w:val="VerbatimChar"/>
        </w:rPr>
        <w:t xml:space="preserve">OutEdgeView([('A', 'B'), ('A', 'D'), ('A', 'C'), ('B', 'D')])</w:t>
      </w:r>
    </w:p>
    <w:p>
      <w:pPr>
        <w:pStyle w:val="SourceCode"/>
      </w:pPr>
      <w:r>
        <w:rPr>
          <w:rStyle w:val="NormalTok"/>
        </w:rPr>
        <w:t xml:space="preserve">G_di.edges(data</w:t>
      </w:r>
      <w:r>
        <w:rPr>
          <w:rStyle w:val="OperatorTok"/>
        </w:rPr>
        <w:t xml:space="preserve">=</w:t>
      </w:r>
      <w:r>
        <w:rPr>
          <w:rStyle w:val="VariableTok"/>
        </w:rPr>
        <w:t xml:space="preserve">True</w:t>
      </w:r>
      <w:r>
        <w:rPr>
          <w:rStyle w:val="NormalTok"/>
        </w:rPr>
        <w:t xml:space="preserve">) </w:t>
      </w:r>
      <w:r>
        <w:rPr>
          <w:rStyle w:val="CommentTok"/>
        </w:rPr>
        <w:t xml:space="preserve"># триплет зі словником (третім йде вага ребра)</w:t>
      </w:r>
    </w:p>
    <w:p>
      <w:pPr>
        <w:pStyle w:val="SourceCode"/>
      </w:pPr>
      <w:r>
        <w:rPr>
          <w:rStyle w:val="VerbatimChar"/>
        </w:rPr>
        <w:t xml:space="preserve">OutEdgeDataView([('A', 'B', {'weight': 1}), ('A', 'D', {'weight': 3}), ('A', 'C', {'weight': 1}), ('B', 'D', {'weight': 2})])</w:t>
      </w:r>
    </w:p>
    <w:p>
      <w:pPr>
        <w:pStyle w:val="SourceCode"/>
      </w:pPr>
      <w:r>
        <w:rPr>
          <w:rStyle w:val="NormalTok"/>
        </w:rPr>
        <w:t xml:space="preserve">G_di.edges[</w:t>
      </w:r>
      <w:r>
        <w:rPr>
          <w:rStyle w:val="StringTok"/>
        </w:rPr>
        <w:t xml:space="preserve">"A"</w:t>
      </w:r>
      <w:r>
        <w:rPr>
          <w:rStyle w:val="NormalTok"/>
        </w:rPr>
        <w:t xml:space="preserve">,</w:t>
      </w:r>
      <w:r>
        <w:rPr>
          <w:rStyle w:val="StringTok"/>
        </w:rPr>
        <w:t xml:space="preserve">"B"</w:t>
      </w:r>
      <w:r>
        <w:rPr>
          <w:rStyle w:val="NormalTok"/>
        </w:rPr>
        <w:t xml:space="preserve">] </w:t>
      </w:r>
      <w:r>
        <w:rPr>
          <w:rStyle w:val="CommentTok"/>
        </w:rPr>
        <w:t xml:space="preserve"># виводимо вагу, вказуючи цікаві для нас вузли напряму. У результаті отримуємо словник</w:t>
      </w:r>
    </w:p>
    <w:p>
      <w:pPr>
        <w:pStyle w:val="SourceCode"/>
      </w:pPr>
      <w:r>
        <w:rPr>
          <w:rStyle w:val="VerbatimChar"/>
        </w:rPr>
        <w:t xml:space="preserve">{'weight': 1}</w:t>
      </w:r>
    </w:p>
    <w:p>
      <w:pPr>
        <w:pStyle w:val="SourceCode"/>
      </w:pPr>
      <w:r>
        <w:rPr>
          <w:rStyle w:val="NormalTok"/>
        </w:rPr>
        <w:t xml:space="preserve">G_di.edges[</w:t>
      </w:r>
      <w:r>
        <w:rPr>
          <w:rStyle w:val="StringTok"/>
        </w:rPr>
        <w:t xml:space="preserve">"A"</w:t>
      </w:r>
      <w:r>
        <w:rPr>
          <w:rStyle w:val="NormalTok"/>
        </w:rPr>
        <w:t xml:space="preserve">,</w:t>
      </w:r>
      <w:r>
        <w:rPr>
          <w:rStyle w:val="StringTok"/>
        </w:rPr>
        <w:t xml:space="preserve">"C"</w:t>
      </w:r>
      <w:r>
        <w:rPr>
          <w:rStyle w:val="NormalTok"/>
        </w:rPr>
        <w:t xml:space="preserve">][</w:t>
      </w:r>
      <w:r>
        <w:rPr>
          <w:rStyle w:val="StringTok"/>
        </w:rPr>
        <w:t xml:space="preserve">"weight"</w:t>
      </w:r>
      <w:r>
        <w:rPr>
          <w:rStyle w:val="NormalTok"/>
        </w:rPr>
        <w:t xml:space="preserve">] </w:t>
      </w:r>
      <w:r>
        <w:rPr>
          <w:rStyle w:val="CommentTok"/>
        </w:rPr>
        <w:t xml:space="preserve"># виводимо вагу, вказуючи цікаві для нас вузли напряму. У результаті отримуємо скаляр</w:t>
      </w:r>
    </w:p>
    <w:p>
      <w:pPr>
        <w:pStyle w:val="SourceCode"/>
      </w:pPr>
      <w:r>
        <w:rPr>
          <w:rStyle w:val="VerbatimChar"/>
        </w:rPr>
        <w:t xml:space="preserve">1</w:t>
      </w:r>
    </w:p>
    <w:p>
      <w:pPr>
        <w:pStyle w:val="SourceCode"/>
      </w:pPr>
      <w:r>
        <w:rPr>
          <w:rStyle w:val="NormalTok"/>
        </w:rPr>
        <w:t xml:space="preserve">pos </w:t>
      </w:r>
      <w:r>
        <w:rPr>
          <w:rStyle w:val="CommentTok"/>
        </w:rPr>
        <w:t xml:space="preserve"># виводимо словник координат розташувань вузлів на графіку</w:t>
      </w:r>
    </w:p>
    <w:p>
      <w:pPr>
        <w:pStyle w:val="SourceCode"/>
      </w:pPr>
      <w:r>
        <w:rPr>
          <w:rStyle w:val="VerbatimChar"/>
        </w:rPr>
        <w:t xml:space="preserve">{'A': array([-0.03682774,  0.03785267]),</w:t>
      </w:r>
      <w:r>
        <w:br/>
      </w:r>
      <w:r>
        <w:rPr>
          <w:rStyle w:val="VerbatimChar"/>
        </w:rPr>
        <w:t xml:space="preserve"> 'B': array([-0.34916457, -0.14735806]),</w:t>
      </w:r>
      <w:r>
        <w:br/>
      </w:r>
      <w:r>
        <w:rPr>
          <w:rStyle w:val="VerbatimChar"/>
        </w:rPr>
        <w:t xml:space="preserve"> 'D': array([-0.61400769,  0.06413737]),</w:t>
      </w:r>
      <w:r>
        <w:br/>
      </w:r>
      <w:r>
        <w:rPr>
          <w:rStyle w:val="VerbatimChar"/>
        </w:rPr>
        <w:t xml:space="preserve"> 'C': array([1.        , 0.04536802])}</w:t>
      </w:r>
    </w:p>
    <w:p>
      <w:pPr>
        <w:pStyle w:val="FirstParagraph"/>
      </w:pPr>
      <w:r>
        <w:t xml:space="preserve">Об’єкти NodeView та EdgeView мають ітератори, тому ми можемо використовувати їх у циклах</w:t>
      </w:r>
      <w:r>
        <w:t xml:space="preserve"> </w:t>
      </w:r>
      <w:r>
        <w:rPr>
          <w:rStyle w:val="VerbatimChar"/>
        </w:rPr>
        <w:t xml:space="preserve">for</w:t>
      </w:r>
      <w:r>
        <w:t xml:space="preserve">:</w:t>
      </w:r>
    </w:p>
    <w:p>
      <w:pPr>
        <w:pStyle w:val="SourceCode"/>
      </w:pPr>
      <w:r>
        <w:rPr>
          <w:rStyle w:val="ControlFlowTok"/>
        </w:rPr>
        <w:t xml:space="preserve">for</w:t>
      </w:r>
      <w:r>
        <w:rPr>
          <w:rStyle w:val="NormalTok"/>
        </w:rPr>
        <w:t xml:space="preserve"> node </w:t>
      </w:r>
      <w:r>
        <w:rPr>
          <w:rStyle w:val="KeywordTok"/>
        </w:rPr>
        <w:t xml:space="preserve">in</w:t>
      </w:r>
      <w:r>
        <w:rPr>
          <w:rStyle w:val="NormalTok"/>
        </w:rPr>
        <w:t xml:space="preserve"> G_di.nodes:</w:t>
      </w:r>
      <w:r>
        <w:br/>
      </w:r>
      <w:r>
        <w:rPr>
          <w:rStyle w:val="NormalTok"/>
        </w:rPr>
        <w:t xml:space="preserve">    </w:t>
      </w:r>
      <w:r>
        <w:rPr>
          <w:rStyle w:val="BuiltInTok"/>
        </w:rPr>
        <w:t xml:space="preserve">print</w:t>
      </w:r>
      <w:r>
        <w:rPr>
          <w:rStyle w:val="NormalTok"/>
        </w:rPr>
        <w:t xml:space="preserve">(node)</w:t>
      </w:r>
    </w:p>
    <w:p>
      <w:pPr>
        <w:pStyle w:val="SourceCode"/>
      </w:pPr>
      <w:r>
        <w:rPr>
          <w:rStyle w:val="VerbatimChar"/>
        </w:rPr>
        <w:t xml:space="preserve">A</w:t>
      </w:r>
      <w:r>
        <w:br/>
      </w:r>
      <w:r>
        <w:rPr>
          <w:rStyle w:val="VerbatimChar"/>
        </w:rPr>
        <w:t xml:space="preserve">B</w:t>
      </w:r>
      <w:r>
        <w:br/>
      </w:r>
      <w:r>
        <w:rPr>
          <w:rStyle w:val="VerbatimChar"/>
        </w:rPr>
        <w:t xml:space="preserve">D</w:t>
      </w:r>
      <w:r>
        <w:br/>
      </w:r>
      <w:r>
        <w:rPr>
          <w:rStyle w:val="VerbatimChar"/>
        </w:rPr>
        <w:t xml:space="preserve">C</w:t>
      </w:r>
    </w:p>
    <w:p>
      <w:pPr>
        <w:pStyle w:val="SourceCode"/>
      </w:pPr>
      <w:r>
        <w:rPr>
          <w:rStyle w:val="ControlFlowTok"/>
        </w:rPr>
        <w:t xml:space="preserve">for</w:t>
      </w:r>
      <w:r>
        <w:rPr>
          <w:rStyle w:val="NormalTok"/>
        </w:rPr>
        <w:t xml:space="preserve"> edge </w:t>
      </w:r>
      <w:r>
        <w:rPr>
          <w:rStyle w:val="KeywordTok"/>
        </w:rPr>
        <w:t xml:space="preserve">in</w:t>
      </w:r>
      <w:r>
        <w:rPr>
          <w:rStyle w:val="NormalTok"/>
        </w:rPr>
        <w:t xml:space="preserve"> G_di.edges:</w:t>
      </w:r>
      <w:r>
        <w:br/>
      </w:r>
      <w:r>
        <w:rPr>
          <w:rStyle w:val="NormalTok"/>
        </w:rPr>
        <w:t xml:space="preserve">    </w:t>
      </w:r>
      <w:r>
        <w:rPr>
          <w:rStyle w:val="BuiltInTok"/>
        </w:rPr>
        <w:t xml:space="preserve">print</w:t>
      </w:r>
      <w:r>
        <w:rPr>
          <w:rStyle w:val="NormalTok"/>
        </w:rPr>
        <w:t xml:space="preserve">(edge)</w:t>
      </w:r>
    </w:p>
    <w:p>
      <w:pPr>
        <w:pStyle w:val="SourceCode"/>
      </w:pPr>
      <w:r>
        <w:rPr>
          <w:rStyle w:val="VerbatimChar"/>
        </w:rPr>
        <w:t xml:space="preserve">('A', 'B')</w:t>
      </w:r>
      <w:r>
        <w:br/>
      </w:r>
      <w:r>
        <w:rPr>
          <w:rStyle w:val="VerbatimChar"/>
        </w:rPr>
        <w:t xml:space="preserve">('A', 'D')</w:t>
      </w:r>
      <w:r>
        <w:br/>
      </w:r>
      <w:r>
        <w:rPr>
          <w:rStyle w:val="VerbatimChar"/>
        </w:rPr>
        <w:t xml:space="preserve">('A', 'C')</w:t>
      </w:r>
      <w:r>
        <w:br/>
      </w:r>
      <w:r>
        <w:rPr>
          <w:rStyle w:val="VerbatimChar"/>
        </w:rPr>
        <w:t xml:space="preserve">('B', 'D')</w:t>
      </w:r>
    </w:p>
    <w:p>
      <w:pPr>
        <w:pStyle w:val="FirstParagraph"/>
      </w:pPr>
      <w:r>
        <w:t xml:space="preserve">Зверніть увагу, що ребра подано у вигляді 2-кортежів, так само, як ми їх ввели.</w:t>
      </w:r>
    </w:p>
    <w:p>
      <w:pPr>
        <w:pStyle w:val="BodyText"/>
      </w:pPr>
      <w:r>
        <w:t xml:space="preserve">Ми можемо отримати кількість вершин та ребер у графі за допомогою методів</w:t>
      </w:r>
      <w:r>
        <w:t xml:space="preserve"> </w:t>
      </w:r>
      <w:r>
        <w:rPr>
          <w:rStyle w:val="VerbatimChar"/>
        </w:rPr>
        <w:t xml:space="preserve">number_of_</w:t>
      </w:r>
      <w:r>
        <w:t xml:space="preserve">.</w:t>
      </w:r>
    </w:p>
    <w:p>
      <w:pPr>
        <w:pStyle w:val="SourceCode"/>
      </w:pPr>
      <w:r>
        <w:rPr>
          <w:rStyle w:val="NormalTok"/>
        </w:rPr>
        <w:t xml:space="preserve">G_di.number_of_nodes()</w:t>
      </w:r>
    </w:p>
    <w:p>
      <w:pPr>
        <w:pStyle w:val="SourceCode"/>
      </w:pPr>
      <w:r>
        <w:rPr>
          <w:rStyle w:val="VerbatimChar"/>
        </w:rPr>
        <w:t xml:space="preserve">4</w:t>
      </w:r>
    </w:p>
    <w:p>
      <w:pPr>
        <w:pStyle w:val="SourceCode"/>
      </w:pPr>
      <w:r>
        <w:rPr>
          <w:rStyle w:val="NormalTok"/>
        </w:rPr>
        <w:t xml:space="preserve">G_di.number_of_edges()</w:t>
      </w:r>
    </w:p>
    <w:p>
      <w:pPr>
        <w:pStyle w:val="SourceCode"/>
      </w:pPr>
      <w:r>
        <w:rPr>
          <w:rStyle w:val="VerbatimChar"/>
        </w:rPr>
        <w:t xml:space="preserve">4</w:t>
      </w:r>
    </w:p>
    <w:p>
      <w:pPr>
        <w:pStyle w:val="FirstParagraph"/>
      </w:pPr>
      <w:r>
        <w:t xml:space="preserve">Деякі методи роботи з графами приймають ребро або вершину як аргумент. Вони надають властивості графа для даного ребра або вершини. Наприклад, метод</w:t>
      </w:r>
      <w:r>
        <w:t xml:space="preserve"> </w:t>
      </w:r>
      <w:r>
        <w:rPr>
          <w:rStyle w:val="VerbatimChar"/>
        </w:rPr>
        <w:t xml:space="preserve">.neighbors()</w:t>
      </w:r>
      <w:r>
        <w:t xml:space="preserve"> </w:t>
      </w:r>
      <w:r>
        <w:t xml:space="preserve">повертає вершини, пов’язані з даною вершиною:</w:t>
      </w:r>
    </w:p>
    <w:p>
      <w:pPr>
        <w:pStyle w:val="SourceCode"/>
      </w:pPr>
      <w:r>
        <w:rPr>
          <w:rStyle w:val="CommentTok"/>
        </w:rPr>
        <w:t xml:space="preserve"># список сусідів вершини 'A'</w:t>
      </w:r>
      <w:r>
        <w:br/>
      </w:r>
      <w:r>
        <w:rPr>
          <w:rStyle w:val="NormalTok"/>
        </w:rPr>
        <w:t xml:space="preserve">G_di.neighbors(</w:t>
      </w:r>
      <w:r>
        <w:rPr>
          <w:rStyle w:val="StringTok"/>
        </w:rPr>
        <w:t xml:space="preserve">'A'</w:t>
      </w:r>
      <w:r>
        <w:rPr>
          <w:rStyle w:val="NormalTok"/>
        </w:rPr>
        <w:t xml:space="preserve">)</w:t>
      </w:r>
    </w:p>
    <w:p>
      <w:pPr>
        <w:pStyle w:val="SourceCode"/>
      </w:pPr>
      <w:r>
        <w:rPr>
          <w:rStyle w:val="VerbatimChar"/>
        </w:rPr>
        <w:t xml:space="preserve">&lt;dict_keyiterator at 0x24424f180e0&gt;</w:t>
      </w:r>
    </w:p>
    <w:p>
      <w:pPr>
        <w:pStyle w:val="FirstParagraph"/>
      </w:pPr>
      <w:r>
        <w:t xml:space="preserve">З міркувань продуктивності багато методів для роботи з графами повертають ітератори замість списків. Їх зручно використовувати у циклах:</w:t>
      </w:r>
    </w:p>
    <w:p>
      <w:pPr>
        <w:pStyle w:val="SourceCode"/>
      </w:pPr>
      <w:r>
        <w:rPr>
          <w:rStyle w:val="ControlFlowTok"/>
        </w:rPr>
        <w:t xml:space="preserve">for</w:t>
      </w:r>
      <w:r>
        <w:rPr>
          <w:rStyle w:val="NormalTok"/>
        </w:rPr>
        <w:t xml:space="preserve"> neighbor </w:t>
      </w:r>
      <w:r>
        <w:rPr>
          <w:rStyle w:val="KeywordTok"/>
        </w:rPr>
        <w:t xml:space="preserve">in</w:t>
      </w:r>
      <w:r>
        <w:rPr>
          <w:rStyle w:val="NormalTok"/>
        </w:rPr>
        <w:t xml:space="preserve"> G_di.neighbors(</w:t>
      </w:r>
      <w:r>
        <w:rPr>
          <w:rStyle w:val="StringTok"/>
        </w:rPr>
        <w:t xml:space="preserve">'A'</w:t>
      </w:r>
      <w:r>
        <w:rPr>
          <w:rStyle w:val="NormalTok"/>
        </w:rPr>
        <w:t xml:space="preserve">):</w:t>
      </w:r>
      <w:r>
        <w:br/>
      </w:r>
      <w:r>
        <w:rPr>
          <w:rStyle w:val="NormalTok"/>
        </w:rPr>
        <w:t xml:space="preserve">    </w:t>
      </w:r>
      <w:r>
        <w:rPr>
          <w:rStyle w:val="BuiltInTok"/>
        </w:rPr>
        <w:t xml:space="preserve">print</w:t>
      </w:r>
      <w:r>
        <w:rPr>
          <w:rStyle w:val="NormalTok"/>
        </w:rPr>
        <w:t xml:space="preserve">(neighbor)</w:t>
      </w:r>
    </w:p>
    <w:p>
      <w:pPr>
        <w:pStyle w:val="SourceCode"/>
      </w:pPr>
      <w:r>
        <w:rPr>
          <w:rStyle w:val="VerbatimChar"/>
        </w:rPr>
        <w:t xml:space="preserve">B</w:t>
      </w:r>
      <w:r>
        <w:br/>
      </w:r>
      <w:r>
        <w:rPr>
          <w:rStyle w:val="VerbatimChar"/>
        </w:rPr>
        <w:t xml:space="preserve">D</w:t>
      </w:r>
      <w:r>
        <w:br/>
      </w:r>
      <w:r>
        <w:rPr>
          <w:rStyle w:val="VerbatimChar"/>
        </w:rPr>
        <w:t xml:space="preserve">C</w:t>
      </w:r>
    </w:p>
    <w:p>
      <w:pPr>
        <w:pStyle w:val="FirstParagraph"/>
      </w:pPr>
      <w:r>
        <w:t xml:space="preserve">і ви завжди можете використати конструктор</w:t>
      </w:r>
      <w:r>
        <w:t xml:space="preserve"> </w:t>
      </w:r>
      <w:r>
        <w:rPr>
          <w:rStyle w:val="VerbatimChar"/>
        </w:rPr>
        <w:t xml:space="preserve">list</w:t>
      </w:r>
      <w:r>
        <w:t xml:space="preserve"> </w:t>
      </w:r>
      <w:r>
        <w:t xml:space="preserve">для створення списку з ітератора:</w:t>
      </w:r>
    </w:p>
    <w:p>
      <w:pPr>
        <w:pStyle w:val="SourceCode"/>
      </w:pPr>
      <w:r>
        <w:rPr>
          <w:rStyle w:val="BuiltInTok"/>
        </w:rPr>
        <w:t xml:space="preserve">list</w:t>
      </w:r>
      <w:r>
        <w:rPr>
          <w:rStyle w:val="NormalTok"/>
        </w:rPr>
        <w:t xml:space="preserve">(G_di.neighbors(</w:t>
      </w:r>
      <w:r>
        <w:rPr>
          <w:rStyle w:val="StringTok"/>
        </w:rPr>
        <w:t xml:space="preserve">'A'</w:t>
      </w:r>
      <w:r>
        <w:rPr>
          <w:rStyle w:val="NormalTok"/>
        </w:rPr>
        <w:t xml:space="preserve">))</w:t>
      </w:r>
    </w:p>
    <w:p>
      <w:pPr>
        <w:pStyle w:val="SourceCode"/>
      </w:pPr>
      <w:r>
        <w:rPr>
          <w:rStyle w:val="VerbatimChar"/>
        </w:rPr>
        <w:t xml:space="preserve">['B', 'D', 'C']</w:t>
      </w:r>
    </w:p>
    <w:p>
      <w:pPr>
        <w:pStyle w:val="FirstParagraph"/>
      </w:pPr>
      <w:r>
        <w:t xml:space="preserve">Зверніть увагу на асиметрію в методах роботи з ребрами, таких як</w:t>
      </w:r>
      <w:r>
        <w:t xml:space="preserve"> </w:t>
      </w:r>
      <w:r>
        <w:rPr>
          <w:rStyle w:val="VerbatimChar"/>
        </w:rPr>
        <w:t xml:space="preserve">has_edge()</w:t>
      </w:r>
      <w:r>
        <w:t xml:space="preserve">:</w:t>
      </w:r>
    </w:p>
    <w:p>
      <w:pPr>
        <w:pStyle w:val="SourceCode"/>
      </w:pPr>
      <w:r>
        <w:rPr>
          <w:rStyle w:val="NormalTok"/>
        </w:rPr>
        <w:t xml:space="preserve">G_di.has_edge(</w:t>
      </w:r>
      <w:r>
        <w:rPr>
          <w:rStyle w:val="StringTok"/>
        </w:rPr>
        <w:t xml:space="preserve">'A'</w:t>
      </w:r>
      <w:r>
        <w:rPr>
          <w:rStyle w:val="NormalTok"/>
        </w:rPr>
        <w:t xml:space="preserve">, </w:t>
      </w:r>
      <w:r>
        <w:rPr>
          <w:rStyle w:val="StringTok"/>
        </w:rPr>
        <w:t xml:space="preserve">'B'</w:t>
      </w:r>
      <w:r>
        <w:rPr>
          <w:rStyle w:val="NormalTok"/>
        </w:rPr>
        <w:t xml:space="preserve">)</w:t>
      </w:r>
    </w:p>
    <w:p>
      <w:pPr>
        <w:pStyle w:val="SourceCode"/>
      </w:pPr>
      <w:r>
        <w:rPr>
          <w:rStyle w:val="VerbatimChar"/>
        </w:rPr>
        <w:t xml:space="preserve">True</w:t>
      </w:r>
    </w:p>
    <w:p>
      <w:pPr>
        <w:pStyle w:val="SourceCode"/>
      </w:pPr>
      <w:r>
        <w:rPr>
          <w:rStyle w:val="NormalTok"/>
        </w:rPr>
        <w:t xml:space="preserve">G_di.has_edge(</w:t>
      </w:r>
      <w:r>
        <w:rPr>
          <w:rStyle w:val="StringTok"/>
        </w:rPr>
        <w:t xml:space="preserve">'B'</w:t>
      </w:r>
      <w:r>
        <w:rPr>
          <w:rStyle w:val="NormalTok"/>
        </w:rPr>
        <w:t xml:space="preserve">, </w:t>
      </w:r>
      <w:r>
        <w:rPr>
          <w:rStyle w:val="StringTok"/>
        </w:rPr>
        <w:t xml:space="preserve">'A'</w:t>
      </w:r>
      <w:r>
        <w:rPr>
          <w:rStyle w:val="NormalTok"/>
        </w:rPr>
        <w:t xml:space="preserve">)</w:t>
      </w:r>
    </w:p>
    <w:p>
      <w:pPr>
        <w:pStyle w:val="SourceCode"/>
      </w:pPr>
      <w:r>
        <w:rPr>
          <w:rStyle w:val="VerbatimChar"/>
        </w:rPr>
        <w:t xml:space="preserve">False</w:t>
      </w:r>
    </w:p>
    <w:p>
      <w:pPr>
        <w:pStyle w:val="FirstParagraph"/>
      </w:pPr>
      <w:r>
        <w:t xml:space="preserve">Замість симетричного зв’язку</w:t>
      </w:r>
      <w:r>
        <w:t xml:space="preserve"> </w:t>
      </w:r>
      <w:r>
        <w:t xml:space="preserve">“</w:t>
      </w:r>
      <w:r>
        <w:t xml:space="preserve">сусіди</w:t>
      </w:r>
      <w:r>
        <w:t xml:space="preserve">”</w:t>
      </w:r>
      <w:r>
        <w:t xml:space="preserve">, вузли в орієнтованих графах мають попередників (successors або</w:t>
      </w:r>
      <w:r>
        <w:t xml:space="preserve"> </w:t>
      </w:r>
      <w:r>
        <w:t xml:space="preserve">“</w:t>
      </w:r>
      <w:r>
        <w:t xml:space="preserve">in-neighbours</w:t>
      </w:r>
      <w:r>
        <w:t xml:space="preserve">”</w:t>
      </w:r>
      <w:r>
        <w:t xml:space="preserve">) і наступників (predecessors або</w:t>
      </w:r>
      <w:r>
        <w:t xml:space="preserve"> </w:t>
      </w:r>
      <w:r>
        <w:t xml:space="preserve">“</w:t>
      </w:r>
      <w:r>
        <w:t xml:space="preserve">out-neighbours</w:t>
      </w:r>
      <w:r>
        <w:t xml:space="preserve">”</w:t>
      </w:r>
      <w:r>
        <w:t xml:space="preserve">):</w:t>
      </w:r>
    </w:p>
    <w:p>
      <w:pPr>
        <w:pStyle w:val="SourceCode"/>
      </w:pPr>
      <w:r>
        <w:rPr>
          <w:rStyle w:val="BuiltInTok"/>
        </w:rPr>
        <w:t xml:space="preserve">print</w:t>
      </w:r>
      <w:r>
        <w:rPr>
          <w:rStyle w:val="NormalTok"/>
        </w:rPr>
        <w:t xml:space="preserve">(</w:t>
      </w:r>
      <w:r>
        <w:rPr>
          <w:rStyle w:val="StringTok"/>
        </w:rPr>
        <w:t xml:space="preserve">'Попередники вершини B:'</w:t>
      </w:r>
      <w:r>
        <w:rPr>
          <w:rStyle w:val="NormalTok"/>
        </w:rPr>
        <w:t xml:space="preserve">, </w:t>
      </w:r>
      <w:r>
        <w:rPr>
          <w:rStyle w:val="BuiltInTok"/>
        </w:rPr>
        <w:t xml:space="preserve">list</w:t>
      </w:r>
      <w:r>
        <w:rPr>
          <w:rStyle w:val="NormalTok"/>
        </w:rPr>
        <w:t xml:space="preserve">(G_di.successors(</w:t>
      </w:r>
      <w:r>
        <w:rPr>
          <w:rStyle w:val="StringTok"/>
        </w:rPr>
        <w:t xml:space="preserve">'B'</w:t>
      </w:r>
      <w:r>
        <w:rPr>
          <w:rStyle w:val="NormalTok"/>
        </w:rPr>
        <w:t xml:space="preserve">)))</w:t>
      </w:r>
      <w:r>
        <w:br/>
      </w:r>
      <w:r>
        <w:br/>
      </w:r>
      <w:r>
        <w:rPr>
          <w:rStyle w:val="BuiltInTok"/>
        </w:rPr>
        <w:t xml:space="preserve">print</w:t>
      </w:r>
      <w:r>
        <w:rPr>
          <w:rStyle w:val="NormalTok"/>
        </w:rPr>
        <w:t xml:space="preserve">(</w:t>
      </w:r>
      <w:r>
        <w:rPr>
          <w:rStyle w:val="StringTok"/>
        </w:rPr>
        <w:t xml:space="preserve">'Наступники вершини B:'</w:t>
      </w:r>
      <w:r>
        <w:rPr>
          <w:rStyle w:val="NormalTok"/>
        </w:rPr>
        <w:t xml:space="preserve">, </w:t>
      </w:r>
      <w:r>
        <w:rPr>
          <w:rStyle w:val="BuiltInTok"/>
        </w:rPr>
        <w:t xml:space="preserve">list</w:t>
      </w:r>
      <w:r>
        <w:rPr>
          <w:rStyle w:val="NormalTok"/>
        </w:rPr>
        <w:t xml:space="preserve">(G_di.predecessors(</w:t>
      </w:r>
      <w:r>
        <w:rPr>
          <w:rStyle w:val="StringTok"/>
        </w:rPr>
        <w:t xml:space="preserve">'B'</w:t>
      </w:r>
      <w:r>
        <w:rPr>
          <w:rStyle w:val="NormalTok"/>
        </w:rPr>
        <w:t xml:space="preserve">)))</w:t>
      </w:r>
    </w:p>
    <w:p>
      <w:pPr>
        <w:pStyle w:val="SourceCode"/>
      </w:pPr>
      <w:r>
        <w:rPr>
          <w:rStyle w:val="VerbatimChar"/>
        </w:rPr>
        <w:t xml:space="preserve">Попередники вершини B: ['D']</w:t>
      </w:r>
      <w:r>
        <w:br/>
      </w:r>
      <w:r>
        <w:rPr>
          <w:rStyle w:val="VerbatimChar"/>
        </w:rPr>
        <w:t xml:space="preserve">Наступники вершини B: ['A']</w:t>
      </w:r>
    </w:p>
    <w:p>
      <w:pPr>
        <w:pStyle w:val="FirstParagraph"/>
      </w:pPr>
      <w:r>
        <w:t xml:space="preserve">Спрямовані графи мають вхідні степені вершини (in-degree) та вихідні степені вершини (out-degree), які показують кількість ребер, що ведуть до та від даної вершини, відповідно:</w:t>
      </w:r>
    </w:p>
    <w:p>
      <w:pPr>
        <w:pStyle w:val="SourceCode"/>
      </w:pPr>
      <w:r>
        <w:rPr>
          <w:rStyle w:val="NormalTok"/>
        </w:rPr>
        <w:t xml:space="preserve">G_di.in_degree(</w:t>
      </w:r>
      <w:r>
        <w:rPr>
          <w:rStyle w:val="StringTok"/>
        </w:rPr>
        <w:t xml:space="preserve">'A'</w:t>
      </w:r>
      <w:r>
        <w:rPr>
          <w:rStyle w:val="NormalTok"/>
        </w:rPr>
        <w:t xml:space="preserve">) </w:t>
      </w:r>
      <w:r>
        <w:rPr>
          <w:rStyle w:val="CommentTok"/>
        </w:rPr>
        <w:t xml:space="preserve"># у вершину А не входить жодна вершина (шлях)</w:t>
      </w:r>
    </w:p>
    <w:p>
      <w:pPr>
        <w:pStyle w:val="SourceCode"/>
      </w:pPr>
      <w:r>
        <w:rPr>
          <w:rStyle w:val="VerbatimChar"/>
        </w:rPr>
        <w:t xml:space="preserve">0</w:t>
      </w:r>
    </w:p>
    <w:p>
      <w:pPr>
        <w:pStyle w:val="SourceCode"/>
      </w:pPr>
      <w:r>
        <w:rPr>
          <w:rStyle w:val="NormalTok"/>
        </w:rPr>
        <w:t xml:space="preserve">G_di.out_degree(</w:t>
      </w:r>
      <w:r>
        <w:rPr>
          <w:rStyle w:val="StringTok"/>
        </w:rPr>
        <w:t xml:space="preserve">'A'</w:t>
      </w:r>
      <w:r>
        <w:rPr>
          <w:rStyle w:val="NormalTok"/>
        </w:rPr>
        <w:t xml:space="preserve">) </w:t>
      </w:r>
      <w:r>
        <w:rPr>
          <w:rStyle w:val="CommentTok"/>
        </w:rPr>
        <w:t xml:space="preserve"># з вершини А виходять 3 вершини (шляхи)</w:t>
      </w:r>
    </w:p>
    <w:p>
      <w:pPr>
        <w:pStyle w:val="SourceCode"/>
      </w:pPr>
      <w:r>
        <w:rPr>
          <w:rStyle w:val="VerbatimChar"/>
        </w:rPr>
        <w:t xml:space="preserve">3</w:t>
      </w:r>
    </w:p>
    <w:p>
      <w:pPr>
        <w:pStyle w:val="FirstParagraph"/>
      </w:pPr>
      <w:r>
        <w:t xml:space="preserve">У NetworkX існує декілька алгоритмів компонування, які можуть бути використані для розміщення вузлів графа у візуалізації, в тому числі</w:t>
      </w:r>
    </w:p>
    <w:p>
      <w:pPr>
        <w:numPr>
          <w:ilvl w:val="0"/>
          <w:numId w:val="1107"/>
        </w:numPr>
      </w:pPr>
      <w:r>
        <w:rPr>
          <w:rStyle w:val="VerbatimChar"/>
        </w:rPr>
        <w:t xml:space="preserve">nx.spring_layout()</w:t>
      </w:r>
      <w:r>
        <w:t xml:space="preserve">: Цей алгоритм використовує примусовий підхід до розміщення вершин. Вузли, які з’єднані ребрами, притягуються один до одного, тоді як вузли, які не з’єднані, відштовхуються. Алгоритм намагається мінімізувати енергію системи, регулюючи положення вузлів.</w:t>
      </w:r>
    </w:p>
    <w:p>
      <w:pPr>
        <w:numPr>
          <w:ilvl w:val="0"/>
          <w:numId w:val="1107"/>
        </w:numPr>
      </w:pPr>
      <w:r>
        <w:rPr>
          <w:rStyle w:val="VerbatimChar"/>
        </w:rPr>
        <w:t xml:space="preserve">nx.circular_layout()</w:t>
      </w:r>
      <w:r>
        <w:t xml:space="preserve">: Цей алгоритм розміщує вузли рівномірно по колу.</w:t>
      </w:r>
    </w:p>
    <w:p>
      <w:pPr>
        <w:numPr>
          <w:ilvl w:val="0"/>
          <w:numId w:val="1107"/>
        </w:numPr>
      </w:pPr>
      <w:r>
        <w:rPr>
          <w:rStyle w:val="VerbatimChar"/>
        </w:rPr>
        <w:t xml:space="preserve">nx.spectral_layout()</w:t>
      </w:r>
      <w:r>
        <w:t xml:space="preserve">: Цей алгоритм використовує власні вектори матриці суміжності графа для розміщення вершин. Власні вектори використовуються для проектування вершин у простір нижчої розмірності, а положення вершин потім визначаються шляхом оптимізації функції вартості.</w:t>
      </w:r>
    </w:p>
    <w:p>
      <w:pPr>
        <w:numPr>
          <w:ilvl w:val="0"/>
          <w:numId w:val="1107"/>
        </w:numPr>
      </w:pPr>
      <w:r>
        <w:rPr>
          <w:rStyle w:val="VerbatimChar"/>
        </w:rPr>
        <w:t xml:space="preserve">nx.random_layout()</w:t>
      </w:r>
      <w:r>
        <w:t xml:space="preserve">: Цей алгоритм розміщує вершини випадковим чином у заданій обмежувальній області.</w:t>
      </w:r>
    </w:p>
    <w:p>
      <w:pPr>
        <w:numPr>
          <w:ilvl w:val="0"/>
          <w:numId w:val="1107"/>
        </w:numPr>
      </w:pPr>
      <w:r>
        <w:rPr>
          <w:rStyle w:val="VerbatimChar"/>
        </w:rPr>
        <w:t xml:space="preserve">nx.shell_layout()</w:t>
      </w:r>
      <w:r>
        <w:t xml:space="preserve">: Цей алгоритм розміщує вершини у вигляді концентричних кіл або оболонок, причому вершини в одній і тій же оболонці мають однакову відстань до центру.</w:t>
      </w:r>
    </w:p>
    <w:p>
      <w:pPr>
        <w:numPr>
          <w:ilvl w:val="0"/>
          <w:numId w:val="1107"/>
        </w:numPr>
      </w:pPr>
      <w:r>
        <w:rPr>
          <w:rStyle w:val="VerbatimChar"/>
        </w:rPr>
        <w:t xml:space="preserve">nx.kamada_kawai_layout()</w:t>
      </w:r>
      <w:r>
        <w:t xml:space="preserve">: Цей алгоритм використовує ітераційний оптимізаційний підхід для розміщення вузлів. Алгоритм намагається мінімізувати навантаження на систему, змінюючи положення вузлів.</w:t>
      </w:r>
    </w:p>
    <w:p>
      <w:pPr>
        <w:numPr>
          <w:ilvl w:val="0"/>
          <w:numId w:val="1107"/>
        </w:numPr>
      </w:pPr>
      <w:r>
        <w:rPr>
          <w:rStyle w:val="VerbatimChar"/>
        </w:rPr>
        <w:t xml:space="preserve">nx.fruchterman_reingold_layout()</w:t>
      </w:r>
      <w:r>
        <w:t xml:space="preserve">: Цей алгоритм є варіацією алгоритму</w:t>
      </w:r>
      <w:r>
        <w:t xml:space="preserve"> </w:t>
      </w:r>
      <w:r>
        <w:rPr>
          <w:rStyle w:val="VerbatimChar"/>
        </w:rPr>
        <w:t xml:space="preserve">nx.spring_layout()</w:t>
      </w:r>
      <w:r>
        <w:t xml:space="preserve">, і також використовує силовий підхід до розміщення вузлів.</w:t>
      </w:r>
    </w:p>
    <w:p>
      <w:pPr>
        <w:pStyle w:val="FirstParagraph"/>
      </w:pPr>
      <w:r>
        <w:t xml:space="preserve">Кожен алгоритм компонування має свої сильні та слабкі сторони, і вибір найкращого з них залежить від характеристик графа та цілей візуалізації. NetworkX дозволяє легко застосовувати ці алгоритми до ваших графів і створювати візуалізації, які допоможуть вам зрозуміти і передати структуру мережі.</w:t>
      </w:r>
    </w:p>
    <w:bookmarkEnd w:id="1272"/>
    <w:bookmarkStart w:id="1276" w:name="знакова-мережа"/>
    <w:p>
      <w:pPr>
        <w:pStyle w:val="Heading4"/>
      </w:pPr>
      <w:r>
        <w:t xml:space="preserve">13.1.2.4 Знакова мережа</w:t>
      </w:r>
    </w:p>
    <w:p>
      <w:pPr>
        <w:pStyle w:val="SourceCode"/>
      </w:pPr>
      <w:r>
        <w:rPr>
          <w:rStyle w:val="NormalTok"/>
        </w:rPr>
        <w:t xml:space="preserve">Signed_G </w:t>
      </w:r>
      <w:r>
        <w:rPr>
          <w:rStyle w:val="OperatorTok"/>
        </w:rPr>
        <w:t xml:space="preserve">=</w:t>
      </w:r>
      <w:r>
        <w:rPr>
          <w:rStyle w:val="NormalTok"/>
        </w:rPr>
        <w:t xml:space="preserve"> nx.Graph()</w:t>
      </w:r>
      <w:r>
        <w:br/>
      </w:r>
      <w:r>
        <w:br/>
      </w:r>
      <w:r>
        <w:rPr>
          <w:rStyle w:val="CommentTok"/>
        </w:rPr>
        <w:t xml:space="preserve"># додаємо ребра</w:t>
      </w:r>
      <w:r>
        <w:br/>
      </w:r>
      <w:r>
        <w:rPr>
          <w:rStyle w:val="NormalTok"/>
        </w:rPr>
        <w:t xml:space="preserve">Signed_G.add_edge(</w:t>
      </w:r>
      <w:r>
        <w:rPr>
          <w:rStyle w:val="StringTok"/>
        </w:rPr>
        <w:t xml:space="preserve">"A"</w:t>
      </w:r>
      <w:r>
        <w:rPr>
          <w:rStyle w:val="NormalTok"/>
        </w:rPr>
        <w:t xml:space="preserve">,</w:t>
      </w:r>
      <w:r>
        <w:rPr>
          <w:rStyle w:val="StringTok"/>
        </w:rPr>
        <w:t xml:space="preserve">"B"</w:t>
      </w:r>
      <w:r>
        <w:rPr>
          <w:rStyle w:val="NormalTok"/>
        </w:rPr>
        <w:t xml:space="preserve">,sign</w:t>
      </w:r>
      <w:r>
        <w:rPr>
          <w:rStyle w:val="OperatorTok"/>
        </w:rPr>
        <w:t xml:space="preserve">=</w:t>
      </w:r>
      <w:r>
        <w:rPr>
          <w:rStyle w:val="StringTok"/>
        </w:rPr>
        <w:t xml:space="preserve">"*"</w:t>
      </w:r>
      <w:r>
        <w:rPr>
          <w:rStyle w:val="NormalTok"/>
        </w:rPr>
        <w:t xml:space="preserve">)</w:t>
      </w:r>
      <w:r>
        <w:br/>
      </w:r>
      <w:r>
        <w:rPr>
          <w:rStyle w:val="NormalTok"/>
        </w:rPr>
        <w:t xml:space="preserve">Signed_G.add_edge(</w:t>
      </w:r>
      <w:r>
        <w:rPr>
          <w:rStyle w:val="StringTok"/>
        </w:rPr>
        <w:t xml:space="preserve">"A"</w:t>
      </w:r>
      <w:r>
        <w:rPr>
          <w:rStyle w:val="NormalTok"/>
        </w:rPr>
        <w:t xml:space="preserve">,</w:t>
      </w:r>
      <w:r>
        <w:rPr>
          <w:rStyle w:val="StringTok"/>
        </w:rPr>
        <w:t xml:space="preserve">"C"</w:t>
      </w:r>
      <w:r>
        <w:rPr>
          <w:rStyle w:val="NormalTok"/>
        </w:rPr>
        <w:t xml:space="preserve">,sign</w:t>
      </w:r>
      <w:r>
        <w:rPr>
          <w:rStyle w:val="OperatorTok"/>
        </w:rPr>
        <w:t xml:space="preserve">=</w:t>
      </w:r>
      <w:r>
        <w:rPr>
          <w:rStyle w:val="StringTok"/>
        </w:rPr>
        <w:t xml:space="preserve">"-"</w:t>
      </w:r>
      <w:r>
        <w:rPr>
          <w:rStyle w:val="NormalTok"/>
        </w:rPr>
        <w:t xml:space="preserve">)</w:t>
      </w:r>
      <w:r>
        <w:br/>
      </w:r>
      <w:r>
        <w:rPr>
          <w:rStyle w:val="NormalTok"/>
        </w:rPr>
        <w:t xml:space="preserve">Signed_G.add_edge(</w:t>
      </w:r>
      <w:r>
        <w:rPr>
          <w:rStyle w:val="StringTok"/>
        </w:rPr>
        <w:t xml:space="preserve">"A"</w:t>
      </w:r>
      <w:r>
        <w:rPr>
          <w:rStyle w:val="NormalTok"/>
        </w:rPr>
        <w:t xml:space="preserve">,</w:t>
      </w:r>
      <w:r>
        <w:rPr>
          <w:rStyle w:val="StringTok"/>
        </w:rPr>
        <w:t xml:space="preserve">"d"</w:t>
      </w:r>
      <w:r>
        <w:rPr>
          <w:rStyle w:val="NormalTok"/>
        </w:rPr>
        <w:t xml:space="preserve">,sign</w:t>
      </w:r>
      <w:r>
        <w:rPr>
          <w:rStyle w:val="OperatorTok"/>
        </w:rPr>
        <w:t xml:space="preserve">=</w:t>
      </w:r>
      <w:r>
        <w:rPr>
          <w:rStyle w:val="StringTok"/>
        </w:rPr>
        <w:t xml:space="preserve">"+"</w:t>
      </w:r>
      <w:r>
        <w:rPr>
          <w:rStyle w:val="NormalTok"/>
        </w:rPr>
        <w:t xml:space="preserve">)</w:t>
      </w:r>
      <w:r>
        <w:br/>
      </w:r>
      <w:r>
        <w:br/>
      </w:r>
      <w:r>
        <w:rPr>
          <w:rStyle w:val="CommentTok"/>
        </w:rPr>
        <w:t xml:space="preserve"># вибір алгоритму компонування</w:t>
      </w:r>
      <w:r>
        <w:br/>
      </w:r>
      <w:r>
        <w:rPr>
          <w:rStyle w:val="NormalTok"/>
        </w:rPr>
        <w:t xml:space="preserve">pos </w:t>
      </w:r>
      <w:r>
        <w:rPr>
          <w:rStyle w:val="OperatorTok"/>
        </w:rPr>
        <w:t xml:space="preserve">=</w:t>
      </w:r>
      <w:r>
        <w:rPr>
          <w:rStyle w:val="NormalTok"/>
        </w:rPr>
        <w:t xml:space="preserve"> nx.random_layout(Signed_G)</w:t>
      </w:r>
      <w:r>
        <w:br/>
      </w:r>
      <w:r>
        <w:br/>
      </w:r>
      <w:r>
        <w:rPr>
          <w:rStyle w:val="CommentTok"/>
        </w:rPr>
        <w:t xml:space="preserve"># створити словник кольорів ребер на основі знаку кожного ребра</w:t>
      </w:r>
      <w:r>
        <w:br/>
      </w:r>
      <w:r>
        <w:rPr>
          <w:rStyle w:val="NormalTok"/>
        </w:rPr>
        <w:t xml:space="preserve">edge_colors </w:t>
      </w:r>
      <w:r>
        <w:rPr>
          <w:rStyle w:val="OperatorTok"/>
        </w:rPr>
        <w:t xml:space="preserve">=</w:t>
      </w:r>
      <w:r>
        <w:rPr>
          <w:rStyle w:val="NormalTok"/>
        </w:rPr>
        <w:t xml:space="preserve"> {</w:t>
      </w:r>
      <w:r>
        <w:rPr>
          <w:rStyle w:val="StringTok"/>
        </w:rPr>
        <w:t xml:space="preserve">'+'</w:t>
      </w:r>
      <w:r>
        <w:rPr>
          <w:rStyle w:val="NormalTok"/>
        </w:rPr>
        <w:t xml:space="preserve">: </w:t>
      </w:r>
      <w:r>
        <w:rPr>
          <w:rStyle w:val="StringTok"/>
        </w:rPr>
        <w:t xml:space="preserve">'green'</w:t>
      </w:r>
      <w:r>
        <w:rPr>
          <w:rStyle w:val="NormalTok"/>
        </w:rPr>
        <w:t xml:space="preserve">, </w:t>
      </w:r>
      <w:r>
        <w:rPr>
          <w:rStyle w:val="StringTok"/>
        </w:rPr>
        <w:t xml:space="preserve">'-'</w:t>
      </w:r>
      <w:r>
        <w:rPr>
          <w:rStyle w:val="NormalTok"/>
        </w:rPr>
        <w:t xml:space="preserve">: </w:t>
      </w:r>
      <w:r>
        <w:rPr>
          <w:rStyle w:val="StringTok"/>
        </w:rPr>
        <w:t xml:space="preserve">'red'</w:t>
      </w:r>
      <w:r>
        <w:rPr>
          <w:rStyle w:val="NormalTok"/>
        </w:rPr>
        <w:t xml:space="preserve">, </w:t>
      </w:r>
      <w:r>
        <w:rPr>
          <w:rStyle w:val="StringTok"/>
        </w:rPr>
        <w:t xml:space="preserve">"*"</w:t>
      </w:r>
      <w:r>
        <w:rPr>
          <w:rStyle w:val="NormalTok"/>
        </w:rPr>
        <w:t xml:space="preserve">:</w:t>
      </w:r>
      <w:r>
        <w:rPr>
          <w:rStyle w:val="StringTok"/>
        </w:rPr>
        <w:t xml:space="preserve">"black"</w:t>
      </w:r>
      <w:r>
        <w:rPr>
          <w:rStyle w:val="NormalTok"/>
        </w:rPr>
        <w:t xml:space="preserve">}</w:t>
      </w:r>
      <w:r>
        <w:br/>
      </w:r>
      <w:r>
        <w:rPr>
          <w:rStyle w:val="NormalTok"/>
        </w:rPr>
        <w:t xml:space="preserve">colors </w:t>
      </w:r>
      <w:r>
        <w:rPr>
          <w:rStyle w:val="OperatorTok"/>
        </w:rPr>
        <w:t xml:space="preserve">=</w:t>
      </w:r>
      <w:r>
        <w:rPr>
          <w:rStyle w:val="NormalTok"/>
        </w:rPr>
        <w:t xml:space="preserve"> [edge_colors[Signed_G[u][v][</w:t>
      </w:r>
      <w:r>
        <w:rPr>
          <w:rStyle w:val="StringTok"/>
        </w:rPr>
        <w:t xml:space="preserve">'sign'</w:t>
      </w:r>
      <w:r>
        <w:rPr>
          <w:rStyle w:val="NormalTok"/>
        </w:rPr>
        <w:t xml:space="preserve">]] </w:t>
      </w:r>
      <w:r>
        <w:rPr>
          <w:rStyle w:val="ControlFlowTok"/>
        </w:rPr>
        <w:t xml:space="preserve">for</w:t>
      </w:r>
      <w:r>
        <w:rPr>
          <w:rStyle w:val="NormalTok"/>
        </w:rPr>
        <w:t xml:space="preserve"> u, v </w:t>
      </w:r>
      <w:r>
        <w:rPr>
          <w:rStyle w:val="KeywordTok"/>
        </w:rPr>
        <w:t xml:space="preserve">in</w:t>
      </w:r>
      <w:r>
        <w:rPr>
          <w:rStyle w:val="NormalTok"/>
        </w:rPr>
        <w:t xml:space="preserve"> Signed_G.edges()]</w:t>
      </w:r>
      <w:r>
        <w:br/>
      </w:r>
      <w:r>
        <w:br/>
      </w:r>
      <w:r>
        <w:rPr>
          <w:rStyle w:val="CommentTok"/>
        </w:rPr>
        <w:t xml:space="preserve"># створити словник стилів ребер на основі знаку кожного ребра</w:t>
      </w:r>
      <w:r>
        <w:br/>
      </w:r>
      <w:r>
        <w:rPr>
          <w:rStyle w:val="NormalTok"/>
        </w:rPr>
        <w:t xml:space="preserve">edge_styles </w:t>
      </w:r>
      <w:r>
        <w:rPr>
          <w:rStyle w:val="OperatorTok"/>
        </w:rPr>
        <w:t xml:space="preserve">=</w:t>
      </w:r>
      <w:r>
        <w:rPr>
          <w:rStyle w:val="NormalTok"/>
        </w:rPr>
        <w:t xml:space="preserve"> {</w:t>
      </w:r>
      <w:r>
        <w:rPr>
          <w:rStyle w:val="StringTok"/>
        </w:rPr>
        <w:t xml:space="preserve">'+'</w:t>
      </w:r>
      <w:r>
        <w:rPr>
          <w:rStyle w:val="NormalTok"/>
        </w:rPr>
        <w:t xml:space="preserve">: </w:t>
      </w:r>
      <w:r>
        <w:rPr>
          <w:rStyle w:val="StringTok"/>
        </w:rPr>
        <w:t xml:space="preserve">'solid'</w:t>
      </w:r>
      <w:r>
        <w:rPr>
          <w:rStyle w:val="NormalTok"/>
        </w:rPr>
        <w:t xml:space="preserve">, </w:t>
      </w:r>
      <w:r>
        <w:rPr>
          <w:rStyle w:val="StringTok"/>
        </w:rPr>
        <w:t xml:space="preserve">'-'</w:t>
      </w:r>
      <w:r>
        <w:rPr>
          <w:rStyle w:val="NormalTok"/>
        </w:rPr>
        <w:t xml:space="preserve">: </w:t>
      </w:r>
      <w:r>
        <w:rPr>
          <w:rStyle w:val="StringTok"/>
        </w:rPr>
        <w:t xml:space="preserve">'dashed'</w:t>
      </w:r>
      <w:r>
        <w:rPr>
          <w:rStyle w:val="NormalTok"/>
        </w:rPr>
        <w:t xml:space="preserve">, </w:t>
      </w:r>
      <w:r>
        <w:rPr>
          <w:rStyle w:val="StringTok"/>
        </w:rPr>
        <w:t xml:space="preserve">"*"</w:t>
      </w:r>
      <w:r>
        <w:rPr>
          <w:rStyle w:val="NormalTok"/>
        </w:rPr>
        <w:t xml:space="preserve">:</w:t>
      </w:r>
      <w:r>
        <w:rPr>
          <w:rStyle w:val="StringTok"/>
        </w:rPr>
        <w:t xml:space="preserve">"dashed"</w:t>
      </w:r>
      <w:r>
        <w:rPr>
          <w:rStyle w:val="NormalTok"/>
        </w:rPr>
        <w:t xml:space="preserve">}</w:t>
      </w:r>
      <w:r>
        <w:br/>
      </w:r>
      <w:r>
        <w:rPr>
          <w:rStyle w:val="NormalTok"/>
        </w:rPr>
        <w:t xml:space="preserve">styles </w:t>
      </w:r>
      <w:r>
        <w:rPr>
          <w:rStyle w:val="OperatorTok"/>
        </w:rPr>
        <w:t xml:space="preserve">=</w:t>
      </w:r>
      <w:r>
        <w:rPr>
          <w:rStyle w:val="NormalTok"/>
        </w:rPr>
        <w:t xml:space="preserve"> [edge_styles[Signed_G[u][v][</w:t>
      </w:r>
      <w:r>
        <w:rPr>
          <w:rStyle w:val="StringTok"/>
        </w:rPr>
        <w:t xml:space="preserve">'sign'</w:t>
      </w:r>
      <w:r>
        <w:rPr>
          <w:rStyle w:val="NormalTok"/>
        </w:rPr>
        <w:t xml:space="preserve">]] </w:t>
      </w:r>
      <w:r>
        <w:rPr>
          <w:rStyle w:val="ControlFlowTok"/>
        </w:rPr>
        <w:t xml:space="preserve">for</w:t>
      </w:r>
      <w:r>
        <w:rPr>
          <w:rStyle w:val="NormalTok"/>
        </w:rPr>
        <w:t xml:space="preserve"> u, v </w:t>
      </w:r>
      <w:r>
        <w:rPr>
          <w:rStyle w:val="KeywordTok"/>
        </w:rPr>
        <w:t xml:space="preserve">in</w:t>
      </w:r>
      <w:r>
        <w:rPr>
          <w:rStyle w:val="NormalTok"/>
        </w:rPr>
        <w:t xml:space="preserve"> Signed_G.edges()]</w:t>
      </w:r>
      <w:r>
        <w:br/>
      </w:r>
      <w:r>
        <w:br/>
      </w:r>
      <w:r>
        <w:rPr>
          <w:rStyle w:val="CommentTok"/>
        </w:rPr>
        <w:t xml:space="preserve"># будуємо граф з кольоровими та стилізованими ребрами</w:t>
      </w:r>
      <w:r>
        <w:br/>
      </w:r>
      <w:r>
        <w:rPr>
          <w:rStyle w:val="NormalTok"/>
        </w:rPr>
        <w:t xml:space="preserve">nx.draw_networkx_nodes(Signed_G, pos, node_color</w:t>
      </w:r>
      <w:r>
        <w:rPr>
          <w:rStyle w:val="OperatorTok"/>
        </w:rPr>
        <w:t xml:space="preserve">=</w:t>
      </w:r>
      <w:r>
        <w:rPr>
          <w:rStyle w:val="StringTok"/>
        </w:rPr>
        <w:t xml:space="preserve">'blue'</w:t>
      </w:r>
      <w:r>
        <w:rPr>
          <w:rStyle w:val="NormalTok"/>
        </w:rPr>
        <w:t xml:space="preserve">)</w:t>
      </w:r>
      <w:r>
        <w:br/>
      </w:r>
      <w:r>
        <w:rPr>
          <w:rStyle w:val="NormalTok"/>
        </w:rPr>
        <w:t xml:space="preserve">nx.draw_networkx_edges(Signed_G, pos, edge_color</w:t>
      </w:r>
      <w:r>
        <w:rPr>
          <w:rStyle w:val="OperatorTok"/>
        </w:rPr>
        <w:t xml:space="preserve">=</w:t>
      </w:r>
      <w:r>
        <w:rPr>
          <w:rStyle w:val="NormalTok"/>
        </w:rPr>
        <w:t xml:space="preserve">colors, style</w:t>
      </w:r>
      <w:r>
        <w:rPr>
          <w:rStyle w:val="OperatorTok"/>
        </w:rPr>
        <w:t xml:space="preserve">=</w:t>
      </w:r>
      <w:r>
        <w:rPr>
          <w:rStyle w:val="NormalTok"/>
        </w:rPr>
        <w:t xml:space="preserve">styles)</w:t>
      </w:r>
      <w:r>
        <w:br/>
      </w:r>
      <w:r>
        <w:rPr>
          <w:rStyle w:val="NormalTok"/>
        </w:rPr>
        <w:t xml:space="preserve">nx.draw_networkx_labels(Signed_G, pos)</w:t>
      </w:r>
      <w:r>
        <w:br/>
      </w:r>
      <w:r>
        <w:br/>
      </w:r>
      <w:r>
        <w:rPr>
          <w:rStyle w:val="CommentTok"/>
        </w:rPr>
        <w:t xml:space="preserve"># будуємо рисунок</w:t>
      </w:r>
      <w:r>
        <w:br/>
      </w:r>
      <w:r>
        <w:rPr>
          <w:rStyle w:val="NormalTok"/>
        </w:rPr>
        <w:t xml:space="preserve">plt.show()</w:t>
      </w:r>
    </w:p>
    <w:p>
      <w:pPr>
        <w:pStyle w:val="FirstParagraph"/>
      </w:pPr>
      <w:r>
        <w:drawing>
          <wp:inline>
            <wp:extent cx="5334000" cy="3996266"/>
            <wp:effectExtent b="0" l="0" r="0" t="0"/>
            <wp:docPr descr="" title="" id="1274" name="Picture"/>
            <a:graphic>
              <a:graphicData uri="http://schemas.openxmlformats.org/drawingml/2006/picture">
                <pic:pic>
                  <pic:nvPicPr>
                    <pic:cNvPr descr="lab_13_files/figure-docx/cell-28-output-1.png" id="1275" name="Picture"/>
                    <pic:cNvPicPr>
                      <a:picLocks noChangeArrowheads="1" noChangeAspect="1"/>
                    </pic:cNvPicPr>
                  </pic:nvPicPr>
                  <pic:blipFill>
                    <a:blip r:embed="rId1273"/>
                    <a:stretch>
                      <a:fillRect/>
                    </a:stretch>
                  </pic:blipFill>
                  <pic:spPr bwMode="auto">
                    <a:xfrm>
                      <a:off x="0" y="0"/>
                      <a:ext cx="5334000" cy="3996266"/>
                    </a:xfrm>
                    <a:prstGeom prst="rect">
                      <a:avLst/>
                    </a:prstGeom>
                    <a:noFill/>
                    <a:ln w="9525">
                      <a:noFill/>
                      <a:headEnd/>
                      <a:tailEnd/>
                    </a:ln>
                  </pic:spPr>
                </pic:pic>
              </a:graphicData>
            </a:graphic>
          </wp:inline>
        </w:drawing>
      </w:r>
    </w:p>
    <w:bookmarkEnd w:id="1276"/>
    <w:bookmarkStart w:id="1283" w:name="мультиграф"/>
    <w:p>
      <w:pPr>
        <w:pStyle w:val="Heading4"/>
      </w:pPr>
      <w:r>
        <w:t xml:space="preserve">13.1.2.5 Мультиграф</w:t>
      </w:r>
    </w:p>
    <w:p>
      <w:pPr>
        <w:pStyle w:val="FirstParagraph"/>
      </w:pPr>
      <w:r>
        <w:t xml:space="preserve">Мультиграф — це тип графа в NetworkX, який допускає декілька ребер між парою вузлів. Іншими словами,</w:t>
      </w:r>
      <w:r>
        <w:t xml:space="preserve"> </w:t>
      </w:r>
      <w:r>
        <w:rPr>
          <w:rStyle w:val="VerbatimChar"/>
        </w:rPr>
        <w:t xml:space="preserve">MultiGraph</w:t>
      </w:r>
      <w:r>
        <w:t xml:space="preserve"> </w:t>
      </w:r>
      <w:r>
        <w:t xml:space="preserve">може мати паралельні ребра, в той час як стандартний</w:t>
      </w:r>
      <w:r>
        <w:t xml:space="preserve"> </w:t>
      </w:r>
      <w:r>
        <w:rPr>
          <w:rStyle w:val="VerbatimChar"/>
        </w:rPr>
        <w:t xml:space="preserve">Graph</w:t>
      </w:r>
      <w:r>
        <w:t xml:space="preserve"> </w:t>
      </w:r>
      <w:r>
        <w:t xml:space="preserve">може мати лише одне ребро між будь-якою парою вузлів.</w:t>
      </w:r>
    </w:p>
    <w:p>
      <w:pPr>
        <w:pStyle w:val="BodyText"/>
      </w:pPr>
      <w:r>
        <w:t xml:space="preserve">Простіше кажучи, Мультиграф — це мережа, в якій декілька ребер можуть з’єднувати одні й ті ж вузли.</w:t>
      </w:r>
    </w:p>
    <w:p>
      <w:pPr>
        <w:pStyle w:val="SourceCode"/>
      </w:pPr>
      <w:r>
        <w:rPr>
          <w:rStyle w:val="NormalTok"/>
        </w:rPr>
        <w:t xml:space="preserve">Multi_G </w:t>
      </w:r>
      <w:r>
        <w:rPr>
          <w:rStyle w:val="OperatorTok"/>
        </w:rPr>
        <w:t xml:space="preserve">=</w:t>
      </w:r>
      <w:r>
        <w:rPr>
          <w:rStyle w:val="NormalTok"/>
        </w:rPr>
        <w:t xml:space="preserve"> nx.MultiGraph()</w:t>
      </w:r>
      <w:r>
        <w:br/>
      </w:r>
      <w:r>
        <w:br/>
      </w:r>
      <w:r>
        <w:rPr>
          <w:rStyle w:val="NormalTok"/>
        </w:rPr>
        <w:t xml:space="preserve">Multi_G.add_edge(</w:t>
      </w:r>
      <w:r>
        <w:rPr>
          <w:rStyle w:val="StringTok"/>
        </w:rPr>
        <w:t xml:space="preserve">"A"</w:t>
      </w:r>
      <w:r>
        <w:rPr>
          <w:rStyle w:val="NormalTok"/>
        </w:rPr>
        <w:t xml:space="preserve">,</w:t>
      </w:r>
      <w:r>
        <w:rPr>
          <w:rStyle w:val="StringTok"/>
        </w:rPr>
        <w:t xml:space="preserve">"B"</w:t>
      </w:r>
      <w:r>
        <w:rPr>
          <w:rStyle w:val="NormalTok"/>
        </w:rPr>
        <w:t xml:space="preserve">,relation</w:t>
      </w:r>
      <w:r>
        <w:rPr>
          <w:rStyle w:val="OperatorTok"/>
        </w:rPr>
        <w:t xml:space="preserve">=</w:t>
      </w:r>
      <w:r>
        <w:rPr>
          <w:rStyle w:val="StringTok"/>
        </w:rPr>
        <w:t xml:space="preserve">"family"</w:t>
      </w:r>
      <w:r>
        <w:rPr>
          <w:rStyle w:val="NormalTok"/>
        </w:rPr>
        <w:t xml:space="preserve">,weight</w:t>
      </w:r>
      <w:r>
        <w:rPr>
          <w:rStyle w:val="OperatorTok"/>
        </w:rPr>
        <w:t xml:space="preserve">=</w:t>
      </w:r>
      <w:r>
        <w:rPr>
          <w:rStyle w:val="DecValTok"/>
        </w:rPr>
        <w:t xml:space="preserve">1</w:t>
      </w:r>
      <w:r>
        <w:rPr>
          <w:rStyle w:val="NormalTok"/>
        </w:rPr>
        <w:t xml:space="preserve">)</w:t>
      </w:r>
      <w:r>
        <w:br/>
      </w:r>
      <w:r>
        <w:rPr>
          <w:rStyle w:val="NormalTok"/>
        </w:rPr>
        <w:t xml:space="preserve">Multi_G.add_edge(</w:t>
      </w:r>
      <w:r>
        <w:rPr>
          <w:rStyle w:val="StringTok"/>
        </w:rPr>
        <w:t xml:space="preserve">"A"</w:t>
      </w:r>
      <w:r>
        <w:rPr>
          <w:rStyle w:val="NormalTok"/>
        </w:rPr>
        <w:t xml:space="preserve">,</w:t>
      </w:r>
      <w:r>
        <w:rPr>
          <w:rStyle w:val="StringTok"/>
        </w:rPr>
        <w:t xml:space="preserve">"C"</w:t>
      </w:r>
      <w:r>
        <w:rPr>
          <w:rStyle w:val="NormalTok"/>
        </w:rPr>
        <w:t xml:space="preserve">,relation</w:t>
      </w:r>
      <w:r>
        <w:rPr>
          <w:rStyle w:val="OperatorTok"/>
        </w:rPr>
        <w:t xml:space="preserve">=</w:t>
      </w:r>
      <w:r>
        <w:rPr>
          <w:rStyle w:val="StringTok"/>
        </w:rPr>
        <w:t xml:space="preserve">"family"</w:t>
      </w:r>
      <w:r>
        <w:rPr>
          <w:rStyle w:val="NormalTok"/>
        </w:rPr>
        <w:t xml:space="preserve">,weight</w:t>
      </w:r>
      <w:r>
        <w:rPr>
          <w:rStyle w:val="OperatorTok"/>
        </w:rPr>
        <w:t xml:space="preserve">=</w:t>
      </w:r>
      <w:r>
        <w:rPr>
          <w:rStyle w:val="DecValTok"/>
        </w:rPr>
        <w:t xml:space="preserve">2</w:t>
      </w:r>
      <w:r>
        <w:rPr>
          <w:rStyle w:val="NormalTok"/>
        </w:rPr>
        <w:t xml:space="preserve">)</w:t>
      </w:r>
      <w:r>
        <w:br/>
      </w:r>
      <w:r>
        <w:rPr>
          <w:rStyle w:val="NormalTok"/>
        </w:rPr>
        <w:t xml:space="preserve">Multi_G.add_edge(</w:t>
      </w:r>
      <w:r>
        <w:rPr>
          <w:rStyle w:val="StringTok"/>
        </w:rPr>
        <w:t xml:space="preserve">"A"</w:t>
      </w:r>
      <w:r>
        <w:rPr>
          <w:rStyle w:val="NormalTok"/>
        </w:rPr>
        <w:t xml:space="preserve">,</w:t>
      </w:r>
      <w:r>
        <w:rPr>
          <w:rStyle w:val="StringTok"/>
        </w:rPr>
        <w:t xml:space="preserve">"B"</w:t>
      </w:r>
      <w:r>
        <w:rPr>
          <w:rStyle w:val="NormalTok"/>
        </w:rPr>
        <w:t xml:space="preserve">,relation</w:t>
      </w:r>
      <w:r>
        <w:rPr>
          <w:rStyle w:val="OperatorTok"/>
        </w:rPr>
        <w:t xml:space="preserve">=</w:t>
      </w:r>
      <w:r>
        <w:rPr>
          <w:rStyle w:val="StringTok"/>
        </w:rPr>
        <w:t xml:space="preserve">"Work"</w:t>
      </w:r>
      <w:r>
        <w:rPr>
          <w:rStyle w:val="NormalTok"/>
        </w:rPr>
        <w:t xml:space="preserve">,weight</w:t>
      </w:r>
      <w:r>
        <w:rPr>
          <w:rStyle w:val="OperatorTok"/>
        </w:rPr>
        <w:t xml:space="preserve">=</w:t>
      </w:r>
      <w:r>
        <w:rPr>
          <w:rStyle w:val="DecValTok"/>
        </w:rPr>
        <w:t xml:space="preserve">3</w:t>
      </w:r>
      <w:r>
        <w:rPr>
          <w:rStyle w:val="NormalTok"/>
        </w:rPr>
        <w:t xml:space="preserve">)</w:t>
      </w:r>
      <w:r>
        <w:br/>
      </w:r>
      <w:r>
        <w:rPr>
          <w:rStyle w:val="NormalTok"/>
        </w:rPr>
        <w:t xml:space="preserve">Multi_G.add_edge(</w:t>
      </w:r>
      <w:r>
        <w:rPr>
          <w:rStyle w:val="StringTok"/>
        </w:rPr>
        <w:t xml:space="preserve">"D"</w:t>
      </w:r>
      <w:r>
        <w:rPr>
          <w:rStyle w:val="NormalTok"/>
        </w:rPr>
        <w:t xml:space="preserve">,</w:t>
      </w:r>
      <w:r>
        <w:rPr>
          <w:rStyle w:val="StringTok"/>
        </w:rPr>
        <w:t xml:space="preserve">"B"</w:t>
      </w:r>
      <w:r>
        <w:rPr>
          <w:rStyle w:val="NormalTok"/>
        </w:rPr>
        <w:t xml:space="preserve">,relation</w:t>
      </w:r>
      <w:r>
        <w:rPr>
          <w:rStyle w:val="OperatorTok"/>
        </w:rPr>
        <w:t xml:space="preserve">=</w:t>
      </w:r>
      <w:r>
        <w:rPr>
          <w:rStyle w:val="StringTok"/>
        </w:rPr>
        <w:t xml:space="preserve">"Work"</w:t>
      </w:r>
      <w:r>
        <w:rPr>
          <w:rStyle w:val="NormalTok"/>
        </w:rPr>
        <w:t xml:space="preserve">,weight</w:t>
      </w:r>
      <w:r>
        <w:rPr>
          <w:rStyle w:val="OperatorTok"/>
        </w:rPr>
        <w:t xml:space="preserve">=</w:t>
      </w:r>
      <w:r>
        <w:rPr>
          <w:rStyle w:val="DecValTok"/>
        </w:rPr>
        <w:t xml:space="preserve">1</w:t>
      </w:r>
      <w:r>
        <w:rPr>
          <w:rStyle w:val="NormalTok"/>
        </w:rPr>
        <w:t xml:space="preserve">)</w:t>
      </w:r>
      <w:r>
        <w:br/>
      </w:r>
      <w:r>
        <w:rPr>
          <w:rStyle w:val="NormalTok"/>
        </w:rPr>
        <w:t xml:space="preserve">Multi_G.add_edge(</w:t>
      </w:r>
      <w:r>
        <w:rPr>
          <w:rStyle w:val="StringTok"/>
        </w:rPr>
        <w:t xml:space="preserve">"B"</w:t>
      </w:r>
      <w:r>
        <w:rPr>
          <w:rStyle w:val="NormalTok"/>
        </w:rPr>
        <w:t xml:space="preserve">,</w:t>
      </w:r>
      <w:r>
        <w:rPr>
          <w:rStyle w:val="StringTok"/>
        </w:rPr>
        <w:t xml:space="preserve">"E"</w:t>
      </w:r>
      <w:r>
        <w:rPr>
          <w:rStyle w:val="NormalTok"/>
        </w:rPr>
        <w:t xml:space="preserve">,relation</w:t>
      </w:r>
      <w:r>
        <w:rPr>
          <w:rStyle w:val="OperatorTok"/>
        </w:rPr>
        <w:t xml:space="preserve">=</w:t>
      </w:r>
      <w:r>
        <w:rPr>
          <w:rStyle w:val="StringTok"/>
        </w:rPr>
        <w:t xml:space="preserve">"Friend"</w:t>
      </w:r>
      <w:r>
        <w:rPr>
          <w:rStyle w:val="NormalTok"/>
        </w:rPr>
        <w:t xml:space="preserve">,weight</w:t>
      </w:r>
      <w:r>
        <w:rPr>
          <w:rStyle w:val="OperatorTok"/>
        </w:rPr>
        <w:t xml:space="preserve">=</w:t>
      </w:r>
      <w:r>
        <w:rPr>
          <w:rStyle w:val="DecValTok"/>
        </w:rPr>
        <w:t xml:space="preserve">2</w:t>
      </w:r>
      <w:r>
        <w:rPr>
          <w:rStyle w:val="NormalTok"/>
        </w:rPr>
        <w:t xml:space="preserve">)</w:t>
      </w:r>
      <w:r>
        <w:br/>
      </w:r>
      <w:r>
        <w:br/>
      </w:r>
      <w:r>
        <w:rPr>
          <w:rStyle w:val="NormalTok"/>
        </w:rPr>
        <w:t xml:space="preserve">nx.draw_networkx(Multi_G, with_labels</w:t>
      </w:r>
      <w:r>
        <w:rPr>
          <w:rStyle w:val="OperatorTok"/>
        </w:rPr>
        <w:t xml:space="preserve">=</w:t>
      </w:r>
      <w:r>
        <w:rPr>
          <w:rStyle w:val="VariableTok"/>
        </w:rPr>
        <w:t xml:space="preserve">True</w:t>
      </w:r>
      <w:r>
        <w:rPr>
          <w:rStyle w:val="NormalTok"/>
        </w:rPr>
        <w:t xml:space="preserve">)</w:t>
      </w:r>
    </w:p>
    <w:p>
      <w:pPr>
        <w:pStyle w:val="FirstParagraph"/>
      </w:pPr>
      <w:r>
        <w:drawing>
          <wp:inline>
            <wp:extent cx="5334000" cy="3996266"/>
            <wp:effectExtent b="0" l="0" r="0" t="0"/>
            <wp:docPr descr="" title="" id="1278" name="Picture"/>
            <a:graphic>
              <a:graphicData uri="http://schemas.openxmlformats.org/drawingml/2006/picture">
                <pic:pic>
                  <pic:nvPicPr>
                    <pic:cNvPr descr="lab_13_files/figure-docx/cell-29-output-1.png" id="1279" name="Picture"/>
                    <pic:cNvPicPr>
                      <a:picLocks noChangeArrowheads="1" noChangeAspect="1"/>
                    </pic:cNvPicPr>
                  </pic:nvPicPr>
                  <pic:blipFill>
                    <a:blip r:embed="rId1277"/>
                    <a:stretch>
                      <a:fillRect/>
                    </a:stretch>
                  </pic:blipFill>
                  <pic:spPr bwMode="auto">
                    <a:xfrm>
                      <a:off x="0" y="0"/>
                      <a:ext cx="5334000" cy="3996266"/>
                    </a:xfrm>
                    <a:prstGeom prst="rect">
                      <a:avLst/>
                    </a:prstGeom>
                    <a:noFill/>
                    <a:ln w="9525">
                      <a:noFill/>
                      <a:headEnd/>
                      <a:tailEnd/>
                    </a:ln>
                  </pic:spPr>
                </pic:pic>
              </a:graphicData>
            </a:graphic>
          </wp:inline>
        </w:drawing>
      </w:r>
    </w:p>
    <w:p>
      <w:pPr>
        <w:pStyle w:val="SourceCode"/>
      </w:pPr>
      <w:r>
        <w:rPr>
          <w:rStyle w:val="CommentTok"/>
        </w:rPr>
        <w:t xml:space="preserve"># краща візуалізація </w:t>
      </w:r>
      <w:r>
        <w:br/>
      </w:r>
      <w:r>
        <w:br/>
      </w:r>
      <w:r>
        <w:rPr>
          <w:rStyle w:val="CommentTok"/>
        </w:rPr>
        <w:t xml:space="preserve"># компонуємо</w:t>
      </w:r>
      <w:r>
        <w:br/>
      </w:r>
      <w:r>
        <w:rPr>
          <w:rStyle w:val="NormalTok"/>
        </w:rPr>
        <w:t xml:space="preserve">pos </w:t>
      </w:r>
      <w:r>
        <w:rPr>
          <w:rStyle w:val="OperatorTok"/>
        </w:rPr>
        <w:t xml:space="preserve">=</w:t>
      </w:r>
      <w:r>
        <w:rPr>
          <w:rStyle w:val="NormalTok"/>
        </w:rPr>
        <w:t xml:space="preserve"> nx.spring_layout(Multi_G)</w:t>
      </w:r>
      <w:r>
        <w:br/>
      </w:r>
      <w:r>
        <w:br/>
      </w:r>
      <w:r>
        <w:rPr>
          <w:rStyle w:val="CommentTok"/>
        </w:rPr>
        <w:t xml:space="preserve"># будуємо вузли</w:t>
      </w:r>
      <w:r>
        <w:br/>
      </w:r>
      <w:r>
        <w:rPr>
          <w:rStyle w:val="NormalTok"/>
        </w:rPr>
        <w:t xml:space="preserve">nx.draw_networkx_nodes(Multi_G, pos, node_color</w:t>
      </w:r>
      <w:r>
        <w:rPr>
          <w:rStyle w:val="OperatorTok"/>
        </w:rPr>
        <w:t xml:space="preserve">=</w:t>
      </w:r>
      <w:r>
        <w:rPr>
          <w:rStyle w:val="StringTok"/>
        </w:rPr>
        <w:t xml:space="preserve">'lightblue'</w:t>
      </w:r>
      <w:r>
        <w:rPr>
          <w:rStyle w:val="NormalTok"/>
        </w:rPr>
        <w:t xml:space="preserve">, node_size</w:t>
      </w:r>
      <w:r>
        <w:rPr>
          <w:rStyle w:val="OperatorTok"/>
        </w:rPr>
        <w:t xml:space="preserve">=</w:t>
      </w:r>
      <w:r>
        <w:rPr>
          <w:rStyle w:val="DecValTok"/>
        </w:rPr>
        <w:t xml:space="preserve">500</w:t>
      </w:r>
      <w:r>
        <w:rPr>
          <w:rStyle w:val="NormalTok"/>
        </w:rPr>
        <w:t xml:space="preserve">)</w:t>
      </w:r>
      <w:r>
        <w:br/>
      </w:r>
      <w:r>
        <w:br/>
      </w:r>
      <w:r>
        <w:rPr>
          <w:rStyle w:val="CommentTok"/>
        </w:rPr>
        <w:t xml:space="preserve"># будуємо ребра</w:t>
      </w:r>
      <w:r>
        <w:br/>
      </w:r>
      <w:r>
        <w:rPr>
          <w:rStyle w:val="NormalTok"/>
        </w:rPr>
        <w:t xml:space="preserve">edge_labels </w:t>
      </w:r>
      <w:r>
        <w:rPr>
          <w:rStyle w:val="OperatorTok"/>
        </w:rPr>
        <w:t xml:space="preserve">=</w:t>
      </w:r>
      <w:r>
        <w:rPr>
          <w:rStyle w:val="NormalTok"/>
        </w:rPr>
        <w:t xml:space="preserve"> {}</w:t>
      </w:r>
      <w:r>
        <w:br/>
      </w:r>
      <w:r>
        <w:rPr>
          <w:rStyle w:val="ControlFlowTok"/>
        </w:rPr>
        <w:t xml:space="preserve">for</w:t>
      </w:r>
      <w:r>
        <w:rPr>
          <w:rStyle w:val="NormalTok"/>
        </w:rPr>
        <w:t xml:space="preserve"> u, v, d </w:t>
      </w:r>
      <w:r>
        <w:rPr>
          <w:rStyle w:val="KeywordTok"/>
        </w:rPr>
        <w:t xml:space="preserve">in</w:t>
      </w:r>
      <w:r>
        <w:rPr>
          <w:rStyle w:val="NormalTok"/>
        </w:rPr>
        <w:t xml:space="preserve"> Multi_G.edges(data</w:t>
      </w:r>
      <w:r>
        <w:rPr>
          <w:rStyle w:val="OperatorTok"/>
        </w:rPr>
        <w:t xml:space="preserve">=</w:t>
      </w:r>
      <w:r>
        <w:rPr>
          <w:rStyle w:val="VariableTok"/>
        </w:rPr>
        <w:t xml:space="preserve">True</w:t>
      </w:r>
      <w:r>
        <w:rPr>
          <w:rStyle w:val="NormalTok"/>
        </w:rPr>
        <w:t xml:space="preserve">):</w:t>
      </w:r>
      <w:r>
        <w:br/>
      </w:r>
      <w:r>
        <w:rPr>
          <w:rStyle w:val="NormalTok"/>
        </w:rPr>
        <w:t xml:space="preserve">    </w:t>
      </w:r>
      <w:r>
        <w:rPr>
          <w:rStyle w:val="ControlFlowTok"/>
        </w:rPr>
        <w:t xml:space="preserve">if</w:t>
      </w:r>
      <w:r>
        <w:rPr>
          <w:rStyle w:val="NormalTok"/>
        </w:rPr>
        <w:t xml:space="preserve"> (u, v) </w:t>
      </w:r>
      <w:r>
        <w:rPr>
          <w:rStyle w:val="KeywordTok"/>
        </w:rPr>
        <w:t xml:space="preserve">in</w:t>
      </w:r>
      <w:r>
        <w:rPr>
          <w:rStyle w:val="NormalTok"/>
        </w:rPr>
        <w:t xml:space="preserve"> edge_labels:</w:t>
      </w:r>
      <w:r>
        <w:br/>
      </w:r>
      <w:r>
        <w:rPr>
          <w:rStyle w:val="NormalTok"/>
        </w:rPr>
        <w:t xml:space="preserve">        edge_labels[(u, v)]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rPr>
          <w:rStyle w:val="NormalTok"/>
        </w:rPr>
        <w:t xml:space="preserve"> </w:t>
      </w:r>
      <w:r>
        <w:rPr>
          <w:rStyle w:val="OperatorTok"/>
        </w:rPr>
        <w:t xml:space="preserve">+</w:t>
      </w:r>
      <w:r>
        <w:rPr>
          <w:rStyle w:val="NormalTok"/>
        </w:rPr>
        <w:t xml:space="preserve"> d[</w:t>
      </w:r>
      <w:r>
        <w:rPr>
          <w:rStyle w:val="StringTok"/>
        </w:rPr>
        <w:t xml:space="preserve">"relation"</w:t>
      </w:r>
      <w:r>
        <w:rPr>
          <w:rStyle w:val="NormalTok"/>
        </w:rPr>
        <w:t xml:space="preserve">] </w:t>
      </w:r>
      <w:r>
        <w:rPr>
          <w:rStyle w:val="OperatorTok"/>
        </w:rPr>
        <w:t xml:space="preserve">+</w:t>
      </w:r>
      <w:r>
        <w:rPr>
          <w:rStyle w:val="NormalTok"/>
        </w:rPr>
        <w:t xml:space="preserve"> </w:t>
      </w:r>
      <w:r>
        <w:rPr>
          <w:rStyle w:val="StringTok"/>
        </w:rPr>
        <w:t xml:space="preserve">": "</w:t>
      </w:r>
      <w:r>
        <w:rPr>
          <w:rStyle w:val="NormalTok"/>
        </w:rPr>
        <w:t xml:space="preserve"> </w:t>
      </w:r>
      <w:r>
        <w:rPr>
          <w:rStyle w:val="OperatorTok"/>
        </w:rPr>
        <w:t xml:space="preserve">+</w:t>
      </w:r>
      <w:r>
        <w:rPr>
          <w:rStyle w:val="NormalTok"/>
        </w:rPr>
        <w:t xml:space="preserve"> </w:t>
      </w:r>
      <w:r>
        <w:rPr>
          <w:rStyle w:val="BuiltInTok"/>
        </w:rPr>
        <w:t xml:space="preserve">str</w:t>
      </w:r>
      <w:r>
        <w:rPr>
          <w:rStyle w:val="NormalTok"/>
        </w:rPr>
        <w:t xml:space="preserve">(d[</w:t>
      </w:r>
      <w:r>
        <w:rPr>
          <w:rStyle w:val="StringTok"/>
        </w:rPr>
        <w:t xml:space="preserve">"weight"</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edge_labels[(u, v)] </w:t>
      </w:r>
      <w:r>
        <w:rPr>
          <w:rStyle w:val="OperatorTok"/>
        </w:rPr>
        <w:t xml:space="preserve">=</w:t>
      </w:r>
      <w:r>
        <w:rPr>
          <w:rStyle w:val="NormalTok"/>
        </w:rPr>
        <w:t xml:space="preserve"> d[</w:t>
      </w:r>
      <w:r>
        <w:rPr>
          <w:rStyle w:val="StringTok"/>
        </w:rPr>
        <w:t xml:space="preserve">"relation"</w:t>
      </w:r>
      <w:r>
        <w:rPr>
          <w:rStyle w:val="NormalTok"/>
        </w:rPr>
        <w:t xml:space="preserve">] </w:t>
      </w:r>
      <w:r>
        <w:rPr>
          <w:rStyle w:val="OperatorTok"/>
        </w:rPr>
        <w:t xml:space="preserve">+</w:t>
      </w:r>
      <w:r>
        <w:rPr>
          <w:rStyle w:val="NormalTok"/>
        </w:rPr>
        <w:t xml:space="preserve"> </w:t>
      </w:r>
      <w:r>
        <w:rPr>
          <w:rStyle w:val="StringTok"/>
        </w:rPr>
        <w:t xml:space="preserve">": "</w:t>
      </w:r>
      <w:r>
        <w:rPr>
          <w:rStyle w:val="NormalTok"/>
        </w:rPr>
        <w:t xml:space="preserve"> </w:t>
      </w:r>
      <w:r>
        <w:rPr>
          <w:rStyle w:val="OperatorTok"/>
        </w:rPr>
        <w:t xml:space="preserve">+</w:t>
      </w:r>
      <w:r>
        <w:rPr>
          <w:rStyle w:val="NormalTok"/>
        </w:rPr>
        <w:t xml:space="preserve"> </w:t>
      </w:r>
      <w:r>
        <w:rPr>
          <w:rStyle w:val="BuiltInTok"/>
        </w:rPr>
        <w:t xml:space="preserve">str</w:t>
      </w:r>
      <w:r>
        <w:rPr>
          <w:rStyle w:val="NormalTok"/>
        </w:rPr>
        <w:t xml:space="preserve">(d[</w:t>
      </w:r>
      <w:r>
        <w:rPr>
          <w:rStyle w:val="StringTok"/>
        </w:rPr>
        <w:t xml:space="preserve">"weight"</w:t>
      </w:r>
      <w:r>
        <w:rPr>
          <w:rStyle w:val="NormalTok"/>
        </w:rPr>
        <w:t xml:space="preserve">])</w:t>
      </w:r>
      <w:r>
        <w:br/>
      </w:r>
      <w:r>
        <w:br/>
      </w:r>
      <w:r>
        <w:rPr>
          <w:rStyle w:val="NormalTok"/>
        </w:rPr>
        <w:t xml:space="preserve">nx.draw_networkx_edge_labels(Multi_G, pos, edge_labels</w:t>
      </w:r>
      <w:r>
        <w:rPr>
          <w:rStyle w:val="OperatorTok"/>
        </w:rPr>
        <w:t xml:space="preserve">=</w:t>
      </w:r>
      <w:r>
        <w:rPr>
          <w:rStyle w:val="NormalTok"/>
        </w:rPr>
        <w:t xml:space="preserve">edge_labels)</w:t>
      </w:r>
      <w:r>
        <w:br/>
      </w:r>
      <w:r>
        <w:rPr>
          <w:rStyle w:val="NormalTok"/>
        </w:rPr>
        <w:t xml:space="preserve">nx.draw_networkx_edges(Multi_G, pos, width</w:t>
      </w:r>
      <w:r>
        <w:rPr>
          <w:rStyle w:val="OperatorTok"/>
        </w:rPr>
        <w:t xml:space="preserve">=</w:t>
      </w:r>
      <w:r>
        <w:rPr>
          <w:rStyle w:val="DecValTok"/>
        </w:rPr>
        <w:t xml:space="preserve">1</w:t>
      </w:r>
      <w:r>
        <w:rPr>
          <w:rStyle w:val="NormalTok"/>
        </w:rPr>
        <w:t xml:space="preserve">, alpha</w:t>
      </w:r>
      <w:r>
        <w:rPr>
          <w:rStyle w:val="OperatorTok"/>
        </w:rPr>
        <w:t xml:space="preserve">=</w:t>
      </w:r>
      <w:r>
        <w:rPr>
          <w:rStyle w:val="FloatTok"/>
        </w:rPr>
        <w:t xml:space="preserve">0.7</w:t>
      </w:r>
      <w:r>
        <w:rPr>
          <w:rStyle w:val="NormalTok"/>
        </w:rPr>
        <w:t xml:space="preserve">)</w:t>
      </w:r>
      <w:r>
        <w:br/>
      </w:r>
      <w:r>
        <w:br/>
      </w:r>
      <w:r>
        <w:rPr>
          <w:rStyle w:val="CommentTok"/>
        </w:rPr>
        <w:t xml:space="preserve"># будуємо мітки</w:t>
      </w:r>
      <w:r>
        <w:br/>
      </w:r>
      <w:r>
        <w:rPr>
          <w:rStyle w:val="NormalTok"/>
        </w:rPr>
        <w:t xml:space="preserve">nx.draw_networkx_labels(Multi_G, pos, font_size</w:t>
      </w:r>
      <w:r>
        <w:rPr>
          <w:rStyle w:val="OperatorTok"/>
        </w:rPr>
        <w:t xml:space="preserve">=</w:t>
      </w:r>
      <w:r>
        <w:rPr>
          <w:rStyle w:val="DecValTok"/>
        </w:rPr>
        <w:t xml:space="preserve">10</w:t>
      </w:r>
      <w:r>
        <w:rPr>
          <w:rStyle w:val="NormalTok"/>
        </w:rPr>
        <w:t xml:space="preserve">, font_family</w:t>
      </w:r>
      <w:r>
        <w:rPr>
          <w:rStyle w:val="OperatorTok"/>
        </w:rPr>
        <w:t xml:space="preserve">=</w:t>
      </w:r>
      <w:r>
        <w:rPr>
          <w:rStyle w:val="StringTok"/>
        </w:rPr>
        <w:t xml:space="preserve">"sans-serif"</w:t>
      </w:r>
      <w:r>
        <w:rPr>
          <w:rStyle w:val="NormalTok"/>
        </w:rPr>
        <w:t xml:space="preserve">)</w:t>
      </w:r>
    </w:p>
    <w:p>
      <w:pPr>
        <w:pStyle w:val="SourceCode"/>
      </w:pPr>
      <w:r>
        <w:rPr>
          <w:rStyle w:val="VerbatimChar"/>
        </w:rPr>
        <w:t xml:space="preserve">{'A': Text(-0.3953994670990945, -0.17881537379881896, 'A'),</w:t>
      </w:r>
      <w:r>
        <w:br/>
      </w:r>
      <w:r>
        <w:rPr>
          <w:rStyle w:val="VerbatimChar"/>
        </w:rPr>
        <w:t xml:space="preserve"> 'B': Text(0.12667156095841894, 0.1072655052856365, 'B'),</w:t>
      </w:r>
      <w:r>
        <w:br/>
      </w:r>
      <w:r>
        <w:rPr>
          <w:rStyle w:val="VerbatimChar"/>
        </w:rPr>
        <w:t xml:space="preserve"> 'C': Text(-1.0, -0.5003629204344762, 'C'),</w:t>
      </w:r>
      <w:r>
        <w:br/>
      </w:r>
      <w:r>
        <w:rPr>
          <w:rStyle w:val="VerbatimChar"/>
        </w:rPr>
        <w:t xml:space="preserve"> 'D': Text(0.9892555664513475, -0.20408521348504768, 'D'),</w:t>
      </w:r>
      <w:r>
        <w:br/>
      </w:r>
      <w:r>
        <w:rPr>
          <w:rStyle w:val="VerbatimChar"/>
        </w:rPr>
        <w:t xml:space="preserve"> 'E': Text(0.27947233968932794, 0.7759980024327062, 'E')}</w:t>
      </w:r>
    </w:p>
    <w:p>
      <w:pPr>
        <w:pStyle w:val="FirstParagraph"/>
      </w:pPr>
      <w:r>
        <w:drawing>
          <wp:inline>
            <wp:extent cx="5334000" cy="3996266"/>
            <wp:effectExtent b="0" l="0" r="0" t="0"/>
            <wp:docPr descr="" title="" id="1281" name="Picture"/>
            <a:graphic>
              <a:graphicData uri="http://schemas.openxmlformats.org/drawingml/2006/picture">
                <pic:pic>
                  <pic:nvPicPr>
                    <pic:cNvPr descr="lab_13_files/figure-docx/cell-30-output-2.png" id="1282" name="Picture"/>
                    <pic:cNvPicPr>
                      <a:picLocks noChangeArrowheads="1" noChangeAspect="1"/>
                    </pic:cNvPicPr>
                  </pic:nvPicPr>
                  <pic:blipFill>
                    <a:blip r:embed="rId1280"/>
                    <a:stretch>
                      <a:fillRect/>
                    </a:stretch>
                  </pic:blipFill>
                  <pic:spPr bwMode="auto">
                    <a:xfrm>
                      <a:off x="0" y="0"/>
                      <a:ext cx="5334000" cy="3996266"/>
                    </a:xfrm>
                    <a:prstGeom prst="rect">
                      <a:avLst/>
                    </a:prstGeom>
                    <a:noFill/>
                    <a:ln w="9525">
                      <a:noFill/>
                      <a:headEnd/>
                      <a:tailEnd/>
                    </a:ln>
                  </pic:spPr>
                </pic:pic>
              </a:graphicData>
            </a:graphic>
          </wp:inline>
        </w:drawing>
      </w:r>
    </w:p>
    <w:p>
      <w:pPr>
        <w:pStyle w:val="SourceCode"/>
      </w:pPr>
      <w:r>
        <w:rPr>
          <w:rStyle w:val="CommentTok"/>
        </w:rPr>
        <w:t xml:space="preserve"># ребра</w:t>
      </w:r>
      <w:r>
        <w:br/>
      </w:r>
      <w:r>
        <w:rPr>
          <w:rStyle w:val="BuiltInTok"/>
        </w:rPr>
        <w:t xml:space="preserve">list</w:t>
      </w:r>
      <w:r>
        <w:rPr>
          <w:rStyle w:val="NormalTok"/>
        </w:rPr>
        <w:t xml:space="preserve">(Multi_G.edges())</w:t>
      </w:r>
    </w:p>
    <w:p>
      <w:pPr>
        <w:pStyle w:val="SourceCode"/>
      </w:pPr>
      <w:r>
        <w:rPr>
          <w:rStyle w:val="VerbatimChar"/>
        </w:rPr>
        <w:t xml:space="preserve">[('A', 'B'), ('A', 'B'), ('A', 'C'), ('B', 'D'), ('B', 'E')]</w:t>
      </w:r>
    </w:p>
    <w:p>
      <w:pPr>
        <w:pStyle w:val="SourceCode"/>
      </w:pPr>
      <w:r>
        <w:rPr>
          <w:rStyle w:val="CommentTok"/>
        </w:rPr>
        <w:t xml:space="preserve"># G.edges(data=True)</w:t>
      </w:r>
      <w:r>
        <w:br/>
      </w:r>
      <w:r>
        <w:rPr>
          <w:rStyle w:val="BuiltInTok"/>
        </w:rPr>
        <w:t xml:space="preserve">list</w:t>
      </w:r>
      <w:r>
        <w:rPr>
          <w:rStyle w:val="NormalTok"/>
        </w:rPr>
        <w:t xml:space="preserve">(Multi_G.edges(data</w:t>
      </w:r>
      <w:r>
        <w:rPr>
          <w:rStyle w:val="OperatorTok"/>
        </w:rPr>
        <w:t xml:space="preserve">=</w:t>
      </w:r>
      <w:r>
        <w:rPr>
          <w:rStyle w:val="VariableTok"/>
        </w:rPr>
        <w:t xml:space="preserve">True</w:t>
      </w:r>
      <w:r>
        <w:rPr>
          <w:rStyle w:val="NormalTok"/>
        </w:rPr>
        <w:t xml:space="preserve">))</w:t>
      </w:r>
    </w:p>
    <w:p>
      <w:pPr>
        <w:pStyle w:val="SourceCode"/>
      </w:pPr>
      <w:r>
        <w:rPr>
          <w:rStyle w:val="VerbatimChar"/>
        </w:rPr>
        <w:t xml:space="preserve">[('A', 'B', {'relation': 'family', 'weight': 1}),</w:t>
      </w:r>
      <w:r>
        <w:br/>
      </w:r>
      <w:r>
        <w:rPr>
          <w:rStyle w:val="VerbatimChar"/>
        </w:rPr>
        <w:t xml:space="preserve"> ('A', 'B', {'relation': 'Work', 'weight': 3}),</w:t>
      </w:r>
      <w:r>
        <w:br/>
      </w:r>
      <w:r>
        <w:rPr>
          <w:rStyle w:val="VerbatimChar"/>
        </w:rPr>
        <w:t xml:space="preserve"> ('A', 'C', {'relation': 'family', 'weight': 2}),</w:t>
      </w:r>
      <w:r>
        <w:br/>
      </w:r>
      <w:r>
        <w:rPr>
          <w:rStyle w:val="VerbatimChar"/>
        </w:rPr>
        <w:t xml:space="preserve"> ('B', 'D', {'relation': 'Work', 'weight': 1}),</w:t>
      </w:r>
      <w:r>
        <w:br/>
      </w:r>
      <w:r>
        <w:rPr>
          <w:rStyle w:val="VerbatimChar"/>
        </w:rPr>
        <w:t xml:space="preserve"> ('B', 'E', {'relation': 'Friend', 'weight': 2})]</w:t>
      </w:r>
    </w:p>
    <w:p>
      <w:pPr>
        <w:pStyle w:val="SourceCode"/>
      </w:pPr>
      <w:r>
        <w:rPr>
          <w:rStyle w:val="CommentTok"/>
        </w:rPr>
        <w:t xml:space="preserve"># конкретно перелічуючи ребра</w:t>
      </w:r>
      <w:r>
        <w:br/>
      </w:r>
      <w:r>
        <w:rPr>
          <w:rStyle w:val="BuiltInTok"/>
        </w:rPr>
        <w:t xml:space="preserve">list</w:t>
      </w:r>
      <w:r>
        <w:rPr>
          <w:rStyle w:val="NormalTok"/>
        </w:rPr>
        <w:t xml:space="preserve">(Multi_G.edges(data</w:t>
      </w:r>
      <w:r>
        <w:rPr>
          <w:rStyle w:val="OperatorTok"/>
        </w:rPr>
        <w:t xml:space="preserve">=</w:t>
      </w:r>
      <w:r>
        <w:rPr>
          <w:rStyle w:val="StringTok"/>
        </w:rPr>
        <w:t xml:space="preserve">"relation"</w:t>
      </w:r>
      <w:r>
        <w:rPr>
          <w:rStyle w:val="NormalTok"/>
        </w:rPr>
        <w:t xml:space="preserve">))</w:t>
      </w:r>
    </w:p>
    <w:p>
      <w:pPr>
        <w:pStyle w:val="SourceCode"/>
      </w:pPr>
      <w:r>
        <w:rPr>
          <w:rStyle w:val="VerbatimChar"/>
        </w:rPr>
        <w:t xml:space="preserve">[('A', 'B', 'family'),</w:t>
      </w:r>
      <w:r>
        <w:br/>
      </w:r>
      <w:r>
        <w:rPr>
          <w:rStyle w:val="VerbatimChar"/>
        </w:rPr>
        <w:t xml:space="preserve"> ('A', 'B', 'Work'),</w:t>
      </w:r>
      <w:r>
        <w:br/>
      </w:r>
      <w:r>
        <w:rPr>
          <w:rStyle w:val="VerbatimChar"/>
        </w:rPr>
        <w:t xml:space="preserve"> ('A', 'C', 'family'),</w:t>
      </w:r>
      <w:r>
        <w:br/>
      </w:r>
      <w:r>
        <w:rPr>
          <w:rStyle w:val="VerbatimChar"/>
        </w:rPr>
        <w:t xml:space="preserve"> ('B', 'D', 'Work'),</w:t>
      </w:r>
      <w:r>
        <w:br/>
      </w:r>
      <w:r>
        <w:rPr>
          <w:rStyle w:val="VerbatimChar"/>
        </w:rPr>
        <w:t xml:space="preserve"> ('B', 'E', 'Friend')]</w:t>
      </w:r>
    </w:p>
    <w:p>
      <w:pPr>
        <w:pStyle w:val="SourceCode"/>
      </w:pPr>
      <w:r>
        <w:rPr>
          <w:rStyle w:val="CommentTok"/>
        </w:rPr>
        <w:t xml:space="preserve"># певне ребро </w:t>
      </w:r>
      <w:r>
        <w:br/>
      </w:r>
      <w:r>
        <w:rPr>
          <w:rStyle w:val="NormalTok"/>
        </w:rPr>
        <w:t xml:space="preserve">Multi_G.edges[</w:t>
      </w:r>
      <w:r>
        <w:rPr>
          <w:rStyle w:val="StringTok"/>
        </w:rPr>
        <w:t xml:space="preserve">"A"</w:t>
      </w:r>
      <w:r>
        <w:rPr>
          <w:rStyle w:val="NormalTok"/>
        </w:rPr>
        <w:t xml:space="preserve">,</w:t>
      </w:r>
      <w:r>
        <w:rPr>
          <w:rStyle w:val="StringTok"/>
        </w:rPr>
        <w:t xml:space="preserve">"B"</w:t>
      </w:r>
      <w:r>
        <w:rPr>
          <w:rStyle w:val="NormalTok"/>
        </w:rPr>
        <w:t xml:space="preserve">] </w:t>
      </w:r>
      <w:r>
        <w:rPr>
          <w:rStyle w:val="CommentTok"/>
        </w:rPr>
        <w:t xml:space="preserve"># помилка</w:t>
      </w:r>
    </w:p>
    <w:p>
      <w:pPr>
        <w:pStyle w:val="SourceCode"/>
      </w:pPr>
      <w:r>
        <w:rPr>
          <w:rStyle w:val="VerbatimChar"/>
        </w:rPr>
        <w:t xml:space="preserve">ValueError: not enough values to unpack (expected 3, got 2)</w:t>
      </w:r>
    </w:p>
    <w:p>
      <w:pPr>
        <w:pStyle w:val="SourceCode"/>
      </w:pPr>
      <w:r>
        <w:rPr>
          <w:rStyle w:val="CommentTok"/>
        </w:rPr>
        <w:t xml:space="preserve">#натомість</w:t>
      </w:r>
      <w:r>
        <w:br/>
      </w:r>
      <w:r>
        <w:rPr>
          <w:rStyle w:val="CommentTok"/>
        </w:rPr>
        <w:t xml:space="preserve"># атрибути в мультиграфі</w:t>
      </w:r>
      <w:r>
        <w:br/>
      </w:r>
      <w:r>
        <w:rPr>
          <w:rStyle w:val="BuiltInTok"/>
        </w:rPr>
        <w:t xml:space="preserve">dict</w:t>
      </w:r>
      <w:r>
        <w:rPr>
          <w:rStyle w:val="NormalTok"/>
        </w:rPr>
        <w:t xml:space="preserve">(Multi_G[</w:t>
      </w:r>
      <w:r>
        <w:rPr>
          <w:rStyle w:val="StringTok"/>
        </w:rPr>
        <w:t xml:space="preserve">"A"</w:t>
      </w:r>
      <w:r>
        <w:rPr>
          <w:rStyle w:val="NormalTok"/>
        </w:rPr>
        <w:t xml:space="preserve">][</w:t>
      </w:r>
      <w:r>
        <w:rPr>
          <w:rStyle w:val="StringTok"/>
        </w:rPr>
        <w:t xml:space="preserve">"B"</w:t>
      </w:r>
      <w:r>
        <w:rPr>
          <w:rStyle w:val="NormalTok"/>
        </w:rPr>
        <w:t xml:space="preserve">])</w:t>
      </w:r>
    </w:p>
    <w:p>
      <w:pPr>
        <w:pStyle w:val="SourceCode"/>
      </w:pPr>
      <w:r>
        <w:rPr>
          <w:rStyle w:val="VerbatimChar"/>
        </w:rPr>
        <w:t xml:space="preserve">{0: {'relation': 'family', 'weight': 1}, 1: {'relation': 'Work', 'weight': 3}}</w:t>
      </w:r>
    </w:p>
    <w:p>
      <w:pPr>
        <w:pStyle w:val="SourceCode"/>
      </w:pPr>
      <w:r>
        <w:rPr>
          <w:rStyle w:val="BuiltInTok"/>
        </w:rPr>
        <w:t xml:space="preserve">list</w:t>
      </w:r>
      <w:r>
        <w:rPr>
          <w:rStyle w:val="NormalTok"/>
        </w:rPr>
        <w:t xml:space="preserve">(Multi_G.edges(</w:t>
      </w:r>
      <w:r>
        <w:rPr>
          <w:rStyle w:val="StringTok"/>
        </w:rPr>
        <w:t xml:space="preserve">"B"</w:t>
      </w:r>
      <w:r>
        <w:rPr>
          <w:rStyle w:val="NormalTok"/>
        </w:rPr>
        <w:t xml:space="preserve">))</w:t>
      </w:r>
    </w:p>
    <w:p>
      <w:pPr>
        <w:pStyle w:val="SourceCode"/>
      </w:pPr>
      <w:r>
        <w:rPr>
          <w:rStyle w:val="VerbatimChar"/>
        </w:rPr>
        <w:t xml:space="preserve">[('B', 'A'), ('B', 'A'), ('B', 'D'), ('B', 'E')]</w:t>
      </w:r>
    </w:p>
    <w:p>
      <w:pPr>
        <w:pStyle w:val="SourceCode"/>
      </w:pPr>
      <w:r>
        <w:rPr>
          <w:rStyle w:val="NormalTok"/>
        </w:rPr>
        <w:t xml:space="preserve">Multi_G[</w:t>
      </w:r>
      <w:r>
        <w:rPr>
          <w:rStyle w:val="StringTok"/>
        </w:rPr>
        <w:t xml:space="preserve">"A"</w:t>
      </w:r>
      <w:r>
        <w:rPr>
          <w:rStyle w:val="NormalTok"/>
        </w:rPr>
        <w:t xml:space="preserve">][</w:t>
      </w:r>
      <w:r>
        <w:rPr>
          <w:rStyle w:val="StringTok"/>
        </w:rPr>
        <w:t xml:space="preserve">"B"</w:t>
      </w:r>
      <w:r>
        <w:rPr>
          <w:rStyle w:val="NormalTok"/>
        </w:rPr>
        <w:t xml:space="preserve">][</w:t>
      </w:r>
      <w:r>
        <w:rPr>
          <w:rStyle w:val="DecValTok"/>
        </w:rPr>
        <w:t xml:space="preserve">0</w:t>
      </w:r>
      <w:r>
        <w:rPr>
          <w:rStyle w:val="NormalTok"/>
        </w:rPr>
        <w:t xml:space="preserve">][</w:t>
      </w:r>
      <w:r>
        <w:rPr>
          <w:rStyle w:val="StringTok"/>
        </w:rPr>
        <w:t xml:space="preserve">"relation"</w:t>
      </w:r>
      <w:r>
        <w:rPr>
          <w:rStyle w:val="NormalTok"/>
        </w:rPr>
        <w:t xml:space="preserve">]</w:t>
      </w:r>
    </w:p>
    <w:p>
      <w:pPr>
        <w:pStyle w:val="SourceCode"/>
      </w:pPr>
      <w:r>
        <w:rPr>
          <w:rStyle w:val="VerbatimChar"/>
        </w:rPr>
        <w:t xml:space="preserve">'family'</w:t>
      </w:r>
    </w:p>
    <w:bookmarkEnd w:id="1283"/>
    <w:bookmarkStart w:id="1299" w:name="двочастковий-bipartite-граф"/>
    <w:p>
      <w:pPr>
        <w:pStyle w:val="Heading4"/>
      </w:pPr>
      <w:r>
        <w:t xml:space="preserve">13.1.2.6 Двочастковий (bipartite) граф</w:t>
      </w:r>
    </w:p>
    <w:p>
      <w:pPr>
        <w:pStyle w:val="FirstParagraph"/>
      </w:pPr>
      <w:r>
        <w:t xml:space="preserve">Двочастковий граф — це тип графа, в якому вершини можна розбити на дві непересічні множини так, що всі ребра з’єднують вершину з однієї множини з вершиною в іншій множині. Іншими словами, не існує ребер, які з’єднують вершини всередині однієї множини.</w:t>
      </w:r>
    </w:p>
    <w:p>
      <w:pPr>
        <w:pStyle w:val="BodyText"/>
      </w:pPr>
      <w:r>
        <w:t xml:space="preserve">Двочасткові графи корисні для моделювання відносин між двома різними типами об’єктів, наприклад, покупцями і продавцями на ринку, або акторами і фільмами в кіноіндустрії.</w:t>
      </w:r>
    </w:p>
    <w:p>
      <w:pPr>
        <w:pStyle w:val="BodyText"/>
      </w:pPr>
      <w:r>
        <w:t xml:space="preserve">У NetworkX ви можете створювати і маніпулювати двосторонніми графами за допомогою модуля</w:t>
      </w:r>
      <w:r>
        <w:t xml:space="preserve"> </w:t>
      </w:r>
      <w:r>
        <w:rPr>
          <w:rStyle w:val="VerbatimChar"/>
        </w:rPr>
        <w:t xml:space="preserve">bipartite</w:t>
      </w:r>
      <w:r>
        <w:t xml:space="preserve">, який надає різні функції і алгоритми для двосторонніх графів. Крім того, існує декілька методів візуалізації, які можна використовувати для відображення двосторонніх графів, наприклад, двосторонній макет, який розташовує вузли у два окремі рядки.</w:t>
      </w:r>
    </w:p>
    <w:p>
      <w:pPr>
        <w:pStyle w:val="BodyText"/>
      </w:pPr>
      <w:r>
        <w:t xml:space="preserve">Приклад акціонерів та акцій:</w:t>
      </w:r>
    </w:p>
    <w:p>
      <w:pPr>
        <w:pStyle w:val="SourceCode"/>
      </w:pPr>
      <w:r>
        <w:rPr>
          <w:rStyle w:val="ImportTok"/>
        </w:rPr>
        <w:t xml:space="preserve">from</w:t>
      </w:r>
      <w:r>
        <w:rPr>
          <w:rStyle w:val="NormalTok"/>
        </w:rPr>
        <w:t xml:space="preserve"> networkx.algorithms </w:t>
      </w:r>
      <w:r>
        <w:rPr>
          <w:rStyle w:val="ImportTok"/>
        </w:rPr>
        <w:t xml:space="preserve">import</w:t>
      </w:r>
      <w:r>
        <w:rPr>
          <w:rStyle w:val="NormalTok"/>
        </w:rPr>
        <w:t xml:space="preserve"> bipartite</w:t>
      </w:r>
      <w:r>
        <w:br/>
      </w:r>
      <w:r>
        <w:br/>
      </w:r>
      <w:r>
        <w:rPr>
          <w:rStyle w:val="CommentTok"/>
        </w:rPr>
        <w:t xml:space="preserve"># список акціонерів</w:t>
      </w:r>
      <w:r>
        <w:br/>
      </w:r>
      <w:r>
        <w:rPr>
          <w:rStyle w:val="NormalTok"/>
        </w:rPr>
        <w:t xml:space="preserve">stockholders </w:t>
      </w:r>
      <w:r>
        <w:rPr>
          <w:rStyle w:val="OperatorTok"/>
        </w:rPr>
        <w:t xml:space="preserve">=</w:t>
      </w:r>
      <w:r>
        <w:rPr>
          <w:rStyle w:val="NormalTok"/>
        </w:rPr>
        <w:t xml:space="preserve"> [</w:t>
      </w:r>
      <w:r>
        <w:rPr>
          <w:rStyle w:val="StringTok"/>
        </w:rPr>
        <w:t xml:space="preserve">'Alice'</w:t>
      </w:r>
      <w:r>
        <w:rPr>
          <w:rStyle w:val="NormalTok"/>
        </w:rPr>
        <w:t xml:space="preserve">, </w:t>
      </w:r>
      <w:r>
        <w:rPr>
          <w:rStyle w:val="StringTok"/>
        </w:rPr>
        <w:t xml:space="preserve">'Bob'</w:t>
      </w:r>
      <w:r>
        <w:rPr>
          <w:rStyle w:val="NormalTok"/>
        </w:rPr>
        <w:t xml:space="preserve">, </w:t>
      </w:r>
      <w:r>
        <w:rPr>
          <w:rStyle w:val="StringTok"/>
        </w:rPr>
        <w:t xml:space="preserve">'Charlie'</w:t>
      </w:r>
      <w:r>
        <w:rPr>
          <w:rStyle w:val="NormalTok"/>
        </w:rPr>
        <w:t xml:space="preserve">, </w:t>
      </w:r>
      <w:r>
        <w:rPr>
          <w:rStyle w:val="StringTok"/>
        </w:rPr>
        <w:t xml:space="preserve">'David'</w:t>
      </w:r>
      <w:r>
        <w:rPr>
          <w:rStyle w:val="NormalTok"/>
        </w:rPr>
        <w:t xml:space="preserve">, </w:t>
      </w:r>
      <w:r>
        <w:rPr>
          <w:rStyle w:val="StringTok"/>
        </w:rPr>
        <w:t xml:space="preserve">'Eve'</w:t>
      </w:r>
      <w:r>
        <w:rPr>
          <w:rStyle w:val="NormalTok"/>
        </w:rPr>
        <w:t xml:space="preserve">, </w:t>
      </w:r>
      <w:r>
        <w:rPr>
          <w:rStyle w:val="StringTok"/>
        </w:rPr>
        <w:t xml:space="preserve">'Frank'</w:t>
      </w:r>
      <w:r>
        <w:rPr>
          <w:rStyle w:val="NormalTok"/>
        </w:rPr>
        <w:t xml:space="preserve">, </w:t>
      </w:r>
      <w:r>
        <w:rPr>
          <w:rStyle w:val="StringTok"/>
        </w:rPr>
        <w:t xml:space="preserve">'Grace'</w:t>
      </w:r>
      <w:r>
        <w:rPr>
          <w:rStyle w:val="NormalTok"/>
        </w:rPr>
        <w:t xml:space="preserve">, </w:t>
      </w:r>
      <w:r>
        <w:rPr>
          <w:rStyle w:val="StringTok"/>
        </w:rPr>
        <w:t xml:space="preserve">'Harry'</w:t>
      </w:r>
      <w:r>
        <w:rPr>
          <w:rStyle w:val="NormalTok"/>
        </w:rPr>
        <w:t xml:space="preserve">, </w:t>
      </w:r>
      <w:r>
        <w:rPr>
          <w:rStyle w:val="StringTok"/>
        </w:rPr>
        <w:t xml:space="preserve">'Ivy'</w:t>
      </w:r>
      <w:r>
        <w:rPr>
          <w:rStyle w:val="NormalTok"/>
        </w:rPr>
        <w:t xml:space="preserve">, </w:t>
      </w:r>
      <w:r>
        <w:rPr>
          <w:rStyle w:val="StringTok"/>
        </w:rPr>
        <w:t xml:space="preserve">'John'</w:t>
      </w:r>
      <w:r>
        <w:rPr>
          <w:rStyle w:val="NormalTok"/>
        </w:rPr>
        <w:t xml:space="preserve">]</w:t>
      </w:r>
      <w:r>
        <w:br/>
      </w:r>
      <w:r>
        <w:br/>
      </w:r>
      <w:r>
        <w:rPr>
          <w:rStyle w:val="CommentTok"/>
        </w:rPr>
        <w:t xml:space="preserve"># перелік акцій</w:t>
      </w:r>
      <w:r>
        <w:br/>
      </w:r>
      <w:r>
        <w:rPr>
          <w:rStyle w:val="NormalTok"/>
        </w:rPr>
        <w:t xml:space="preserve">stocks </w:t>
      </w:r>
      <w:r>
        <w:rPr>
          <w:rStyle w:val="OperatorTok"/>
        </w:rPr>
        <w:t xml:space="preserve">=</w:t>
      </w:r>
      <w:r>
        <w:rPr>
          <w:rStyle w:val="NormalTok"/>
        </w:rPr>
        <w:t xml:space="preserve"> [</w:t>
      </w:r>
      <w:r>
        <w:rPr>
          <w:rStyle w:val="StringTok"/>
        </w:rPr>
        <w:t xml:space="preserve">'AAPL'</w:t>
      </w:r>
      <w:r>
        <w:rPr>
          <w:rStyle w:val="NormalTok"/>
        </w:rPr>
        <w:t xml:space="preserve">, </w:t>
      </w:r>
      <w:r>
        <w:rPr>
          <w:rStyle w:val="StringTok"/>
        </w:rPr>
        <w:t xml:space="preserve">'GOOG'</w:t>
      </w:r>
      <w:r>
        <w:rPr>
          <w:rStyle w:val="NormalTok"/>
        </w:rPr>
        <w:t xml:space="preserve">, </w:t>
      </w:r>
      <w:r>
        <w:rPr>
          <w:rStyle w:val="StringTok"/>
        </w:rPr>
        <w:t xml:space="preserve">'TSLA'</w:t>
      </w:r>
      <w:r>
        <w:rPr>
          <w:rStyle w:val="NormalTok"/>
        </w:rPr>
        <w:t xml:space="preserve">, </w:t>
      </w:r>
      <w:r>
        <w:rPr>
          <w:rStyle w:val="StringTok"/>
        </w:rPr>
        <w:t xml:space="preserve">'AMZN'</w:t>
      </w:r>
      <w:r>
        <w:rPr>
          <w:rStyle w:val="NormalTok"/>
        </w:rPr>
        <w:t xml:space="preserve">, </w:t>
      </w:r>
      <w:r>
        <w:rPr>
          <w:rStyle w:val="StringTok"/>
        </w:rPr>
        <w:t xml:space="preserve">'FB'</w:t>
      </w:r>
      <w:r>
        <w:rPr>
          <w:rStyle w:val="NormalTok"/>
        </w:rPr>
        <w:t xml:space="preserve">, </w:t>
      </w:r>
      <w:r>
        <w:rPr>
          <w:rStyle w:val="StringTok"/>
        </w:rPr>
        <w:t xml:space="preserve">'MSFT'</w:t>
      </w:r>
      <w:r>
        <w:rPr>
          <w:rStyle w:val="NormalTok"/>
        </w:rPr>
        <w:t xml:space="preserve">, </w:t>
      </w:r>
      <w:r>
        <w:rPr>
          <w:rStyle w:val="StringTok"/>
        </w:rPr>
        <w:t xml:space="preserve">'NVDA'</w:t>
      </w:r>
      <w:r>
        <w:rPr>
          <w:rStyle w:val="NormalTok"/>
        </w:rPr>
        <w:t xml:space="preserve">, </w:t>
      </w:r>
      <w:r>
        <w:rPr>
          <w:rStyle w:val="StringTok"/>
        </w:rPr>
        <w:t xml:space="preserve">'PYPL'</w:t>
      </w:r>
      <w:r>
        <w:rPr>
          <w:rStyle w:val="NormalTok"/>
        </w:rPr>
        <w:t xml:space="preserve">, </w:t>
      </w:r>
      <w:r>
        <w:rPr>
          <w:rStyle w:val="StringTok"/>
        </w:rPr>
        <w:t xml:space="preserve">'NFLX'</w:t>
      </w:r>
      <w:r>
        <w:rPr>
          <w:rStyle w:val="NormalTok"/>
        </w:rPr>
        <w:t xml:space="preserve">, </w:t>
      </w:r>
      <w:r>
        <w:rPr>
          <w:rStyle w:val="StringTok"/>
        </w:rPr>
        <w:t xml:space="preserve">'TWTR'</w:t>
      </w:r>
      <w:r>
        <w:rPr>
          <w:rStyle w:val="NormalTok"/>
        </w:rPr>
        <w:t xml:space="preserve">]</w:t>
      </w:r>
      <w:r>
        <w:br/>
      </w:r>
      <w:r>
        <w:br/>
      </w:r>
      <w:r>
        <w:rPr>
          <w:rStyle w:val="CommentTok"/>
        </w:rPr>
        <w:t xml:space="preserve"># створити двочастковий граф</w:t>
      </w:r>
      <w:r>
        <w:br/>
      </w:r>
      <w:r>
        <w:rPr>
          <w:rStyle w:val="NormalTok"/>
        </w:rPr>
        <w:t xml:space="preserve">B </w:t>
      </w:r>
      <w:r>
        <w:rPr>
          <w:rStyle w:val="OperatorTok"/>
        </w:rPr>
        <w:t xml:space="preserve">=</w:t>
      </w:r>
      <w:r>
        <w:rPr>
          <w:rStyle w:val="NormalTok"/>
        </w:rPr>
        <w:t xml:space="preserve"> nx.Graph()</w:t>
      </w:r>
      <w:r>
        <w:br/>
      </w:r>
      <w:r>
        <w:br/>
      </w:r>
      <w:r>
        <w:rPr>
          <w:rStyle w:val="CommentTok"/>
        </w:rPr>
        <w:t xml:space="preserve"># додавання вузлів зі списку</w:t>
      </w:r>
      <w:r>
        <w:br/>
      </w:r>
      <w:r>
        <w:rPr>
          <w:rStyle w:val="NormalTok"/>
        </w:rPr>
        <w:t xml:space="preserve">B.add_nodes_from(stockholders, bipartite</w:t>
      </w:r>
      <w:r>
        <w:rPr>
          <w:rStyle w:val="OperatorTok"/>
        </w:rPr>
        <w:t xml:space="preserve">=</w:t>
      </w:r>
      <w:r>
        <w:rPr>
          <w:rStyle w:val="DecValTok"/>
        </w:rPr>
        <w:t xml:space="preserve">0</w:t>
      </w:r>
      <w:r>
        <w:rPr>
          <w:rStyle w:val="NormalTok"/>
        </w:rPr>
        <w:t xml:space="preserve">)</w:t>
      </w:r>
      <w:r>
        <w:br/>
      </w:r>
      <w:r>
        <w:rPr>
          <w:rStyle w:val="NormalTok"/>
        </w:rPr>
        <w:t xml:space="preserve">B.add_nodes_from(stocks, bipartite</w:t>
      </w:r>
      <w:r>
        <w:rPr>
          <w:rStyle w:val="OperatorTok"/>
        </w:rPr>
        <w:t xml:space="preserve">=</w:t>
      </w:r>
      <w:r>
        <w:rPr>
          <w:rStyle w:val="DecValTok"/>
        </w:rPr>
        <w:t xml:space="preserve">1</w:t>
      </w:r>
      <w:r>
        <w:rPr>
          <w:rStyle w:val="NormalTok"/>
        </w:rPr>
        <w:t xml:space="preserve">)</w:t>
      </w:r>
      <w:r>
        <w:br/>
      </w:r>
      <w:r>
        <w:br/>
      </w:r>
      <w:r>
        <w:rPr>
          <w:rStyle w:val="CommentTok"/>
        </w:rPr>
        <w:t xml:space="preserve"># додавання ребер випадковим чином</w:t>
      </w:r>
      <w:r>
        <w:br/>
      </w:r>
      <w:r>
        <w:rPr>
          <w:rStyle w:val="ImportTok"/>
        </w:rPr>
        <w:t xml:space="preserve">import</w:t>
      </w:r>
      <w:r>
        <w:rPr>
          <w:rStyle w:val="NormalTok"/>
        </w:rPr>
        <w:t xml:space="preserve"> random</w:t>
      </w:r>
      <w:r>
        <w:br/>
      </w:r>
      <w:r>
        <w:rPr>
          <w:rStyle w:val="ControlFlowTok"/>
        </w:rPr>
        <w:t xml:space="preserve">while</w:t>
      </w:r>
      <w:r>
        <w:rPr>
          <w:rStyle w:val="NormalTok"/>
        </w:rPr>
        <w:t xml:space="preserve"> </w:t>
      </w:r>
      <w:r>
        <w:rPr>
          <w:rStyle w:val="KeywordTok"/>
        </w:rPr>
        <w:t xml:space="preserve">not</w:t>
      </w:r>
      <w:r>
        <w:rPr>
          <w:rStyle w:val="NormalTok"/>
        </w:rPr>
        <w:t xml:space="preserve"> nx.is_connected(B):</w:t>
      </w:r>
      <w:r>
        <w:br/>
      </w:r>
      <w:r>
        <w:rPr>
          <w:rStyle w:val="NormalTok"/>
        </w:rPr>
        <w:t xml:space="preserve">    B.add_edge(random.choice(stockholders), random.choice(stocks))</w:t>
      </w:r>
      <w:r>
        <w:br/>
      </w:r>
      <w:r>
        <w:br/>
      </w:r>
      <w:r>
        <w:rPr>
          <w:rStyle w:val="CommentTok"/>
        </w:rPr>
        <w:t xml:space="preserve"># будуємо двочастковий граф</w:t>
      </w:r>
      <w:r>
        <w:br/>
      </w:r>
      <w:r>
        <w:rPr>
          <w:rStyle w:val="NormalTok"/>
        </w:rPr>
        <w:t xml:space="preserve">pos </w:t>
      </w:r>
      <w:r>
        <w:rPr>
          <w:rStyle w:val="OperatorTok"/>
        </w:rPr>
        <w:t xml:space="preserve">=</w:t>
      </w:r>
      <w:r>
        <w:rPr>
          <w:rStyle w:val="NormalTok"/>
        </w:rPr>
        <w:t xml:space="preserve"> nx.bipartite_layout(B, stockholders)</w:t>
      </w:r>
      <w:r>
        <w:br/>
      </w:r>
      <w:r>
        <w:rPr>
          <w:rStyle w:val="NormalTok"/>
        </w:rPr>
        <w:t xml:space="preserve">nx.draw_networkx(B, pos, with_labels</w:t>
      </w:r>
      <w:r>
        <w:rPr>
          <w:rStyle w:val="OperatorTok"/>
        </w:rPr>
        <w:t xml:space="preserve">=</w:t>
      </w:r>
      <w:r>
        <w:rPr>
          <w:rStyle w:val="VariableTok"/>
        </w:rPr>
        <w:t xml:space="preserve">True</w:t>
      </w:r>
      <w:r>
        <w:rPr>
          <w:rStyle w:val="NormalTok"/>
        </w:rPr>
        <w:t xml:space="preserve">)</w:t>
      </w:r>
    </w:p>
    <w:p>
      <w:pPr>
        <w:pStyle w:val="FirstParagraph"/>
      </w:pPr>
      <w:r>
        <w:drawing>
          <wp:inline>
            <wp:extent cx="5334000" cy="3996266"/>
            <wp:effectExtent b="0" l="0" r="0" t="0"/>
            <wp:docPr descr="" title="" id="1285" name="Picture"/>
            <a:graphic>
              <a:graphicData uri="http://schemas.openxmlformats.org/drawingml/2006/picture">
                <pic:pic>
                  <pic:nvPicPr>
                    <pic:cNvPr descr="lab_13_files/figure-docx/cell-38-output-1.png" id="1286" name="Picture"/>
                    <pic:cNvPicPr>
                      <a:picLocks noChangeArrowheads="1" noChangeAspect="1"/>
                    </pic:cNvPicPr>
                  </pic:nvPicPr>
                  <pic:blipFill>
                    <a:blip r:embed="rId1284"/>
                    <a:stretch>
                      <a:fillRect/>
                    </a:stretch>
                  </pic:blipFill>
                  <pic:spPr bwMode="auto">
                    <a:xfrm>
                      <a:off x="0" y="0"/>
                      <a:ext cx="5334000" cy="3996266"/>
                    </a:xfrm>
                    <a:prstGeom prst="rect">
                      <a:avLst/>
                    </a:prstGeom>
                    <a:noFill/>
                    <a:ln w="9525">
                      <a:noFill/>
                      <a:headEnd/>
                      <a:tailEnd/>
                    </a:ln>
                  </pic:spPr>
                </pic:pic>
              </a:graphicData>
            </a:graphic>
          </wp:inline>
        </w:drawing>
      </w:r>
    </w:p>
    <w:p>
      <w:pPr>
        <w:pStyle w:val="SourceCode"/>
      </w:pPr>
      <w:r>
        <w:rPr>
          <w:rStyle w:val="CommentTok"/>
        </w:rPr>
        <w:t xml:space="preserve"># 2 набори двочасткових графів</w:t>
      </w:r>
      <w:r>
        <w:br/>
      </w:r>
      <w:r>
        <w:rPr>
          <w:rStyle w:val="NormalTok"/>
        </w:rPr>
        <w:t xml:space="preserve">bipartite.sets(B)</w:t>
      </w:r>
    </w:p>
    <w:p>
      <w:pPr>
        <w:pStyle w:val="SourceCode"/>
      </w:pPr>
      <w:r>
        <w:rPr>
          <w:rStyle w:val="VerbatimChar"/>
        </w:rPr>
        <w:t xml:space="preserve">({'Alice',</w:t>
      </w:r>
      <w:r>
        <w:br/>
      </w:r>
      <w:r>
        <w:rPr>
          <w:rStyle w:val="VerbatimChar"/>
        </w:rPr>
        <w:t xml:space="preserve">  'Bob',</w:t>
      </w:r>
      <w:r>
        <w:br/>
      </w:r>
      <w:r>
        <w:rPr>
          <w:rStyle w:val="VerbatimChar"/>
        </w:rPr>
        <w:t xml:space="preserve">  'Charlie',</w:t>
      </w:r>
      <w:r>
        <w:br/>
      </w:r>
      <w:r>
        <w:rPr>
          <w:rStyle w:val="VerbatimChar"/>
        </w:rPr>
        <w:t xml:space="preserve">  'David',</w:t>
      </w:r>
      <w:r>
        <w:br/>
      </w:r>
      <w:r>
        <w:rPr>
          <w:rStyle w:val="VerbatimChar"/>
        </w:rPr>
        <w:t xml:space="preserve">  'Eve',</w:t>
      </w:r>
      <w:r>
        <w:br/>
      </w:r>
      <w:r>
        <w:rPr>
          <w:rStyle w:val="VerbatimChar"/>
        </w:rPr>
        <w:t xml:space="preserve">  'Frank',</w:t>
      </w:r>
      <w:r>
        <w:br/>
      </w:r>
      <w:r>
        <w:rPr>
          <w:rStyle w:val="VerbatimChar"/>
        </w:rPr>
        <w:t xml:space="preserve">  'Grace',</w:t>
      </w:r>
      <w:r>
        <w:br/>
      </w:r>
      <w:r>
        <w:rPr>
          <w:rStyle w:val="VerbatimChar"/>
        </w:rPr>
        <w:t xml:space="preserve">  'Harry',</w:t>
      </w:r>
      <w:r>
        <w:br/>
      </w:r>
      <w:r>
        <w:rPr>
          <w:rStyle w:val="VerbatimChar"/>
        </w:rPr>
        <w:t xml:space="preserve">  'Ivy',</w:t>
      </w:r>
      <w:r>
        <w:br/>
      </w:r>
      <w:r>
        <w:rPr>
          <w:rStyle w:val="VerbatimChar"/>
        </w:rPr>
        <w:t xml:space="preserve">  'John'},</w:t>
      </w:r>
      <w:r>
        <w:br/>
      </w:r>
      <w:r>
        <w:rPr>
          <w:rStyle w:val="VerbatimChar"/>
        </w:rPr>
        <w:t xml:space="preserve"> {'AAPL',</w:t>
      </w:r>
      <w:r>
        <w:br/>
      </w:r>
      <w:r>
        <w:rPr>
          <w:rStyle w:val="VerbatimChar"/>
        </w:rPr>
        <w:t xml:space="preserve">  'AMZN',</w:t>
      </w:r>
      <w:r>
        <w:br/>
      </w:r>
      <w:r>
        <w:rPr>
          <w:rStyle w:val="VerbatimChar"/>
        </w:rPr>
        <w:t xml:space="preserve">  'FB',</w:t>
      </w:r>
      <w:r>
        <w:br/>
      </w:r>
      <w:r>
        <w:rPr>
          <w:rStyle w:val="VerbatimChar"/>
        </w:rPr>
        <w:t xml:space="preserve">  'GOOG',</w:t>
      </w:r>
      <w:r>
        <w:br/>
      </w:r>
      <w:r>
        <w:rPr>
          <w:rStyle w:val="VerbatimChar"/>
        </w:rPr>
        <w:t xml:space="preserve">  'MSFT',</w:t>
      </w:r>
      <w:r>
        <w:br/>
      </w:r>
      <w:r>
        <w:rPr>
          <w:rStyle w:val="VerbatimChar"/>
        </w:rPr>
        <w:t xml:space="preserve">  'NFLX',</w:t>
      </w:r>
      <w:r>
        <w:br/>
      </w:r>
      <w:r>
        <w:rPr>
          <w:rStyle w:val="VerbatimChar"/>
        </w:rPr>
        <w:t xml:space="preserve">  'NVDA',</w:t>
      </w:r>
      <w:r>
        <w:br/>
      </w:r>
      <w:r>
        <w:rPr>
          <w:rStyle w:val="VerbatimChar"/>
        </w:rPr>
        <w:t xml:space="preserve">  'PYPL',</w:t>
      </w:r>
      <w:r>
        <w:br/>
      </w:r>
      <w:r>
        <w:rPr>
          <w:rStyle w:val="VerbatimChar"/>
        </w:rPr>
        <w:t xml:space="preserve">  'TSLA',</w:t>
      </w:r>
      <w:r>
        <w:br/>
      </w:r>
      <w:r>
        <w:rPr>
          <w:rStyle w:val="VerbatimChar"/>
        </w:rPr>
        <w:t xml:space="preserve">  'TWTR'})</w:t>
      </w:r>
    </w:p>
    <w:p>
      <w:pPr>
        <w:pStyle w:val="FirstParagraph"/>
      </w:pPr>
      <w:r>
        <w:t xml:space="preserve">Хоча двочасткові графи корисні для представлення повної структури зв’язків</w:t>
      </w:r>
      <w:r>
        <w:t xml:space="preserve"> </w:t>
      </w:r>
      <w:r>
        <w:t xml:space="preserve">“</w:t>
      </w:r>
      <w:r>
        <w:t xml:space="preserve">багато-до-багатьох</w:t>
      </w:r>
      <w:r>
        <w:t xml:space="preserve">”</w:t>
      </w:r>
      <w:r>
        <w:t xml:space="preserve">, іноді простіше працювати зі стандартними односторонніми мережами. Це може бути у випадку, якщо аналіз фокусується на певному типі вузлів, або якщо необхідна методика доступна лише для односторонніх (одномодальних) мереж, або якщо методика доступна лише для одномодових мереж, або якщо мережа зв’язків має занадто багато вузлів для чіткої візуалізації. На щастя, можна створити одномодові мережі з з мережі зв’язків за допомогою процесу, який називається</w:t>
      </w:r>
      <w:r>
        <w:t xml:space="preserve"> </w:t>
      </w:r>
      <w:r>
        <w:t xml:space="preserve">“</w:t>
      </w:r>
      <w:r>
        <w:t xml:space="preserve">проекція</w:t>
      </w:r>
      <w:r>
        <w:t xml:space="preserve">”</w:t>
      </w:r>
      <w:r>
        <w:t xml:space="preserve">. І, як ви могли б очікувати, NetworkX спрощує цей процес.</w:t>
      </w:r>
    </w:p>
    <w:p>
      <w:pPr>
        <w:pStyle w:val="BodyText"/>
      </w:pPr>
      <w:r>
        <w:t xml:space="preserve">Одномодові мережі, побудовані з мереж зв’язків, називаються мережами спільної приналежності, тому що вузли з’єднуються ребрами, якщо вони мають спільні зв’язки. Існує кілька типів проекцій, які використовуються для створення спільної приналежності, але всі вони обертаються навколо однієї і тієї ж ідеї: з’єднання вузлів зі спільним сусідом у вихідній мережі приналежності. Найпростіша можлива проекція — це незважена проекція, яка створює незважене ребро між вузлами з одним або декількома спільними сусідами. У коді наступний код використовує функцію projected_graph() для проектування мережі акціонерів, що мають спільні акції компаній:</w:t>
      </w:r>
    </w:p>
    <w:p>
      <w:pPr>
        <w:pStyle w:val="SourceCode"/>
      </w:pPr>
      <w:r>
        <w:rPr>
          <w:rStyle w:val="CommentTok"/>
        </w:rPr>
        <w:t xml:space="preserve"># Лівобічний граф (акціонери) </w:t>
      </w:r>
      <w:r>
        <w:br/>
      </w:r>
      <w:r>
        <w:br/>
      </w:r>
      <w:r>
        <w:rPr>
          <w:rStyle w:val="CommentTok"/>
        </w:rPr>
        <w:t xml:space="preserve"># акціонери, які мають спільні акції, пов'язані між собою</w:t>
      </w:r>
      <w:r>
        <w:br/>
      </w:r>
      <w:r>
        <w:br/>
      </w:r>
      <w:r>
        <w:rPr>
          <w:rStyle w:val="CommentTok"/>
        </w:rPr>
        <w:t xml:space="preserve"># Лівобічний граф</w:t>
      </w:r>
      <w:r>
        <w:br/>
      </w:r>
      <w:r>
        <w:br/>
      </w:r>
      <w:r>
        <w:rPr>
          <w:rStyle w:val="NormalTok"/>
        </w:rPr>
        <w:t xml:space="preserve">P </w:t>
      </w:r>
      <w:r>
        <w:rPr>
          <w:rStyle w:val="OperatorTok"/>
        </w:rPr>
        <w:t xml:space="preserve">=</w:t>
      </w:r>
      <w:r>
        <w:rPr>
          <w:rStyle w:val="NormalTok"/>
        </w:rPr>
        <w:t xml:space="preserve"> bipartite.projected_graph(B, bipartite.sets(B)[</w:t>
      </w:r>
      <w:r>
        <w:rPr>
          <w:rStyle w:val="DecValTok"/>
        </w:rPr>
        <w:t xml:space="preserve">0</w:t>
      </w:r>
      <w:r>
        <w:rPr>
          <w:rStyle w:val="NormalTok"/>
        </w:rPr>
        <w:t xml:space="preserve">])</w:t>
      </w:r>
      <w:r>
        <w:br/>
      </w:r>
      <w:r>
        <w:rPr>
          <w:rStyle w:val="NormalTok"/>
        </w:rPr>
        <w:t xml:space="preserve">nx.draw_networkx(P, with_labels</w:t>
      </w:r>
      <w:r>
        <w:rPr>
          <w:rStyle w:val="OperatorTok"/>
        </w:rPr>
        <w:t xml:space="preserve">=</w:t>
      </w:r>
      <w:r>
        <w:rPr>
          <w:rStyle w:val="VariableTok"/>
        </w:rPr>
        <w:t xml:space="preserve">True</w:t>
      </w:r>
      <w:r>
        <w:rPr>
          <w:rStyle w:val="NormalTok"/>
        </w:rPr>
        <w:t xml:space="preserve">,node_size</w:t>
      </w:r>
      <w:r>
        <w:rPr>
          <w:rStyle w:val="OperatorTok"/>
        </w:rPr>
        <w:t xml:space="preserve">=</w:t>
      </w:r>
      <w:r>
        <w:rPr>
          <w:rStyle w:val="DecValTok"/>
        </w:rPr>
        <w:t xml:space="preserve">10</w:t>
      </w:r>
      <w:r>
        <w:rPr>
          <w:rStyle w:val="NormalTok"/>
        </w:rPr>
        <w:t xml:space="preserve">)</w:t>
      </w:r>
    </w:p>
    <w:p>
      <w:pPr>
        <w:pStyle w:val="FirstParagraph"/>
      </w:pPr>
      <w:r>
        <w:drawing>
          <wp:inline>
            <wp:extent cx="5334000" cy="3996266"/>
            <wp:effectExtent b="0" l="0" r="0" t="0"/>
            <wp:docPr descr="" title="" id="1288" name="Picture"/>
            <a:graphic>
              <a:graphicData uri="http://schemas.openxmlformats.org/drawingml/2006/picture">
                <pic:pic>
                  <pic:nvPicPr>
                    <pic:cNvPr descr="lab_13_files/figure-docx/cell-40-output-1.png" id="1289" name="Picture"/>
                    <pic:cNvPicPr>
                      <a:picLocks noChangeArrowheads="1" noChangeAspect="1"/>
                    </pic:cNvPicPr>
                  </pic:nvPicPr>
                  <pic:blipFill>
                    <a:blip r:embed="rId1287"/>
                    <a:stretch>
                      <a:fillRect/>
                    </a:stretch>
                  </pic:blipFill>
                  <pic:spPr bwMode="auto">
                    <a:xfrm>
                      <a:off x="0" y="0"/>
                      <a:ext cx="5334000" cy="3996266"/>
                    </a:xfrm>
                    <a:prstGeom prst="rect">
                      <a:avLst/>
                    </a:prstGeom>
                    <a:noFill/>
                    <a:ln w="9525">
                      <a:noFill/>
                      <a:headEnd/>
                      <a:tailEnd/>
                    </a:ln>
                  </pic:spPr>
                </pic:pic>
              </a:graphicData>
            </a:graphic>
          </wp:inline>
        </w:drawing>
      </w:r>
    </w:p>
    <w:p>
      <w:pPr>
        <w:pStyle w:val="BodyText"/>
      </w:pPr>
      <w:r>
        <w:t xml:space="preserve">У такий самий спосіб ми можемо побудувати мережу акцій:</w:t>
      </w:r>
    </w:p>
    <w:p>
      <w:pPr>
        <w:pStyle w:val="SourceCode"/>
      </w:pPr>
      <w:r>
        <w:rPr>
          <w:rStyle w:val="CommentTok"/>
        </w:rPr>
        <w:t xml:space="preserve"># Правобічний граф </w:t>
      </w:r>
      <w:r>
        <w:br/>
      </w:r>
      <w:r>
        <w:rPr>
          <w:rStyle w:val="NormalTok"/>
        </w:rPr>
        <w:t xml:space="preserve">P </w:t>
      </w:r>
      <w:r>
        <w:rPr>
          <w:rStyle w:val="OperatorTok"/>
        </w:rPr>
        <w:t xml:space="preserve">=</w:t>
      </w:r>
      <w:r>
        <w:rPr>
          <w:rStyle w:val="NormalTok"/>
        </w:rPr>
        <w:t xml:space="preserve"> bipartite.projected_graph(B,bipartite.sets(B)[</w:t>
      </w:r>
      <w:r>
        <w:rPr>
          <w:rStyle w:val="DecValTok"/>
        </w:rPr>
        <w:t xml:space="preserve">1</w:t>
      </w:r>
      <w:r>
        <w:rPr>
          <w:rStyle w:val="NormalTok"/>
        </w:rPr>
        <w:t xml:space="preserve">])</w:t>
      </w:r>
      <w:r>
        <w:br/>
      </w:r>
      <w:r>
        <w:rPr>
          <w:rStyle w:val="NormalTok"/>
        </w:rPr>
        <w:t xml:space="preserve">nx.draw_networkx(P, with_labels</w:t>
      </w:r>
      <w:r>
        <w:rPr>
          <w:rStyle w:val="OperatorTok"/>
        </w:rPr>
        <w:t xml:space="preserve">=</w:t>
      </w:r>
      <w:r>
        <w:rPr>
          <w:rStyle w:val="VariableTok"/>
        </w:rPr>
        <w:t xml:space="preserve">True</w:t>
      </w:r>
      <w:r>
        <w:rPr>
          <w:rStyle w:val="NormalTok"/>
        </w:rPr>
        <w:t xml:space="preserve">,node_size</w:t>
      </w:r>
      <w:r>
        <w:rPr>
          <w:rStyle w:val="OperatorTok"/>
        </w:rPr>
        <w:t xml:space="preserve">=</w:t>
      </w:r>
      <w:r>
        <w:rPr>
          <w:rStyle w:val="DecValTok"/>
        </w:rPr>
        <w:t xml:space="preserve">10</w:t>
      </w:r>
      <w:r>
        <w:rPr>
          <w:rStyle w:val="NormalTok"/>
        </w:rPr>
        <w:t xml:space="preserve">)</w:t>
      </w:r>
    </w:p>
    <w:p>
      <w:pPr>
        <w:pStyle w:val="FirstParagraph"/>
      </w:pPr>
      <w:r>
        <w:drawing>
          <wp:inline>
            <wp:extent cx="5334000" cy="3996266"/>
            <wp:effectExtent b="0" l="0" r="0" t="0"/>
            <wp:docPr descr="" title="" id="1291" name="Picture"/>
            <a:graphic>
              <a:graphicData uri="http://schemas.openxmlformats.org/drawingml/2006/picture">
                <pic:pic>
                  <pic:nvPicPr>
                    <pic:cNvPr descr="lab_13_files/figure-docx/cell-41-output-1.png" id="1292" name="Picture"/>
                    <pic:cNvPicPr>
                      <a:picLocks noChangeArrowheads="1" noChangeAspect="1"/>
                    </pic:cNvPicPr>
                  </pic:nvPicPr>
                  <pic:blipFill>
                    <a:blip r:embed="rId1290"/>
                    <a:stretch>
                      <a:fillRect/>
                    </a:stretch>
                  </pic:blipFill>
                  <pic:spPr bwMode="auto">
                    <a:xfrm>
                      <a:off x="0" y="0"/>
                      <a:ext cx="5334000" cy="3996266"/>
                    </a:xfrm>
                    <a:prstGeom prst="rect">
                      <a:avLst/>
                    </a:prstGeom>
                    <a:noFill/>
                    <a:ln w="9525">
                      <a:noFill/>
                      <a:headEnd/>
                      <a:tailEnd/>
                    </a:ln>
                  </pic:spPr>
                </pic:pic>
              </a:graphicData>
            </a:graphic>
          </wp:inline>
        </w:drawing>
      </w:r>
    </w:p>
    <w:p>
      <w:pPr>
        <w:pStyle w:val="SourceCode"/>
      </w:pPr>
      <w:r>
        <w:rPr>
          <w:rStyle w:val="CommentTok"/>
        </w:rPr>
        <w:t xml:space="preserve"># Зважений лівобічний граф</w:t>
      </w:r>
      <w:r>
        <w:br/>
      </w:r>
      <w:r>
        <w:rPr>
          <w:rStyle w:val="CommentTok"/>
        </w:rPr>
        <w:t xml:space="preserve"># як багато спільного </w:t>
      </w:r>
      <w:r>
        <w:br/>
      </w:r>
      <w:r>
        <w:rPr>
          <w:rStyle w:val="NormalTok"/>
        </w:rPr>
        <w:t xml:space="preserve">P </w:t>
      </w:r>
      <w:r>
        <w:rPr>
          <w:rStyle w:val="OperatorTok"/>
        </w:rPr>
        <w:t xml:space="preserve">=</w:t>
      </w:r>
      <w:r>
        <w:rPr>
          <w:rStyle w:val="NormalTok"/>
        </w:rPr>
        <w:t xml:space="preserve"> bipartite.weighted_projected_graph(B, bipartite.sets(B)[</w:t>
      </w:r>
      <w:r>
        <w:rPr>
          <w:rStyle w:val="DecValTok"/>
        </w:rPr>
        <w:t xml:space="preserve">0</w:t>
      </w:r>
      <w:r>
        <w:rPr>
          <w:rStyle w:val="NormalTok"/>
        </w:rPr>
        <w:t xml:space="preserve">])</w:t>
      </w:r>
      <w:r>
        <w:br/>
      </w:r>
      <w:r>
        <w:rPr>
          <w:rStyle w:val="NormalTok"/>
        </w:rPr>
        <w:t xml:space="preserve">nx.draw_networkx(P, with_labels</w:t>
      </w:r>
      <w:r>
        <w:rPr>
          <w:rStyle w:val="OperatorTok"/>
        </w:rPr>
        <w:t xml:space="preserve">=</w:t>
      </w:r>
      <w:r>
        <w:rPr>
          <w:rStyle w:val="VariableTok"/>
        </w:rPr>
        <w:t xml:space="preserve">True</w:t>
      </w:r>
      <w:r>
        <w:rPr>
          <w:rStyle w:val="NormalTok"/>
        </w:rPr>
        <w:t xml:space="preserve">,node_size</w:t>
      </w:r>
      <w:r>
        <w:rPr>
          <w:rStyle w:val="OperatorTok"/>
        </w:rPr>
        <w:t xml:space="preserve">=</w:t>
      </w:r>
      <w:r>
        <w:rPr>
          <w:rStyle w:val="DecValTok"/>
        </w:rPr>
        <w:t xml:space="preserve">10</w:t>
      </w:r>
      <w:r>
        <w:rPr>
          <w:rStyle w:val="NormalTok"/>
        </w:rPr>
        <w:t xml:space="preserve">)</w:t>
      </w:r>
    </w:p>
    <w:p>
      <w:pPr>
        <w:pStyle w:val="FirstParagraph"/>
      </w:pPr>
      <w:r>
        <w:drawing>
          <wp:inline>
            <wp:extent cx="5334000" cy="3996266"/>
            <wp:effectExtent b="0" l="0" r="0" t="0"/>
            <wp:docPr descr="" title="" id="1294" name="Picture"/>
            <a:graphic>
              <a:graphicData uri="http://schemas.openxmlformats.org/drawingml/2006/picture">
                <pic:pic>
                  <pic:nvPicPr>
                    <pic:cNvPr descr="lab_13_files/figure-docx/cell-42-output-1.png" id="1295" name="Picture"/>
                    <pic:cNvPicPr>
                      <a:picLocks noChangeArrowheads="1" noChangeAspect="1"/>
                    </pic:cNvPicPr>
                  </pic:nvPicPr>
                  <pic:blipFill>
                    <a:blip r:embed="rId1293"/>
                    <a:stretch>
                      <a:fillRect/>
                    </a:stretch>
                  </pic:blipFill>
                  <pic:spPr bwMode="auto">
                    <a:xfrm>
                      <a:off x="0" y="0"/>
                      <a:ext cx="5334000" cy="3996266"/>
                    </a:xfrm>
                    <a:prstGeom prst="rect">
                      <a:avLst/>
                    </a:prstGeom>
                    <a:noFill/>
                    <a:ln w="9525">
                      <a:noFill/>
                      <a:headEnd/>
                      <a:tailEnd/>
                    </a:ln>
                  </pic:spPr>
                </pic:pic>
              </a:graphicData>
            </a:graphic>
          </wp:inline>
        </w:drawing>
      </w:r>
    </w:p>
    <w:p>
      <w:pPr>
        <w:pStyle w:val="SourceCode"/>
      </w:pPr>
      <w:r>
        <w:rPr>
          <w:rStyle w:val="CommentTok"/>
        </w:rPr>
        <w:t xml:space="preserve"># краща візуалізація</w:t>
      </w:r>
      <w:r>
        <w:br/>
      </w:r>
      <w:r>
        <w:rPr>
          <w:rStyle w:val="NormalTok"/>
        </w:rPr>
        <w:t xml:space="preserve">P </w:t>
      </w:r>
      <w:r>
        <w:rPr>
          <w:rStyle w:val="OperatorTok"/>
        </w:rPr>
        <w:t xml:space="preserve">=</w:t>
      </w:r>
      <w:r>
        <w:rPr>
          <w:rStyle w:val="NormalTok"/>
        </w:rPr>
        <w:t xml:space="preserve"> bipartite.weighted_projected_graph(B,bipartite.sets(B)[</w:t>
      </w:r>
      <w:r>
        <w:rPr>
          <w:rStyle w:val="DecValTok"/>
        </w:rPr>
        <w:t xml:space="preserve">0</w:t>
      </w:r>
      <w:r>
        <w:rPr>
          <w:rStyle w:val="NormalTok"/>
        </w:rPr>
        <w:t xml:space="preserve">])</w:t>
      </w:r>
      <w:r>
        <w:br/>
      </w:r>
      <w:r>
        <w:rPr>
          <w:rStyle w:val="NormalTok"/>
        </w:rPr>
        <w:t xml:space="preserve">pos </w:t>
      </w:r>
      <w:r>
        <w:rPr>
          <w:rStyle w:val="OperatorTok"/>
        </w:rPr>
        <w:t xml:space="preserve">=</w:t>
      </w:r>
      <w:r>
        <w:rPr>
          <w:rStyle w:val="NormalTok"/>
        </w:rPr>
        <w:t xml:space="preserve"> nx.circular_layout(P)</w:t>
      </w:r>
      <w:r>
        <w:br/>
      </w:r>
      <w:r>
        <w:br/>
      </w:r>
      <w:r>
        <w:rPr>
          <w:rStyle w:val="CommentTok"/>
        </w:rPr>
        <w:t xml:space="preserve"># будуємо граф </w:t>
      </w:r>
      <w:r>
        <w:br/>
      </w:r>
      <w:r>
        <w:rPr>
          <w:rStyle w:val="NormalTok"/>
        </w:rPr>
        <w:t xml:space="preserve">nx.draw_networkx_nodes(P, pos)</w:t>
      </w:r>
      <w:r>
        <w:br/>
      </w:r>
      <w:r>
        <w:rPr>
          <w:rStyle w:val="NormalTok"/>
        </w:rPr>
        <w:t xml:space="preserve">nx.draw_networkx_edges(P, pos)</w:t>
      </w:r>
      <w:r>
        <w:br/>
      </w:r>
      <w:r>
        <w:rPr>
          <w:rStyle w:val="NormalTok"/>
        </w:rPr>
        <w:t xml:space="preserve">nx.draw_networkx_labels(P, pos)</w:t>
      </w:r>
      <w:r>
        <w:br/>
      </w:r>
      <w:r>
        <w:br/>
      </w:r>
      <w:r>
        <w:rPr>
          <w:rStyle w:val="CommentTok"/>
        </w:rPr>
        <w:t xml:space="preserve"># створюємо словник міток ребер</w:t>
      </w:r>
      <w:r>
        <w:br/>
      </w:r>
      <w:r>
        <w:rPr>
          <w:rStyle w:val="NormalTok"/>
        </w:rPr>
        <w:t xml:space="preserve">edge_labels </w:t>
      </w:r>
      <w:r>
        <w:rPr>
          <w:rStyle w:val="OperatorTok"/>
        </w:rPr>
        <w:t xml:space="preserve">=</w:t>
      </w:r>
      <w:r>
        <w:rPr>
          <w:rStyle w:val="NormalTok"/>
        </w:rPr>
        <w:t xml:space="preserve"> {(u, v): d[</w:t>
      </w:r>
      <w:r>
        <w:rPr>
          <w:rStyle w:val="StringTok"/>
        </w:rPr>
        <w:t xml:space="preserve">'weight'</w:t>
      </w:r>
      <w:r>
        <w:rPr>
          <w:rStyle w:val="NormalTok"/>
        </w:rPr>
        <w:t xml:space="preserve">] </w:t>
      </w:r>
      <w:r>
        <w:rPr>
          <w:rStyle w:val="ControlFlowTok"/>
        </w:rPr>
        <w:t xml:space="preserve">for</w:t>
      </w:r>
      <w:r>
        <w:rPr>
          <w:rStyle w:val="NormalTok"/>
        </w:rPr>
        <w:t xml:space="preserve"> u, v, d </w:t>
      </w:r>
      <w:r>
        <w:rPr>
          <w:rStyle w:val="KeywordTok"/>
        </w:rPr>
        <w:t xml:space="preserve">in</w:t>
      </w:r>
      <w:r>
        <w:rPr>
          <w:rStyle w:val="NormalTok"/>
        </w:rPr>
        <w:t xml:space="preserve"> P.edges(data</w:t>
      </w:r>
      <w:r>
        <w:rPr>
          <w:rStyle w:val="OperatorTok"/>
        </w:rPr>
        <w:t xml:space="preserve">=</w:t>
      </w:r>
      <w:r>
        <w:rPr>
          <w:rStyle w:val="VariableTok"/>
        </w:rPr>
        <w:t xml:space="preserve">True</w:t>
      </w:r>
      <w:r>
        <w:rPr>
          <w:rStyle w:val="NormalTok"/>
        </w:rPr>
        <w:t xml:space="preserve">)}</w:t>
      </w:r>
      <w:r>
        <w:br/>
      </w:r>
      <w:r>
        <w:br/>
      </w:r>
      <w:r>
        <w:rPr>
          <w:rStyle w:val="CommentTok"/>
        </w:rPr>
        <w:t xml:space="preserve"># будуємо мітки для ребер </w:t>
      </w:r>
      <w:r>
        <w:br/>
      </w:r>
      <w:r>
        <w:rPr>
          <w:rStyle w:val="NormalTok"/>
        </w:rPr>
        <w:t xml:space="preserve">nx.draw_networkx_edge_labels(P, pos, edge_labels</w:t>
      </w:r>
      <w:r>
        <w:rPr>
          <w:rStyle w:val="OperatorTok"/>
        </w:rPr>
        <w:t xml:space="preserve">=</w:t>
      </w:r>
      <w:r>
        <w:rPr>
          <w:rStyle w:val="NormalTok"/>
        </w:rPr>
        <w:t xml:space="preserve">edge_labels)</w:t>
      </w:r>
      <w:r>
        <w:rPr>
          <w:rStyle w:val="OperatorTok"/>
        </w:rPr>
        <w:t xml:space="preserve">;</w:t>
      </w:r>
    </w:p>
    <w:p>
      <w:pPr>
        <w:pStyle w:val="FirstParagraph"/>
      </w:pPr>
      <w:r>
        <w:drawing>
          <wp:inline>
            <wp:extent cx="5334000" cy="3996266"/>
            <wp:effectExtent b="0" l="0" r="0" t="0"/>
            <wp:docPr descr="" title="" id="1297" name="Picture"/>
            <a:graphic>
              <a:graphicData uri="http://schemas.openxmlformats.org/drawingml/2006/picture">
                <pic:pic>
                  <pic:nvPicPr>
                    <pic:cNvPr descr="lab_13_files/figure-docx/cell-43-output-1.png" id="1298" name="Picture"/>
                    <pic:cNvPicPr>
                      <a:picLocks noChangeArrowheads="1" noChangeAspect="1"/>
                    </pic:cNvPicPr>
                  </pic:nvPicPr>
                  <pic:blipFill>
                    <a:blip r:embed="rId1296"/>
                    <a:stretch>
                      <a:fillRect/>
                    </a:stretch>
                  </pic:blipFill>
                  <pic:spPr bwMode="auto">
                    <a:xfrm>
                      <a:off x="0" y="0"/>
                      <a:ext cx="5334000" cy="3996266"/>
                    </a:xfrm>
                    <a:prstGeom prst="rect">
                      <a:avLst/>
                    </a:prstGeom>
                    <a:noFill/>
                    <a:ln w="9525">
                      <a:noFill/>
                      <a:headEnd/>
                      <a:tailEnd/>
                    </a:ln>
                  </pic:spPr>
                </pic:pic>
              </a:graphicData>
            </a:graphic>
          </wp:inline>
        </w:drawing>
      </w:r>
    </w:p>
    <w:bookmarkEnd w:id="1299"/>
    <w:bookmarkEnd w:id="1300"/>
    <w:bookmarkStart w:id="1315" w:name="імпортуємо-інформацію-про-мережу"/>
    <w:p>
      <w:pPr>
        <w:pStyle w:val="Heading3"/>
      </w:pPr>
      <w:r>
        <w:t xml:space="preserve">13.1.3 Імпортуємо інформацію про мережу</w:t>
      </w:r>
    </w:p>
    <w:bookmarkStart w:id="1310" w:name="імпортуємо-дані-з-file.txt-та-gexf"/>
    <w:p>
      <w:pPr>
        <w:pStyle w:val="Heading4"/>
      </w:pPr>
      <w:r>
        <w:t xml:space="preserve">13.1.3.1 Імпортуємо дані з file.txt та GEXF</w:t>
      </w:r>
    </w:p>
    <w:p>
      <w:pPr>
        <w:pStyle w:val="FirstParagraph"/>
      </w:pPr>
      <w:r>
        <w:t xml:space="preserve">Щоб імпортувати інформацію про мережу до NetworkX, ви можете скористатися однією з декількох функцій, залежно від формату ваших даних. Ось кілька прикладів:</w:t>
      </w:r>
    </w:p>
    <w:p>
      <w:pPr>
        <w:numPr>
          <w:ilvl w:val="0"/>
          <w:numId w:val="1108"/>
        </w:numPr>
        <w:pStyle w:val="Compact"/>
      </w:pPr>
      <w:r>
        <w:t xml:space="preserve">Імпорт з файлу списку граней:</w:t>
      </w:r>
    </w:p>
    <w:p>
      <w:pPr>
        <w:pStyle w:val="FirstParagraph"/>
      </w:pPr>
      <w:r>
        <w:t xml:space="preserve">Припустимо, у вас є файл списку граней, що мають наступне представлення:</w:t>
      </w:r>
    </w:p>
    <w:p>
      <w:pPr>
        <w:pStyle w:val="SourceCode"/>
      </w:pPr>
      <w:r>
        <w:rPr>
          <w:rStyle w:val="VerbatimChar"/>
        </w:rPr>
        <w:t xml:space="preserve">A B</w:t>
      </w:r>
      <w:r>
        <w:br/>
      </w:r>
      <w:r>
        <w:rPr>
          <w:rStyle w:val="VerbatimChar"/>
        </w:rPr>
        <w:t xml:space="preserve">A C</w:t>
      </w:r>
      <w:r>
        <w:br/>
      </w:r>
      <w:r>
        <w:rPr>
          <w:rStyle w:val="VerbatimChar"/>
        </w:rPr>
        <w:t xml:space="preserve">B D</w:t>
      </w:r>
      <w:r>
        <w:br/>
      </w:r>
      <w:r>
        <w:rPr>
          <w:rStyle w:val="VerbatimChar"/>
        </w:rPr>
        <w:t xml:space="preserve">C D</w:t>
      </w:r>
      <w:r>
        <w:br/>
      </w:r>
      <w:r>
        <w:rPr>
          <w:rStyle w:val="VerbatimChar"/>
        </w:rPr>
        <w:t xml:space="preserve">D E</w:t>
      </w:r>
    </w:p>
    <w:p>
      <w:pPr>
        <w:pStyle w:val="FirstParagraph"/>
      </w:pPr>
      <w:r>
        <w:t xml:space="preserve">Ви можете імпортувати цей файл у граф NetworkX за допомогою функції</w:t>
      </w:r>
      <w:r>
        <w:t xml:space="preserve"> </w:t>
      </w:r>
      <w:r>
        <w:rPr>
          <w:rStyle w:val="VerbatimChar"/>
        </w:rPr>
        <w:t xml:space="preserve">read_edgelist</w:t>
      </w:r>
      <w:r>
        <w:t xml:space="preserve"> </w:t>
      </w:r>
      <w:r>
        <w:t xml:space="preserve">наступним чином:</w:t>
      </w:r>
    </w:p>
    <w:p>
      <w:pPr>
        <w:pStyle w:val="SourceCode"/>
      </w:pPr>
      <w:r>
        <w:rPr>
          <w:rStyle w:val="NormalTok"/>
        </w:rPr>
        <w:t xml:space="preserve">G </w:t>
      </w:r>
      <w:r>
        <w:rPr>
          <w:rStyle w:val="OperatorTok"/>
        </w:rPr>
        <w:t xml:space="preserve">=</w:t>
      </w:r>
      <w:r>
        <w:rPr>
          <w:rStyle w:val="NormalTok"/>
        </w:rPr>
        <w:t xml:space="preserve"> nx.read_edgelist(</w:t>
      </w:r>
      <w:r>
        <w:rPr>
          <w:rStyle w:val="StringTok"/>
        </w:rPr>
        <w:t xml:space="preserve">'databases\lab_13\Sample1.txt'</w:t>
      </w:r>
      <w:r>
        <w:rPr>
          <w:rStyle w:val="NormalTok"/>
        </w:rPr>
        <w:t xml:space="preserve">)</w:t>
      </w:r>
      <w:r>
        <w:br/>
      </w:r>
      <w:r>
        <w:rPr>
          <w:rStyle w:val="NormalTok"/>
        </w:rPr>
        <w:t xml:space="preserve">nx.draw_networkx(G, with_labels</w:t>
      </w:r>
      <w:r>
        <w:rPr>
          <w:rStyle w:val="OperatorTok"/>
        </w:rPr>
        <w:t xml:space="preserve">=</w:t>
      </w:r>
      <w:r>
        <w:rPr>
          <w:rStyle w:val="VariableTok"/>
        </w:rPr>
        <w:t xml:space="preserve">True</w:t>
      </w:r>
      <w:r>
        <w:rPr>
          <w:rStyle w:val="NormalTok"/>
        </w:rPr>
        <w:t xml:space="preserve">)</w:t>
      </w:r>
    </w:p>
    <w:p>
      <w:pPr>
        <w:pStyle w:val="FirstParagraph"/>
      </w:pPr>
      <w:r>
        <w:drawing>
          <wp:inline>
            <wp:extent cx="5334000" cy="3996266"/>
            <wp:effectExtent b="0" l="0" r="0" t="0"/>
            <wp:docPr descr="" title="" id="1302" name="Picture"/>
            <a:graphic>
              <a:graphicData uri="http://schemas.openxmlformats.org/drawingml/2006/picture">
                <pic:pic>
                  <pic:nvPicPr>
                    <pic:cNvPr descr="lab_13_files/figure-docx/cell-44-output-1.png" id="1303" name="Picture"/>
                    <pic:cNvPicPr>
                      <a:picLocks noChangeArrowheads="1" noChangeAspect="1"/>
                    </pic:cNvPicPr>
                  </pic:nvPicPr>
                  <pic:blipFill>
                    <a:blip r:embed="rId1301"/>
                    <a:stretch>
                      <a:fillRect/>
                    </a:stretch>
                  </pic:blipFill>
                  <pic:spPr bwMode="auto">
                    <a:xfrm>
                      <a:off x="0" y="0"/>
                      <a:ext cx="5334000" cy="3996266"/>
                    </a:xfrm>
                    <a:prstGeom prst="rect">
                      <a:avLst/>
                    </a:prstGeom>
                    <a:noFill/>
                    <a:ln w="9525">
                      <a:noFill/>
                      <a:headEnd/>
                      <a:tailEnd/>
                    </a:ln>
                  </pic:spPr>
                </pic:pic>
              </a:graphicData>
            </a:graphic>
          </wp:inline>
        </w:drawing>
      </w:r>
    </w:p>
    <w:p>
      <w:pPr>
        <w:numPr>
          <w:ilvl w:val="0"/>
          <w:numId w:val="1109"/>
        </w:numPr>
        <w:pStyle w:val="Compact"/>
      </w:pPr>
      <w:r>
        <w:t xml:space="preserve">Імпорт з файлу матриці суміжності:</w:t>
      </w:r>
    </w:p>
    <w:p>
      <w:pPr>
        <w:pStyle w:val="FirstParagraph"/>
      </w:pPr>
      <w:r>
        <w:t xml:space="preserve">Припустимо, що у вас є файл матриці суміжності у наступному форматі:</w:t>
      </w:r>
    </w:p>
    <w:p>
      <w:pPr>
        <w:pStyle w:val="SourceCode"/>
      </w:pPr>
      <w:r>
        <w:rPr>
          <w:rStyle w:val="VerbatimChar"/>
        </w:rPr>
        <w:t xml:space="preserve">0 1 1 0 0</w:t>
      </w:r>
      <w:r>
        <w:br/>
      </w:r>
      <w:r>
        <w:rPr>
          <w:rStyle w:val="VerbatimChar"/>
        </w:rPr>
        <w:t xml:space="preserve">1 0 0 1 0</w:t>
      </w:r>
      <w:r>
        <w:br/>
      </w:r>
      <w:r>
        <w:rPr>
          <w:rStyle w:val="VerbatimChar"/>
        </w:rPr>
        <w:t xml:space="preserve">1 0 0 1 1</w:t>
      </w:r>
      <w:r>
        <w:br/>
      </w:r>
      <w:r>
        <w:rPr>
          <w:rStyle w:val="VerbatimChar"/>
        </w:rPr>
        <w:t xml:space="preserve">0 1 1 0 1</w:t>
      </w:r>
      <w:r>
        <w:br/>
      </w:r>
      <w:r>
        <w:rPr>
          <w:rStyle w:val="VerbatimChar"/>
        </w:rPr>
        <w:t xml:space="preserve">0 0 1 1 0</w:t>
      </w:r>
    </w:p>
    <w:p>
      <w:pPr>
        <w:pStyle w:val="FirstParagraph"/>
      </w:pPr>
      <w:r>
        <w:t xml:space="preserve">Ви можете імпортувати цей файл у граф NetworkX за допомогою функції</w:t>
      </w:r>
      <w:r>
        <w:t xml:space="preserve"> </w:t>
      </w:r>
      <w:r>
        <w:rPr>
          <w:rStyle w:val="VerbatimChar"/>
        </w:rPr>
        <w:t xml:space="preserve">from_numpy_matrix</w:t>
      </w:r>
      <w:r>
        <w:t xml:space="preserve"> </w:t>
      </w:r>
      <w:r>
        <w:t xml:space="preserve">наступним чином:</w:t>
      </w:r>
    </w:p>
    <w:p>
      <w:pPr>
        <w:pStyle w:val="SourceCode"/>
      </w:pPr>
      <w:r>
        <w:rPr>
          <w:rStyle w:val="NormalTok"/>
        </w:rPr>
        <w:t xml:space="preserve">adj_matrix </w:t>
      </w:r>
      <w:r>
        <w:rPr>
          <w:rStyle w:val="OperatorTok"/>
        </w:rPr>
        <w:t xml:space="preserve">=</w:t>
      </w:r>
      <w:r>
        <w:rPr>
          <w:rStyle w:val="NormalTok"/>
        </w:rPr>
        <w:t xml:space="preserve"> np.loadtxt(</w:t>
      </w:r>
      <w:r>
        <w:rPr>
          <w:rStyle w:val="StringTok"/>
        </w:rPr>
        <w:t xml:space="preserve">'databases\lab_13\Sample2.txt'</w:t>
      </w:r>
      <w:r>
        <w:rPr>
          <w:rStyle w:val="NormalTok"/>
        </w:rPr>
        <w:t xml:space="preserve">)</w:t>
      </w:r>
      <w:r>
        <w:br/>
      </w:r>
      <w:r>
        <w:br/>
      </w:r>
      <w:r>
        <w:rPr>
          <w:rStyle w:val="NormalTok"/>
        </w:rPr>
        <w:t xml:space="preserve">G </w:t>
      </w:r>
      <w:r>
        <w:rPr>
          <w:rStyle w:val="OperatorTok"/>
        </w:rPr>
        <w:t xml:space="preserve">=</w:t>
      </w:r>
      <w:r>
        <w:rPr>
          <w:rStyle w:val="NormalTok"/>
        </w:rPr>
        <w:t xml:space="preserve"> nx.Graph()</w:t>
      </w:r>
      <w:r>
        <w:br/>
      </w:r>
      <w:r>
        <w:br/>
      </w:r>
      <w:r>
        <w:rPr>
          <w:rStyle w:val="CommentTok"/>
        </w:rPr>
        <w:t xml:space="preserve"># додаємо ребра</w:t>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(adj_matrix.shape[</w:t>
      </w:r>
      <w:r>
        <w:rPr>
          <w:rStyle w:val="DecValTok"/>
        </w:rPr>
        <w:t xml:space="preserve">0</w:t>
      </w:r>
      <w:r>
        <w:rPr>
          <w:rStyle w:val="NormalTok"/>
        </w:rPr>
        <w:t xml:space="preserve">]):</w:t>
      </w:r>
      <w:r>
        <w:br/>
      </w:r>
      <w:r>
        <w:rPr>
          <w:rStyle w:val="NormalTok"/>
        </w:rPr>
        <w:t xml:space="preserve">    </w:t>
      </w:r>
      <w:r>
        <w:rPr>
          <w:rStyle w:val="ControlFlowTok"/>
        </w:rPr>
        <w:t xml:space="preserve">for</w:t>
      </w:r>
      <w:r>
        <w:rPr>
          <w:rStyle w:val="NormalTok"/>
        </w:rPr>
        <w:t xml:space="preserve"> j </w:t>
      </w:r>
      <w:r>
        <w:rPr>
          <w:rStyle w:val="KeywordTok"/>
        </w:rPr>
        <w:t xml:space="preserve">in</w:t>
      </w:r>
      <w:r>
        <w:rPr>
          <w:rStyle w:val="NormalTok"/>
        </w:rPr>
        <w:t xml:space="preserve"> </w:t>
      </w:r>
      <w:r>
        <w:rPr>
          <w:rStyle w:val="BuiltInTok"/>
        </w:rPr>
        <w:t xml:space="preserve">range</w:t>
      </w:r>
      <w:r>
        <w:rPr>
          <w:rStyle w:val="NormalTok"/>
        </w:rPr>
        <w:t xml:space="preserve">(adj_matrix.shape[</w:t>
      </w:r>
      <w:r>
        <w:rPr>
          <w:rStyle w:val="DecValTok"/>
        </w:rPr>
        <w:t xml:space="preserve">1</w:t>
      </w:r>
      <w:r>
        <w:rPr>
          <w:rStyle w:val="NormalTok"/>
        </w:rPr>
        <w:t xml:space="preserve">]):</w:t>
      </w:r>
      <w:r>
        <w:br/>
      </w:r>
      <w:r>
        <w:rPr>
          <w:rStyle w:val="NormalTok"/>
        </w:rPr>
        <w:t xml:space="preserve">        </w:t>
      </w:r>
      <w:r>
        <w:rPr>
          <w:rStyle w:val="ControlFlowTok"/>
        </w:rPr>
        <w:t xml:space="preserve">if</w:t>
      </w:r>
      <w:r>
        <w:rPr>
          <w:rStyle w:val="NormalTok"/>
        </w:rPr>
        <w:t xml:space="preserve"> adj_matrix[i][j]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G.add_edge(i, j)</w:t>
      </w:r>
      <w:r>
        <w:br/>
      </w:r>
      <w:r>
        <w:br/>
      </w:r>
      <w:r>
        <w:rPr>
          <w:rStyle w:val="NormalTok"/>
        </w:rPr>
        <w:t xml:space="preserve">nx.draw_networkx(G,with_labels</w:t>
      </w:r>
      <w:r>
        <w:rPr>
          <w:rStyle w:val="OperatorTok"/>
        </w:rPr>
        <w:t xml:space="preserve">=</w:t>
      </w:r>
      <w:r>
        <w:rPr>
          <w:rStyle w:val="VariableTok"/>
        </w:rPr>
        <w:t xml:space="preserve">True</w:t>
      </w:r>
      <w:r>
        <w:rPr>
          <w:rStyle w:val="NormalTok"/>
        </w:rPr>
        <w:t xml:space="preserve">)</w:t>
      </w:r>
    </w:p>
    <w:p>
      <w:pPr>
        <w:pStyle w:val="FirstParagraph"/>
      </w:pPr>
      <w:r>
        <w:drawing>
          <wp:inline>
            <wp:extent cx="5334000" cy="3996266"/>
            <wp:effectExtent b="0" l="0" r="0" t="0"/>
            <wp:docPr descr="" title="" id="1305" name="Picture"/>
            <a:graphic>
              <a:graphicData uri="http://schemas.openxmlformats.org/drawingml/2006/picture">
                <pic:pic>
                  <pic:nvPicPr>
                    <pic:cNvPr descr="lab_13_files/figure-docx/cell-45-output-1.png" id="1306" name="Picture"/>
                    <pic:cNvPicPr>
                      <a:picLocks noChangeArrowheads="1" noChangeAspect="1"/>
                    </pic:cNvPicPr>
                  </pic:nvPicPr>
                  <pic:blipFill>
                    <a:blip r:embed="rId1304"/>
                    <a:stretch>
                      <a:fillRect/>
                    </a:stretch>
                  </pic:blipFill>
                  <pic:spPr bwMode="auto">
                    <a:xfrm>
                      <a:off x="0" y="0"/>
                      <a:ext cx="5334000" cy="3996266"/>
                    </a:xfrm>
                    <a:prstGeom prst="rect">
                      <a:avLst/>
                    </a:prstGeom>
                    <a:noFill/>
                    <a:ln w="9525">
                      <a:noFill/>
                      <a:headEnd/>
                      <a:tailEnd/>
                    </a:ln>
                  </pic:spPr>
                </pic:pic>
              </a:graphicData>
            </a:graphic>
          </wp:inline>
        </w:drawing>
      </w:r>
    </w:p>
    <w:p>
      <w:pPr>
        <w:numPr>
          <w:ilvl w:val="0"/>
          <w:numId w:val="1110"/>
        </w:numPr>
        <w:pStyle w:val="Compact"/>
      </w:pPr>
      <w:r>
        <w:t xml:space="preserve">Імпорт з файлу GEXF:</w:t>
      </w:r>
    </w:p>
    <w:p>
      <w:pPr>
        <w:pStyle w:val="FirstParagraph"/>
      </w:pPr>
      <w:r>
        <w:t xml:space="preserve">Якщо у вас є файл мережі у форматі GEXF, який є популярним форматом для обміну даних про графи між різними програмними пакетами. Ви можете імпортувати його у графік NetworkX за допомогою функції</w:t>
      </w:r>
      <w:r>
        <w:t xml:space="preserve"> </w:t>
      </w:r>
      <w:r>
        <w:rPr>
          <w:rStyle w:val="VerbatimChar"/>
        </w:rPr>
        <w:t xml:space="preserve">read_gexf</w:t>
      </w:r>
      <w:r>
        <w:t xml:space="preserve"> </w:t>
      </w:r>
      <w:r>
        <w:t xml:space="preserve">наступним чином:</w:t>
      </w:r>
    </w:p>
    <w:p>
      <w:pPr>
        <w:pStyle w:val="BodyText"/>
      </w:pPr>
      <w:r>
        <w:t xml:space="preserve">Простий граф у форматі GEXF:</w:t>
      </w:r>
    </w:p>
    <w:p>
      <w:pPr>
        <w:pStyle w:val="SourceCode"/>
      </w:pPr>
      <w:r>
        <w:rPr>
          <w:rStyle w:val="FunctionTok"/>
        </w:rPr>
        <w:t xml:space="preserve">&lt;?xml</w:t>
      </w:r>
      <w:r>
        <w:rPr>
          <w:rStyle w:val="OtherTok"/>
        </w:rPr>
        <w:t xml:space="preserve"> version=</w:t>
      </w:r>
      <w:r>
        <w:rPr>
          <w:rStyle w:val="StringTok"/>
        </w:rPr>
        <w:t xml:space="preserve">"1.0"</w:t>
      </w:r>
      <w:r>
        <w:rPr>
          <w:rStyle w:val="OtherTok"/>
        </w:rPr>
        <w:t xml:space="preserve"> encoding=</w:t>
      </w:r>
      <w:r>
        <w:rPr>
          <w:rStyle w:val="StringTok"/>
        </w:rPr>
        <w:t xml:space="preserve">"UTF-8"</w:t>
      </w:r>
      <w:r>
        <w:rPr>
          <w:rStyle w:val="FunctionTok"/>
        </w:rPr>
        <w:t xml:space="preserve">?&gt;</w:t>
      </w:r>
      <w:r>
        <w:br/>
      </w:r>
      <w:r>
        <w:rPr>
          <w:rStyle w:val="NormalTok"/>
        </w:rPr>
        <w:t xml:space="preserve">&lt;</w:t>
      </w:r>
      <w:r>
        <w:rPr>
          <w:rStyle w:val="KeywordTok"/>
        </w:rPr>
        <w:t xml:space="preserve">gexf</w:t>
      </w:r>
      <w:r>
        <w:rPr>
          <w:rStyle w:val="OtherTok"/>
        </w:rPr>
        <w:t xml:space="preserve"> xmlns=</w:t>
      </w:r>
      <w:r>
        <w:rPr>
          <w:rStyle w:val="StringTok"/>
        </w:rPr>
        <w:t xml:space="preserve">"http://www.gexf.net/1.3"</w:t>
      </w:r>
      <w:r>
        <w:rPr>
          <w:rStyle w:val="OtherTok"/>
        </w:rPr>
        <w:t xml:space="preserve"> version=</w:t>
      </w:r>
      <w:r>
        <w:rPr>
          <w:rStyle w:val="StringTok"/>
        </w:rPr>
        <w:t xml:space="preserve">"1.3"</w:t>
      </w:r>
      <w:r>
        <w:rPr>
          <w:rStyle w:val="NormalTok"/>
        </w:rPr>
        <w:t xml:space="preserve">&gt;</w:t>
      </w:r>
      <w:r>
        <w:br/>
      </w:r>
      <w:r>
        <w:rPr>
          <w:rStyle w:val="NormalTok"/>
        </w:rPr>
        <w:t xml:space="preserve">  &lt;</w:t>
      </w:r>
      <w:r>
        <w:rPr>
          <w:rStyle w:val="KeywordTok"/>
        </w:rPr>
        <w:t xml:space="preserve">meta</w:t>
      </w:r>
      <w:r>
        <w:rPr>
          <w:rStyle w:val="OtherTok"/>
        </w:rPr>
        <w:t xml:space="preserve"> lastmodifieddate=</w:t>
      </w:r>
      <w:r>
        <w:rPr>
          <w:rStyle w:val="StringTok"/>
        </w:rPr>
        <w:t xml:space="preserve">"2022-10-01"</w:t>
      </w:r>
      <w:r>
        <w:rPr>
          <w:rStyle w:val="NormalTok"/>
        </w:rPr>
        <w:t xml:space="preserve">&gt;</w:t>
      </w:r>
      <w:r>
        <w:br/>
      </w:r>
      <w:r>
        <w:rPr>
          <w:rStyle w:val="NormalTok"/>
        </w:rPr>
        <w:t xml:space="preserve">    &lt;</w:t>
      </w:r>
      <w:r>
        <w:rPr>
          <w:rStyle w:val="KeywordTok"/>
        </w:rPr>
        <w:t xml:space="preserve">creator</w:t>
      </w:r>
      <w:r>
        <w:rPr>
          <w:rStyle w:val="NormalTok"/>
        </w:rPr>
        <w:t xml:space="preserve">&gt;NetworkX&lt;/</w:t>
      </w:r>
      <w:r>
        <w:rPr>
          <w:rStyle w:val="KeywordTok"/>
        </w:rPr>
        <w:t xml:space="preserve">creator</w:t>
      </w:r>
      <w:r>
        <w:rPr>
          <w:rStyle w:val="NormalTok"/>
        </w:rPr>
        <w:t xml:space="preserve">&gt;</w:t>
      </w:r>
      <w:r>
        <w:br/>
      </w:r>
      <w:r>
        <w:rPr>
          <w:rStyle w:val="NormalTok"/>
        </w:rPr>
        <w:t xml:space="preserve">    &lt;</w:t>
      </w:r>
      <w:r>
        <w:rPr>
          <w:rStyle w:val="KeywordTok"/>
        </w:rPr>
        <w:t xml:space="preserve">description</w:t>
      </w:r>
      <w:r>
        <w:rPr>
          <w:rStyle w:val="NormalTok"/>
        </w:rPr>
        <w:t xml:space="preserve">&gt;An example graph in GEXF format&lt;/</w:t>
      </w:r>
      <w:r>
        <w:rPr>
          <w:rStyle w:val="KeywordTok"/>
        </w:rPr>
        <w:t xml:space="preserve">description</w:t>
      </w:r>
      <w:r>
        <w:rPr>
          <w:rStyle w:val="NormalTok"/>
        </w:rPr>
        <w:t xml:space="preserve">&gt;</w:t>
      </w:r>
      <w:r>
        <w:br/>
      </w:r>
      <w:r>
        <w:rPr>
          <w:rStyle w:val="NormalTok"/>
        </w:rPr>
        <w:t xml:space="preserve">  &lt;/</w:t>
      </w:r>
      <w:r>
        <w:rPr>
          <w:rStyle w:val="KeywordTok"/>
        </w:rPr>
        <w:t xml:space="preserve">meta</w:t>
      </w:r>
      <w:r>
        <w:rPr>
          <w:rStyle w:val="NormalTok"/>
        </w:rPr>
        <w:t xml:space="preserve">&gt;</w:t>
      </w:r>
      <w:r>
        <w:br/>
      </w:r>
      <w:r>
        <w:rPr>
          <w:rStyle w:val="NormalTok"/>
        </w:rPr>
        <w:t xml:space="preserve">  &lt;</w:t>
      </w:r>
      <w:r>
        <w:rPr>
          <w:rStyle w:val="KeywordTok"/>
        </w:rPr>
        <w:t xml:space="preserve">graph</w:t>
      </w:r>
      <w:r>
        <w:rPr>
          <w:rStyle w:val="OtherTok"/>
        </w:rPr>
        <w:t xml:space="preserve"> mode=</w:t>
      </w:r>
      <w:r>
        <w:rPr>
          <w:rStyle w:val="StringTok"/>
        </w:rPr>
        <w:t xml:space="preserve">"static"</w:t>
      </w:r>
      <w:r>
        <w:rPr>
          <w:rStyle w:val="OtherTok"/>
        </w:rPr>
        <w:t xml:space="preserve"> defaultedgetype=</w:t>
      </w:r>
      <w:r>
        <w:rPr>
          <w:rStyle w:val="StringTok"/>
        </w:rPr>
        <w:t xml:space="preserve">"undirected"</w:t>
      </w:r>
      <w:r>
        <w:rPr>
          <w:rStyle w:val="NormalTok"/>
        </w:rPr>
        <w:t xml:space="preserve">&gt;</w:t>
      </w:r>
      <w:r>
        <w:br/>
      </w:r>
      <w:r>
        <w:rPr>
          <w:rStyle w:val="NormalTok"/>
        </w:rPr>
        <w:t xml:space="preserve">    &lt;</w:t>
      </w:r>
      <w:r>
        <w:rPr>
          <w:rStyle w:val="KeywordTok"/>
        </w:rPr>
        <w:t xml:space="preserve">nodes</w:t>
      </w:r>
      <w:r>
        <w:rPr>
          <w:rStyle w:val="NormalTok"/>
        </w:rPr>
        <w:t xml:space="preserve">&gt;</w:t>
      </w:r>
      <w:r>
        <w:br/>
      </w:r>
      <w:r>
        <w:rPr>
          <w:rStyle w:val="NormalTok"/>
        </w:rPr>
        <w:t xml:space="preserve">      &lt;</w:t>
      </w:r>
      <w:r>
        <w:rPr>
          <w:rStyle w:val="KeywordTok"/>
        </w:rPr>
        <w:t xml:space="preserve">node</w:t>
      </w:r>
      <w:r>
        <w:rPr>
          <w:rStyle w:val="OtherTok"/>
        </w:rPr>
        <w:t xml:space="preserve"> id=</w:t>
      </w:r>
      <w:r>
        <w:rPr>
          <w:rStyle w:val="StringTok"/>
        </w:rPr>
        <w:t xml:space="preserve">"0"</w:t>
      </w:r>
      <w:r>
        <w:rPr>
          <w:rStyle w:val="OtherTok"/>
        </w:rPr>
        <w:t xml:space="preserve"> label=</w:t>
      </w:r>
      <w:r>
        <w:rPr>
          <w:rStyle w:val="StringTok"/>
        </w:rPr>
        <w:t xml:space="preserve">"Node 0"</w:t>
      </w:r>
      <w:r>
        <w:rPr>
          <w:rStyle w:val="NormalTok"/>
        </w:rPr>
        <w:t xml:space="preserve">/&gt;</w:t>
      </w:r>
      <w:r>
        <w:br/>
      </w:r>
      <w:r>
        <w:rPr>
          <w:rStyle w:val="NormalTok"/>
        </w:rPr>
        <w:t xml:space="preserve">      &lt;</w:t>
      </w:r>
      <w:r>
        <w:rPr>
          <w:rStyle w:val="KeywordTok"/>
        </w:rPr>
        <w:t xml:space="preserve">node</w:t>
      </w:r>
      <w:r>
        <w:rPr>
          <w:rStyle w:val="OtherTok"/>
        </w:rPr>
        <w:t xml:space="preserve"> id=</w:t>
      </w:r>
      <w:r>
        <w:rPr>
          <w:rStyle w:val="StringTok"/>
        </w:rPr>
        <w:t xml:space="preserve">"1"</w:t>
      </w:r>
      <w:r>
        <w:rPr>
          <w:rStyle w:val="OtherTok"/>
        </w:rPr>
        <w:t xml:space="preserve"> label=</w:t>
      </w:r>
      <w:r>
        <w:rPr>
          <w:rStyle w:val="StringTok"/>
        </w:rPr>
        <w:t xml:space="preserve">"Node 1"</w:t>
      </w:r>
      <w:r>
        <w:rPr>
          <w:rStyle w:val="NormalTok"/>
        </w:rPr>
        <w:t xml:space="preserve">/&gt;</w:t>
      </w:r>
      <w:r>
        <w:br/>
      </w:r>
      <w:r>
        <w:rPr>
          <w:rStyle w:val="NormalTok"/>
        </w:rPr>
        <w:t xml:space="preserve">      &lt;</w:t>
      </w:r>
      <w:r>
        <w:rPr>
          <w:rStyle w:val="KeywordTok"/>
        </w:rPr>
        <w:t xml:space="preserve">node</w:t>
      </w:r>
      <w:r>
        <w:rPr>
          <w:rStyle w:val="OtherTok"/>
        </w:rPr>
        <w:t xml:space="preserve"> id=</w:t>
      </w:r>
      <w:r>
        <w:rPr>
          <w:rStyle w:val="StringTok"/>
        </w:rPr>
        <w:t xml:space="preserve">"2"</w:t>
      </w:r>
      <w:r>
        <w:rPr>
          <w:rStyle w:val="OtherTok"/>
        </w:rPr>
        <w:t xml:space="preserve"> label=</w:t>
      </w:r>
      <w:r>
        <w:rPr>
          <w:rStyle w:val="StringTok"/>
        </w:rPr>
        <w:t xml:space="preserve">"Node 2"</w:t>
      </w:r>
      <w:r>
        <w:rPr>
          <w:rStyle w:val="NormalTok"/>
        </w:rPr>
        <w:t xml:space="preserve">/&gt;</w:t>
      </w:r>
      <w:r>
        <w:br/>
      </w:r>
      <w:r>
        <w:rPr>
          <w:rStyle w:val="NormalTok"/>
        </w:rPr>
        <w:t xml:space="preserve">    &lt;/</w:t>
      </w:r>
      <w:r>
        <w:rPr>
          <w:rStyle w:val="KeywordTok"/>
        </w:rPr>
        <w:t xml:space="preserve">nodes</w:t>
      </w:r>
      <w:r>
        <w:rPr>
          <w:rStyle w:val="NormalTok"/>
        </w:rPr>
        <w:t xml:space="preserve">&gt;</w:t>
      </w:r>
      <w:r>
        <w:br/>
      </w:r>
      <w:r>
        <w:rPr>
          <w:rStyle w:val="NormalTok"/>
        </w:rPr>
        <w:t xml:space="preserve">    &lt;</w:t>
      </w:r>
      <w:r>
        <w:rPr>
          <w:rStyle w:val="KeywordTok"/>
        </w:rPr>
        <w:t xml:space="preserve">edges</w:t>
      </w:r>
      <w:r>
        <w:rPr>
          <w:rStyle w:val="NormalTok"/>
        </w:rPr>
        <w:t xml:space="preserve">&gt;</w:t>
      </w:r>
      <w:r>
        <w:br/>
      </w:r>
      <w:r>
        <w:rPr>
          <w:rStyle w:val="NormalTok"/>
        </w:rPr>
        <w:t xml:space="preserve">      &lt;</w:t>
      </w:r>
      <w:r>
        <w:rPr>
          <w:rStyle w:val="KeywordTok"/>
        </w:rPr>
        <w:t xml:space="preserve">edge</w:t>
      </w:r>
      <w:r>
        <w:rPr>
          <w:rStyle w:val="OtherTok"/>
        </w:rPr>
        <w:t xml:space="preserve"> id=</w:t>
      </w:r>
      <w:r>
        <w:rPr>
          <w:rStyle w:val="StringTok"/>
        </w:rPr>
        <w:t xml:space="preserve">"0"</w:t>
      </w:r>
      <w:r>
        <w:rPr>
          <w:rStyle w:val="OtherTok"/>
        </w:rPr>
        <w:t xml:space="preserve"> source=</w:t>
      </w:r>
      <w:r>
        <w:rPr>
          <w:rStyle w:val="StringTok"/>
        </w:rPr>
        <w:t xml:space="preserve">"0"</w:t>
      </w:r>
      <w:r>
        <w:rPr>
          <w:rStyle w:val="OtherTok"/>
        </w:rPr>
        <w:t xml:space="preserve"> target=</w:t>
      </w:r>
      <w:r>
        <w:rPr>
          <w:rStyle w:val="StringTok"/>
        </w:rPr>
        <w:t xml:space="preserve">"1"</w:t>
      </w:r>
      <w:r>
        <w:rPr>
          <w:rStyle w:val="NormalTok"/>
        </w:rPr>
        <w:t xml:space="preserve">/&gt;</w:t>
      </w:r>
      <w:r>
        <w:br/>
      </w:r>
      <w:r>
        <w:rPr>
          <w:rStyle w:val="NormalTok"/>
        </w:rPr>
        <w:t xml:space="preserve">      &lt;</w:t>
      </w:r>
      <w:r>
        <w:rPr>
          <w:rStyle w:val="KeywordTok"/>
        </w:rPr>
        <w:t xml:space="preserve">edge</w:t>
      </w:r>
      <w:r>
        <w:rPr>
          <w:rStyle w:val="OtherTok"/>
        </w:rPr>
        <w:t xml:space="preserve"> id=</w:t>
      </w:r>
      <w:r>
        <w:rPr>
          <w:rStyle w:val="StringTok"/>
        </w:rPr>
        <w:t xml:space="preserve">"1"</w:t>
      </w:r>
      <w:r>
        <w:rPr>
          <w:rStyle w:val="OtherTok"/>
        </w:rPr>
        <w:t xml:space="preserve"> source=</w:t>
      </w:r>
      <w:r>
        <w:rPr>
          <w:rStyle w:val="StringTok"/>
        </w:rPr>
        <w:t xml:space="preserve">"1"</w:t>
      </w:r>
      <w:r>
        <w:rPr>
          <w:rStyle w:val="OtherTok"/>
        </w:rPr>
        <w:t xml:space="preserve"> target=</w:t>
      </w:r>
      <w:r>
        <w:rPr>
          <w:rStyle w:val="StringTok"/>
        </w:rPr>
        <w:t xml:space="preserve">"2"</w:t>
      </w:r>
      <w:r>
        <w:rPr>
          <w:rStyle w:val="NormalTok"/>
        </w:rPr>
        <w:t xml:space="preserve">/&gt;</w:t>
      </w:r>
      <w:r>
        <w:br/>
      </w:r>
      <w:r>
        <w:rPr>
          <w:rStyle w:val="NormalTok"/>
        </w:rPr>
        <w:t xml:space="preserve">      &lt;</w:t>
      </w:r>
      <w:r>
        <w:rPr>
          <w:rStyle w:val="KeywordTok"/>
        </w:rPr>
        <w:t xml:space="preserve">edge</w:t>
      </w:r>
      <w:r>
        <w:rPr>
          <w:rStyle w:val="OtherTok"/>
        </w:rPr>
        <w:t xml:space="preserve"> id=</w:t>
      </w:r>
      <w:r>
        <w:rPr>
          <w:rStyle w:val="StringTok"/>
        </w:rPr>
        <w:t xml:space="preserve">"2"</w:t>
      </w:r>
      <w:r>
        <w:rPr>
          <w:rStyle w:val="OtherTok"/>
        </w:rPr>
        <w:t xml:space="preserve"> source=</w:t>
      </w:r>
      <w:r>
        <w:rPr>
          <w:rStyle w:val="StringTok"/>
        </w:rPr>
        <w:t xml:space="preserve">"2"</w:t>
      </w:r>
      <w:r>
        <w:rPr>
          <w:rStyle w:val="OtherTok"/>
        </w:rPr>
        <w:t xml:space="preserve"> target=</w:t>
      </w:r>
      <w:r>
        <w:rPr>
          <w:rStyle w:val="StringTok"/>
        </w:rPr>
        <w:t xml:space="preserve">"0"</w:t>
      </w:r>
      <w:r>
        <w:rPr>
          <w:rStyle w:val="NormalTok"/>
        </w:rPr>
        <w:t xml:space="preserve">/&gt;</w:t>
      </w:r>
      <w:r>
        <w:br/>
      </w:r>
      <w:r>
        <w:rPr>
          <w:rStyle w:val="NormalTok"/>
        </w:rPr>
        <w:t xml:space="preserve">    &lt;/</w:t>
      </w:r>
      <w:r>
        <w:rPr>
          <w:rStyle w:val="KeywordTok"/>
        </w:rPr>
        <w:t xml:space="preserve">edges</w:t>
      </w:r>
      <w:r>
        <w:rPr>
          <w:rStyle w:val="NormalTok"/>
        </w:rPr>
        <w:t xml:space="preserve">&gt;</w:t>
      </w:r>
      <w:r>
        <w:br/>
      </w:r>
      <w:r>
        <w:rPr>
          <w:rStyle w:val="NormalTok"/>
        </w:rPr>
        <w:t xml:space="preserve">  &lt;/</w:t>
      </w:r>
      <w:r>
        <w:rPr>
          <w:rStyle w:val="KeywordTok"/>
        </w:rPr>
        <w:t xml:space="preserve">graph</w:t>
      </w:r>
      <w:r>
        <w:rPr>
          <w:rStyle w:val="NormalTok"/>
        </w:rPr>
        <w:t xml:space="preserve">&gt;</w:t>
      </w:r>
      <w:r>
        <w:br/>
      </w:r>
      <w:r>
        <w:rPr>
          <w:rStyle w:val="NormalTok"/>
        </w:rPr>
        <w:t xml:space="preserve">&lt;/</w:t>
      </w:r>
      <w:r>
        <w:rPr>
          <w:rStyle w:val="KeywordTok"/>
        </w:rPr>
        <w:t xml:space="preserve">gexf</w:t>
      </w:r>
      <w:r>
        <w:rPr>
          <w:rStyle w:val="NormalTok"/>
        </w:rPr>
        <w:t xml:space="preserve">&gt;</w:t>
      </w:r>
    </w:p>
    <w:p>
      <w:pPr>
        <w:pStyle w:val="SourceCode"/>
      </w:pPr>
      <w:r>
        <w:rPr>
          <w:rStyle w:val="NormalTok"/>
        </w:rPr>
        <w:t xml:space="preserve">G </w:t>
      </w:r>
      <w:r>
        <w:rPr>
          <w:rStyle w:val="OperatorTok"/>
        </w:rPr>
        <w:t xml:space="preserve">=</w:t>
      </w:r>
      <w:r>
        <w:rPr>
          <w:rStyle w:val="NormalTok"/>
        </w:rPr>
        <w:t xml:space="preserve"> nx.read_gexf(</w:t>
      </w:r>
      <w:r>
        <w:rPr>
          <w:rStyle w:val="StringTok"/>
        </w:rPr>
        <w:t xml:space="preserve">'databases\lab_13</w:t>
      </w:r>
      <w:r>
        <w:rPr>
          <w:rStyle w:val="CharTok"/>
        </w:rPr>
        <w:t xml:space="preserve">\\</w:t>
      </w:r>
      <w:r>
        <w:rPr>
          <w:rStyle w:val="StringTok"/>
        </w:rPr>
        <w:t xml:space="preserve">basic.gexf'</w:t>
      </w:r>
      <w:r>
        <w:rPr>
          <w:rStyle w:val="NormalTok"/>
        </w:rPr>
        <w:t xml:space="preserve">)</w:t>
      </w:r>
      <w:r>
        <w:br/>
      </w:r>
      <w:r>
        <w:rPr>
          <w:rStyle w:val="NormalTok"/>
        </w:rPr>
        <w:t xml:space="preserve">nx.draw_networkx(G,with_labels</w:t>
      </w:r>
      <w:r>
        <w:rPr>
          <w:rStyle w:val="OperatorTok"/>
        </w:rPr>
        <w:t xml:space="preserve">=</w:t>
      </w:r>
      <w:r>
        <w:rPr>
          <w:rStyle w:val="VariableTok"/>
        </w:rPr>
        <w:t xml:space="preserve">True</w:t>
      </w:r>
      <w:r>
        <w:rPr>
          <w:rStyle w:val="NormalTok"/>
        </w:rPr>
        <w:t xml:space="preserve">)</w:t>
      </w:r>
    </w:p>
    <w:p>
      <w:pPr>
        <w:pStyle w:val="FirstParagraph"/>
      </w:pPr>
      <w:r>
        <w:drawing>
          <wp:inline>
            <wp:extent cx="5334000" cy="3996266"/>
            <wp:effectExtent b="0" l="0" r="0" t="0"/>
            <wp:docPr descr="" title="" id="1308" name="Picture"/>
            <a:graphic>
              <a:graphicData uri="http://schemas.openxmlformats.org/drawingml/2006/picture">
                <pic:pic>
                  <pic:nvPicPr>
                    <pic:cNvPr descr="lab_13_files/figure-docx/cell-46-output-1.png" id="1309" name="Picture"/>
                    <pic:cNvPicPr>
                      <a:picLocks noChangeArrowheads="1" noChangeAspect="1"/>
                    </pic:cNvPicPr>
                  </pic:nvPicPr>
                  <pic:blipFill>
                    <a:blip r:embed="rId1307"/>
                    <a:stretch>
                      <a:fillRect/>
                    </a:stretch>
                  </pic:blipFill>
                  <pic:spPr bwMode="auto">
                    <a:xfrm>
                      <a:off x="0" y="0"/>
                      <a:ext cx="5334000" cy="3996266"/>
                    </a:xfrm>
                    <a:prstGeom prst="rect">
                      <a:avLst/>
                    </a:prstGeom>
                    <a:noFill/>
                    <a:ln w="9525">
                      <a:noFill/>
                      <a:headEnd/>
                      <a:tailEnd/>
                    </a:ln>
                  </pic:spPr>
                </pic:pic>
              </a:graphicData>
            </a:graphic>
          </wp:inline>
        </w:drawing>
      </w:r>
    </w:p>
    <w:p>
      <w:pPr>
        <w:pStyle w:val="SourceCode"/>
      </w:pPr>
      <w:r>
        <w:rPr>
          <w:rStyle w:val="CommentTok"/>
        </w:rPr>
        <w:t xml:space="preserve"># Зберігаємо графік у форматі GEXF</w:t>
      </w:r>
      <w:r>
        <w:br/>
      </w:r>
      <w:r>
        <w:rPr>
          <w:rStyle w:val="NormalTok"/>
        </w:rPr>
        <w:t xml:space="preserve">nx.write_gexf(G, </w:t>
      </w:r>
      <w:r>
        <w:rPr>
          <w:rStyle w:val="StringTok"/>
        </w:rPr>
        <w:t xml:space="preserve">'databases\lab_13\Sample3.gexf'</w:t>
      </w:r>
      <w:r>
        <w:rPr>
          <w:rStyle w:val="NormalTok"/>
        </w:rPr>
        <w:t xml:space="preserve">)</w:t>
      </w:r>
    </w:p>
    <w:bookmarkEnd w:id="1310"/>
    <w:bookmarkStart w:id="1314" w:name="матриця-суміжності"/>
    <w:p>
      <w:pPr>
        <w:pStyle w:val="Heading4"/>
      </w:pPr>
      <w:r>
        <w:t xml:space="preserve">13.1.3.2 Матриця суміжності</w:t>
      </w:r>
    </w:p>
    <w:p>
      <w:pPr>
        <w:pStyle w:val="SourceCode"/>
      </w:pPr>
      <w:r>
        <w:rPr>
          <w:rStyle w:val="NormalTok"/>
        </w:rPr>
        <w:t xml:space="preserve">G_mat </w:t>
      </w:r>
      <w:r>
        <w:rPr>
          <w:rStyle w:val="OperatorTok"/>
        </w:rPr>
        <w:t xml:space="preserve">=</w:t>
      </w:r>
      <w:r>
        <w:rPr>
          <w:rStyle w:val="NormalTok"/>
        </w:rPr>
        <w:t xml:space="preserve"> np.array([[</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w:t>
      </w:r>
      <w:r>
        <w:br/>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w:t>
      </w:r>
      <w:r>
        <w:br/>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w:t>
      </w:r>
      <w:r>
        <w:br/>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w:t>
      </w:r>
      <w:r>
        <w:br/>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w:t>
      </w:r>
      <w:r>
        <w:br/>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w:t>
      </w:r>
      <w:r>
        <w:br/>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w:t>
      </w:r>
      <w:r>
        <w:br/>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w:t>
      </w:r>
      <w:r>
        <w:br/>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w:t>
      </w:r>
      <w:r>
        <w:br/>
      </w:r>
      <w:r>
        <w:br/>
      </w:r>
      <w:r>
        <w:rPr>
          <w:rStyle w:val="NormalTok"/>
        </w:rPr>
        <w:t xml:space="preserve">G_mat</w:t>
      </w:r>
    </w:p>
    <w:p>
      <w:pPr>
        <w:pStyle w:val="SourceCode"/>
      </w:pPr>
      <w:r>
        <w:rPr>
          <w:rStyle w:val="VerbatimChar"/>
        </w:rPr>
        <w:t xml:space="preserve">array([[0, 1, 1, 1, 0, 1, 0, 0, 0, 0],</w:t>
      </w:r>
      <w:r>
        <w:br/>
      </w:r>
      <w:r>
        <w:rPr>
          <w:rStyle w:val="VerbatimChar"/>
        </w:rPr>
        <w:t xml:space="preserve">       [1, 0, 0, 1, 0, 0, 1, 0, 0, 0],</w:t>
      </w:r>
      <w:r>
        <w:br/>
      </w:r>
      <w:r>
        <w:rPr>
          <w:rStyle w:val="VerbatimChar"/>
        </w:rPr>
        <w:t xml:space="preserve">       [1, 0, 0, 0, 0, 0, 0, 0, 0, 0],</w:t>
      </w:r>
      <w:r>
        <w:br/>
      </w:r>
      <w:r>
        <w:rPr>
          <w:rStyle w:val="VerbatimChar"/>
        </w:rPr>
        <w:t xml:space="preserve">       [1, 1, 0, 0, 1, 0, 0, 0, 0, 0],</w:t>
      </w:r>
      <w:r>
        <w:br/>
      </w:r>
      <w:r>
        <w:rPr>
          <w:rStyle w:val="VerbatimChar"/>
        </w:rPr>
        <w:t xml:space="preserve">       [0, 0, 0, 1, 0, 1, 0, 1, 0, 0],</w:t>
      </w:r>
      <w:r>
        <w:br/>
      </w:r>
      <w:r>
        <w:rPr>
          <w:rStyle w:val="VerbatimChar"/>
        </w:rPr>
        <w:t xml:space="preserve">       [1, 0, 0, 0, 1, 0, 0, 0, 1, 0],</w:t>
      </w:r>
      <w:r>
        <w:br/>
      </w:r>
      <w:r>
        <w:rPr>
          <w:rStyle w:val="VerbatimChar"/>
        </w:rPr>
        <w:t xml:space="preserve">       [0, 1, 0, 0, 0, 0, 0, 0, 0, 0],</w:t>
      </w:r>
      <w:r>
        <w:br/>
      </w:r>
      <w:r>
        <w:rPr>
          <w:rStyle w:val="VerbatimChar"/>
        </w:rPr>
        <w:t xml:space="preserve">       [0, 0, 0, 0, 1, 0, 0, 0, 0, 0],</w:t>
      </w:r>
      <w:r>
        <w:br/>
      </w:r>
      <w:r>
        <w:rPr>
          <w:rStyle w:val="VerbatimChar"/>
        </w:rPr>
        <w:t xml:space="preserve">       [0, 0, 0, 0, 0, 1, 0, 0, 0, 1],</w:t>
      </w:r>
      <w:r>
        <w:br/>
      </w:r>
      <w:r>
        <w:rPr>
          <w:rStyle w:val="VerbatimChar"/>
        </w:rPr>
        <w:t xml:space="preserve">       [0, 0, 0, 0, 0, 0, 0, 0, 1, 0]])</w:t>
      </w:r>
    </w:p>
    <w:p>
      <w:pPr>
        <w:pStyle w:val="FirstParagraph"/>
      </w:pPr>
      <w:r>
        <w:t xml:space="preserve">перетворення матриці суміжності у граф за допомогою nx.Graph:</w:t>
      </w:r>
    </w:p>
    <w:p>
      <w:pPr>
        <w:pStyle w:val="SourceCode"/>
      </w:pPr>
      <w:r>
        <w:rPr>
          <w:rStyle w:val="NormalTok"/>
        </w:rPr>
        <w:t xml:space="preserve">G </w:t>
      </w:r>
      <w:r>
        <w:rPr>
          <w:rStyle w:val="OperatorTok"/>
        </w:rPr>
        <w:t xml:space="preserve">=</w:t>
      </w:r>
      <w:r>
        <w:rPr>
          <w:rStyle w:val="NormalTok"/>
        </w:rPr>
        <w:t xml:space="preserve"> nx.Graph(G_mat)</w:t>
      </w:r>
      <w:r>
        <w:br/>
      </w:r>
      <w:r>
        <w:rPr>
          <w:rStyle w:val="NormalTok"/>
        </w:rPr>
        <w:t xml:space="preserve">nx.draw_networkx(G)</w:t>
      </w:r>
    </w:p>
    <w:p>
      <w:pPr>
        <w:pStyle w:val="FirstParagraph"/>
      </w:pPr>
      <w:r>
        <w:drawing>
          <wp:inline>
            <wp:extent cx="5334000" cy="3996266"/>
            <wp:effectExtent b="0" l="0" r="0" t="0"/>
            <wp:docPr descr="" title="" id="1312" name="Picture"/>
            <a:graphic>
              <a:graphicData uri="http://schemas.openxmlformats.org/drawingml/2006/picture">
                <pic:pic>
                  <pic:nvPicPr>
                    <pic:cNvPr descr="lab_13_files/figure-docx/cell-49-output-1.png" id="1313" name="Picture"/>
                    <pic:cNvPicPr>
                      <a:picLocks noChangeArrowheads="1" noChangeAspect="1"/>
                    </pic:cNvPicPr>
                  </pic:nvPicPr>
                  <pic:blipFill>
                    <a:blip r:embed="rId1311"/>
                    <a:stretch>
                      <a:fillRect/>
                    </a:stretch>
                  </pic:blipFill>
                  <pic:spPr bwMode="auto">
                    <a:xfrm>
                      <a:off x="0" y="0"/>
                      <a:ext cx="5334000" cy="3996266"/>
                    </a:xfrm>
                    <a:prstGeom prst="rect">
                      <a:avLst/>
                    </a:prstGeom>
                    <a:noFill/>
                    <a:ln w="9525">
                      <a:noFill/>
                      <a:headEnd/>
                      <a:tailEnd/>
                    </a:ln>
                  </pic:spPr>
                </pic:pic>
              </a:graphicData>
            </a:graphic>
          </wp:inline>
        </w:drawing>
      </w:r>
    </w:p>
    <w:bookmarkEnd w:id="1314"/>
    <w:bookmarkEnd w:id="1315"/>
    <w:bookmarkStart w:id="1396" w:name="графостатистичні-показники"/>
    <w:p>
      <w:pPr>
        <w:pStyle w:val="Heading3"/>
      </w:pPr>
      <w:r>
        <w:t xml:space="preserve">13.1.4 Графостатистичні показники</w:t>
      </w:r>
    </w:p>
    <w:bookmarkStart w:id="1322" w:name="степінь-вершини"/>
    <w:p>
      <w:pPr>
        <w:pStyle w:val="Heading4"/>
      </w:pPr>
      <w:r>
        <w:t xml:space="preserve">13.1.4.1 Степінь вершини</w:t>
      </w:r>
    </w:p>
    <w:p>
      <w:pPr>
        <w:pStyle w:val="FirstParagraph"/>
      </w:pPr>
      <w:r>
        <w:t xml:space="preserve">Незалежно від того, чи представляють вузли людей, місця, комп’ютери або атоми, розташування вузла в структурі мережі тісно пов’язане з роллю, яку він відіграє в загальній системі. Різні структури уможливлюють різні ролі. Отже, кількісно оцінюючи структурні властивості вузла, можна зрозуміти роль, яку відіграє цей вузол. Числові міри, які характеризують мережеві властивості вузла, називаються мірами центральності. Центральність часто вводять як міру важливості, але є багато способів, у які вузол може бути важливим. Наприклад, однією з найпростіших мір центральності є</w:t>
      </w:r>
      <w:r>
        <w:t xml:space="preserve"> </w:t>
      </w:r>
      <w:r>
        <w:rPr>
          <w:bCs/>
          <w:b/>
        </w:rPr>
        <w:t xml:space="preserve">степенева центральність (degree centrality)</w:t>
      </w:r>
      <w:r>
        <w:t xml:space="preserve">. Степенева центральність вузла — це просто кількість сусідів, які наявні у вузла (в орієнтованій мережі існують як степеневі, так і нестепеневі центральні вузли). У соціальній мережі степенева центральність є мірою популярності, і може бути хорошим способом здогадатися, хто влаштовує найкращі вечірки, хто має найбільшу кількість публікацій або хто є монополістом на ринку праці. Степенева центральність — це досить елементарний приклад, але далі будуть представлені більш складні міри, які часто використовуються в науці складних мереж. Кожна міра центральності кількісно оцінює різний тип важливості і може бути корисною для відповідей на різні типи питань.</w:t>
      </w:r>
    </w:p>
    <w:p>
      <w:pPr>
        <w:pStyle w:val="BodyText"/>
      </w:pPr>
      <w:r>
        <w:t xml:space="preserve">Показник степеневої центральності тісно пов’язаний із такою мірою як</w:t>
      </w:r>
      <w:r>
        <w:t xml:space="preserve"> </w:t>
      </w:r>
      <w:r>
        <w:rPr>
          <w:bCs/>
          <w:b/>
        </w:rPr>
        <w:t xml:space="preserve">степінь вершини в мережі (node degree)</w:t>
      </w:r>
      <w:r>
        <w:t xml:space="preserve">, яка визначає кількість ребер, з якими з’єднана конкретна досліджувана вершина. У мережі з</w:t>
      </w:r>
      <w:r>
        <w:t xml:space="preserve"> </w:t>
      </w:r>
      <m:oMath>
        <m:r>
          <m:t>N</m:t>
        </m:r>
      </m:oMath>
      <w:r>
        <w:t xml:space="preserve"> </w:t>
      </w:r>
      <w:r>
        <w:t xml:space="preserve">вершин і</w:t>
      </w:r>
      <w:r>
        <w:t xml:space="preserve"> </w:t>
      </w:r>
      <m:oMath>
        <m:r>
          <m:t>M</m:t>
        </m:r>
      </m:oMath>
      <w:r>
        <w:t xml:space="preserve"> </w:t>
      </w:r>
      <w:r>
        <w:t xml:space="preserve">ребер, ступінь</w:t>
      </w:r>
      <w:r>
        <w:t xml:space="preserve"> </w:t>
      </w:r>
      <m:oMath>
        <m:sSub>
          <m:e>
            <m:r>
              <m:t>k</m:t>
            </m:r>
          </m:e>
          <m:sub>
            <m:r>
              <m:t>i</m:t>
            </m:r>
          </m:sub>
        </m:sSub>
      </m:oMath>
      <w:r>
        <w:t xml:space="preserve"> </w:t>
      </w:r>
      <w:r>
        <w:t xml:space="preserve">вершини</w:t>
      </w:r>
      <w:r>
        <w:t xml:space="preserve"> </w:t>
      </w:r>
      <m:oMath>
        <m:r>
          <m:t>i</m:t>
        </m:r>
      </m:oMath>
      <w:r>
        <w:t xml:space="preserve"> </w:t>
      </w:r>
      <w:r>
        <w:t xml:space="preserve">визначається як:</w:t>
      </w:r>
    </w:p>
    <w:p>
      <w:pPr>
        <w:pStyle w:val="BodyText"/>
      </w:pPr>
      <m:oMathPara>
        <m:oMathParaPr>
          <m:jc m:val="center"/>
        </m:oMathParaPr>
        <m:oMath>
          <m:sSub>
            <m:e>
              <m:r>
                <m:t>k</m:t>
              </m:r>
            </m:e>
            <m:sub>
              <m:r>
                <m:t>i</m:t>
              </m:r>
            </m:sub>
          </m:sSub>
          <m:r>
            <m:rPr>
              <m:sty m:val="p"/>
            </m:rPr>
            <m:t>=</m:t>
          </m:r>
          <m:nary>
            <m:naryPr>
              <m:chr m:val="∑"/>
              <m:limLoc m:val="undOvr"/>
              <m:subHide m:val="0"/>
              <m:supHide m:val="0"/>
            </m:naryPr>
            <m:sub>
              <m:r>
                <m:t>j</m:t>
              </m:r>
              <m:r>
                <m:rPr>
                  <m:sty m:val="p"/>
                </m:rPr>
                <m:t>=</m:t>
              </m:r>
              <m:r>
                <m:t>1</m:t>
              </m:r>
            </m:sub>
            <m:sup>
              <m:r>
                <m:t>M</m:t>
              </m:r>
            </m:sup>
            <m:e>
              <m:sSub>
                <m:e>
                  <m:r>
                    <m:t>A</m:t>
                  </m:r>
                </m:e>
                <m:sub>
                  <m:r>
                    <m:t>i</m:t>
                  </m:r>
                  <m:r>
                    <m:t>j</m:t>
                  </m:r>
                </m:sub>
              </m:sSub>
            </m:e>
          </m:nary>
        </m:oMath>
      </m:oMathPara>
    </w:p>
    <w:p>
      <w:pPr>
        <w:pStyle w:val="FirstParagraph"/>
      </w:pPr>
      <w:r>
        <w:t xml:space="preserve">де</w:t>
      </w:r>
      <w:r>
        <w:t xml:space="preserve"> </w:t>
      </w:r>
      <m:oMath>
        <m:r>
          <m:t>A</m:t>
        </m:r>
      </m:oMath>
      <w:r>
        <w:t xml:space="preserve"> </w:t>
      </w:r>
      <w:r>
        <w:t xml:space="preserve">— матриця суміжності мережі, де</w:t>
      </w:r>
      <w:r>
        <w:t xml:space="preserve"> </w:t>
      </w:r>
      <m:oMath>
        <m:sSub>
          <m:e>
            <m:r>
              <m:t>A</m:t>
            </m:r>
          </m:e>
          <m:sub>
            <m:r>
              <m:t>i</m:t>
            </m:r>
            <m:r>
              <m:t>j</m:t>
            </m:r>
          </m:sub>
        </m:sSub>
        <m:r>
          <m:rPr>
            <m:sty m:val="p"/>
          </m:rPr>
          <m:t>=</m:t>
        </m:r>
        <m:r>
          <m:t>1</m:t>
        </m:r>
      </m:oMath>
      <w:r>
        <w:t xml:space="preserve">, якщо існує ребро, що з’єднує вершини</w:t>
      </w:r>
      <w:r>
        <w:t xml:space="preserve"> </w:t>
      </w:r>
      <m:oMath>
        <m:r>
          <m:t>i</m:t>
        </m:r>
      </m:oMath>
      <w:r>
        <w:t xml:space="preserve"> </w:t>
      </w:r>
      <w:r>
        <w:t xml:space="preserve">та</w:t>
      </w:r>
      <w:r>
        <w:t xml:space="preserve"> </w:t>
      </w:r>
      <m:oMath>
        <m:r>
          <m:t>j</m:t>
        </m:r>
      </m:oMath>
      <w:r>
        <w:t xml:space="preserve">, і</w:t>
      </w:r>
      <w:r>
        <w:t xml:space="preserve"> </w:t>
      </w:r>
      <m:oMath>
        <m:sSub>
          <m:e>
            <m:r>
              <m:t>A</m:t>
            </m:r>
          </m:e>
          <m:sub>
            <m:r>
              <m:t>i</m:t>
            </m:r>
            <m:r>
              <m:t>j</m:t>
            </m:r>
          </m:sub>
        </m:sSub>
        <m:r>
          <m:rPr>
            <m:sty m:val="p"/>
          </m:rPr>
          <m:t>=</m:t>
        </m:r>
        <m:r>
          <m:t>0</m:t>
        </m:r>
      </m:oMath>
      <w:r>
        <w:t xml:space="preserve"> </w:t>
      </w:r>
      <w:r>
        <w:t xml:space="preserve">в іншому випадку.</w:t>
      </w:r>
    </w:p>
    <w:p>
      <w:pPr>
        <w:pStyle w:val="BodyText"/>
      </w:pPr>
      <w:r>
        <w:t xml:space="preserve">Околицею вершини</w:t>
      </w:r>
      <w:r>
        <w:t xml:space="preserve"> </w:t>
      </w:r>
      <m:oMath>
        <m:r>
          <m:t>i</m:t>
        </m:r>
      </m:oMath>
      <w:r>
        <w:t xml:space="preserve"> </w:t>
      </w:r>
      <w:r>
        <w:t xml:space="preserve">називається множина вершин, які безпосередньо з’єднані з</w:t>
      </w:r>
      <w:r>
        <w:t xml:space="preserve"> </w:t>
      </w:r>
      <m:oMath>
        <m:r>
          <m:t>i</m:t>
        </m:r>
      </m:oMath>
      <w:r>
        <w:t xml:space="preserve"> </w:t>
      </w:r>
      <w:r>
        <w:t xml:space="preserve">ребром. Околиця</w:t>
      </w:r>
      <w:r>
        <w:t xml:space="preserve"> </w:t>
      </w:r>
      <m:oMath>
        <m:r>
          <m:t>i</m:t>
        </m:r>
      </m:oMath>
      <w:r>
        <w:t xml:space="preserve"> </w:t>
      </w:r>
      <w:r>
        <w:t xml:space="preserve">позначається як</w:t>
      </w:r>
      <w:r>
        <w:t xml:space="preserve"> </w:t>
      </w:r>
      <m:oMath>
        <m:sSub>
          <m:e>
            <m:r>
              <m:t>N</m:t>
            </m:r>
          </m:e>
          <m:sub>
            <m:r>
              <m:t>i</m:t>
            </m:r>
          </m:sub>
        </m:sSub>
      </m:oMath>
      <w:r>
        <w:t xml:space="preserve"> </w:t>
      </w:r>
      <w:r>
        <w:t xml:space="preserve">і визначається як:</w:t>
      </w:r>
    </w:p>
    <w:p>
      <w:pPr>
        <w:pStyle w:val="BodyText"/>
      </w:pPr>
      <m:oMathPara>
        <m:oMathParaPr>
          <m:jc m:val="center"/>
        </m:oMathParaPr>
        <m:oMath>
          <m:sSub>
            <m:e>
              <m:r>
                <m:t>N</m:t>
              </m:r>
            </m:e>
            <m:sub>
              <m:r>
                <m:t>i</m:t>
              </m:r>
            </m:sub>
          </m:sSub>
          <m:r>
            <m:rPr>
              <m:sty m:val="p"/>
            </m:rPr>
            <m:t>=</m:t>
          </m:r>
          <m:r>
            <m:rPr>
              <m:sty m:val="p"/>
            </m:rPr>
            <m:t>{</m:t>
          </m:r>
          <m:r>
            <m:t>j</m:t>
          </m:r>
          <m:r>
            <m:rPr>
              <m:sty m:val="p"/>
            </m:rPr>
            <m:t>∣</m:t>
          </m:r>
          <m:sSub>
            <m:e>
              <m:r>
                <m:t>A</m:t>
              </m:r>
            </m:e>
            <m:sub>
              <m:r>
                <m:t>i</m:t>
              </m:r>
              <m:r>
                <m:t>j</m:t>
              </m:r>
            </m:sub>
          </m:sSub>
          <m:r>
            <m:rPr>
              <m:sty m:val="p"/>
            </m:rPr>
            <m:t>=</m:t>
          </m:r>
          <m:r>
            <m:t>1</m:t>
          </m:r>
          <m:r>
            <m:rPr>
              <m:sty m:val="p"/>
            </m:rPr>
            <m:t>}</m:t>
          </m:r>
        </m:oMath>
      </m:oMathPara>
    </w:p>
    <w:p>
      <w:pPr>
        <w:pStyle w:val="FirstParagraph"/>
      </w:pPr>
      <w:r>
        <w:t xml:space="preserve">де</w:t>
      </w:r>
      <w:r>
        <w:t xml:space="preserve"> </w:t>
      </w:r>
      <m:oMath>
        <m:r>
          <m:t>A</m:t>
        </m:r>
      </m:oMath>
      <w:r>
        <w:t xml:space="preserve"> </w:t>
      </w:r>
      <w:r>
        <w:t xml:space="preserve">- матриця суміжності мережі, де</w:t>
      </w:r>
      <w:r>
        <w:t xml:space="preserve"> </w:t>
      </w:r>
      <m:oMath>
        <m:sSub>
          <m:e>
            <m:r>
              <m:t>A</m:t>
            </m:r>
          </m:e>
          <m:sub>
            <m:r>
              <m:t>i</m:t>
            </m:r>
            <m:r>
              <m:t>j</m:t>
            </m:r>
          </m:sub>
        </m:sSub>
        <m:r>
          <m:rPr>
            <m:sty m:val="p"/>
          </m:rPr>
          <m:t>=</m:t>
        </m:r>
        <m:r>
          <m:t>1</m:t>
        </m:r>
      </m:oMath>
      <w:r>
        <w:t xml:space="preserve">, якщо існує ребро, що з’єднує вершини</w:t>
      </w:r>
      <w:r>
        <w:t xml:space="preserve"> </w:t>
      </w:r>
      <m:oMath>
        <m:r>
          <m:t>i</m:t>
        </m:r>
      </m:oMath>
      <w:r>
        <w:t xml:space="preserve"> </w:t>
      </w:r>
      <w:r>
        <w:t xml:space="preserve">та</w:t>
      </w:r>
      <w:r>
        <w:t xml:space="preserve"> </w:t>
      </w:r>
      <m:oMath>
        <m:r>
          <m:t>j</m:t>
        </m:r>
      </m:oMath>
      <w:r>
        <w:t xml:space="preserve">, і</w:t>
      </w:r>
      <w:r>
        <w:t xml:space="preserve"> </w:t>
      </w:r>
      <m:oMath>
        <m:sSub>
          <m:e>
            <m:r>
              <m:t>A</m:t>
            </m:r>
          </m:e>
          <m:sub>
            <m:r>
              <m:t>i</m:t>
            </m:r>
            <m:r>
              <m:t>j</m:t>
            </m:r>
          </m:sub>
        </m:sSub>
        <m:r>
          <m:rPr>
            <m:sty m:val="p"/>
          </m:rPr>
          <m:t>=</m:t>
        </m:r>
        <m:r>
          <m:t>0</m:t>
        </m:r>
      </m:oMath>
      <w:r>
        <w:t xml:space="preserve"> </w:t>
      </w:r>
      <w:r>
        <w:t xml:space="preserve">в іншому випадку.</w:t>
      </w:r>
    </w:p>
    <w:p>
      <w:pPr>
        <w:pStyle w:val="SourceCode"/>
      </w:pPr>
      <w:r>
        <w:rPr>
          <w:rStyle w:val="NormalTok"/>
        </w:rPr>
        <w:t xml:space="preserve">G_karate </w:t>
      </w:r>
      <w:r>
        <w:rPr>
          <w:rStyle w:val="OperatorTok"/>
        </w:rPr>
        <w:t xml:space="preserve">=</w:t>
      </w:r>
      <w:r>
        <w:rPr>
          <w:rStyle w:val="NormalTok"/>
        </w:rPr>
        <w:t xml:space="preserve"> nx.karate_club_graph()</w:t>
      </w:r>
    </w:p>
    <w:p>
      <w:pPr>
        <w:pStyle w:val="SourceCode"/>
      </w:pPr>
      <w:r>
        <w:rPr>
          <w:rStyle w:val="NormalTok"/>
        </w:rPr>
        <w:t xml:space="preserve">nx.draw_networkx(G_karate)</w:t>
      </w:r>
    </w:p>
    <w:p>
      <w:pPr>
        <w:pStyle w:val="FirstParagraph"/>
      </w:pPr>
      <w:r>
        <w:drawing>
          <wp:inline>
            <wp:extent cx="5334000" cy="3996266"/>
            <wp:effectExtent b="0" l="0" r="0" t="0"/>
            <wp:docPr descr="" title="" id="1317" name="Picture"/>
            <a:graphic>
              <a:graphicData uri="http://schemas.openxmlformats.org/drawingml/2006/picture">
                <pic:pic>
                  <pic:nvPicPr>
                    <pic:cNvPr descr="lab_13_files/figure-docx/cell-51-output-1.png" id="1318" name="Picture"/>
                    <pic:cNvPicPr>
                      <a:picLocks noChangeArrowheads="1" noChangeAspect="1"/>
                    </pic:cNvPicPr>
                  </pic:nvPicPr>
                  <pic:blipFill>
                    <a:blip r:embed="rId1316"/>
                    <a:stretch>
                      <a:fillRect/>
                    </a:stretch>
                  </pic:blipFill>
                  <pic:spPr bwMode="auto">
                    <a:xfrm>
                      <a:off x="0" y="0"/>
                      <a:ext cx="5334000" cy="3996266"/>
                    </a:xfrm>
                    <a:prstGeom prst="rect">
                      <a:avLst/>
                    </a:prstGeom>
                    <a:noFill/>
                    <a:ln w="9525">
                      <a:noFill/>
                      <a:headEnd/>
                      <a:tailEnd/>
                    </a:ln>
                  </pic:spPr>
                </pic:pic>
              </a:graphicData>
            </a:graphic>
          </wp:inline>
        </w:drawing>
      </w:r>
    </w:p>
    <w:p>
      <w:pPr>
        <w:pStyle w:val="SourceCode"/>
      </w:pPr>
      <w:r>
        <w:rPr>
          <w:rStyle w:val="NormalTok"/>
        </w:rPr>
        <w:t xml:space="preserve">node </w:t>
      </w:r>
      <w:r>
        <w:rPr>
          <w:rStyle w:val="OperatorTok"/>
        </w:rPr>
        <w:t xml:space="preserve">=</w:t>
      </w:r>
      <w:r>
        <w:rPr>
          <w:rStyle w:val="NormalTok"/>
        </w:rPr>
        <w:t xml:space="preserve"> </w:t>
      </w:r>
      <w:r>
        <w:rPr>
          <w:rStyle w:val="DecValTok"/>
        </w:rPr>
        <w:t xml:space="preserve">2</w:t>
      </w:r>
      <w:r>
        <w:br/>
      </w:r>
      <w:r>
        <w:rPr>
          <w:rStyle w:val="NormalTok"/>
        </w:rPr>
        <w:t xml:space="preserve">neighborhood </w:t>
      </w:r>
      <w:r>
        <w:rPr>
          <w:rStyle w:val="OperatorTok"/>
        </w:rPr>
        <w:t xml:space="preserve">=</w:t>
      </w:r>
      <w:r>
        <w:rPr>
          <w:rStyle w:val="NormalTok"/>
        </w:rPr>
        <w:t xml:space="preserve"> </w:t>
      </w:r>
      <w:r>
        <w:rPr>
          <w:rStyle w:val="BuiltInTok"/>
        </w:rPr>
        <w:t xml:space="preserve">list</w:t>
      </w:r>
      <w:r>
        <w:rPr>
          <w:rStyle w:val="NormalTok"/>
        </w:rPr>
        <w:t xml:space="preserve">(nx.neighbors(G_karate, node))</w:t>
      </w:r>
      <w:r>
        <w:br/>
      </w:r>
      <w:r>
        <w:rPr>
          <w:rStyle w:val="NormalTok"/>
        </w:rPr>
        <w:t xml:space="preserve">neighborhood</w:t>
      </w:r>
    </w:p>
    <w:p>
      <w:pPr>
        <w:pStyle w:val="SourceCode"/>
      </w:pPr>
      <w:r>
        <w:rPr>
          <w:rStyle w:val="VerbatimChar"/>
        </w:rPr>
        <w:t xml:space="preserve">[0, 1, 3, 7, 8, 9, 13, 27, 28, 32]</w:t>
      </w:r>
    </w:p>
    <w:p>
      <w:pPr>
        <w:pStyle w:val="SourceCode"/>
      </w:pPr>
      <w:r>
        <w:rPr>
          <w:rStyle w:val="CommentTok"/>
        </w:rPr>
        <w:t xml:space="preserve"># ступінь = кількість сусідів </w:t>
      </w:r>
      <w:r>
        <w:br/>
      </w:r>
      <w:r>
        <w:rPr>
          <w:rStyle w:val="BuiltInTok"/>
        </w:rPr>
        <w:t xml:space="preserve">len</w:t>
      </w:r>
      <w:r>
        <w:rPr>
          <w:rStyle w:val="NormalTok"/>
        </w:rPr>
        <w:t xml:space="preserve">(neighborhood)</w:t>
      </w:r>
    </w:p>
    <w:p>
      <w:pPr>
        <w:pStyle w:val="SourceCode"/>
      </w:pPr>
      <w:r>
        <w:rPr>
          <w:rStyle w:val="VerbatimChar"/>
        </w:rPr>
        <w:t xml:space="preserve">10</w:t>
      </w:r>
    </w:p>
    <w:p>
      <w:pPr>
        <w:pStyle w:val="SourceCode"/>
      </w:pPr>
      <w:r>
        <w:rPr>
          <w:rStyle w:val="CommentTok"/>
        </w:rPr>
        <w:t xml:space="preserve"># ступінь вершини</w:t>
      </w:r>
      <w:r>
        <w:br/>
      </w:r>
      <w:r>
        <w:rPr>
          <w:rStyle w:val="NormalTok"/>
        </w:rPr>
        <w:t xml:space="preserve">G_karate.degree(node)</w:t>
      </w:r>
    </w:p>
    <w:p>
      <w:pPr>
        <w:pStyle w:val="SourceCode"/>
      </w:pPr>
      <w:r>
        <w:rPr>
          <w:rStyle w:val="VerbatimChar"/>
        </w:rPr>
        <w:t xml:space="preserve">10</w:t>
      </w:r>
    </w:p>
    <w:p>
      <w:pPr>
        <w:pStyle w:val="SourceCode"/>
      </w:pPr>
      <w:r>
        <w:rPr>
          <w:rStyle w:val="CommentTok"/>
        </w:rPr>
        <w:t xml:space="preserve"># Усі ступені вершини</w:t>
      </w:r>
      <w:r>
        <w:br/>
      </w:r>
      <w:r>
        <w:rPr>
          <w:rStyle w:val="BuiltInTok"/>
        </w:rPr>
        <w:t xml:space="preserve">dict</w:t>
      </w:r>
      <w:r>
        <w:rPr>
          <w:rStyle w:val="NormalTok"/>
        </w:rPr>
        <w:t xml:space="preserve">(G_karate.degree)</w:t>
      </w:r>
    </w:p>
    <w:p>
      <w:pPr>
        <w:pStyle w:val="SourceCode"/>
      </w:pPr>
      <w:r>
        <w:rPr>
          <w:rStyle w:val="VerbatimChar"/>
        </w:rPr>
        <w:t xml:space="preserve">{0: 16,</w:t>
      </w:r>
      <w:r>
        <w:br/>
      </w:r>
      <w:r>
        <w:rPr>
          <w:rStyle w:val="VerbatimChar"/>
        </w:rPr>
        <w:t xml:space="preserve"> 1: 9,</w:t>
      </w:r>
      <w:r>
        <w:br/>
      </w:r>
      <w:r>
        <w:rPr>
          <w:rStyle w:val="VerbatimChar"/>
        </w:rPr>
        <w:t xml:space="preserve"> 2: 10,</w:t>
      </w:r>
      <w:r>
        <w:br/>
      </w:r>
      <w:r>
        <w:rPr>
          <w:rStyle w:val="VerbatimChar"/>
        </w:rPr>
        <w:t xml:space="preserve"> 3: 6,</w:t>
      </w:r>
      <w:r>
        <w:br/>
      </w:r>
      <w:r>
        <w:rPr>
          <w:rStyle w:val="VerbatimChar"/>
        </w:rPr>
        <w:t xml:space="preserve"> 4: 3,</w:t>
      </w:r>
      <w:r>
        <w:br/>
      </w:r>
      <w:r>
        <w:rPr>
          <w:rStyle w:val="VerbatimChar"/>
        </w:rPr>
        <w:t xml:space="preserve"> 5: 4,</w:t>
      </w:r>
      <w:r>
        <w:br/>
      </w:r>
      <w:r>
        <w:rPr>
          <w:rStyle w:val="VerbatimChar"/>
        </w:rPr>
        <w:t xml:space="preserve"> 6: 4,</w:t>
      </w:r>
      <w:r>
        <w:br/>
      </w:r>
      <w:r>
        <w:rPr>
          <w:rStyle w:val="VerbatimChar"/>
        </w:rPr>
        <w:t xml:space="preserve"> 7: 4,</w:t>
      </w:r>
      <w:r>
        <w:br/>
      </w:r>
      <w:r>
        <w:rPr>
          <w:rStyle w:val="VerbatimChar"/>
        </w:rPr>
        <w:t xml:space="preserve"> 8: 5,</w:t>
      </w:r>
      <w:r>
        <w:br/>
      </w:r>
      <w:r>
        <w:rPr>
          <w:rStyle w:val="VerbatimChar"/>
        </w:rPr>
        <w:t xml:space="preserve"> 9: 2,</w:t>
      </w:r>
      <w:r>
        <w:br/>
      </w:r>
      <w:r>
        <w:rPr>
          <w:rStyle w:val="VerbatimChar"/>
        </w:rPr>
        <w:t xml:space="preserve"> 10: 3,</w:t>
      </w:r>
      <w:r>
        <w:br/>
      </w:r>
      <w:r>
        <w:rPr>
          <w:rStyle w:val="VerbatimChar"/>
        </w:rPr>
        <w:t xml:space="preserve"> 11: 1,</w:t>
      </w:r>
      <w:r>
        <w:br/>
      </w:r>
      <w:r>
        <w:rPr>
          <w:rStyle w:val="VerbatimChar"/>
        </w:rPr>
        <w:t xml:space="preserve"> 12: 2,</w:t>
      </w:r>
      <w:r>
        <w:br/>
      </w:r>
      <w:r>
        <w:rPr>
          <w:rStyle w:val="VerbatimChar"/>
        </w:rPr>
        <w:t xml:space="preserve"> 13: 5,</w:t>
      </w:r>
      <w:r>
        <w:br/>
      </w:r>
      <w:r>
        <w:rPr>
          <w:rStyle w:val="VerbatimChar"/>
        </w:rPr>
        <w:t xml:space="preserve"> 14: 2,</w:t>
      </w:r>
      <w:r>
        <w:br/>
      </w:r>
      <w:r>
        <w:rPr>
          <w:rStyle w:val="VerbatimChar"/>
        </w:rPr>
        <w:t xml:space="preserve"> 15: 2,</w:t>
      </w:r>
      <w:r>
        <w:br/>
      </w:r>
      <w:r>
        <w:rPr>
          <w:rStyle w:val="VerbatimChar"/>
        </w:rPr>
        <w:t xml:space="preserve"> 16: 2,</w:t>
      </w:r>
      <w:r>
        <w:br/>
      </w:r>
      <w:r>
        <w:rPr>
          <w:rStyle w:val="VerbatimChar"/>
        </w:rPr>
        <w:t xml:space="preserve"> 17: 2,</w:t>
      </w:r>
      <w:r>
        <w:br/>
      </w:r>
      <w:r>
        <w:rPr>
          <w:rStyle w:val="VerbatimChar"/>
        </w:rPr>
        <w:t xml:space="preserve"> 18: 2,</w:t>
      </w:r>
      <w:r>
        <w:br/>
      </w:r>
      <w:r>
        <w:rPr>
          <w:rStyle w:val="VerbatimChar"/>
        </w:rPr>
        <w:t xml:space="preserve"> 19: 3,</w:t>
      </w:r>
      <w:r>
        <w:br/>
      </w:r>
      <w:r>
        <w:rPr>
          <w:rStyle w:val="VerbatimChar"/>
        </w:rPr>
        <w:t xml:space="preserve"> 20: 2,</w:t>
      </w:r>
      <w:r>
        <w:br/>
      </w:r>
      <w:r>
        <w:rPr>
          <w:rStyle w:val="VerbatimChar"/>
        </w:rPr>
        <w:t xml:space="preserve"> 21: 2,</w:t>
      </w:r>
      <w:r>
        <w:br/>
      </w:r>
      <w:r>
        <w:rPr>
          <w:rStyle w:val="VerbatimChar"/>
        </w:rPr>
        <w:t xml:space="preserve"> 22: 2,</w:t>
      </w:r>
      <w:r>
        <w:br/>
      </w:r>
      <w:r>
        <w:rPr>
          <w:rStyle w:val="VerbatimChar"/>
        </w:rPr>
        <w:t xml:space="preserve"> 23: 5,</w:t>
      </w:r>
      <w:r>
        <w:br/>
      </w:r>
      <w:r>
        <w:rPr>
          <w:rStyle w:val="VerbatimChar"/>
        </w:rPr>
        <w:t xml:space="preserve"> 24: 3,</w:t>
      </w:r>
      <w:r>
        <w:br/>
      </w:r>
      <w:r>
        <w:rPr>
          <w:rStyle w:val="VerbatimChar"/>
        </w:rPr>
        <w:t xml:space="preserve"> 25: 3,</w:t>
      </w:r>
      <w:r>
        <w:br/>
      </w:r>
      <w:r>
        <w:rPr>
          <w:rStyle w:val="VerbatimChar"/>
        </w:rPr>
        <w:t xml:space="preserve"> 26: 2,</w:t>
      </w:r>
      <w:r>
        <w:br/>
      </w:r>
      <w:r>
        <w:rPr>
          <w:rStyle w:val="VerbatimChar"/>
        </w:rPr>
        <w:t xml:space="preserve"> 27: 4,</w:t>
      </w:r>
      <w:r>
        <w:br/>
      </w:r>
      <w:r>
        <w:rPr>
          <w:rStyle w:val="VerbatimChar"/>
        </w:rPr>
        <w:t xml:space="preserve"> 28: 3,</w:t>
      </w:r>
      <w:r>
        <w:br/>
      </w:r>
      <w:r>
        <w:rPr>
          <w:rStyle w:val="VerbatimChar"/>
        </w:rPr>
        <w:t xml:space="preserve"> 29: 4,</w:t>
      </w:r>
      <w:r>
        <w:br/>
      </w:r>
      <w:r>
        <w:rPr>
          <w:rStyle w:val="VerbatimChar"/>
        </w:rPr>
        <w:t xml:space="preserve"> 30: 4,</w:t>
      </w:r>
      <w:r>
        <w:br/>
      </w:r>
      <w:r>
        <w:rPr>
          <w:rStyle w:val="VerbatimChar"/>
        </w:rPr>
        <w:t xml:space="preserve"> 31: 6,</w:t>
      </w:r>
      <w:r>
        <w:br/>
      </w:r>
      <w:r>
        <w:rPr>
          <w:rStyle w:val="VerbatimChar"/>
        </w:rPr>
        <w:t xml:space="preserve"> 32: 12,</w:t>
      </w:r>
      <w:r>
        <w:br/>
      </w:r>
      <w:r>
        <w:rPr>
          <w:rStyle w:val="VerbatimChar"/>
        </w:rPr>
        <w:t xml:space="preserve"> 33: 17}</w:t>
      </w:r>
    </w:p>
    <w:p>
      <w:pPr>
        <w:pStyle w:val="SourceCode"/>
      </w:pPr>
      <w:r>
        <w:rPr>
          <w:rStyle w:val="NormalTok"/>
        </w:rPr>
        <w:t xml:space="preserve">plt.hist(</w:t>
      </w:r>
      <w:r>
        <w:rPr>
          <w:rStyle w:val="BuiltInTok"/>
        </w:rPr>
        <w:t xml:space="preserve">sorted</w:t>
      </w:r>
      <w:r>
        <w:rPr>
          <w:rStyle w:val="NormalTok"/>
        </w:rPr>
        <w:t xml:space="preserve">(</w:t>
      </w:r>
      <w:r>
        <w:rPr>
          <w:rStyle w:val="BuiltInTok"/>
        </w:rPr>
        <w:t xml:space="preserve">dict</w:t>
      </w:r>
      <w:r>
        <w:rPr>
          <w:rStyle w:val="NormalTok"/>
        </w:rPr>
        <w:t xml:space="preserve">(G_karate.degree).values()))</w:t>
      </w:r>
      <w:r>
        <w:br/>
      </w:r>
      <w:r>
        <w:rPr>
          <w:rStyle w:val="NormalTok"/>
        </w:rPr>
        <w:t xml:space="preserve">plt.show()</w:t>
      </w:r>
      <w:r>
        <w:rPr>
          <w:rStyle w:val="OperatorTok"/>
        </w:rPr>
        <w:t xml:space="preserve">;</w:t>
      </w:r>
    </w:p>
    <w:p>
      <w:pPr>
        <w:pStyle w:val="FirstParagraph"/>
      </w:pPr>
      <w:r>
        <w:drawing>
          <wp:inline>
            <wp:extent cx="5334000" cy="3990443"/>
            <wp:effectExtent b="0" l="0" r="0" t="0"/>
            <wp:docPr descr="" title="" id="1320" name="Picture"/>
            <a:graphic>
              <a:graphicData uri="http://schemas.openxmlformats.org/drawingml/2006/picture">
                <pic:pic>
                  <pic:nvPicPr>
                    <pic:cNvPr descr="lab_13_files/figure-docx/cell-56-output-1.png" id="1321" name="Picture"/>
                    <pic:cNvPicPr>
                      <a:picLocks noChangeArrowheads="1" noChangeAspect="1"/>
                    </pic:cNvPicPr>
                  </pic:nvPicPr>
                  <pic:blipFill>
                    <a:blip r:embed="rId1319"/>
                    <a:stretch>
                      <a:fillRect/>
                    </a:stretch>
                  </pic:blipFill>
                  <pic:spPr bwMode="auto">
                    <a:xfrm>
                      <a:off x="0" y="0"/>
                      <a:ext cx="5334000" cy="3990443"/>
                    </a:xfrm>
                    <a:prstGeom prst="rect">
                      <a:avLst/>
                    </a:prstGeom>
                    <a:noFill/>
                    <a:ln w="9525">
                      <a:noFill/>
                      <a:headEnd/>
                      <a:tailEnd/>
                    </a:ln>
                  </pic:spPr>
                </pic:pic>
              </a:graphicData>
            </a:graphic>
          </wp:inline>
        </w:drawing>
      </w:r>
    </w:p>
    <w:bookmarkEnd w:id="1322"/>
    <w:bookmarkStart w:id="1329" w:name="тріадичне-закриття"/>
    <w:p>
      <w:pPr>
        <w:pStyle w:val="Heading4"/>
      </w:pPr>
      <w:r>
        <w:t xml:space="preserve">13.1.4.2 Тріадичне закриття</w:t>
      </w:r>
    </w:p>
    <w:p>
      <w:pPr>
        <w:pStyle w:val="FirstParagraph"/>
      </w:pPr>
      <w:r>
        <w:t xml:space="preserve">Міра, представлена в цьому розділі, стосується зв’язків між сусідами вузла, а не самого вузла. Часто буває корисно розглянути, чи мають сусіди вузла тенденцію бути пов’язаними один з одним. У соціальній мережі це питання зводиться до того, щоб запитати, чи товариш вашого товариша є і вашим товаришом одночасно. Ця властивість відома як</w:t>
      </w:r>
      <w:r>
        <w:t xml:space="preserve"> </w:t>
      </w:r>
      <w:r>
        <w:rPr>
          <w:bCs/>
          <w:b/>
        </w:rPr>
        <w:t xml:space="preserve">транзитивність</w:t>
      </w:r>
      <w:r>
        <w:t xml:space="preserve">. Результатом таких стосунків є трикутники: три вузли, пов’язані між собою. Тенденція до виникнення таких трикутників називається</w:t>
      </w:r>
      <w:r>
        <w:t xml:space="preserve"> </w:t>
      </w:r>
      <w:r>
        <w:rPr>
          <w:bCs/>
          <w:b/>
        </w:rPr>
        <w:t xml:space="preserve">кластеризацією</w:t>
      </w:r>
      <w:r>
        <w:t xml:space="preserve">. Сильна кластеризація часто свідчить про надійність і надлишковість мережі — якщо один ребро зникає, шлях все ще існує через два інших. Кластеризація вимірюється за допомогою коефіцієнта локальної кластеризації, який визначає тенденцію вузлів об’єднуватись у тріади. Глобальний коефіцієнт кластеризації представляє середнє значення по всім локальним кластеризаціям, що були визначені для кожного вузла мережі.</w:t>
      </w:r>
    </w:p>
    <w:bookmarkStart w:id="1326" w:name="коефіцієнт-кластеризації"/>
    <w:p>
      <w:pPr>
        <w:pStyle w:val="Heading5"/>
      </w:pPr>
      <w:r>
        <w:t xml:space="preserve">13.1.4.2.1 Коефіцієнт кластеризації</w:t>
      </w:r>
    </w:p>
    <w:p>
      <w:pPr>
        <w:pStyle w:val="FirstParagraph"/>
      </w:pPr>
      <w:r>
        <w:t xml:space="preserve">Коефіцієнт кластеризації вершини</w:t>
      </w:r>
      <w:r>
        <w:t xml:space="preserve"> </w:t>
      </w:r>
      <m:oMath>
        <m:r>
          <m:t>i</m:t>
        </m:r>
      </m:oMath>
      <w:r>
        <w:t xml:space="preserve"> </w:t>
      </w:r>
      <w:r>
        <w:t xml:space="preserve">задається формулою:</w:t>
      </w:r>
    </w:p>
    <w:p>
      <w:pPr>
        <w:pStyle w:val="BodyText"/>
      </w:pPr>
      <m:oMathPara>
        <m:oMathParaPr>
          <m:jc m:val="center"/>
        </m:oMathParaPr>
        <m:oMath>
          <m:sSub>
            <m:e>
              <m:r>
                <m:t>C</m:t>
              </m:r>
            </m:e>
            <m:sub>
              <m:r>
                <m:t>i</m:t>
              </m:r>
            </m:sub>
          </m:sSub>
          <m:r>
            <m:rPr>
              <m:sty m:val="p"/>
            </m:rPr>
            <m:t>=</m:t>
          </m:r>
          <m:f>
            <m:fPr>
              <m:type m:val="bar"/>
            </m:fPr>
            <m:num>
              <m:r>
                <m:t>1</m:t>
              </m:r>
            </m:num>
            <m:den>
              <m:sSub>
                <m:e>
                  <m:r>
                    <m:t>k</m:t>
                  </m:r>
                </m:e>
                <m:sub>
                  <m:r>
                    <m:t>i</m:t>
                  </m:r>
                </m:sub>
              </m:sSub>
              <m:d>
                <m:dPr>
                  <m:begChr m:val="("/>
                  <m:endChr m:val=")"/>
                  <m:sepChr m:val=""/>
                  <m:grow/>
                </m:dPr>
                <m:e>
                  <m:sSub>
                    <m:e>
                      <m:r>
                        <m:t>k</m:t>
                      </m:r>
                    </m:e>
                    <m:sub>
                      <m:r>
                        <m:t>i</m:t>
                      </m:r>
                    </m:sub>
                  </m:sSub>
                  <m:r>
                    <m:rPr>
                      <m:sty m:val="p"/>
                    </m:rPr>
                    <m:t>−</m:t>
                  </m:r>
                  <m:r>
                    <m:t>1</m:t>
                  </m:r>
                </m:e>
              </m:d>
            </m:den>
          </m:f>
          <m:nary>
            <m:naryPr>
              <m:chr m:val="∑"/>
              <m:limLoc m:val="undOvr"/>
              <m:subHide m:val="0"/>
              <m:supHide m:val="1"/>
            </m:naryPr>
            <m:sub>
              <m:r>
                <m:t>j</m:t>
              </m:r>
              <m:r>
                <m:rPr>
                  <m:sty m:val="p"/>
                </m:rPr>
                <m:t>,</m:t>
              </m:r>
              <m:r>
                <m:t>k</m:t>
              </m:r>
            </m:sub>
            <m:sup>
              <m:r>
                <m:t>​</m:t>
              </m:r>
            </m:sup>
            <m:e>
              <m:sSub>
                <m:e>
                  <m:r>
                    <m:t>A</m:t>
                  </m:r>
                </m:e>
                <m:sub>
                  <m:r>
                    <m:t>i</m:t>
                  </m:r>
                  <m:r>
                    <m:t>j</m:t>
                  </m:r>
                </m:sub>
              </m:sSub>
            </m:e>
          </m:nary>
          <m:sSub>
            <m:e>
              <m:r>
                <m:t>A</m:t>
              </m:r>
            </m:e>
            <m:sub>
              <m:r>
                <m:t>j</m:t>
              </m:r>
              <m:r>
                <m:t>k</m:t>
              </m:r>
            </m:sub>
          </m:sSub>
          <m:sSub>
            <m:e>
              <m:r>
                <m:t>A</m:t>
              </m:r>
            </m:e>
            <m:sub>
              <m:r>
                <m:t>k</m:t>
              </m:r>
              <m:r>
                <m:t>i</m:t>
              </m:r>
            </m:sub>
          </m:sSub>
        </m:oMath>
      </m:oMathPara>
    </w:p>
    <w:p>
      <w:pPr>
        <w:pStyle w:val="FirstParagraph"/>
      </w:pPr>
      <w:r>
        <w:t xml:space="preserve">де</w:t>
      </w:r>
      <w:r>
        <w:t xml:space="preserve"> </w:t>
      </w:r>
      <m:oMath>
        <m:sSub>
          <m:e>
            <m:r>
              <m:t>k</m:t>
            </m:r>
          </m:e>
          <m:sub>
            <m:r>
              <m:t>i</m:t>
            </m:r>
          </m:sub>
        </m:sSub>
        <m:r>
          <m:rPr>
            <m:sty m:val="p"/>
          </m:rPr>
          <m:t>=</m:t>
        </m:r>
        <m:nary>
          <m:naryPr>
            <m:chr m:val="∑"/>
            <m:limLoc m:val="undOvr"/>
            <m:subHide m:val="0"/>
            <m:supHide m:val="1"/>
          </m:naryPr>
          <m:sub>
            <m:r>
              <m:t>j</m:t>
            </m:r>
          </m:sub>
          <m:sup>
            <m:r>
              <m:t>​</m:t>
            </m:r>
          </m:sup>
          <m:e>
            <m:sSub>
              <m:e>
                <m:r>
                  <m:t>A</m:t>
                </m:r>
              </m:e>
              <m:sub>
                <m:r>
                  <m:t>i</m:t>
                </m:r>
                <m:r>
                  <m:t>j</m:t>
                </m:r>
              </m:sub>
            </m:sSub>
          </m:e>
        </m:nary>
      </m:oMath>
      <w:r>
        <w:t xml:space="preserve"> </w:t>
      </w:r>
      <w:r>
        <w:t xml:space="preserve">— кількість ребер, що входять у вершину</w:t>
      </w:r>
      <w:r>
        <w:t xml:space="preserve"> </w:t>
      </w:r>
      <m:oMath>
        <m:r>
          <m:t>i</m:t>
        </m:r>
      </m:oMath>
      <w:r>
        <w:t xml:space="preserve">;</w:t>
      </w:r>
      <w:r>
        <w:t xml:space="preserve"> </w:t>
      </w:r>
      <m:oMath>
        <m:r>
          <m:t>A</m:t>
        </m:r>
      </m:oMath>
      <w:r>
        <w:t xml:space="preserve"> </w:t>
      </w:r>
      <w:r>
        <w:t xml:space="preserve">позначає матрицю суміжності.</w:t>
      </w:r>
    </w:p>
    <w:p>
      <w:pPr>
        <w:pStyle w:val="SourceCode"/>
      </w:pPr>
      <w:r>
        <w:rPr>
          <w:rStyle w:val="NormalTok"/>
        </w:rPr>
        <w:t xml:space="preserve">nx.draw_networkx(G)</w:t>
      </w:r>
    </w:p>
    <w:p>
      <w:pPr>
        <w:pStyle w:val="FirstParagraph"/>
      </w:pPr>
      <w:r>
        <w:drawing>
          <wp:inline>
            <wp:extent cx="5334000" cy="3996266"/>
            <wp:effectExtent b="0" l="0" r="0" t="0"/>
            <wp:docPr descr="" title="" id="1324" name="Picture"/>
            <a:graphic>
              <a:graphicData uri="http://schemas.openxmlformats.org/drawingml/2006/picture">
                <pic:pic>
                  <pic:nvPicPr>
                    <pic:cNvPr descr="lab_13_files/figure-docx/cell-57-output-1.png" id="1325" name="Picture"/>
                    <pic:cNvPicPr>
                      <a:picLocks noChangeArrowheads="1" noChangeAspect="1"/>
                    </pic:cNvPicPr>
                  </pic:nvPicPr>
                  <pic:blipFill>
                    <a:blip r:embed="rId1323"/>
                    <a:stretch>
                      <a:fillRect/>
                    </a:stretch>
                  </pic:blipFill>
                  <pic:spPr bwMode="auto">
                    <a:xfrm>
                      <a:off x="0" y="0"/>
                      <a:ext cx="5334000" cy="3996266"/>
                    </a:xfrm>
                    <a:prstGeom prst="rect">
                      <a:avLst/>
                    </a:prstGeom>
                    <a:noFill/>
                    <a:ln w="9525">
                      <a:noFill/>
                      <a:headEnd/>
                      <a:tailEnd/>
                    </a:ln>
                  </pic:spPr>
                </pic:pic>
              </a:graphicData>
            </a:graphic>
          </wp:inline>
        </w:drawing>
      </w:r>
    </w:p>
    <w:p>
      <w:pPr>
        <w:pStyle w:val="SourceCode"/>
      </w:pPr>
      <w:r>
        <w:rPr>
          <w:rStyle w:val="CommentTok"/>
        </w:rPr>
        <w:t xml:space="preserve"># локальна кластеризація </w:t>
      </w:r>
      <w:r>
        <w:br/>
      </w:r>
      <w:r>
        <w:rPr>
          <w:rStyle w:val="NormalTok"/>
        </w:rPr>
        <w:t xml:space="preserve">nx.clustering(G, </w:t>
      </w:r>
      <w:r>
        <w:rPr>
          <w:rStyle w:val="DecValTok"/>
        </w:rPr>
        <w:t xml:space="preserve">2</w:t>
      </w:r>
      <w:r>
        <w:rPr>
          <w:rStyle w:val="NormalTok"/>
        </w:rPr>
        <w:t xml:space="preserve">)</w:t>
      </w:r>
    </w:p>
    <w:p>
      <w:pPr>
        <w:pStyle w:val="SourceCode"/>
      </w:pPr>
      <w:r>
        <w:rPr>
          <w:rStyle w:val="VerbatimChar"/>
        </w:rPr>
        <w:t xml:space="preserve">0</w:t>
      </w:r>
    </w:p>
    <w:p>
      <w:pPr>
        <w:pStyle w:val="SourceCode"/>
      </w:pPr>
      <w:r>
        <w:rPr>
          <w:rStyle w:val="CommentTok"/>
        </w:rPr>
        <w:t xml:space="preserve"># список кластеризацій</w:t>
      </w:r>
      <w:r>
        <w:br/>
      </w:r>
      <w:r>
        <w:rPr>
          <w:rStyle w:val="NormalTok"/>
        </w:rPr>
        <w:t xml:space="preserve">nx.clustering(G)</w:t>
      </w:r>
    </w:p>
    <w:p>
      <w:pPr>
        <w:pStyle w:val="SourceCode"/>
      </w:pPr>
      <w:r>
        <w:rPr>
          <w:rStyle w:val="VerbatimChar"/>
        </w:rPr>
        <w:t xml:space="preserve">{0: 0.16666666666666666,</w:t>
      </w:r>
      <w:r>
        <w:br/>
      </w:r>
      <w:r>
        <w:rPr>
          <w:rStyle w:val="VerbatimChar"/>
        </w:rPr>
        <w:t xml:space="preserve"> 1: 0.3333333333333333,</w:t>
      </w:r>
      <w:r>
        <w:br/>
      </w:r>
      <w:r>
        <w:rPr>
          <w:rStyle w:val="VerbatimChar"/>
        </w:rPr>
        <w:t xml:space="preserve"> 2: 0,</w:t>
      </w:r>
      <w:r>
        <w:br/>
      </w:r>
      <w:r>
        <w:rPr>
          <w:rStyle w:val="VerbatimChar"/>
        </w:rPr>
        <w:t xml:space="preserve"> 3: 0.3333333333333333,</w:t>
      </w:r>
      <w:r>
        <w:br/>
      </w:r>
      <w:r>
        <w:rPr>
          <w:rStyle w:val="VerbatimChar"/>
        </w:rPr>
        <w:t xml:space="preserve"> 4: 0,</w:t>
      </w:r>
      <w:r>
        <w:br/>
      </w:r>
      <w:r>
        <w:rPr>
          <w:rStyle w:val="VerbatimChar"/>
        </w:rPr>
        <w:t xml:space="preserve"> 5: 0,</w:t>
      </w:r>
      <w:r>
        <w:br/>
      </w:r>
      <w:r>
        <w:rPr>
          <w:rStyle w:val="VerbatimChar"/>
        </w:rPr>
        <w:t xml:space="preserve"> 6: 0,</w:t>
      </w:r>
      <w:r>
        <w:br/>
      </w:r>
      <w:r>
        <w:rPr>
          <w:rStyle w:val="VerbatimChar"/>
        </w:rPr>
        <w:t xml:space="preserve"> 7: 0,</w:t>
      </w:r>
      <w:r>
        <w:br/>
      </w:r>
      <w:r>
        <w:rPr>
          <w:rStyle w:val="VerbatimChar"/>
        </w:rPr>
        <w:t xml:space="preserve"> 8: 0,</w:t>
      </w:r>
      <w:r>
        <w:br/>
      </w:r>
      <w:r>
        <w:rPr>
          <w:rStyle w:val="VerbatimChar"/>
        </w:rPr>
        <w:t xml:space="preserve"> 9: 0}</w:t>
      </w:r>
    </w:p>
    <w:bookmarkEnd w:id="1326"/>
    <w:bookmarkStart w:id="1327" w:name="глобальний-коефіцієнт-кластеризації"/>
    <w:p>
      <w:pPr>
        <w:pStyle w:val="Heading5"/>
      </w:pPr>
      <w:r>
        <w:t xml:space="preserve">13.1.4.2.2 Глобальний коефіцієнт кластеризації</w:t>
      </w:r>
    </w:p>
    <w:p>
      <w:pPr>
        <w:pStyle w:val="FirstParagraph"/>
      </w:pPr>
      <w:r>
        <w:t xml:space="preserve">Багато спостережуваних соціальних мереж є більш кластеризованими, ніж це могло б виникнути випадковим чином</w:t>
      </w:r>
    </w:p>
    <w:p>
      <w:pPr>
        <w:pStyle w:val="BodyText"/>
      </w:pPr>
      <w:r>
        <w:t xml:space="preserve">Коефіцієнт кластеризації мережі є середнім значенням коефіцієнтів кластеризації всіх вузлів:</w:t>
      </w:r>
    </w:p>
    <w:p>
      <w:pPr>
        <w:pStyle w:val="BodyText"/>
      </w:pPr>
      <m:oMathPara>
        <m:oMathParaPr>
          <m:jc m:val="center"/>
        </m:oMathParaPr>
        <m:oMath>
          <m:r>
            <m:t>C</m:t>
          </m:r>
          <m:r>
            <m:rPr>
              <m:sty m:val="p"/>
            </m:rPr>
            <m:t>=</m:t>
          </m:r>
          <m:f>
            <m:fPr>
              <m:type m:val="bar"/>
            </m:fPr>
            <m:num>
              <m:r>
                <m:t>1</m:t>
              </m:r>
            </m:num>
            <m:den>
              <m:r>
                <m:t>N</m:t>
              </m:r>
            </m:den>
          </m:f>
          <m:nary>
            <m:naryPr>
              <m:chr m:val="∑"/>
              <m:limLoc m:val="undOvr"/>
              <m:subHide m:val="0"/>
              <m:supHide m:val="0"/>
            </m:naryPr>
            <m:sub>
              <m:r>
                <m:t>i</m:t>
              </m:r>
              <m:r>
                <m:rPr>
                  <m:sty m:val="p"/>
                </m:rPr>
                <m:t>=</m:t>
              </m:r>
              <m:r>
                <m:t>1</m:t>
              </m:r>
            </m:sub>
            <m:sup>
              <m:r>
                <m:t>N</m:t>
              </m:r>
            </m:sup>
            <m:e>
              <m:sSub>
                <m:e>
                  <m:r>
                    <m:t>C</m:t>
                  </m:r>
                </m:e>
                <m:sub>
                  <m:r>
                    <m:t>i</m:t>
                  </m:r>
                </m:sub>
              </m:sSub>
            </m:e>
          </m:nary>
        </m:oMath>
      </m:oMathPara>
    </w:p>
    <w:p>
      <w:pPr>
        <w:pStyle w:val="FirstParagraph"/>
      </w:pPr>
      <w:r>
        <w:t xml:space="preserve">де</w:t>
      </w:r>
      <w:r>
        <w:t xml:space="preserve"> </w:t>
      </w:r>
      <m:oMath>
        <m:r>
          <m:t>N</m:t>
        </m:r>
      </m:oMath>
      <w:r>
        <w:t xml:space="preserve"> </w:t>
      </w:r>
      <w:r>
        <w:t xml:space="preserve">- загальна кількість вузлів у мережі.</w:t>
      </w:r>
    </w:p>
    <w:p>
      <w:pPr>
        <w:pStyle w:val="SourceCode"/>
      </w:pPr>
      <w:r>
        <w:rPr>
          <w:rStyle w:val="CommentTok"/>
        </w:rPr>
        <w:t xml:space="preserve"># середній ступінь кластеризації</w:t>
      </w:r>
      <w:r>
        <w:br/>
      </w:r>
      <w:r>
        <w:rPr>
          <w:rStyle w:val="NormalTok"/>
        </w:rPr>
        <w:t xml:space="preserve">nx.average_clustering(G)</w:t>
      </w:r>
    </w:p>
    <w:p>
      <w:pPr>
        <w:pStyle w:val="SourceCode"/>
      </w:pPr>
      <w:r>
        <w:rPr>
          <w:rStyle w:val="VerbatimChar"/>
        </w:rPr>
        <w:t xml:space="preserve">0.08333333333333333</w:t>
      </w:r>
    </w:p>
    <w:bookmarkEnd w:id="1327"/>
    <w:bookmarkStart w:id="1328" w:name="транзитивність"/>
    <w:p>
      <w:pPr>
        <w:pStyle w:val="Heading5"/>
      </w:pPr>
      <w:r>
        <w:t xml:space="preserve">13.1.4.2.3 Транзитивність</w:t>
      </w:r>
    </w:p>
    <w:p>
      <w:pPr>
        <w:pStyle w:val="FirstParagraph"/>
      </w:pPr>
      <w:r>
        <w:t xml:space="preserve">Транзитивність — це властивість мережі, яка вимірює ймовірність того, що якщо два вузли мережі мають спільного сусіда, то вони також будуть безпосередньо з’єднані один з одним. Іншими словами, вона вимірює тенденцію до утворення</w:t>
      </w:r>
      <w:r>
        <w:t xml:space="preserve"> </w:t>
      </w:r>
      <w:r>
        <w:t xml:space="preserve">“</w:t>
      </w:r>
      <w:r>
        <w:t xml:space="preserve">трикутників</w:t>
      </w:r>
      <w:r>
        <w:t xml:space="preserve">”</w:t>
      </w:r>
      <w:r>
        <w:t xml:space="preserve"> </w:t>
      </w:r>
      <w:r>
        <w:t xml:space="preserve">у мережі.</w:t>
      </w:r>
    </w:p>
    <w:p>
      <w:pPr>
        <w:pStyle w:val="BodyText"/>
      </w:pPr>
      <w:r>
        <w:t xml:space="preserve">Формально транзитивність мережі визначається як відношення кількості трикутників у мережі до кількості з’єднаних трійок вузлів (тобто трійок вузлів, які безпосередньо з’єднані один з одним або мають спільного сусіда). У математичній нотації транзитивність мережі позначається як:</w:t>
      </w:r>
    </w:p>
    <w:p>
      <w:pPr>
        <w:pStyle w:val="BodyText"/>
      </w:pPr>
      <m:oMathPara>
        <m:oMathParaPr>
          <m:jc m:val="center"/>
        </m:oMathParaPr>
        <m:oMath>
          <m:r>
            <m:t>T</m:t>
          </m:r>
          <m:r>
            <m:rPr>
              <m:sty m:val="p"/>
            </m:rPr>
            <m:t>=</m:t>
          </m:r>
          <m:f>
            <m:fPr>
              <m:type m:val="bar"/>
            </m:fPr>
            <m:num>
              <m:nary>
                <m:naryPr>
                  <m:chr m:val="∑"/>
                  <m:limLoc m:val="undOvr"/>
                  <m:subHide m:val="0"/>
                  <m:supHide m:val="0"/>
                </m:naryPr>
                <m:sub>
                  <m:r>
                    <m:t>i</m:t>
                  </m:r>
                  <m:r>
                    <m:rPr>
                      <m:sty m:val="p"/>
                    </m:rPr>
                    <m:t>,</m:t>
                  </m:r>
                  <m:r>
                    <m:t>k</m:t>
                  </m:r>
                  <m:r>
                    <m:rPr>
                      <m:sty m:val="p"/>
                    </m:rPr>
                    <m:t>,</m:t>
                  </m:r>
                  <m:r>
                    <m:t>j</m:t>
                  </m:r>
                  <m:r>
                    <m:rPr>
                      <m:sty m:val="p"/>
                    </m:rPr>
                    <m:t>=</m:t>
                  </m:r>
                  <m:r>
                    <m:t>1</m:t>
                  </m:r>
                </m:sub>
                <m:sup>
                  <m:r>
                    <m:t>N</m:t>
                  </m:r>
                </m:sup>
                <m:e>
                  <m:sSub>
                    <m:e>
                      <m:r>
                        <m:t>A</m:t>
                      </m:r>
                    </m:e>
                    <m:sub>
                      <m:r>
                        <m:t>i</m:t>
                      </m:r>
                      <m:r>
                        <m:t>k</m:t>
                      </m:r>
                    </m:sub>
                  </m:sSub>
                </m:e>
              </m:nary>
              <m:sSub>
                <m:e>
                  <m:r>
                    <m:t>A</m:t>
                  </m:r>
                </m:e>
                <m:sub>
                  <m:r>
                    <m:t>k</m:t>
                  </m:r>
                  <m:r>
                    <m:t>j</m:t>
                  </m:r>
                </m:sub>
              </m:sSub>
              <m:sSub>
                <m:e>
                  <m:r>
                    <m:t>A</m:t>
                  </m:r>
                </m:e>
                <m:sub>
                  <m:r>
                    <m:t>j</m:t>
                  </m:r>
                  <m:r>
                    <m:t>i</m:t>
                  </m:r>
                </m:sub>
              </m:sSub>
            </m:num>
            <m:den>
              <m:nary>
                <m:naryPr>
                  <m:chr m:val="∑"/>
                  <m:limLoc m:val="undOvr"/>
                  <m:subHide m:val="0"/>
                  <m:supHide m:val="0"/>
                </m:naryPr>
                <m:sub>
                  <m:r>
                    <m:t>i</m:t>
                  </m:r>
                  <m:r>
                    <m:rPr>
                      <m:sty m:val="p"/>
                    </m:rPr>
                    <m:t>,</m:t>
                  </m:r>
                  <m:r>
                    <m:t>k</m:t>
                  </m:r>
                  <m:r>
                    <m:rPr>
                      <m:sty m:val="p"/>
                    </m:rPr>
                    <m:t>,</m:t>
                  </m:r>
                  <m:r>
                    <m:t>j</m:t>
                  </m:r>
                  <m:r>
                    <m:rPr>
                      <m:sty m:val="p"/>
                    </m:rPr>
                    <m:t>=</m:t>
                  </m:r>
                  <m:r>
                    <m:t>1</m:t>
                  </m:r>
                </m:sub>
                <m:sup>
                  <m:r>
                    <m:t>N</m:t>
                  </m:r>
                </m:sup>
                <m:e>
                  <m:sSub>
                    <m:e>
                      <m:r>
                        <m:t>A</m:t>
                      </m:r>
                    </m:e>
                    <m:sub>
                      <m:r>
                        <m:t>i</m:t>
                      </m:r>
                      <m:r>
                        <m:t>k</m:t>
                      </m:r>
                    </m:sub>
                  </m:sSub>
                </m:e>
              </m:nary>
              <m:sSub>
                <m:e>
                  <m:r>
                    <m:t>A</m:t>
                  </m:r>
                </m:e>
                <m:sub>
                  <m:r>
                    <m:t>j</m:t>
                  </m:r>
                  <m:r>
                    <m:t>i</m:t>
                  </m:r>
                </m:sub>
              </m:sSub>
            </m:den>
          </m:f>
          <m:r>
            <m:rPr>
              <m:sty m:val="p"/>
            </m:rPr>
            <m:t>.</m:t>
          </m:r>
        </m:oMath>
      </m:oMathPara>
    </w:p>
    <w:p>
      <w:pPr>
        <w:pStyle w:val="FirstParagraph"/>
      </w:pPr>
      <w:r>
        <w:t xml:space="preserve">Висока транзитивність вказує на те, що вузли в мережі мають тенденцію до утворення трикутних кластерів або спільнот, тоді як низька транзитивність вказує на те, що мережа є більш випадковою або децентралізованою структурою. Транзитивність тісно пов’язана з поняттям коефіцієнта кластеризації, який вимірює схильність вузлів до утворення локальних кластерів або спільнот.</w:t>
      </w:r>
    </w:p>
    <w:p>
      <w:pPr>
        <w:pStyle w:val="SourceCode"/>
      </w:pPr>
      <w:r>
        <w:rPr>
          <w:rStyle w:val="CommentTok"/>
        </w:rPr>
        <w:t xml:space="preserve">#транзитивність</w:t>
      </w:r>
      <w:r>
        <w:br/>
      </w:r>
      <w:r>
        <w:rPr>
          <w:rStyle w:val="CommentTok"/>
        </w:rPr>
        <w:t xml:space="preserve">#transitivity зважує вершини з великим ступенем вершини</w:t>
      </w:r>
      <w:r>
        <w:br/>
      </w:r>
      <w:r>
        <w:rPr>
          <w:rStyle w:val="NormalTok"/>
        </w:rPr>
        <w:t xml:space="preserve">nx.transitivity(G)</w:t>
      </w:r>
    </w:p>
    <w:p>
      <w:pPr>
        <w:pStyle w:val="SourceCode"/>
      </w:pPr>
      <w:r>
        <w:rPr>
          <w:rStyle w:val="VerbatimChar"/>
        </w:rPr>
        <w:t xml:space="preserve">0.15789473684210525</w:t>
      </w:r>
    </w:p>
    <w:bookmarkEnd w:id="1328"/>
    <w:bookmarkEnd w:id="1329"/>
    <w:bookmarkStart w:id="1355" w:name="шлях"/>
    <w:p>
      <w:pPr>
        <w:pStyle w:val="Heading4"/>
      </w:pPr>
      <w:r>
        <w:t xml:space="preserve">13.1.4.3 Шлях</w:t>
      </w:r>
    </w:p>
    <w:p>
      <w:pPr>
        <w:pStyle w:val="FirstParagraph"/>
      </w:pPr>
      <w:r>
        <w:t xml:space="preserve">Шлях між двома вузлами</w:t>
      </w:r>
      <w:r>
        <w:t xml:space="preserve"> </w:t>
      </w:r>
      <m:oMath>
        <m:r>
          <m:t>A</m:t>
        </m:r>
      </m:oMath>
      <w:r>
        <w:t xml:space="preserve"> </w:t>
      </w:r>
      <w:r>
        <w:t xml:space="preserve">та</w:t>
      </w:r>
      <w:r>
        <w:t xml:space="preserve"> </w:t>
      </w:r>
      <m:oMath>
        <m:r>
          <m:t>B</m:t>
        </m:r>
      </m:oMath>
      <w:r>
        <w:t xml:space="preserve"> </w:t>
      </w:r>
      <w:r>
        <w:t xml:space="preserve">у мережі - це послідовність вузлів</w:t>
      </w:r>
      <w:r>
        <w:t xml:space="preserve"> </w:t>
      </w:r>
      <m:oMath>
        <m:r>
          <m:t>A</m:t>
        </m:r>
        <m:r>
          <m:rPr>
            <m:sty m:val="p"/>
          </m:rPr>
          <m:t>,</m:t>
        </m:r>
        <m:sSub>
          <m:e>
            <m:r>
              <m:t>X</m:t>
            </m:r>
          </m:e>
          <m:sub>
            <m:r>
              <m:t>1</m:t>
            </m:r>
          </m:sub>
        </m:sSub>
        <m:r>
          <m:rPr>
            <m:sty m:val="p"/>
          </m:rPr>
          <m:t>,</m:t>
        </m:r>
        <m:sSub>
          <m:e>
            <m:r>
              <m:t>X</m:t>
            </m:r>
          </m:e>
          <m:sub>
            <m:r>
              <m:t>2</m:t>
            </m:r>
          </m:sub>
        </m:sSub>
        <m:r>
          <m:rPr>
            <m:sty m:val="p"/>
          </m:rPr>
          <m:t>,</m:t>
        </m:r>
        <m:r>
          <m:rPr>
            <m:sty m:val="p"/>
          </m:rPr>
          <m:t>.</m:t>
        </m:r>
        <m:r>
          <m:rPr>
            <m:sty m:val="p"/>
          </m:rPr>
          <m:t>.</m:t>
        </m:r>
        <m:r>
          <m:rPr>
            <m:sty m:val="p"/>
          </m:rPr>
          <m:t>.</m:t>
        </m:r>
        <m:r>
          <m:rPr>
            <m:sty m:val="p"/>
          </m:rPr>
          <m:t>,</m:t>
        </m:r>
        <m:sSub>
          <m:e>
            <m:r>
              <m:t>X</m:t>
            </m:r>
          </m:e>
          <m:sub>
            <m:r>
              <m:t>n</m:t>
            </m:r>
          </m:sub>
        </m:sSub>
        <m:r>
          <m:rPr>
            <m:sty m:val="p"/>
          </m:rPr>
          <m:t>,</m:t>
        </m:r>
        <m:r>
          <m:t>B</m:t>
        </m:r>
      </m:oMath>
      <w:r>
        <w:t xml:space="preserve"> </w:t>
      </w:r>
      <w:r>
        <w:t xml:space="preserve">та послідовність ребер</w:t>
      </w:r>
      <w:r>
        <w:t xml:space="preserve"> </w:t>
      </w:r>
      <m:oMath>
        <m:d>
          <m:dPr>
            <m:begChr m:val="("/>
            <m:endChr m:val=")"/>
            <m:sepChr m:val=""/>
            <m:grow/>
          </m:dPr>
          <m:e>
            <m:r>
              <m:t>A</m:t>
            </m:r>
            <m:r>
              <m:rPr>
                <m:sty m:val="p"/>
              </m:rPr>
              <m:t>,</m:t>
            </m:r>
            <m:sSub>
              <m:e>
                <m:r>
                  <m:t>X</m:t>
                </m:r>
              </m:e>
              <m:sub>
                <m:r>
                  <m:t>1</m:t>
                </m:r>
              </m:sub>
            </m:sSub>
          </m:e>
        </m:d>
        <m:r>
          <m:rPr>
            <m:sty m:val="p"/>
          </m:rPr>
          <m:t>,</m:t>
        </m:r>
        <m:d>
          <m:dPr>
            <m:begChr m:val="("/>
            <m:endChr m:val=")"/>
            <m:sepChr m:val=""/>
            <m:grow/>
          </m:dPr>
          <m:e>
            <m:sSub>
              <m:e>
                <m:r>
                  <m:t>X</m:t>
                </m:r>
              </m:e>
              <m:sub>
                <m:r>
                  <m:t>1</m:t>
                </m:r>
              </m:sub>
            </m:sSub>
            <m:r>
              <m:rPr>
                <m:sty m:val="p"/>
              </m:rPr>
              <m:t>,</m:t>
            </m:r>
            <m:sSub>
              <m:e>
                <m:r>
                  <m:t>X</m:t>
                </m:r>
              </m:e>
              <m:sub>
                <m:r>
                  <m:t>2</m:t>
                </m:r>
              </m:sub>
            </m:sSub>
          </m:e>
        </m:d>
        <m:r>
          <m:rPr>
            <m:sty m:val="p"/>
          </m:rPr>
          <m:t>,</m:t>
        </m:r>
        <m:r>
          <m:rPr>
            <m:sty m:val="p"/>
          </m:rPr>
          <m:t>.</m:t>
        </m:r>
        <m:r>
          <m:rPr>
            <m:sty m:val="p"/>
          </m:rPr>
          <m:t>.</m:t>
        </m:r>
        <m:r>
          <m:rPr>
            <m:sty m:val="p"/>
          </m:rPr>
          <m:t>.</m:t>
        </m:r>
        <m:r>
          <m:rPr>
            <m:sty m:val="p"/>
          </m:rPr>
          <m:t>,</m:t>
        </m:r>
        <m:d>
          <m:dPr>
            <m:begChr m:val="("/>
            <m:endChr m:val=")"/>
            <m:sepChr m:val=""/>
            <m:grow/>
          </m:dPr>
          <m:e>
            <m:sSub>
              <m:e>
                <m:r>
                  <m:t>X</m:t>
                </m:r>
              </m:e>
              <m:sub>
                <m:r>
                  <m:t>n</m:t>
                </m:r>
              </m:sub>
            </m:sSub>
            <m:r>
              <m:rPr>
                <m:sty m:val="p"/>
              </m:rPr>
              <m:t>,</m:t>
            </m:r>
            <m:r>
              <m:t>B</m:t>
            </m:r>
          </m:e>
        </m:d>
      </m:oMath>
      <w:r>
        <w:t xml:space="preserve">, де кожен вузол та ребро у послідовності є суміжним з попереднім та наступним вузлом або ребром у послідовності.</w:t>
      </w:r>
    </w:p>
    <w:p>
      <w:pPr>
        <w:pStyle w:val="BodyText"/>
      </w:pPr>
      <w:r>
        <w:t xml:space="preserve">Довжина шляху — це кількість ребер у ньому. Шлях довжиною 1 — це ребро між двома вершинами, шлях довжиною 2 — послідовність з двох ребер і трьох вершин, і так далі. Найкоротший шлях між двома вершинами — це шлях мінімальної довжини, який їх з’єднує.</w:t>
      </w:r>
    </w:p>
    <w:p>
      <w:pPr>
        <w:pStyle w:val="SourceCode"/>
      </w:pPr>
      <w:r>
        <w:rPr>
          <w:rStyle w:val="NormalTok"/>
        </w:rPr>
        <w:t xml:space="preserve">nx.draw_networkx(G, with_labels</w:t>
      </w:r>
      <w:r>
        <w:rPr>
          <w:rStyle w:val="OperatorTok"/>
        </w:rPr>
        <w:t xml:space="preserve">=</w:t>
      </w:r>
      <w:r>
        <w:rPr>
          <w:rStyle w:val="VariableTok"/>
        </w:rPr>
        <w:t xml:space="preserve">True</w:t>
      </w:r>
      <w:r>
        <w:rPr>
          <w:rStyle w:val="NormalTok"/>
        </w:rPr>
        <w:t xml:space="preserve">)</w:t>
      </w:r>
    </w:p>
    <w:p>
      <w:pPr>
        <w:pStyle w:val="FirstParagraph"/>
      </w:pPr>
      <w:r>
        <w:drawing>
          <wp:inline>
            <wp:extent cx="5334000" cy="3996266"/>
            <wp:effectExtent b="0" l="0" r="0" t="0"/>
            <wp:docPr descr="" title="" id="1331" name="Picture"/>
            <a:graphic>
              <a:graphicData uri="http://schemas.openxmlformats.org/drawingml/2006/picture">
                <pic:pic>
                  <pic:nvPicPr>
                    <pic:cNvPr descr="lab_13_files/figure-docx/cell-62-output-1.png" id="1332" name="Picture"/>
                    <pic:cNvPicPr>
                      <a:picLocks noChangeArrowheads="1" noChangeAspect="1"/>
                    </pic:cNvPicPr>
                  </pic:nvPicPr>
                  <pic:blipFill>
                    <a:blip r:embed="rId1330"/>
                    <a:stretch>
                      <a:fillRect/>
                    </a:stretch>
                  </pic:blipFill>
                  <pic:spPr bwMode="auto">
                    <a:xfrm>
                      <a:off x="0" y="0"/>
                      <a:ext cx="5334000" cy="3996266"/>
                    </a:xfrm>
                    <a:prstGeom prst="rect">
                      <a:avLst/>
                    </a:prstGeom>
                    <a:noFill/>
                    <a:ln w="9525">
                      <a:noFill/>
                      <a:headEnd/>
                      <a:tailEnd/>
                    </a:ln>
                  </pic:spPr>
                </pic:pic>
              </a:graphicData>
            </a:graphic>
          </wp:inline>
        </w:drawing>
      </w:r>
    </w:p>
    <w:p>
      <w:pPr>
        <w:pStyle w:val="SourceCode"/>
      </w:pPr>
      <w:r>
        <w:rPr>
          <w:rStyle w:val="CommentTok"/>
        </w:rPr>
        <w:t xml:space="preserve"># згенерувати усі прості шляхи між вершинами 1 та 3</w:t>
      </w:r>
      <w:r>
        <w:br/>
      </w:r>
      <w:r>
        <w:rPr>
          <w:rStyle w:val="NormalTok"/>
        </w:rPr>
        <w:t xml:space="preserve">paths </w:t>
      </w:r>
      <w:r>
        <w:rPr>
          <w:rStyle w:val="OperatorTok"/>
        </w:rPr>
        <w:t xml:space="preserve">=</w:t>
      </w:r>
      <w:r>
        <w:rPr>
          <w:rStyle w:val="NormalTok"/>
        </w:rPr>
        <w:t xml:space="preserve"> nx.all_simple_paths(G, source</w:t>
      </w:r>
      <w:r>
        <w:rPr>
          <w:rStyle w:val="OperatorTok"/>
        </w:rPr>
        <w:t xml:space="preserve">=</w:t>
      </w:r>
      <w:r>
        <w:rPr>
          <w:rStyle w:val="DecValTok"/>
        </w:rPr>
        <w:t xml:space="preserve">1</w:t>
      </w:r>
      <w:r>
        <w:rPr>
          <w:rStyle w:val="NormalTok"/>
        </w:rPr>
        <w:t xml:space="preserve">, target</w:t>
      </w:r>
      <w:r>
        <w:rPr>
          <w:rStyle w:val="OperatorTok"/>
        </w:rPr>
        <w:t xml:space="preserve">=</w:t>
      </w:r>
      <w:r>
        <w:rPr>
          <w:rStyle w:val="DecValTok"/>
        </w:rPr>
        <w:t xml:space="preserve">3</w:t>
      </w:r>
      <w:r>
        <w:rPr>
          <w:rStyle w:val="NormalTok"/>
        </w:rPr>
        <w:t xml:space="preserve">)</w:t>
      </w:r>
      <w:r>
        <w:br/>
      </w:r>
      <w:r>
        <w:br/>
      </w:r>
      <w:r>
        <w:rPr>
          <w:rStyle w:val="CommentTok"/>
        </w:rPr>
        <w:t xml:space="preserve"># перетворити генератор у список</w:t>
      </w:r>
      <w:r>
        <w:br/>
      </w:r>
      <w:r>
        <w:rPr>
          <w:rStyle w:val="NormalTok"/>
        </w:rPr>
        <w:t xml:space="preserve">Path_List </w:t>
      </w:r>
      <w:r>
        <w:rPr>
          <w:rStyle w:val="OperatorTok"/>
        </w:rPr>
        <w:t xml:space="preserve">=</w:t>
      </w:r>
      <w:r>
        <w:rPr>
          <w:rStyle w:val="NormalTok"/>
        </w:rPr>
        <w:t xml:space="preserve"> [path </w:t>
      </w:r>
      <w:r>
        <w:rPr>
          <w:rStyle w:val="ControlFlowTok"/>
        </w:rPr>
        <w:t xml:space="preserve">for</w:t>
      </w:r>
      <w:r>
        <w:rPr>
          <w:rStyle w:val="NormalTok"/>
        </w:rPr>
        <w:t xml:space="preserve"> path </w:t>
      </w:r>
      <w:r>
        <w:rPr>
          <w:rStyle w:val="KeywordTok"/>
        </w:rPr>
        <w:t xml:space="preserve">in</w:t>
      </w:r>
      <w:r>
        <w:rPr>
          <w:rStyle w:val="NormalTok"/>
        </w:rPr>
        <w:t xml:space="preserve"> paths]</w:t>
      </w:r>
      <w:r>
        <w:br/>
      </w:r>
      <w:r>
        <w:br/>
      </w:r>
      <w:r>
        <w:rPr>
          <w:rStyle w:val="BuiltInTok"/>
        </w:rPr>
        <w:t xml:space="preserve">print</w:t>
      </w:r>
      <w:r>
        <w:rPr>
          <w:rStyle w:val="NormalTok"/>
        </w:rPr>
        <w:t xml:space="preserve">(</w:t>
      </w:r>
      <w:r>
        <w:rPr>
          <w:rStyle w:val="StringTok"/>
        </w:rPr>
        <w:t xml:space="preserve">"Список шляхів:"</w:t>
      </w:r>
      <w:r>
        <w:rPr>
          <w:rStyle w:val="NormalTok"/>
        </w:rPr>
        <w:t xml:space="preserve">, Path_List)</w:t>
      </w:r>
    </w:p>
    <w:p>
      <w:pPr>
        <w:pStyle w:val="SourceCode"/>
      </w:pPr>
      <w:r>
        <w:rPr>
          <w:rStyle w:val="VerbatimChar"/>
        </w:rPr>
        <w:t xml:space="preserve">Список шляхів: [[1, 0, 3], [1, 0, 5, 4, 3], [1, 3]]</w:t>
      </w:r>
    </w:p>
    <w:p>
      <w:pPr>
        <w:pStyle w:val="SourceCode"/>
      </w:pPr>
      <w:r>
        <w:rPr>
          <w:rStyle w:val="NormalTok"/>
        </w:rPr>
        <w:t xml:space="preserve">Path1 </w:t>
      </w:r>
      <w:r>
        <w:rPr>
          <w:rStyle w:val="OperatorTok"/>
        </w:rPr>
        <w:t xml:space="preserve">=</w:t>
      </w:r>
      <w:r>
        <w:rPr>
          <w:rStyle w:val="NormalTok"/>
        </w:rPr>
        <w:t xml:space="preserve"> Path_List[</w:t>
      </w:r>
      <w:r>
        <w:rPr>
          <w:rStyle w:val="DecValTok"/>
        </w:rPr>
        <w:t xml:space="preserve">0</w:t>
      </w:r>
      <w:r>
        <w:rPr>
          <w:rStyle w:val="NormalTok"/>
        </w:rPr>
        <w:t xml:space="preserve">]</w:t>
      </w:r>
      <w:r>
        <w:br/>
      </w:r>
      <w:r>
        <w:rPr>
          <w:rStyle w:val="CommentTok"/>
        </w:rPr>
        <w:t xml:space="preserve"># перевірити, чи є шлях простим у графі</w:t>
      </w:r>
      <w:r>
        <w:br/>
      </w:r>
      <w:r>
        <w:rPr>
          <w:rStyle w:val="NormalTok"/>
        </w:rPr>
        <w:t xml:space="preserve">is_valid </w:t>
      </w:r>
      <w:r>
        <w:rPr>
          <w:rStyle w:val="OperatorTok"/>
        </w:rPr>
        <w:t xml:space="preserve">=</w:t>
      </w:r>
      <w:r>
        <w:rPr>
          <w:rStyle w:val="NormalTok"/>
        </w:rPr>
        <w:t xml:space="preserve"> nx.is_simple_path(G, Path1) </w:t>
      </w:r>
      <w:r>
        <w:rPr>
          <w:rStyle w:val="CommentTok"/>
        </w:rPr>
        <w:t xml:space="preserve"># Простий шлях - це шлях, який не містить жодної вершини, що повторюється.</w:t>
      </w:r>
      <w:r>
        <w:br/>
      </w:r>
      <w:r>
        <w:rPr>
          <w:rStyle w:val="BuiltInTok"/>
        </w:rPr>
        <w:t xml:space="preserve">print</w:t>
      </w:r>
      <w:r>
        <w:rPr>
          <w:rStyle w:val="NormalTok"/>
        </w:rPr>
        <w:t xml:space="preserve">(</w:t>
      </w:r>
      <w:r>
        <w:rPr>
          <w:rStyle w:val="StringTok"/>
        </w:rPr>
        <w:t xml:space="preserve">"Чи є шлях простим?"</w:t>
      </w:r>
      <w:r>
        <w:rPr>
          <w:rStyle w:val="NormalTok"/>
        </w:rPr>
        <w:t xml:space="preserve">, is_valid)</w:t>
      </w:r>
    </w:p>
    <w:p>
      <w:pPr>
        <w:pStyle w:val="SourceCode"/>
      </w:pPr>
      <w:r>
        <w:rPr>
          <w:rStyle w:val="VerbatimChar"/>
        </w:rPr>
        <w:t xml:space="preserve">Чи є шлях простим? True</w:t>
      </w:r>
    </w:p>
    <w:p>
      <w:pPr>
        <w:pStyle w:val="SourceCode"/>
      </w:pPr>
      <w:r>
        <w:rPr>
          <w:rStyle w:val="CommentTok"/>
        </w:rPr>
        <w:t xml:space="preserve"># хибний приклад</w:t>
      </w:r>
      <w:r>
        <w:br/>
      </w:r>
      <w:r>
        <w:rPr>
          <w:rStyle w:val="NormalTok"/>
        </w:rPr>
        <w:t xml:space="preserve">nx.is_simple_path(G, [</w:t>
      </w:r>
      <w:r>
        <w:rPr>
          <w:rStyle w:val="DecValTok"/>
        </w:rPr>
        <w:t xml:space="preserve">0</w:t>
      </w:r>
      <w:r>
        <w:rPr>
          <w:rStyle w:val="NormalTok"/>
        </w:rPr>
        <w:t xml:space="preserve">,</w:t>
      </w:r>
      <w:r>
        <w:rPr>
          <w:rStyle w:val="DecValTok"/>
        </w:rPr>
        <w:t xml:space="preserve">8</w:t>
      </w:r>
      <w:r>
        <w:rPr>
          <w:rStyle w:val="NormalTok"/>
        </w:rPr>
        <w:t xml:space="preserve">,</w:t>
      </w:r>
      <w:r>
        <w:rPr>
          <w:rStyle w:val="DecValTok"/>
        </w:rPr>
        <w:t xml:space="preserve">5</w:t>
      </w:r>
      <w:r>
        <w:rPr>
          <w:rStyle w:val="NormalTok"/>
        </w:rPr>
        <w:t xml:space="preserve">])</w:t>
      </w:r>
    </w:p>
    <w:p>
      <w:pPr>
        <w:pStyle w:val="SourceCode"/>
      </w:pPr>
      <w:r>
        <w:rPr>
          <w:rStyle w:val="VerbatimChar"/>
        </w:rPr>
        <w:t xml:space="preserve">False</w:t>
      </w:r>
    </w:p>
    <w:p>
      <w:pPr>
        <w:pStyle w:val="SourceCode"/>
      </w:pPr>
      <w:r>
        <w:rPr>
          <w:rStyle w:val="CommentTok"/>
        </w:rPr>
        <w:t xml:space="preserve"># формуємо список ребер, що формують шлях</w:t>
      </w:r>
      <w:r>
        <w:br/>
      </w:r>
      <w:r>
        <w:rPr>
          <w:rStyle w:val="NormalTok"/>
        </w:rPr>
        <w:t xml:space="preserve">edge_list </w:t>
      </w:r>
      <w:r>
        <w:rPr>
          <w:rStyle w:val="OperatorTok"/>
        </w:rPr>
        <w:t xml:space="preserve">=</w:t>
      </w:r>
      <w:r>
        <w:rPr>
          <w:rStyle w:val="NormalTok"/>
        </w:rPr>
        <w:t xml:space="preserve"> [(Path1[i], Path1[i</w:t>
      </w:r>
      <w:r>
        <w:rPr>
          <w:rStyle w:val="OperatorTok"/>
        </w:rPr>
        <w:t xml:space="preserve">+</w:t>
      </w:r>
      <w:r>
        <w:rPr>
          <w:rStyle w:val="DecValTok"/>
        </w:rPr>
        <w:t xml:space="preserve">1</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(Path1)</w:t>
      </w:r>
      <w:r>
        <w:rPr>
          <w:rStyle w:val="OperatorTok"/>
        </w:rPr>
        <w:t xml:space="preserve">-</w:t>
      </w:r>
      <w:r>
        <w:rPr>
          <w:rStyle w:val="DecValTok"/>
        </w:rPr>
        <w:t xml:space="preserve">1</w:t>
      </w:r>
      <w:r>
        <w:rPr>
          <w:rStyle w:val="NormalTok"/>
        </w:rPr>
        <w:t xml:space="preserve">)] </w:t>
      </w:r>
      <w:r>
        <w:rPr>
          <w:rStyle w:val="CommentTok"/>
        </w:rPr>
        <w:t xml:space="preserve"># len(Path1)-1 = довжина шляху</w:t>
      </w:r>
      <w:r>
        <w:br/>
      </w:r>
      <w:r>
        <w:rPr>
          <w:rStyle w:val="NormalTok"/>
        </w:rPr>
        <w:t xml:space="preserve">edge_list</w:t>
      </w:r>
    </w:p>
    <w:p>
      <w:pPr>
        <w:pStyle w:val="SourceCode"/>
      </w:pPr>
      <w:r>
        <w:rPr>
          <w:rStyle w:val="VerbatimChar"/>
        </w:rPr>
        <w:t xml:space="preserve">[(1, 0), (0, 3)]</w:t>
      </w:r>
    </w:p>
    <w:p>
      <w:pPr>
        <w:pStyle w:val="SourceCode"/>
      </w:pPr>
      <w:r>
        <w:rPr>
          <w:rStyle w:val="CommentTok"/>
        </w:rPr>
        <w:t xml:space="preserve"># обчислюємо вагу шляху</w:t>
      </w:r>
      <w:r>
        <w:br/>
      </w:r>
      <w:r>
        <w:rPr>
          <w:rStyle w:val="NormalTok"/>
        </w:rPr>
        <w:t xml:space="preserve">weight </w:t>
      </w:r>
      <w:r>
        <w:rPr>
          <w:rStyle w:val="OperatorTok"/>
        </w:rPr>
        <w:t xml:space="preserve">=</w:t>
      </w:r>
      <w:r>
        <w:rPr>
          <w:rStyle w:val="NormalTok"/>
        </w:rPr>
        <w:t xml:space="preserve"> </w:t>
      </w:r>
      <w:r>
        <w:rPr>
          <w:rStyle w:val="BuiltInTok"/>
        </w:rPr>
        <w:t xml:space="preserve">sum</w:t>
      </w:r>
      <w:r>
        <w:rPr>
          <w:rStyle w:val="NormalTok"/>
        </w:rPr>
        <w:t xml:space="preserve">(G[u][v][</w:t>
      </w:r>
      <w:r>
        <w:rPr>
          <w:rStyle w:val="StringTok"/>
        </w:rPr>
        <w:t xml:space="preserve">'weight'</w:t>
      </w:r>
      <w:r>
        <w:rPr>
          <w:rStyle w:val="NormalTok"/>
        </w:rPr>
        <w:t xml:space="preserve">] </w:t>
      </w:r>
      <w:r>
        <w:rPr>
          <w:rStyle w:val="ControlFlowTok"/>
        </w:rPr>
        <w:t xml:space="preserve">for</w:t>
      </w:r>
      <w:r>
        <w:rPr>
          <w:rStyle w:val="NormalTok"/>
        </w:rPr>
        <w:t xml:space="preserve"> u, v </w:t>
      </w:r>
      <w:r>
        <w:rPr>
          <w:rStyle w:val="KeywordTok"/>
        </w:rPr>
        <w:t xml:space="preserve">in</w:t>
      </w:r>
      <w:r>
        <w:rPr>
          <w:rStyle w:val="NormalTok"/>
        </w:rPr>
        <w:t xml:space="preserve"> edge_list </w:t>
      </w:r>
      <w:r>
        <w:rPr>
          <w:rStyle w:val="ControlFlowTok"/>
        </w:rPr>
        <w:t xml:space="preserve">if</w:t>
      </w:r>
      <w:r>
        <w:rPr>
          <w:rStyle w:val="NormalTok"/>
        </w:rPr>
        <w:t xml:space="preserve"> </w:t>
      </w:r>
      <w:r>
        <w:rPr>
          <w:rStyle w:val="StringTok"/>
        </w:rPr>
        <w:t xml:space="preserve">'weight'</w:t>
      </w:r>
      <w:r>
        <w:rPr>
          <w:rStyle w:val="NormalTok"/>
        </w:rPr>
        <w:t xml:space="preserve"> </w:t>
      </w:r>
      <w:r>
        <w:rPr>
          <w:rStyle w:val="KeywordTok"/>
        </w:rPr>
        <w:t xml:space="preserve">in</w:t>
      </w:r>
      <w:r>
        <w:rPr>
          <w:rStyle w:val="NormalTok"/>
        </w:rPr>
        <w:t xml:space="preserve"> G[u][v])</w:t>
      </w:r>
      <w:r>
        <w:br/>
      </w:r>
      <w:r>
        <w:rPr>
          <w:rStyle w:val="BuiltInTok"/>
        </w:rPr>
        <w:t xml:space="preserve">print</w:t>
      </w:r>
      <w:r>
        <w:rPr>
          <w:rStyle w:val="NormalTok"/>
        </w:rPr>
        <w:t xml:space="preserve">(</w:t>
      </w:r>
      <w:r>
        <w:rPr>
          <w:rStyle w:val="StringTok"/>
        </w:rPr>
        <w:t xml:space="preserve">"Вага шляху:"</w:t>
      </w:r>
      <w:r>
        <w:rPr>
          <w:rStyle w:val="NormalTok"/>
        </w:rPr>
        <w:t xml:space="preserve">, weight)</w:t>
      </w:r>
    </w:p>
    <w:p>
      <w:pPr>
        <w:pStyle w:val="SourceCode"/>
      </w:pPr>
      <w:r>
        <w:rPr>
          <w:rStyle w:val="VerbatimChar"/>
        </w:rPr>
        <w:t xml:space="preserve">Вага шляху: 2</w:t>
      </w:r>
    </w:p>
    <w:p>
      <w:pPr>
        <w:pStyle w:val="SourceCode"/>
      </w:pPr>
      <w:r>
        <w:rPr>
          <w:rStyle w:val="CommentTok"/>
        </w:rPr>
        <w:t xml:space="preserve"># Зважена мережа</w:t>
      </w:r>
      <w:r>
        <w:br/>
      </w:r>
      <w:r>
        <w:rPr>
          <w:rStyle w:val="NormalTok"/>
        </w:rPr>
        <w:t xml:space="preserve">P </w:t>
      </w:r>
      <w:r>
        <w:rPr>
          <w:rStyle w:val="OperatorTok"/>
        </w:rPr>
        <w:t xml:space="preserve">=</w:t>
      </w:r>
      <w:r>
        <w:rPr>
          <w:rStyle w:val="NormalTok"/>
        </w:rPr>
        <w:t xml:space="preserve"> bipartite.weighted_projected_graph(B,bipartite.sets(B)[</w:t>
      </w:r>
      <w:r>
        <w:rPr>
          <w:rStyle w:val="DecValTok"/>
        </w:rPr>
        <w:t xml:space="preserve">0</w:t>
      </w:r>
      <w:r>
        <w:rPr>
          <w:rStyle w:val="NormalTok"/>
        </w:rPr>
        <w:t xml:space="preserve">])</w:t>
      </w:r>
      <w:r>
        <w:br/>
      </w:r>
      <w:r>
        <w:rPr>
          <w:rStyle w:val="NormalTok"/>
        </w:rPr>
        <w:t xml:space="preserve">pos </w:t>
      </w:r>
      <w:r>
        <w:rPr>
          <w:rStyle w:val="OperatorTok"/>
        </w:rPr>
        <w:t xml:space="preserve">=</w:t>
      </w:r>
      <w:r>
        <w:rPr>
          <w:rStyle w:val="NormalTok"/>
        </w:rPr>
        <w:t xml:space="preserve"> nx.circular_layout(P)</w:t>
      </w:r>
      <w:r>
        <w:br/>
      </w:r>
      <w:r>
        <w:br/>
      </w:r>
      <w:r>
        <w:rPr>
          <w:rStyle w:val="CommentTok"/>
        </w:rPr>
        <w:t xml:space="preserve"># будуємо граф</w:t>
      </w:r>
      <w:r>
        <w:br/>
      </w:r>
      <w:r>
        <w:rPr>
          <w:rStyle w:val="NormalTok"/>
        </w:rPr>
        <w:t xml:space="preserve">nx.draw_networkx_nodes(P, pos)</w:t>
      </w:r>
      <w:r>
        <w:br/>
      </w:r>
      <w:r>
        <w:rPr>
          <w:rStyle w:val="NormalTok"/>
        </w:rPr>
        <w:t xml:space="preserve">nx.draw_networkx_edges(P, pos)</w:t>
      </w:r>
      <w:r>
        <w:br/>
      </w:r>
      <w:r>
        <w:rPr>
          <w:rStyle w:val="NormalTok"/>
        </w:rPr>
        <w:t xml:space="preserve">nx.draw_networkx_labels(P, pos)</w:t>
      </w:r>
      <w:r>
        <w:br/>
      </w:r>
      <w:r>
        <w:br/>
      </w:r>
      <w:r>
        <w:rPr>
          <w:rStyle w:val="CommentTok"/>
        </w:rPr>
        <w:t xml:space="preserve"># створюємо словник міток ребер</w:t>
      </w:r>
      <w:r>
        <w:br/>
      </w:r>
      <w:r>
        <w:rPr>
          <w:rStyle w:val="NormalTok"/>
        </w:rPr>
        <w:t xml:space="preserve">edge_labels </w:t>
      </w:r>
      <w:r>
        <w:rPr>
          <w:rStyle w:val="OperatorTok"/>
        </w:rPr>
        <w:t xml:space="preserve">=</w:t>
      </w:r>
      <w:r>
        <w:rPr>
          <w:rStyle w:val="NormalTok"/>
        </w:rPr>
        <w:t xml:space="preserve"> {(u, v): d[</w:t>
      </w:r>
      <w:r>
        <w:rPr>
          <w:rStyle w:val="StringTok"/>
        </w:rPr>
        <w:t xml:space="preserve">'weight'</w:t>
      </w:r>
      <w:r>
        <w:rPr>
          <w:rStyle w:val="NormalTok"/>
        </w:rPr>
        <w:t xml:space="preserve">] </w:t>
      </w:r>
      <w:r>
        <w:rPr>
          <w:rStyle w:val="ControlFlowTok"/>
        </w:rPr>
        <w:t xml:space="preserve">for</w:t>
      </w:r>
      <w:r>
        <w:rPr>
          <w:rStyle w:val="NormalTok"/>
        </w:rPr>
        <w:t xml:space="preserve"> u, v, d </w:t>
      </w:r>
      <w:r>
        <w:rPr>
          <w:rStyle w:val="KeywordTok"/>
        </w:rPr>
        <w:t xml:space="preserve">in</w:t>
      </w:r>
      <w:r>
        <w:rPr>
          <w:rStyle w:val="NormalTok"/>
        </w:rPr>
        <w:t xml:space="preserve"> P.edges(data</w:t>
      </w:r>
      <w:r>
        <w:rPr>
          <w:rStyle w:val="OperatorTok"/>
        </w:rPr>
        <w:t xml:space="preserve">=</w:t>
      </w:r>
      <w:r>
        <w:rPr>
          <w:rStyle w:val="VariableTok"/>
        </w:rPr>
        <w:t xml:space="preserve">True</w:t>
      </w:r>
      <w:r>
        <w:rPr>
          <w:rStyle w:val="NormalTok"/>
        </w:rPr>
        <w:t xml:space="preserve">)}</w:t>
      </w:r>
      <w:r>
        <w:br/>
      </w:r>
      <w:r>
        <w:br/>
      </w:r>
      <w:r>
        <w:rPr>
          <w:rStyle w:val="CommentTok"/>
        </w:rPr>
        <w:t xml:space="preserve"># будуємо мітки для ребер </w:t>
      </w:r>
      <w:r>
        <w:br/>
      </w:r>
      <w:r>
        <w:rPr>
          <w:rStyle w:val="NormalTok"/>
        </w:rPr>
        <w:t xml:space="preserve">nx.draw_networkx_edge_labels(P, pos, edge_labels</w:t>
      </w:r>
      <w:r>
        <w:rPr>
          <w:rStyle w:val="OperatorTok"/>
        </w:rPr>
        <w:t xml:space="preserve">=</w:t>
      </w:r>
      <w:r>
        <w:rPr>
          <w:rStyle w:val="NormalTok"/>
        </w:rPr>
        <w:t xml:space="preserve">edge_labels)</w:t>
      </w:r>
      <w:r>
        <w:rPr>
          <w:rStyle w:val="OperatorTok"/>
        </w:rPr>
        <w:t xml:space="preserve">;</w:t>
      </w:r>
    </w:p>
    <w:p>
      <w:pPr>
        <w:pStyle w:val="FirstParagraph"/>
      </w:pPr>
      <w:r>
        <w:drawing>
          <wp:inline>
            <wp:extent cx="5334000" cy="3996266"/>
            <wp:effectExtent b="0" l="0" r="0" t="0"/>
            <wp:docPr descr="" title="" id="1334" name="Picture"/>
            <a:graphic>
              <a:graphicData uri="http://schemas.openxmlformats.org/drawingml/2006/picture">
                <pic:pic>
                  <pic:nvPicPr>
                    <pic:cNvPr descr="lab_13_files/figure-docx/cell-68-output-1.png" id="1335" name="Picture"/>
                    <pic:cNvPicPr>
                      <a:picLocks noChangeArrowheads="1" noChangeAspect="1"/>
                    </pic:cNvPicPr>
                  </pic:nvPicPr>
                  <pic:blipFill>
                    <a:blip r:embed="rId1333"/>
                    <a:stretch>
                      <a:fillRect/>
                    </a:stretch>
                  </pic:blipFill>
                  <pic:spPr bwMode="auto">
                    <a:xfrm>
                      <a:off x="0" y="0"/>
                      <a:ext cx="5334000" cy="3996266"/>
                    </a:xfrm>
                    <a:prstGeom prst="rect">
                      <a:avLst/>
                    </a:prstGeom>
                    <a:noFill/>
                    <a:ln w="9525">
                      <a:noFill/>
                      <a:headEnd/>
                      <a:tailEnd/>
                    </a:ln>
                  </pic:spPr>
                </pic:pic>
              </a:graphicData>
            </a:graphic>
          </wp:inline>
        </w:drawing>
      </w:r>
    </w:p>
    <w:bookmarkStart w:id="1336" w:name="цикл"/>
    <w:p>
      <w:pPr>
        <w:pStyle w:val="Heading5"/>
      </w:pPr>
      <w:r>
        <w:t xml:space="preserve">13.1.4.3.1 Цикл</w:t>
      </w:r>
    </w:p>
    <w:p>
      <w:pPr>
        <w:pStyle w:val="SourceCode"/>
      </w:pPr>
      <w:r>
        <w:rPr>
          <w:rStyle w:val="CommentTok"/>
        </w:rPr>
        <w:t xml:space="preserve"># Знаходимо всі цикли в графі</w:t>
      </w:r>
      <w:r>
        <w:br/>
      </w:r>
      <w:r>
        <w:rPr>
          <w:rStyle w:val="NormalTok"/>
        </w:rPr>
        <w:t xml:space="preserve">cycles </w:t>
      </w:r>
      <w:r>
        <w:rPr>
          <w:rStyle w:val="OperatorTok"/>
        </w:rPr>
        <w:t xml:space="preserve">=</w:t>
      </w:r>
      <w:r>
        <w:rPr>
          <w:rStyle w:val="NormalTok"/>
        </w:rPr>
        <w:t xml:space="preserve"> nx.simple_cycles(G)</w:t>
      </w:r>
      <w:r>
        <w:br/>
      </w:r>
      <w:r>
        <w:rPr>
          <w:rStyle w:val="BuiltInTok"/>
        </w:rPr>
        <w:t xml:space="preserve">list</w:t>
      </w:r>
      <w:r>
        <w:rPr>
          <w:rStyle w:val="NormalTok"/>
        </w:rPr>
        <w:t xml:space="preserve">(cycles)</w:t>
      </w:r>
    </w:p>
    <w:p>
      <w:pPr>
        <w:pStyle w:val="SourceCode"/>
      </w:pPr>
      <w:r>
        <w:rPr>
          <w:rStyle w:val="VerbatimChar"/>
        </w:rPr>
        <w:t xml:space="preserve">[[0, 1, 3], [0, 1, 3, 4, 5], [0, 3, 4, 5]]</w:t>
      </w:r>
    </w:p>
    <w:bookmarkEnd w:id="1336"/>
    <w:bookmarkStart w:id="1343" w:name="геодезична-лінія"/>
    <w:p>
      <w:pPr>
        <w:pStyle w:val="Heading5"/>
      </w:pPr>
      <w:r>
        <w:t xml:space="preserve">13.1.4.3.2 Геодезична лінія</w:t>
      </w:r>
    </w:p>
    <w:p>
      <w:pPr>
        <w:pStyle w:val="FirstParagraph"/>
      </w:pPr>
      <w:r>
        <w:t xml:space="preserve">Геодезичний шлях між двома вузлами</w:t>
      </w:r>
      <w:r>
        <w:t xml:space="preserve"> </w:t>
      </w:r>
      <m:oMath>
        <m:r>
          <m:t>A</m:t>
        </m:r>
      </m:oMath>
      <w:r>
        <w:t xml:space="preserve"> </w:t>
      </w:r>
      <w:r>
        <w:t xml:space="preserve">і</w:t>
      </w:r>
      <w:r>
        <w:t xml:space="preserve"> </w:t>
      </w:r>
      <m:oMath>
        <m:r>
          <m:t>B</m:t>
        </m:r>
      </m:oMath>
      <w:r>
        <w:t xml:space="preserve"> </w:t>
      </w:r>
      <w:r>
        <w:t xml:space="preserve">в мережі — це найкоротший шлях, який їх з’єднує. Іншими словами, це шлях з мінімальною кількістю ребер, які потрібно пройти, щоб дістатися з вузла</w:t>
      </w:r>
      <w:r>
        <w:t xml:space="preserve"> </w:t>
      </w:r>
      <m:oMath>
        <m:r>
          <m:t>A</m:t>
        </m:r>
      </m:oMath>
      <w:r>
        <w:t xml:space="preserve"> </w:t>
      </w:r>
      <w:r>
        <w:t xml:space="preserve">до вузла</w:t>
      </w:r>
      <w:r>
        <w:t xml:space="preserve"> </w:t>
      </w:r>
      <m:oMath>
        <m:r>
          <m:t>B</m:t>
        </m:r>
      </m:oMath>
      <w:r>
        <w:t xml:space="preserve">. Довжина геодезичного шляху — це кількість ребер у цьому шляху.</w:t>
      </w:r>
    </w:p>
    <w:p>
      <w:pPr>
        <w:pStyle w:val="SourceCode"/>
      </w:pPr>
      <w:r>
        <w:rPr>
          <w:rStyle w:val="CommentTok"/>
        </w:rPr>
        <w:t xml:space="preserve"># геодезичний шлях = найкоротший шлях </w:t>
      </w:r>
      <w:r>
        <w:br/>
      </w:r>
      <w:r>
        <w:rPr>
          <w:rStyle w:val="NormalTok"/>
        </w:rPr>
        <w:t xml:space="preserve">nx.shortest_path(G,</w:t>
      </w:r>
      <w:r>
        <w:rPr>
          <w:rStyle w:val="DecValTok"/>
        </w:rPr>
        <w:t xml:space="preserve">1</w:t>
      </w:r>
      <w:r>
        <w:rPr>
          <w:rStyle w:val="NormalTok"/>
        </w:rPr>
        <w:t xml:space="preserve">,</w:t>
      </w:r>
      <w:r>
        <w:rPr>
          <w:rStyle w:val="DecValTok"/>
        </w:rPr>
        <w:t xml:space="preserve">2</w:t>
      </w:r>
      <w:r>
        <w:rPr>
          <w:rStyle w:val="NormalTok"/>
        </w:rPr>
        <w:t xml:space="preserve">)</w:t>
      </w:r>
    </w:p>
    <w:p>
      <w:pPr>
        <w:pStyle w:val="SourceCode"/>
      </w:pPr>
      <w:r>
        <w:rPr>
          <w:rStyle w:val="VerbatimChar"/>
        </w:rPr>
        <w:t xml:space="preserve">[1, 0, 2]</w:t>
      </w:r>
    </w:p>
    <w:p>
      <w:pPr>
        <w:pStyle w:val="SourceCode"/>
      </w:pPr>
      <w:r>
        <w:rPr>
          <w:rStyle w:val="CommentTok"/>
        </w:rPr>
        <w:t xml:space="preserve"># обчислити найкоротший шлях між двома вузлами</w:t>
      </w:r>
      <w:r>
        <w:br/>
      </w:r>
      <w:r>
        <w:rPr>
          <w:rStyle w:val="NormalTok"/>
        </w:rPr>
        <w:t xml:space="preserve">path </w:t>
      </w:r>
      <w:r>
        <w:rPr>
          <w:rStyle w:val="OperatorTok"/>
        </w:rPr>
        <w:t xml:space="preserve">=</w:t>
      </w:r>
      <w:r>
        <w:rPr>
          <w:rStyle w:val="NormalTok"/>
        </w:rPr>
        <w:t xml:space="preserve"> nx.shortest_path(G, source</w:t>
      </w:r>
      <w:r>
        <w:rPr>
          <w:rStyle w:val="OperatorTok"/>
        </w:rPr>
        <w:t xml:space="preserve">=</w:t>
      </w:r>
      <w:r>
        <w:rPr>
          <w:rStyle w:val="DecValTok"/>
        </w:rPr>
        <w:t xml:space="preserve">1</w:t>
      </w:r>
      <w:r>
        <w:rPr>
          <w:rStyle w:val="NormalTok"/>
        </w:rPr>
        <w:t xml:space="preserve">, target</w:t>
      </w:r>
      <w:r>
        <w:rPr>
          <w:rStyle w:val="OperatorTok"/>
        </w:rPr>
        <w:t xml:space="preserve">=</w:t>
      </w:r>
      <w:r>
        <w:rPr>
          <w:rStyle w:val="DecValTok"/>
        </w:rPr>
        <w:t xml:space="preserve">3</w:t>
      </w:r>
      <w:r>
        <w:rPr>
          <w:rStyle w:val="NormalTok"/>
        </w:rPr>
        <w:t xml:space="preserve">)</w:t>
      </w:r>
      <w:r>
        <w:br/>
      </w:r>
      <w:r>
        <w:br/>
      </w:r>
      <w:r>
        <w:rPr>
          <w:rStyle w:val="CommentTok"/>
        </w:rPr>
        <w:t xml:space="preserve"># обчислити відповідні ребра шляху</w:t>
      </w:r>
      <w:r>
        <w:br/>
      </w:r>
      <w:r>
        <w:rPr>
          <w:rStyle w:val="NormalTok"/>
        </w:rPr>
        <w:t xml:space="preserve">edges </w:t>
      </w:r>
      <w:r>
        <w:rPr>
          <w:rStyle w:val="OperatorTok"/>
        </w:rPr>
        <w:t xml:space="preserve">=</w:t>
      </w:r>
      <w:r>
        <w:rPr>
          <w:rStyle w:val="NormalTok"/>
        </w:rPr>
        <w:t xml:space="preserve"> [(path[i], path[i</w:t>
      </w:r>
      <w:r>
        <w:rPr>
          <w:rStyle w:val="OperatorTok"/>
        </w:rPr>
        <w:t xml:space="preserve">+</w:t>
      </w:r>
      <w:r>
        <w:rPr>
          <w:rStyle w:val="DecValTok"/>
        </w:rPr>
        <w:t xml:space="preserve">1</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(path)</w:t>
      </w:r>
      <w:r>
        <w:rPr>
          <w:rStyle w:val="OperatorTok"/>
        </w:rPr>
        <w:t xml:space="preserve">-</w:t>
      </w:r>
      <w:r>
        <w:rPr>
          <w:rStyle w:val="DecValTok"/>
        </w:rPr>
        <w:t xml:space="preserve">1</w:t>
      </w:r>
      <w:r>
        <w:rPr>
          <w:rStyle w:val="NormalTok"/>
        </w:rPr>
        <w:t xml:space="preserve">)]</w:t>
      </w:r>
      <w:r>
        <w:br/>
      </w:r>
      <w:r>
        <w:br/>
      </w:r>
      <w:r>
        <w:rPr>
          <w:rStyle w:val="CommentTok"/>
        </w:rPr>
        <w:t xml:space="preserve"># будуємо граф та шлях </w:t>
      </w:r>
      <w:r>
        <w:br/>
      </w:r>
      <w:r>
        <w:rPr>
          <w:rStyle w:val="NormalTok"/>
        </w:rPr>
        <w:t xml:space="preserve">pos </w:t>
      </w:r>
      <w:r>
        <w:rPr>
          <w:rStyle w:val="OperatorTok"/>
        </w:rPr>
        <w:t xml:space="preserve">=</w:t>
      </w:r>
      <w:r>
        <w:rPr>
          <w:rStyle w:val="NormalTok"/>
        </w:rPr>
        <w:t xml:space="preserve"> nx.circular_layout(G)</w:t>
      </w:r>
      <w:r>
        <w:br/>
      </w:r>
      <w:r>
        <w:rPr>
          <w:rStyle w:val="NormalTok"/>
        </w:rPr>
        <w:t xml:space="preserve">nx.draw_networkx(G, pos, with_labels</w:t>
      </w:r>
      <w:r>
        <w:rPr>
          <w:rStyle w:val="OperatorTok"/>
        </w:rPr>
        <w:t xml:space="preserve">=</w:t>
      </w:r>
      <w:r>
        <w:rPr>
          <w:rStyle w:val="VariableTok"/>
        </w:rPr>
        <w:t xml:space="preserve">True</w:t>
      </w:r>
      <w:r>
        <w:rPr>
          <w:rStyle w:val="NormalTok"/>
        </w:rPr>
        <w:t xml:space="preserve">)</w:t>
      </w:r>
      <w:r>
        <w:br/>
      </w:r>
      <w:r>
        <w:rPr>
          <w:rStyle w:val="NormalTok"/>
        </w:rPr>
        <w:t xml:space="preserve">nx.draw_networkx_edges(G, pos, edgelist</w:t>
      </w:r>
      <w:r>
        <w:rPr>
          <w:rStyle w:val="OperatorTok"/>
        </w:rPr>
        <w:t xml:space="preserve">=</w:t>
      </w:r>
      <w:r>
        <w:rPr>
          <w:rStyle w:val="NormalTok"/>
        </w:rPr>
        <w:t xml:space="preserve">edges, edge_color</w:t>
      </w:r>
      <w:r>
        <w:rPr>
          <w:rStyle w:val="OperatorTok"/>
        </w:rPr>
        <w:t xml:space="preserve">=</w:t>
      </w:r>
      <w:r>
        <w:rPr>
          <w:rStyle w:val="StringTok"/>
        </w:rPr>
        <w:t xml:space="preserve">'r'</w:t>
      </w:r>
      <w:r>
        <w:rPr>
          <w:rStyle w:val="NormalTok"/>
        </w:rPr>
        <w:t xml:space="preserve">, width</w:t>
      </w:r>
      <w:r>
        <w:rPr>
          <w:rStyle w:val="OperatorTok"/>
        </w:rPr>
        <w:t xml:space="preserve">=</w:t>
      </w:r>
      <w:r>
        <w:rPr>
          <w:rStyle w:val="DecValTok"/>
        </w:rPr>
        <w:t xml:space="preserve">3</w:t>
      </w:r>
      <w:r>
        <w:rPr>
          <w:rStyle w:val="NormalTok"/>
        </w:rPr>
        <w:t xml:space="preserve">)</w:t>
      </w:r>
      <w:r>
        <w:rPr>
          <w:rStyle w:val="OperatorTok"/>
        </w:rPr>
        <w:t xml:space="preserve">;</w:t>
      </w:r>
    </w:p>
    <w:p>
      <w:pPr>
        <w:pStyle w:val="FirstParagraph"/>
      </w:pPr>
      <w:r>
        <w:drawing>
          <wp:inline>
            <wp:extent cx="5334000" cy="3996266"/>
            <wp:effectExtent b="0" l="0" r="0" t="0"/>
            <wp:docPr descr="" title="" id="1338" name="Picture"/>
            <a:graphic>
              <a:graphicData uri="http://schemas.openxmlformats.org/drawingml/2006/picture">
                <pic:pic>
                  <pic:nvPicPr>
                    <pic:cNvPr descr="lab_13_files/figure-docx/cell-71-output-1.png" id="1339" name="Picture"/>
                    <pic:cNvPicPr>
                      <a:picLocks noChangeArrowheads="1" noChangeAspect="1"/>
                    </pic:cNvPicPr>
                  </pic:nvPicPr>
                  <pic:blipFill>
                    <a:blip r:embed="rId1337"/>
                    <a:stretch>
                      <a:fillRect/>
                    </a:stretch>
                  </pic:blipFill>
                  <pic:spPr bwMode="auto">
                    <a:xfrm>
                      <a:off x="0" y="0"/>
                      <a:ext cx="5334000" cy="3996266"/>
                    </a:xfrm>
                    <a:prstGeom prst="rect">
                      <a:avLst/>
                    </a:prstGeom>
                    <a:noFill/>
                    <a:ln w="9525">
                      <a:noFill/>
                      <a:headEnd/>
                      <a:tailEnd/>
                    </a:ln>
                  </pic:spPr>
                </pic:pic>
              </a:graphicData>
            </a:graphic>
          </wp:inline>
        </w:drawing>
      </w:r>
    </w:p>
    <w:p>
      <w:pPr>
        <w:pStyle w:val="SourceCode"/>
      </w:pPr>
      <w:r>
        <w:rPr>
          <w:rStyle w:val="CommentTok"/>
        </w:rPr>
        <w:t xml:space="preserve"># геодезична довжина </w:t>
      </w:r>
      <w:r>
        <w:br/>
      </w:r>
      <w:r>
        <w:rPr>
          <w:rStyle w:val="NormalTok"/>
        </w:rPr>
        <w:t xml:space="preserve">nx.shortest_path_length(G, </w:t>
      </w:r>
      <w:r>
        <w:rPr>
          <w:rStyle w:val="DecValTok"/>
        </w:rPr>
        <w:t xml:space="preserve">1</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2</w:t>
      </w:r>
    </w:p>
    <w:p>
      <w:pPr>
        <w:pStyle w:val="FirstParagraph"/>
      </w:pPr>
      <w:r>
        <w:t xml:space="preserve">Пошук геодезичного шляху від вузла i до кожного іншого вузла є обчислювально складним, тому нам потрібен ефективний алгоритм для цього.</w:t>
      </w:r>
    </w:p>
    <w:p>
      <w:pPr>
        <w:pStyle w:val="BodyText"/>
      </w:pPr>
      <w:r>
        <w:t xml:space="preserve">Тут ми використовуємо пошук в ширину</w:t>
      </w:r>
    </w:p>
    <w:p>
      <w:pPr>
        <w:pStyle w:val="SourceCode"/>
      </w:pPr>
      <w:r>
        <w:rPr>
          <w:rStyle w:val="CommentTok"/>
        </w:rPr>
        <w:t xml:space="preserve"># алгоритм пошуку в ширину</w:t>
      </w:r>
      <w:r>
        <w:br/>
      </w:r>
      <w:r>
        <w:rPr>
          <w:rStyle w:val="NormalTok"/>
        </w:rPr>
        <w:t xml:space="preserve">T </w:t>
      </w:r>
      <w:r>
        <w:rPr>
          <w:rStyle w:val="OperatorTok"/>
        </w:rPr>
        <w:t xml:space="preserve">=</w:t>
      </w:r>
      <w:r>
        <w:rPr>
          <w:rStyle w:val="NormalTok"/>
        </w:rPr>
        <w:t xml:space="preserve"> nx.bfs_tree(G, </w:t>
      </w:r>
      <w:r>
        <w:rPr>
          <w:rStyle w:val="DecValTok"/>
        </w:rPr>
        <w:t xml:space="preserve">1</w:t>
      </w:r>
      <w:r>
        <w:rPr>
          <w:rStyle w:val="NormalTok"/>
        </w:rPr>
        <w:t xml:space="preserve">)</w:t>
      </w:r>
      <w:r>
        <w:br/>
      </w:r>
      <w:r>
        <w:rPr>
          <w:rStyle w:val="NormalTok"/>
        </w:rPr>
        <w:t xml:space="preserve">nx.draw_networkx(T, with_labels</w:t>
      </w:r>
      <w:r>
        <w:rPr>
          <w:rStyle w:val="OperatorTok"/>
        </w:rPr>
        <w:t xml:space="preserve">=</w:t>
      </w:r>
      <w:r>
        <w:rPr>
          <w:rStyle w:val="VariableTok"/>
        </w:rPr>
        <w:t xml:space="preserve">True</w:t>
      </w:r>
      <w:r>
        <w:rPr>
          <w:rStyle w:val="NormalTok"/>
        </w:rPr>
        <w:t xml:space="preserve">)</w:t>
      </w:r>
      <w:r>
        <w:br/>
      </w:r>
      <w:r>
        <w:rPr>
          <w:rStyle w:val="BuiltInTok"/>
        </w:rPr>
        <w:t xml:space="preserve">list</w:t>
      </w:r>
      <w:r>
        <w:rPr>
          <w:rStyle w:val="NormalTok"/>
        </w:rPr>
        <w:t xml:space="preserve">(T.edges())</w:t>
      </w:r>
    </w:p>
    <w:p>
      <w:pPr>
        <w:pStyle w:val="SourceCode"/>
      </w:pPr>
      <w:r>
        <w:rPr>
          <w:rStyle w:val="VerbatimChar"/>
        </w:rPr>
        <w:t xml:space="preserve">[(1, 0), (1, 3), (1, 6), (0, 2), (0, 5), (3, 4), (5, 8), (4, 7), (8, 9)]</w:t>
      </w:r>
    </w:p>
    <w:p>
      <w:pPr>
        <w:pStyle w:val="FirstParagraph"/>
      </w:pPr>
      <w:r>
        <w:drawing>
          <wp:inline>
            <wp:extent cx="5334000" cy="3996266"/>
            <wp:effectExtent b="0" l="0" r="0" t="0"/>
            <wp:docPr descr="" title="" id="1341" name="Picture"/>
            <a:graphic>
              <a:graphicData uri="http://schemas.openxmlformats.org/drawingml/2006/picture">
                <pic:pic>
                  <pic:nvPicPr>
                    <pic:cNvPr descr="lab_13_files/figure-docx/cell-73-output-2.png" id="1342" name="Picture"/>
                    <pic:cNvPicPr>
                      <a:picLocks noChangeArrowheads="1" noChangeAspect="1"/>
                    </pic:cNvPicPr>
                  </pic:nvPicPr>
                  <pic:blipFill>
                    <a:blip r:embed="rId1340"/>
                    <a:stretch>
                      <a:fillRect/>
                    </a:stretch>
                  </pic:blipFill>
                  <pic:spPr bwMode="auto">
                    <a:xfrm>
                      <a:off x="0" y="0"/>
                      <a:ext cx="5334000" cy="3996266"/>
                    </a:xfrm>
                    <a:prstGeom prst="rect">
                      <a:avLst/>
                    </a:prstGeom>
                    <a:noFill/>
                    <a:ln w="9525">
                      <a:noFill/>
                      <a:headEnd/>
                      <a:tailEnd/>
                    </a:ln>
                  </pic:spPr>
                </pic:pic>
              </a:graphicData>
            </a:graphic>
          </wp:inline>
        </w:drawing>
      </w:r>
    </w:p>
    <w:p>
      <w:pPr>
        <w:pStyle w:val="SourceCode"/>
      </w:pPr>
      <w:r>
        <w:rPr>
          <w:rStyle w:val="CommentTok"/>
        </w:rPr>
        <w:t xml:space="preserve"># усі найкоротші шляхи </w:t>
      </w:r>
      <w:r>
        <w:br/>
      </w:r>
      <w:r>
        <w:rPr>
          <w:rStyle w:val="NormalTok"/>
        </w:rPr>
        <w:t xml:space="preserve">nx.shortest_path_length(G, </w:t>
      </w:r>
      <w:r>
        <w:rPr>
          <w:rStyle w:val="DecValTok"/>
        </w:rPr>
        <w:t xml:space="preserve">1</w:t>
      </w:r>
      <w:r>
        <w:rPr>
          <w:rStyle w:val="NormalTok"/>
        </w:rPr>
        <w:t xml:space="preserve">) </w:t>
      </w:r>
      <w:r>
        <w:rPr>
          <w:rStyle w:val="CommentTok"/>
        </w:rPr>
        <w:t xml:space="preserve"># виводимо словник </w:t>
      </w:r>
    </w:p>
    <w:p>
      <w:pPr>
        <w:pStyle w:val="SourceCode"/>
      </w:pPr>
      <w:r>
        <w:rPr>
          <w:rStyle w:val="VerbatimChar"/>
        </w:rPr>
        <w:t xml:space="preserve">{1: 0, 0: 1, 3: 1, 6: 1, 2: 2, 5: 2, 4: 2, 8: 3, 7: 3, 9: 4}</w:t>
      </w:r>
    </w:p>
    <w:p>
      <w:pPr>
        <w:pStyle w:val="SourceCode"/>
      </w:pPr>
      <w:r>
        <w:rPr>
          <w:rStyle w:val="CommentTok"/>
        </w:rPr>
        <w:t xml:space="preserve"># середній найкоротший шлях </w:t>
      </w:r>
      <w:r>
        <w:br/>
      </w:r>
      <w:r>
        <w:rPr>
          <w:rStyle w:val="NormalTok"/>
        </w:rPr>
        <w:t xml:space="preserve">nx.average_shortest_path_length(G)</w:t>
      </w:r>
    </w:p>
    <w:p>
      <w:pPr>
        <w:pStyle w:val="SourceCode"/>
      </w:pPr>
      <w:r>
        <w:rPr>
          <w:rStyle w:val="VerbatimChar"/>
        </w:rPr>
        <w:t xml:space="preserve">2.4</w:t>
      </w:r>
    </w:p>
    <w:bookmarkEnd w:id="1343"/>
    <w:bookmarkStart w:id="1350" w:name="звязні-компоненти"/>
    <w:p>
      <w:pPr>
        <w:pStyle w:val="Heading5"/>
      </w:pPr>
      <w:r>
        <w:t xml:space="preserve">13.1.4.3.3 Зв’язні компоненти</w:t>
      </w:r>
    </w:p>
    <w:p>
      <w:pPr>
        <w:pStyle w:val="FirstParagraph"/>
      </w:pPr>
      <w:r>
        <w:t xml:space="preserve">У простій мережі вище ми бачимо, що для</w:t>
      </w:r>
      <w:r>
        <w:t xml:space="preserve"> </w:t>
      </w:r>
      <w:r>
        <w:rPr>
          <w:iCs/>
          <w:i/>
        </w:rPr>
        <w:t xml:space="preserve">кожної</w:t>
      </w:r>
      <w:r>
        <w:t xml:space="preserve"> </w:t>
      </w:r>
      <w:r>
        <w:t xml:space="preserve">пари вершин можна знайти шлях, який їх з’єднує. Це і є визначенням</w:t>
      </w:r>
      <w:r>
        <w:t xml:space="preserve"> </w:t>
      </w:r>
      <w:r>
        <w:rPr>
          <w:iCs/>
          <w:i/>
        </w:rPr>
        <w:t xml:space="preserve">зв’язного</w:t>
      </w:r>
      <w:r>
        <w:t xml:space="preserve"> </w:t>
      </w:r>
      <w:r>
        <w:t xml:space="preserve">графа. Ми можемо перевірити цю властивість для заданого графа:</w:t>
      </w:r>
    </w:p>
    <w:p>
      <w:pPr>
        <w:pStyle w:val="SourceCode"/>
      </w:pPr>
      <w:r>
        <w:rPr>
          <w:rStyle w:val="NormalTok"/>
        </w:rPr>
        <w:t xml:space="preserve">nx.is_connected(G)</w:t>
      </w:r>
    </w:p>
    <w:p>
      <w:pPr>
        <w:pStyle w:val="SourceCode"/>
      </w:pPr>
      <w:r>
        <w:rPr>
          <w:rStyle w:val="VerbatimChar"/>
        </w:rPr>
        <w:t xml:space="preserve">True</w:t>
      </w:r>
    </w:p>
    <w:p>
      <w:pPr>
        <w:pStyle w:val="FirstParagraph"/>
      </w:pPr>
      <w:r>
        <w:t xml:space="preserve">Не кожен граф зв’язний:</w:t>
      </w:r>
    </w:p>
    <w:p>
      <w:pPr>
        <w:pStyle w:val="SourceCode"/>
      </w:pPr>
      <w:r>
        <w:rPr>
          <w:rStyle w:val="NormalTok"/>
        </w:rPr>
        <w:t xml:space="preserve">G_test </w:t>
      </w:r>
      <w:r>
        <w:rPr>
          <w:rStyle w:val="OperatorTok"/>
        </w:rPr>
        <w:t xml:space="preserve">=</w:t>
      </w:r>
      <w:r>
        <w:rPr>
          <w:rStyle w:val="NormalTok"/>
        </w:rPr>
        <w:t xml:space="preserve"> nx.Graph()</w:t>
      </w:r>
      <w:r>
        <w:br/>
      </w:r>
      <w:r>
        <w:br/>
      </w:r>
      <w:r>
        <w:rPr>
          <w:rStyle w:val="NormalTok"/>
        </w:rPr>
        <w:t xml:space="preserve">nx.add_cycle(G_test, (</w:t>
      </w:r>
      <w:r>
        <w:rPr>
          <w:rStyle w:val="DecValTok"/>
        </w:rPr>
        <w:t xml:space="preserve">1</w:t>
      </w:r>
      <w:r>
        <w:rPr>
          <w:rStyle w:val="NormalTok"/>
        </w:rPr>
        <w:t xml:space="preserve">,</w:t>
      </w:r>
      <w:r>
        <w:rPr>
          <w:rStyle w:val="DecValTok"/>
        </w:rPr>
        <w:t xml:space="preserve">2</w:t>
      </w:r>
      <w:r>
        <w:rPr>
          <w:rStyle w:val="NormalTok"/>
        </w:rPr>
        <w:t xml:space="preserve">,</w:t>
      </w:r>
      <w:r>
        <w:rPr>
          <w:rStyle w:val="DecValTok"/>
        </w:rPr>
        <w:t xml:space="preserve">3</w:t>
      </w:r>
      <w:r>
        <w:rPr>
          <w:rStyle w:val="NormalTok"/>
        </w:rPr>
        <w:t xml:space="preserve">))</w:t>
      </w:r>
      <w:r>
        <w:br/>
      </w:r>
      <w:r>
        <w:rPr>
          <w:rStyle w:val="NormalTok"/>
        </w:rPr>
        <w:t xml:space="preserve">G_test.add_edge(</w:t>
      </w:r>
      <w:r>
        <w:rPr>
          <w:rStyle w:val="DecValTok"/>
        </w:rPr>
        <w:t xml:space="preserve">4</w:t>
      </w:r>
      <w:r>
        <w:rPr>
          <w:rStyle w:val="NormalTok"/>
        </w:rPr>
        <w:t xml:space="preserve">, </w:t>
      </w:r>
      <w:r>
        <w:rPr>
          <w:rStyle w:val="DecValTok"/>
        </w:rPr>
        <w:t xml:space="preserve">5</w:t>
      </w:r>
      <w:r>
        <w:rPr>
          <w:rStyle w:val="NormalTok"/>
        </w:rPr>
        <w:t xml:space="preserve">)</w:t>
      </w:r>
      <w:r>
        <w:br/>
      </w:r>
      <w:r>
        <w:br/>
      </w:r>
      <w:r>
        <w:rPr>
          <w:rStyle w:val="NormalTok"/>
        </w:rPr>
        <w:t xml:space="preserve">nx.draw_networkx(G_test, with_labels</w:t>
      </w:r>
      <w:r>
        <w:rPr>
          <w:rStyle w:val="OperatorTok"/>
        </w:rPr>
        <w:t xml:space="preserve">=</w:t>
      </w:r>
      <w:r>
        <w:rPr>
          <w:rStyle w:val="VariableTok"/>
        </w:rPr>
        <w:t xml:space="preserve">True</w:t>
      </w:r>
      <w:r>
        <w:rPr>
          <w:rStyle w:val="NormalTok"/>
        </w:rPr>
        <w:t xml:space="preserve">)</w:t>
      </w:r>
    </w:p>
    <w:p>
      <w:pPr>
        <w:pStyle w:val="FirstParagraph"/>
      </w:pPr>
      <w:r>
        <w:drawing>
          <wp:inline>
            <wp:extent cx="5334000" cy="3996266"/>
            <wp:effectExtent b="0" l="0" r="0" t="0"/>
            <wp:docPr descr="" title="" id="1345" name="Picture"/>
            <a:graphic>
              <a:graphicData uri="http://schemas.openxmlformats.org/drawingml/2006/picture">
                <pic:pic>
                  <pic:nvPicPr>
                    <pic:cNvPr descr="lab_13_files/figure-docx/cell-77-output-1.png" id="1346" name="Picture"/>
                    <pic:cNvPicPr>
                      <a:picLocks noChangeArrowheads="1" noChangeAspect="1"/>
                    </pic:cNvPicPr>
                  </pic:nvPicPr>
                  <pic:blipFill>
                    <a:blip r:embed="rId1344"/>
                    <a:stretch>
                      <a:fillRect/>
                    </a:stretch>
                  </pic:blipFill>
                  <pic:spPr bwMode="auto">
                    <a:xfrm>
                      <a:off x="0" y="0"/>
                      <a:ext cx="5334000" cy="3996266"/>
                    </a:xfrm>
                    <a:prstGeom prst="rect">
                      <a:avLst/>
                    </a:prstGeom>
                    <a:noFill/>
                    <a:ln w="9525">
                      <a:noFill/>
                      <a:headEnd/>
                      <a:tailEnd/>
                    </a:ln>
                  </pic:spPr>
                </pic:pic>
              </a:graphicData>
            </a:graphic>
          </wp:inline>
        </w:drawing>
      </w:r>
    </w:p>
    <w:p>
      <w:pPr>
        <w:pStyle w:val="SourceCode"/>
      </w:pPr>
      <w:r>
        <w:rPr>
          <w:rStyle w:val="NormalTok"/>
        </w:rPr>
        <w:t xml:space="preserve">nx.is_connected(G_test)</w:t>
      </w:r>
    </w:p>
    <w:p>
      <w:pPr>
        <w:pStyle w:val="SourceCode"/>
      </w:pPr>
      <w:r>
        <w:rPr>
          <w:rStyle w:val="VerbatimChar"/>
        </w:rPr>
        <w:t xml:space="preserve">False</w:t>
      </w:r>
    </w:p>
    <w:p>
      <w:pPr>
        <w:pStyle w:val="FirstParagraph"/>
      </w:pPr>
      <w:r>
        <w:t xml:space="preserve">А NetworkX видасть помилку, якщо ви запитаєте шлях між вузлами, якого не існує:</w:t>
      </w:r>
    </w:p>
    <w:p>
      <w:pPr>
        <w:pStyle w:val="SourceCode"/>
      </w:pPr>
      <w:r>
        <w:rPr>
          <w:rStyle w:val="NormalTok"/>
        </w:rPr>
        <w:t xml:space="preserve">nx.has_path(G_test, </w:t>
      </w:r>
      <w:r>
        <w:rPr>
          <w:rStyle w:val="DecValTok"/>
        </w:rPr>
        <w:t xml:space="preserve">3</w:t>
      </w:r>
      <w:r>
        <w:rPr>
          <w:rStyle w:val="NormalTok"/>
        </w:rPr>
        <w:t xml:space="preserve">, </w:t>
      </w:r>
      <w:r>
        <w:rPr>
          <w:rStyle w:val="DecValTok"/>
        </w:rPr>
        <w:t xml:space="preserve">5</w:t>
      </w:r>
      <w:r>
        <w:rPr>
          <w:rStyle w:val="NormalTok"/>
        </w:rPr>
        <w:t xml:space="preserve">)</w:t>
      </w:r>
    </w:p>
    <w:p>
      <w:pPr>
        <w:pStyle w:val="SourceCode"/>
      </w:pPr>
      <w:r>
        <w:rPr>
          <w:rStyle w:val="VerbatimChar"/>
        </w:rPr>
        <w:t xml:space="preserve">False</w:t>
      </w:r>
    </w:p>
    <w:p>
      <w:pPr>
        <w:pStyle w:val="SourceCode"/>
      </w:pPr>
      <w:r>
        <w:rPr>
          <w:rStyle w:val="NormalTok"/>
        </w:rPr>
        <w:t xml:space="preserve">nx.shortest_path(G_test, </w:t>
      </w:r>
      <w:r>
        <w:rPr>
          <w:rStyle w:val="DecValTok"/>
        </w:rPr>
        <w:t xml:space="preserve">3</w:t>
      </w:r>
      <w:r>
        <w:rPr>
          <w:rStyle w:val="NormalTok"/>
        </w:rPr>
        <w:t xml:space="preserve">, </w:t>
      </w:r>
      <w:r>
        <w:rPr>
          <w:rStyle w:val="DecValTok"/>
        </w:rPr>
        <w:t xml:space="preserve">5</w:t>
      </w:r>
      <w:r>
        <w:rPr>
          <w:rStyle w:val="NormalTok"/>
        </w:rPr>
        <w:t xml:space="preserve">)</w:t>
      </w:r>
    </w:p>
    <w:p>
      <w:pPr>
        <w:pStyle w:val="SourceCode"/>
      </w:pPr>
      <w:r>
        <w:rPr>
          <w:rStyle w:val="VerbatimChar"/>
        </w:rPr>
        <w:t xml:space="preserve">NetworkXNoPath: No path between 3 and 5.</w:t>
      </w:r>
    </w:p>
    <w:p>
      <w:pPr>
        <w:pStyle w:val="FirstParagraph"/>
      </w:pPr>
      <w:r>
        <w:t xml:space="preserve">Візуально ми можемо ідентифікувати дві пов’язані компоненти на нашому графі. Давайте перевіримо це:</w:t>
      </w:r>
    </w:p>
    <w:p>
      <w:pPr>
        <w:pStyle w:val="SourceCode"/>
      </w:pPr>
      <w:r>
        <w:rPr>
          <w:rStyle w:val="NormalTok"/>
        </w:rPr>
        <w:t xml:space="preserve">nx.number_connected_components(G_test)</w:t>
      </w:r>
    </w:p>
    <w:p>
      <w:pPr>
        <w:pStyle w:val="SourceCode"/>
      </w:pPr>
      <w:r>
        <w:rPr>
          <w:rStyle w:val="VerbatimChar"/>
        </w:rPr>
        <w:t xml:space="preserve">2</w:t>
      </w:r>
    </w:p>
    <w:p>
      <w:pPr>
        <w:pStyle w:val="FirstParagraph"/>
      </w:pPr>
      <w:r>
        <w:t xml:space="preserve">Функція</w:t>
      </w:r>
      <w:r>
        <w:t xml:space="preserve"> </w:t>
      </w:r>
      <w:r>
        <w:rPr>
          <w:rStyle w:val="VerbatimChar"/>
        </w:rPr>
        <w:t xml:space="preserve">nx.connected_components()</w:t>
      </w:r>
      <w:r>
        <w:t xml:space="preserve"> </w:t>
      </w:r>
      <w:r>
        <w:t xml:space="preserve">отримує граф і повертає список наборів імен вершин, по одному такому набору для кожної зв’язної компоненти. Перевірте, чи відповідають дві множини у наступному списку двом зв’язним компонентам на рисунку графа вище:</w:t>
      </w:r>
    </w:p>
    <w:p>
      <w:pPr>
        <w:pStyle w:val="SourceCode"/>
      </w:pPr>
      <w:r>
        <w:rPr>
          <w:rStyle w:val="BuiltInTok"/>
        </w:rPr>
        <w:t xml:space="preserve">list</w:t>
      </w:r>
      <w:r>
        <w:rPr>
          <w:rStyle w:val="NormalTok"/>
        </w:rPr>
        <w:t xml:space="preserve">(nx.connected_components(G_test))</w:t>
      </w:r>
    </w:p>
    <w:p>
      <w:pPr>
        <w:pStyle w:val="SourceCode"/>
      </w:pPr>
      <w:r>
        <w:rPr>
          <w:rStyle w:val="VerbatimChar"/>
        </w:rPr>
        <w:t xml:space="preserve">[{1, 2, 3}, {4, 5}]</w:t>
      </w:r>
    </w:p>
    <w:p>
      <w:pPr>
        <w:pStyle w:val="FirstParagraph"/>
      </w:pPr>
      <w:r>
        <w:t xml:space="preserve">Якщо ви не знайомі з множинами у Python, це колекції елементів без дублікатів. Вони корисні для збору імен вузлів, оскільки імена вузлів повинні бути унікальними. Як і у випадку з іншими колекціями, ми можемо отримати кількість елементів у множині за допомогою функції</w:t>
      </w:r>
      <w:r>
        <w:t xml:space="preserve"> </w:t>
      </w:r>
      <w:r>
        <w:rPr>
          <w:rStyle w:val="VerbatimChar"/>
        </w:rPr>
        <w:t xml:space="preserve">len</w:t>
      </w:r>
      <w:r>
        <w:t xml:space="preserve">:</w:t>
      </w:r>
    </w:p>
    <w:p>
      <w:pPr>
        <w:pStyle w:val="SourceCode"/>
      </w:pPr>
      <w:r>
        <w:rPr>
          <w:rStyle w:val="NormalTok"/>
        </w:rPr>
        <w:t xml:space="preserve">components </w:t>
      </w:r>
      <w:r>
        <w:rPr>
          <w:rStyle w:val="OperatorTok"/>
        </w:rPr>
        <w:t xml:space="preserve">=</w:t>
      </w:r>
      <w:r>
        <w:rPr>
          <w:rStyle w:val="NormalTok"/>
        </w:rPr>
        <w:t xml:space="preserve"> </w:t>
      </w:r>
      <w:r>
        <w:rPr>
          <w:rStyle w:val="BuiltInTok"/>
        </w:rPr>
        <w:t xml:space="preserve">list</w:t>
      </w:r>
      <w:r>
        <w:rPr>
          <w:rStyle w:val="NormalTok"/>
        </w:rPr>
        <w:t xml:space="preserve">(nx.connected_components(G_test))</w:t>
      </w:r>
      <w:r>
        <w:br/>
      </w:r>
      <w:r>
        <w:rPr>
          <w:rStyle w:val="BuiltInTok"/>
        </w:rPr>
        <w:t xml:space="preserve">len</w:t>
      </w:r>
      <w:r>
        <w:rPr>
          <w:rStyle w:val="NormalTok"/>
        </w:rPr>
        <w:t xml:space="preserve">(components[</w:t>
      </w:r>
      <w:r>
        <w:rPr>
          <w:rStyle w:val="DecValTok"/>
        </w:rPr>
        <w:t xml:space="preserve">0</w:t>
      </w:r>
      <w:r>
        <w:rPr>
          <w:rStyle w:val="NormalTok"/>
        </w:rPr>
        <w:t xml:space="preserve">])</w:t>
      </w:r>
    </w:p>
    <w:p>
      <w:pPr>
        <w:pStyle w:val="SourceCode"/>
      </w:pPr>
      <w:r>
        <w:rPr>
          <w:rStyle w:val="VerbatimChar"/>
        </w:rPr>
        <w:t xml:space="preserve">3</w:t>
      </w:r>
    </w:p>
    <w:p>
      <w:pPr>
        <w:pStyle w:val="FirstParagraph"/>
      </w:pPr>
      <w:r>
        <w:t xml:space="preserve">Нас часто цікавить найбільша зв’язна компонента, яку іноді називають</w:t>
      </w:r>
      <w:r>
        <w:t xml:space="preserve"> </w:t>
      </w:r>
      <w:r>
        <w:rPr>
          <w:iCs/>
          <w:i/>
        </w:rPr>
        <w:t xml:space="preserve">ядром</w:t>
      </w:r>
      <w:r>
        <w:t xml:space="preserve"> </w:t>
      </w:r>
      <w:r>
        <w:t xml:space="preserve">мережі. Ми можемо скористатися вбудованою функцією</w:t>
      </w:r>
      <w:r>
        <w:t xml:space="preserve"> </w:t>
      </w:r>
      <w:r>
        <w:rPr>
          <w:rStyle w:val="VerbatimChar"/>
        </w:rPr>
        <w:t xml:space="preserve">max</w:t>
      </w:r>
      <w:r>
        <w:t xml:space="preserve"> </w:t>
      </w:r>
      <w:r>
        <w:t xml:space="preserve">у Python, щоб отримати найбільший зв’язну компоненту. За замовчуванням функція</w:t>
      </w:r>
      <w:r>
        <w:t xml:space="preserve"> </w:t>
      </w:r>
      <w:r>
        <w:rPr>
          <w:rStyle w:val="VerbatimChar"/>
        </w:rPr>
        <w:t xml:space="preserve">max</w:t>
      </w:r>
      <w:r>
        <w:t xml:space="preserve"> </w:t>
      </w:r>
      <w:r>
        <w:t xml:space="preserve">у Python сортує дані у лексикографічному (тобто алфавітному) порядку, що не є корисним у даному випадку. Ми хочемо отримати максимальний зв’язаний компонент при сортуванні в порядку його розміру, тому ми передаємо</w:t>
      </w:r>
      <w:r>
        <w:t xml:space="preserve"> </w:t>
      </w:r>
      <w:r>
        <w:rPr>
          <w:rStyle w:val="VerbatimChar"/>
        </w:rPr>
        <w:t xml:space="preserve">len</w:t>
      </w:r>
      <w:r>
        <w:t xml:space="preserve"> </w:t>
      </w:r>
      <w:r>
        <w:t xml:space="preserve">як ключову функцію:</w:t>
      </w:r>
    </w:p>
    <w:p>
      <w:pPr>
        <w:pStyle w:val="SourceCode"/>
      </w:pPr>
      <w:r>
        <w:rPr>
          <w:rStyle w:val="BuiltInTok"/>
        </w:rPr>
        <w:t xml:space="preserve">max</w:t>
      </w:r>
      <w:r>
        <w:rPr>
          <w:rStyle w:val="NormalTok"/>
        </w:rPr>
        <w:t xml:space="preserve">(nx.connected_components(G_test), key</w:t>
      </w:r>
      <w:r>
        <w:rPr>
          <w:rStyle w:val="OperatorTok"/>
        </w:rPr>
        <w:t xml:space="preserve">=</w:t>
      </w:r>
      <w:r>
        <w:rPr>
          <w:rStyle w:val="BuiltInTok"/>
        </w:rPr>
        <w:t xml:space="preserve">len</w:t>
      </w:r>
      <w:r>
        <w:rPr>
          <w:rStyle w:val="NormalTok"/>
        </w:rPr>
        <w:t xml:space="preserve">)</w:t>
      </w:r>
    </w:p>
    <w:p>
      <w:pPr>
        <w:pStyle w:val="SourceCode"/>
      </w:pPr>
      <w:r>
        <w:rPr>
          <w:rStyle w:val="VerbatimChar"/>
        </w:rPr>
        <w:t xml:space="preserve">{1, 2, 3}</w:t>
      </w:r>
    </w:p>
    <w:p>
      <w:pPr>
        <w:pStyle w:val="FirstParagraph"/>
      </w:pPr>
      <w:r>
        <w:t xml:space="preserve">Хоча часто достатньо мати лише список назв вершин, іноді нам потрібен власне підграф, що містить найбільш зв’язну вершину. Один із способів отримати її — передати список назв вершин у функцію</w:t>
      </w:r>
      <w:r>
        <w:t xml:space="preserve"> </w:t>
      </w:r>
      <w:r>
        <w:rPr>
          <w:rStyle w:val="VerbatimChar"/>
        </w:rPr>
        <w:t xml:space="preserve">G.subgraph()</w:t>
      </w:r>
      <w:r>
        <w:t xml:space="preserve">:</w:t>
      </w:r>
    </w:p>
    <w:p>
      <w:pPr>
        <w:pStyle w:val="SourceCode"/>
      </w:pPr>
      <w:r>
        <w:rPr>
          <w:rStyle w:val="NormalTok"/>
        </w:rPr>
        <w:t xml:space="preserve">core_nodes </w:t>
      </w:r>
      <w:r>
        <w:rPr>
          <w:rStyle w:val="OperatorTok"/>
        </w:rPr>
        <w:t xml:space="preserve">=</w:t>
      </w:r>
      <w:r>
        <w:rPr>
          <w:rStyle w:val="NormalTok"/>
        </w:rPr>
        <w:t xml:space="preserve"> </w:t>
      </w:r>
      <w:r>
        <w:rPr>
          <w:rStyle w:val="BuiltInTok"/>
        </w:rPr>
        <w:t xml:space="preserve">max</w:t>
      </w:r>
      <w:r>
        <w:rPr>
          <w:rStyle w:val="NormalTok"/>
        </w:rPr>
        <w:t xml:space="preserve">(nx.connected_components(G_test), key</w:t>
      </w:r>
      <w:r>
        <w:rPr>
          <w:rStyle w:val="OperatorTok"/>
        </w:rPr>
        <w:t xml:space="preserve">=</w:t>
      </w:r>
      <w:r>
        <w:rPr>
          <w:rStyle w:val="BuiltInTok"/>
        </w:rPr>
        <w:t xml:space="preserve">len</w:t>
      </w:r>
      <w:r>
        <w:rPr>
          <w:rStyle w:val="NormalTok"/>
        </w:rPr>
        <w:t xml:space="preserve">)</w:t>
      </w:r>
      <w:r>
        <w:br/>
      </w:r>
      <w:r>
        <w:rPr>
          <w:rStyle w:val="NormalTok"/>
        </w:rPr>
        <w:t xml:space="preserve">core </w:t>
      </w:r>
      <w:r>
        <w:rPr>
          <w:rStyle w:val="OperatorTok"/>
        </w:rPr>
        <w:t xml:space="preserve">=</w:t>
      </w:r>
      <w:r>
        <w:rPr>
          <w:rStyle w:val="NormalTok"/>
        </w:rPr>
        <w:t xml:space="preserve"> G.subgraph(core_nodes)</w:t>
      </w:r>
      <w:r>
        <w:br/>
      </w:r>
      <w:r>
        <w:br/>
      </w:r>
      <w:r>
        <w:rPr>
          <w:rStyle w:val="NormalTok"/>
        </w:rPr>
        <w:t xml:space="preserve">nx.draw_networkx(core, with_labels</w:t>
      </w:r>
      <w:r>
        <w:rPr>
          <w:rStyle w:val="OperatorTok"/>
        </w:rPr>
        <w:t xml:space="preserve">=</w:t>
      </w:r>
      <w:r>
        <w:rPr>
          <w:rStyle w:val="VariableTok"/>
        </w:rPr>
        <w:t xml:space="preserve">True</w:t>
      </w:r>
      <w:r>
        <w:rPr>
          <w:rStyle w:val="NormalTok"/>
        </w:rPr>
        <w:t xml:space="preserve">)</w:t>
      </w:r>
    </w:p>
    <w:p>
      <w:pPr>
        <w:pStyle w:val="FirstParagraph"/>
      </w:pPr>
      <w:r>
        <w:drawing>
          <wp:inline>
            <wp:extent cx="5334000" cy="3996266"/>
            <wp:effectExtent b="0" l="0" r="0" t="0"/>
            <wp:docPr descr="" title="" id="1348" name="Picture"/>
            <a:graphic>
              <a:graphicData uri="http://schemas.openxmlformats.org/drawingml/2006/picture">
                <pic:pic>
                  <pic:nvPicPr>
                    <pic:cNvPr descr="lab_13_files/figure-docx/cell-85-output-1.png" id="1349" name="Picture"/>
                    <pic:cNvPicPr>
                      <a:picLocks noChangeArrowheads="1" noChangeAspect="1"/>
                    </pic:cNvPicPr>
                  </pic:nvPicPr>
                  <pic:blipFill>
                    <a:blip r:embed="rId1347"/>
                    <a:stretch>
                      <a:fillRect/>
                    </a:stretch>
                  </pic:blipFill>
                  <pic:spPr bwMode="auto">
                    <a:xfrm>
                      <a:off x="0" y="0"/>
                      <a:ext cx="5334000" cy="3996266"/>
                    </a:xfrm>
                    <a:prstGeom prst="rect">
                      <a:avLst/>
                    </a:prstGeom>
                    <a:noFill/>
                    <a:ln w="9525">
                      <a:noFill/>
                      <a:headEnd/>
                      <a:tailEnd/>
                    </a:ln>
                  </pic:spPr>
                </pic:pic>
              </a:graphicData>
            </a:graphic>
          </wp:inline>
        </w:drawing>
      </w:r>
    </w:p>
    <w:p>
      <w:pPr>
        <w:pStyle w:val="BodyText"/>
      </w:pPr>
      <w:r>
        <w:t xml:space="preserve">Ті з вас, хто використовує завершення написання коду за допомогою табуляції, також помітять функцію</w:t>
      </w:r>
      <w:r>
        <w:t xml:space="preserve"> </w:t>
      </w:r>
      <w:r>
        <w:rPr>
          <w:rStyle w:val="VerbatimChar"/>
        </w:rPr>
        <w:t xml:space="preserve">nx.connected_component_subgraphs()</w:t>
      </w:r>
      <w:r>
        <w:t xml:space="preserve">. Її також можна використати для отримання основного підграфа, але представлений метод є більш ефективним, якщо вас цікавить лише найбільший зв’язна компонента.</w:t>
      </w:r>
    </w:p>
    <w:bookmarkEnd w:id="1350"/>
    <w:bookmarkStart w:id="1354" w:name="направлені-шляхи-та-компоненти"/>
    <w:p>
      <w:pPr>
        <w:pStyle w:val="Heading5"/>
      </w:pPr>
      <w:r>
        <w:t xml:space="preserve">13.1.4.3.4 Направлені шляхи та компоненти</w:t>
      </w:r>
    </w:p>
    <w:p>
      <w:pPr>
        <w:pStyle w:val="FirstParagraph"/>
      </w:pPr>
      <w:r>
        <w:t xml:space="preserve">Давайте поширимо ці ідеї про шляхи та зв’язні компоненти на орієнтовані графи.</w:t>
      </w:r>
    </w:p>
    <w:p>
      <w:pPr>
        <w:pStyle w:val="SourceCode"/>
      </w:pPr>
      <w:r>
        <w:rPr>
          <w:rStyle w:val="NormalTok"/>
        </w:rPr>
        <w:t xml:space="preserve">D </w:t>
      </w:r>
      <w:r>
        <w:rPr>
          <w:rStyle w:val="OperatorTok"/>
        </w:rPr>
        <w:t xml:space="preserve">=</w:t>
      </w:r>
      <w:r>
        <w:rPr>
          <w:rStyle w:val="NormalTok"/>
        </w:rPr>
        <w:t xml:space="preserve"> nx.DiGraph()</w:t>
      </w:r>
      <w:r>
        <w:br/>
      </w:r>
      <w:r>
        <w:rPr>
          <w:rStyle w:val="NormalTok"/>
        </w:rPr>
        <w:t xml:space="preserve">D.add_edges_from([</w:t>
      </w:r>
      <w:r>
        <w:br/>
      </w:r>
      <w:r>
        <w:rPr>
          <w:rStyle w:val="NormalTok"/>
        </w:rPr>
        <w:t xml:space="preserve">    (</w:t>
      </w:r>
      <w:r>
        <w:rPr>
          <w:rStyle w:val="DecValTok"/>
        </w:rPr>
        <w:t xml:space="preserve">1</w:t>
      </w:r>
      <w:r>
        <w:rPr>
          <w:rStyle w:val="NormalTok"/>
        </w:rPr>
        <w:t xml:space="preserve">,</w:t>
      </w:r>
      <w:r>
        <w:rPr>
          <w:rStyle w:val="DecValTok"/>
        </w:rPr>
        <w:t xml:space="preserve">2</w:t>
      </w:r>
      <w:r>
        <w:rPr>
          <w:rStyle w:val="NormalTok"/>
        </w:rPr>
        <w:t xml:space="preserve">),</w:t>
      </w:r>
      <w:r>
        <w:br/>
      </w:r>
      <w:r>
        <w:rPr>
          <w:rStyle w:val="NormalTok"/>
        </w:rPr>
        <w:t xml:space="preserve">    (</w:t>
      </w:r>
      <w:r>
        <w:rPr>
          <w:rStyle w:val="DecValTok"/>
        </w:rPr>
        <w:t xml:space="preserve">2</w:t>
      </w:r>
      <w:r>
        <w:rPr>
          <w:rStyle w:val="NormalTok"/>
        </w:rPr>
        <w:t xml:space="preserve">,</w:t>
      </w:r>
      <w:r>
        <w:rPr>
          <w:rStyle w:val="DecValTok"/>
        </w:rPr>
        <w:t xml:space="preserve">3</w:t>
      </w:r>
      <w:r>
        <w:rPr>
          <w:rStyle w:val="NormalTok"/>
        </w:rPr>
        <w:t xml:space="preserve">),</w:t>
      </w:r>
      <w:r>
        <w:br/>
      </w:r>
      <w:r>
        <w:rPr>
          <w:rStyle w:val="NormalTok"/>
        </w:rPr>
        <w:t xml:space="preserve">    (</w:t>
      </w:r>
      <w:r>
        <w:rPr>
          <w:rStyle w:val="DecValTok"/>
        </w:rPr>
        <w:t xml:space="preserve">3</w:t>
      </w:r>
      <w:r>
        <w:rPr>
          <w:rStyle w:val="NormalTok"/>
        </w:rPr>
        <w:t xml:space="preserve">,</w:t>
      </w:r>
      <w:r>
        <w:rPr>
          <w:rStyle w:val="DecValTok"/>
        </w:rPr>
        <w:t xml:space="preserve">2</w:t>
      </w:r>
      <w:r>
        <w:rPr>
          <w:rStyle w:val="NormalTok"/>
        </w:rPr>
        <w:t xml:space="preserve">), (</w:t>
      </w:r>
      <w:r>
        <w:rPr>
          <w:rStyle w:val="DecValTok"/>
        </w:rPr>
        <w:t xml:space="preserve">3</w:t>
      </w:r>
      <w:r>
        <w:rPr>
          <w:rStyle w:val="NormalTok"/>
        </w:rPr>
        <w:t xml:space="preserve">,</w:t>
      </w:r>
      <w:r>
        <w:rPr>
          <w:rStyle w:val="DecValTok"/>
        </w:rPr>
        <w:t xml:space="preserve">4</w:t>
      </w:r>
      <w:r>
        <w:rPr>
          <w:rStyle w:val="NormalTok"/>
        </w:rPr>
        <w:t xml:space="preserve">), (</w:t>
      </w:r>
      <w:r>
        <w:rPr>
          <w:rStyle w:val="DecValTok"/>
        </w:rPr>
        <w:t xml:space="preserve">3</w:t>
      </w:r>
      <w:r>
        <w:rPr>
          <w:rStyle w:val="NormalTok"/>
        </w:rPr>
        <w:t xml:space="preserve">,</w:t>
      </w:r>
      <w:r>
        <w:rPr>
          <w:rStyle w:val="DecValTok"/>
        </w:rPr>
        <w:t xml:space="preserve">5</w:t>
      </w:r>
      <w:r>
        <w:rPr>
          <w:rStyle w:val="NormalTok"/>
        </w:rPr>
        <w:t xml:space="preserve">),</w:t>
      </w:r>
      <w:r>
        <w:br/>
      </w:r>
      <w:r>
        <w:rPr>
          <w:rStyle w:val="NormalTok"/>
        </w:rPr>
        <w:t xml:space="preserve">    (</w:t>
      </w:r>
      <w:r>
        <w:rPr>
          <w:rStyle w:val="DecValTok"/>
        </w:rPr>
        <w:t xml:space="preserve">4</w:t>
      </w:r>
      <w:r>
        <w:rPr>
          <w:rStyle w:val="NormalTok"/>
        </w:rPr>
        <w:t xml:space="preserve">,</w:t>
      </w:r>
      <w:r>
        <w:rPr>
          <w:rStyle w:val="DecValTok"/>
        </w:rPr>
        <w:t xml:space="preserve">2</w:t>
      </w:r>
      <w:r>
        <w:rPr>
          <w:rStyle w:val="NormalTok"/>
        </w:rPr>
        <w:t xml:space="preserve">), (</w:t>
      </w:r>
      <w:r>
        <w:rPr>
          <w:rStyle w:val="DecValTok"/>
        </w:rPr>
        <w:t xml:space="preserve">4</w:t>
      </w:r>
      <w:r>
        <w:rPr>
          <w:rStyle w:val="NormalTok"/>
        </w:rPr>
        <w:t xml:space="preserve">,</w:t>
      </w:r>
      <w:r>
        <w:rPr>
          <w:rStyle w:val="DecValTok"/>
        </w:rPr>
        <w:t xml:space="preserve">5</w:t>
      </w:r>
      <w:r>
        <w:rPr>
          <w:rStyle w:val="NormalTok"/>
        </w:rPr>
        <w:t xml:space="preserve">), (</w:t>
      </w:r>
      <w:r>
        <w:rPr>
          <w:rStyle w:val="DecValTok"/>
        </w:rPr>
        <w:t xml:space="preserve">4</w:t>
      </w:r>
      <w:r>
        <w:rPr>
          <w:rStyle w:val="NormalTok"/>
        </w:rPr>
        <w:t xml:space="preserve">,</w:t>
      </w:r>
      <w:r>
        <w:rPr>
          <w:rStyle w:val="DecValTok"/>
        </w:rPr>
        <w:t xml:space="preserve">6</w:t>
      </w:r>
      <w:r>
        <w:rPr>
          <w:rStyle w:val="NormalTok"/>
        </w:rPr>
        <w:t xml:space="preserve">),</w:t>
      </w:r>
      <w:r>
        <w:br/>
      </w:r>
      <w:r>
        <w:rPr>
          <w:rStyle w:val="NormalTok"/>
        </w:rPr>
        <w:t xml:space="preserve">    (</w:t>
      </w:r>
      <w:r>
        <w:rPr>
          <w:rStyle w:val="DecValTok"/>
        </w:rPr>
        <w:t xml:space="preserve">5</w:t>
      </w:r>
      <w:r>
        <w:rPr>
          <w:rStyle w:val="NormalTok"/>
        </w:rPr>
        <w:t xml:space="preserve">,</w:t>
      </w:r>
      <w:r>
        <w:rPr>
          <w:rStyle w:val="DecValTok"/>
        </w:rPr>
        <w:t xml:space="preserve">6</w:t>
      </w:r>
      <w:r>
        <w:rPr>
          <w:rStyle w:val="NormalTok"/>
        </w:rPr>
        <w:t xml:space="preserve">),</w:t>
      </w:r>
      <w:r>
        <w:br/>
      </w:r>
      <w:r>
        <w:rPr>
          <w:rStyle w:val="NormalTok"/>
        </w:rPr>
        <w:t xml:space="preserve">    (</w:t>
      </w:r>
      <w:r>
        <w:rPr>
          <w:rStyle w:val="DecValTok"/>
        </w:rPr>
        <w:t xml:space="preserve">6</w:t>
      </w:r>
      <w:r>
        <w:rPr>
          <w:rStyle w:val="NormalTok"/>
        </w:rPr>
        <w:t xml:space="preserve">,</w:t>
      </w:r>
      <w:r>
        <w:rPr>
          <w:rStyle w:val="DecValTok"/>
        </w:rPr>
        <w:t xml:space="preserve">4</w:t>
      </w:r>
      <w:r>
        <w:rPr>
          <w:rStyle w:val="NormalTok"/>
        </w:rPr>
        <w:t xml:space="preserve">),</w:t>
      </w:r>
      <w:r>
        <w:br/>
      </w:r>
      <w:r>
        <w:rPr>
          <w:rStyle w:val="NormalTok"/>
        </w:rPr>
        <w:t xml:space="preserve">])</w:t>
      </w:r>
      <w:r>
        <w:br/>
      </w:r>
      <w:r>
        <w:br/>
      </w:r>
      <w:r>
        <w:rPr>
          <w:rStyle w:val="NormalTok"/>
        </w:rPr>
        <w:t xml:space="preserve">nx.draw_networkx(D, with_labels</w:t>
      </w:r>
      <w:r>
        <w:rPr>
          <w:rStyle w:val="OperatorTok"/>
        </w:rPr>
        <w:t xml:space="preserve">=</w:t>
      </w:r>
      <w:r>
        <w:rPr>
          <w:rStyle w:val="VariableTok"/>
        </w:rPr>
        <w:t xml:space="preserve">True</w:t>
      </w:r>
      <w:r>
        <w:rPr>
          <w:rStyle w:val="NormalTok"/>
        </w:rPr>
        <w:t xml:space="preserve">)</w:t>
      </w:r>
    </w:p>
    <w:p>
      <w:pPr>
        <w:pStyle w:val="FirstParagraph"/>
      </w:pPr>
      <w:r>
        <w:drawing>
          <wp:inline>
            <wp:extent cx="5334000" cy="3996266"/>
            <wp:effectExtent b="0" l="0" r="0" t="0"/>
            <wp:docPr descr="" title="" id="1352" name="Picture"/>
            <a:graphic>
              <a:graphicData uri="http://schemas.openxmlformats.org/drawingml/2006/picture">
                <pic:pic>
                  <pic:nvPicPr>
                    <pic:cNvPr descr="lab_13_files/figure-docx/cell-86-output-1.png" id="1353" name="Picture"/>
                    <pic:cNvPicPr>
                      <a:picLocks noChangeArrowheads="1" noChangeAspect="1"/>
                    </pic:cNvPicPr>
                  </pic:nvPicPr>
                  <pic:blipFill>
                    <a:blip r:embed="rId1351"/>
                    <a:stretch>
                      <a:fillRect/>
                    </a:stretch>
                  </pic:blipFill>
                  <pic:spPr bwMode="auto">
                    <a:xfrm>
                      <a:off x="0" y="0"/>
                      <a:ext cx="5334000" cy="3996266"/>
                    </a:xfrm>
                    <a:prstGeom prst="rect">
                      <a:avLst/>
                    </a:prstGeom>
                    <a:noFill/>
                    <a:ln w="9525">
                      <a:noFill/>
                      <a:headEnd/>
                      <a:tailEnd/>
                    </a:ln>
                  </pic:spPr>
                </pic:pic>
              </a:graphicData>
            </a:graphic>
          </wp:inline>
        </w:drawing>
      </w:r>
    </w:p>
    <w:p>
      <w:pPr>
        <w:pStyle w:val="BodyText"/>
      </w:pPr>
      <w:r>
        <w:t xml:space="preserve">Ми знаємо, що в орієнтованому графі ребро з довільної вершини</w:t>
      </w:r>
      <w:r>
        <w:t xml:space="preserve"> </w:t>
      </w:r>
      <m:oMath>
        <m:r>
          <m:t>u</m:t>
        </m:r>
      </m:oMath>
      <w:r>
        <w:t xml:space="preserve"> </w:t>
      </w:r>
      <w:r>
        <w:t xml:space="preserve">до довільної вершини</w:t>
      </w:r>
      <w:r>
        <w:t xml:space="preserve"> </w:t>
      </w:r>
      <m:oMath>
        <m:r>
          <m:t>v</m:t>
        </m:r>
      </m:oMath>
      <w:r>
        <w:t xml:space="preserve"> </w:t>
      </w:r>
      <w:r>
        <w:t xml:space="preserve">не говорить про те, що існує ребро з</w:t>
      </w:r>
      <w:r>
        <w:t xml:space="preserve"> </w:t>
      </w:r>
      <m:oMath>
        <m:r>
          <m:t>v</m:t>
        </m:r>
      </m:oMath>
      <w:r>
        <w:t xml:space="preserve"> </w:t>
      </w:r>
      <w:r>
        <w:t xml:space="preserve">до</w:t>
      </w:r>
      <w:r>
        <w:t xml:space="preserve"> </w:t>
      </w:r>
      <m:oMath>
        <m:r>
          <m:t>u</m:t>
        </m:r>
      </m:oMath>
      <w:r>
        <w:t xml:space="preserve">. Тобто, для направленого графу ми спостерігатимемо асиметрію шляхів. Зверніть увагу, що цей граф має шлях від 1 до 4, але не у зворотному напрямку.</w:t>
      </w:r>
    </w:p>
    <w:p>
      <w:pPr>
        <w:pStyle w:val="SourceCode"/>
      </w:pPr>
      <w:r>
        <w:rPr>
          <w:rStyle w:val="NormalTok"/>
        </w:rPr>
        <w:t xml:space="preserve">nx.has_path(D, </w:t>
      </w:r>
      <w:r>
        <w:rPr>
          <w:rStyle w:val="DecValTok"/>
        </w:rPr>
        <w:t xml:space="preserve">1</w:t>
      </w:r>
      <w:r>
        <w:rPr>
          <w:rStyle w:val="NormalTok"/>
        </w:rPr>
        <w:t xml:space="preserve">, </w:t>
      </w:r>
      <w:r>
        <w:rPr>
          <w:rStyle w:val="DecValTok"/>
        </w:rPr>
        <w:t xml:space="preserve">4</w:t>
      </w:r>
      <w:r>
        <w:rPr>
          <w:rStyle w:val="NormalTok"/>
        </w:rPr>
        <w:t xml:space="preserve">)</w:t>
      </w:r>
    </w:p>
    <w:p>
      <w:pPr>
        <w:pStyle w:val="SourceCode"/>
      </w:pPr>
      <w:r>
        <w:rPr>
          <w:rStyle w:val="VerbatimChar"/>
        </w:rPr>
        <w:t xml:space="preserve">True</w:t>
      </w:r>
    </w:p>
    <w:p>
      <w:pPr>
        <w:pStyle w:val="SourceCode"/>
      </w:pPr>
      <w:r>
        <w:rPr>
          <w:rStyle w:val="NormalTok"/>
        </w:rPr>
        <w:t xml:space="preserve">nx.has_path(D, </w:t>
      </w:r>
      <w:r>
        <w:rPr>
          <w:rStyle w:val="DecValTok"/>
        </w:rPr>
        <w:t xml:space="preserve">4</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False</w:t>
      </w:r>
    </w:p>
    <w:p>
      <w:pPr>
        <w:pStyle w:val="FirstParagraph"/>
      </w:pPr>
      <w:r>
        <w:t xml:space="preserve">Інші функції NetworkX, що працюють зі шляхами, також враховують цю асиметрію:</w:t>
      </w:r>
    </w:p>
    <w:p>
      <w:pPr>
        <w:pStyle w:val="SourceCode"/>
      </w:pPr>
      <w:r>
        <w:rPr>
          <w:rStyle w:val="NormalTok"/>
        </w:rPr>
        <w:t xml:space="preserve">nx.shortest_path(D, </w:t>
      </w:r>
      <w:r>
        <w:rPr>
          <w:rStyle w:val="DecValTok"/>
        </w:rPr>
        <w:t xml:space="preserve">2</w:t>
      </w:r>
      <w:r>
        <w:rPr>
          <w:rStyle w:val="NormalTok"/>
        </w:rPr>
        <w:t xml:space="preserve">, </w:t>
      </w:r>
      <w:r>
        <w:rPr>
          <w:rStyle w:val="DecValTok"/>
        </w:rPr>
        <w:t xml:space="preserve">5</w:t>
      </w:r>
      <w:r>
        <w:rPr>
          <w:rStyle w:val="NormalTok"/>
        </w:rPr>
        <w:t xml:space="preserve">)</w:t>
      </w:r>
    </w:p>
    <w:p>
      <w:pPr>
        <w:pStyle w:val="SourceCode"/>
      </w:pPr>
      <w:r>
        <w:rPr>
          <w:rStyle w:val="VerbatimChar"/>
        </w:rPr>
        <w:t xml:space="preserve">[2, 3, 5]</w:t>
      </w:r>
    </w:p>
    <w:p>
      <w:pPr>
        <w:pStyle w:val="SourceCode"/>
      </w:pPr>
      <w:r>
        <w:rPr>
          <w:rStyle w:val="NormalTok"/>
        </w:rPr>
        <w:t xml:space="preserve">nx.shortest_path(D, </w:t>
      </w:r>
      <w:r>
        <w:rPr>
          <w:rStyle w:val="DecValTok"/>
        </w:rPr>
        <w:t xml:space="preserve">5</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[5, 6, 4, 2]</w:t>
      </w:r>
    </w:p>
    <w:p>
      <w:pPr>
        <w:pStyle w:val="FirstParagraph"/>
      </w:pPr>
      <w:r>
        <w:t xml:space="preserve">Оскільки немає ребра з 5 в 3, найкоротший шлях з 5 в 2 не може просто пройти назад по найкоротшому шляху з 2 в 5 — він повинен пройти довшим шляхом через вузли 6 і 4.</w:t>
      </w:r>
    </w:p>
    <w:p>
      <w:pPr>
        <w:pStyle w:val="BodyText"/>
      </w:pPr>
      <w:r>
        <w:t xml:space="preserve">Направлені мережі мають два типи зв’язності.</w:t>
      </w:r>
      <w:r>
        <w:t xml:space="preserve"> </w:t>
      </w:r>
      <w:r>
        <w:rPr>
          <w:iCs/>
          <w:i/>
        </w:rPr>
        <w:t xml:space="preserve">Сильно зв’язні</w:t>
      </w:r>
      <w:r>
        <w:t xml:space="preserve"> </w:t>
      </w:r>
      <w:r>
        <w:t xml:space="preserve">означають, що між кожною парою вузлів існує спрямований шлях, тобто з будь-якого вузла ми можемо дістатися до будь-якого іншого вузла, дотримуючись спрямованості ребер. Уявіть собі автомобілі на мережі вулиць з одностороннім рухом: вони не можуть їхати проти потоку транспорту.</w:t>
      </w:r>
    </w:p>
    <w:p>
      <w:pPr>
        <w:pStyle w:val="SourceCode"/>
      </w:pPr>
      <w:r>
        <w:rPr>
          <w:rStyle w:val="NormalTok"/>
        </w:rPr>
        <w:t xml:space="preserve">nx.is_strongly_connected(D)</w:t>
      </w:r>
    </w:p>
    <w:p>
      <w:pPr>
        <w:pStyle w:val="SourceCode"/>
      </w:pPr>
      <w:r>
        <w:rPr>
          <w:rStyle w:val="VerbatimChar"/>
        </w:rPr>
        <w:t xml:space="preserve">False</w:t>
      </w:r>
    </w:p>
    <w:p>
      <w:pPr>
        <w:pStyle w:val="FirstParagraph"/>
      </w:pPr>
      <w:r>
        <w:rPr>
          <w:iCs/>
          <w:i/>
        </w:rPr>
        <w:t xml:space="preserve">Слабка зв’язність</w:t>
      </w:r>
      <w:r>
        <w:t xml:space="preserve"> </w:t>
      </w:r>
      <w:r>
        <w:t xml:space="preserve">говорить про те, що між кожною парою вузлів існує шлях, незалежно від напрямку. Подумайте про пішоходів у мережі вулиць з одностороннім рухом: вони ходять по тротуарах, тому їх не хвилює напрямок руху.</w:t>
      </w:r>
    </w:p>
    <w:p>
      <w:pPr>
        <w:pStyle w:val="SourceCode"/>
      </w:pPr>
      <w:r>
        <w:rPr>
          <w:rStyle w:val="NormalTok"/>
        </w:rPr>
        <w:t xml:space="preserve">nx.is_weakly_connected(D)</w:t>
      </w:r>
    </w:p>
    <w:p>
      <w:pPr>
        <w:pStyle w:val="SourceCode"/>
      </w:pPr>
      <w:r>
        <w:rPr>
          <w:rStyle w:val="VerbatimChar"/>
        </w:rPr>
        <w:t xml:space="preserve">True</w:t>
      </w:r>
    </w:p>
    <w:p>
      <w:pPr>
        <w:pStyle w:val="FirstParagraph"/>
      </w:pPr>
      <w:r>
        <w:t xml:space="preserve">Якщо мережа сильно зв’язана, вона також є і слабко зв’язаною. Зворотне не завжди вірно, як видно з цього прикладу.</w:t>
      </w:r>
    </w:p>
    <w:p>
      <w:pPr>
        <w:pStyle w:val="BodyText"/>
      </w:pPr>
      <w:r>
        <w:t xml:space="preserve">Функція</w:t>
      </w:r>
      <w:r>
        <w:t xml:space="preserve"> </w:t>
      </w:r>
      <w:r>
        <w:rPr>
          <w:rStyle w:val="VerbatimChar"/>
        </w:rPr>
        <w:t xml:space="preserve">is_connected</w:t>
      </w:r>
      <w:r>
        <w:t xml:space="preserve"> </w:t>
      </w:r>
      <w:r>
        <w:t xml:space="preserve">для неорієнтованих графів видасть помилку, якщо задано орієнтований граф.</w:t>
      </w:r>
    </w:p>
    <w:p>
      <w:pPr>
        <w:pStyle w:val="SourceCode"/>
      </w:pPr>
      <w:r>
        <w:rPr>
          <w:rStyle w:val="CommentTok"/>
        </w:rPr>
        <w:t xml:space="preserve"># Це призведе до помилки</w:t>
      </w:r>
      <w:r>
        <w:br/>
      </w:r>
      <w:r>
        <w:rPr>
          <w:rStyle w:val="NormalTok"/>
        </w:rPr>
        <w:t xml:space="preserve">nx.is_connected(D)</w:t>
      </w:r>
    </w:p>
    <w:p>
      <w:pPr>
        <w:pStyle w:val="SourceCode"/>
      </w:pPr>
      <w:r>
        <w:rPr>
          <w:rStyle w:val="VerbatimChar"/>
        </w:rPr>
        <w:t xml:space="preserve">NetworkXNotImplemented: not implemented for directed type</w:t>
      </w:r>
    </w:p>
    <w:p>
      <w:pPr>
        <w:pStyle w:val="FirstParagraph"/>
      </w:pPr>
      <w:r>
        <w:t xml:space="preserve">У випадку направленого графа замість</w:t>
      </w:r>
      <w:r>
        <w:t xml:space="preserve"> </w:t>
      </w:r>
      <w:r>
        <w:rPr>
          <w:rStyle w:val="VerbatimChar"/>
        </w:rPr>
        <w:t xml:space="preserve">nx.connected_components</w:t>
      </w:r>
      <w:r>
        <w:t xml:space="preserve"> </w:t>
      </w:r>
      <w:r>
        <w:t xml:space="preserve">тепер маємо</w:t>
      </w:r>
      <w:r>
        <w:t xml:space="preserve"> </w:t>
      </w:r>
      <w:r>
        <w:rPr>
          <w:rStyle w:val="VerbatimChar"/>
        </w:rPr>
        <w:t xml:space="preserve">nx.weak_connected_components</w:t>
      </w:r>
      <w:r>
        <w:t xml:space="preserve"> </w:t>
      </w:r>
      <w:r>
        <w:t xml:space="preserve">та</w:t>
      </w:r>
      <w:r>
        <w:t xml:space="preserve"> </w:t>
      </w:r>
      <w:r>
        <w:rPr>
          <w:rStyle w:val="VerbatimChar"/>
        </w:rPr>
        <w:t xml:space="preserve">nx.strong_connected_components</w:t>
      </w:r>
      <w:r>
        <w:t xml:space="preserve">:</w:t>
      </w:r>
    </w:p>
    <w:p>
      <w:pPr>
        <w:pStyle w:val="SourceCode"/>
      </w:pPr>
      <w:r>
        <w:rPr>
          <w:rStyle w:val="BuiltInTok"/>
        </w:rPr>
        <w:t xml:space="preserve">list</w:t>
      </w:r>
      <w:r>
        <w:rPr>
          <w:rStyle w:val="NormalTok"/>
        </w:rPr>
        <w:t xml:space="preserve">(nx.weakly_connected_components(D))</w:t>
      </w:r>
    </w:p>
    <w:p>
      <w:pPr>
        <w:pStyle w:val="SourceCode"/>
      </w:pPr>
      <w:r>
        <w:rPr>
          <w:rStyle w:val="VerbatimChar"/>
        </w:rPr>
        <w:t xml:space="preserve">[{1, 2, 3, 4, 5, 6}]</w:t>
      </w:r>
    </w:p>
    <w:p>
      <w:pPr>
        <w:pStyle w:val="SourceCode"/>
      </w:pPr>
      <w:r>
        <w:rPr>
          <w:rStyle w:val="BuiltInTok"/>
        </w:rPr>
        <w:t xml:space="preserve">list</w:t>
      </w:r>
      <w:r>
        <w:rPr>
          <w:rStyle w:val="NormalTok"/>
        </w:rPr>
        <w:t xml:space="preserve">(nx.strongly_connected_components(D))</w:t>
      </w:r>
    </w:p>
    <w:p>
      <w:pPr>
        <w:pStyle w:val="SourceCode"/>
      </w:pPr>
      <w:r>
        <w:rPr>
          <w:rStyle w:val="VerbatimChar"/>
        </w:rPr>
        <w:t xml:space="preserve">[{2, 3, 4, 5, 6}, {1}]</w:t>
      </w:r>
    </w:p>
    <w:bookmarkEnd w:id="1354"/>
    <w:bookmarkEnd w:id="1355"/>
    <w:bookmarkStart w:id="1356" w:name="ексцентриситет"/>
    <w:p>
      <w:pPr>
        <w:pStyle w:val="Heading4"/>
      </w:pPr>
      <w:r>
        <w:t xml:space="preserve">13.1.4.4 Ексцентриситет</w:t>
      </w:r>
    </w:p>
    <w:p>
      <w:pPr>
        <w:pStyle w:val="FirstParagraph"/>
      </w:pPr>
      <w:r>
        <w:t xml:space="preserve">Ексцентриситет вершини</w:t>
      </w:r>
      <w:r>
        <w:t xml:space="preserve"> </w:t>
      </w:r>
      <m:oMath>
        <m:r>
          <m:t>u</m:t>
        </m:r>
      </m:oMath>
      <w:r>
        <w:t xml:space="preserve"> </w:t>
      </w:r>
      <w:r>
        <w:t xml:space="preserve">в мережі — це максимальна відстань між</w:t>
      </w:r>
      <w:r>
        <w:t xml:space="preserve"> </w:t>
      </w:r>
      <m:oMath>
        <m:r>
          <m:t>u</m:t>
        </m:r>
      </m:oMath>
      <w:r>
        <w:t xml:space="preserve"> </w:t>
      </w:r>
      <w:r>
        <w:t xml:space="preserve">та будь-якою іншою вершиною мережі. Іншими словами, це максимальна довжина найкоротшого шляху між</w:t>
      </w:r>
      <w:r>
        <w:t xml:space="preserve"> </w:t>
      </w:r>
      <m:oMath>
        <m:r>
          <m:t>u</m:t>
        </m:r>
      </m:oMath>
      <w:r>
        <w:t xml:space="preserve"> </w:t>
      </w:r>
      <w:r>
        <w:t xml:space="preserve">та будь-якою іншою вершиною. Ексцентриситет мережі — це максимальний ексцентриситет будь-якого вузла мережі.</w:t>
      </w:r>
    </w:p>
    <w:p>
      <w:pPr>
        <w:pStyle w:val="SourceCode"/>
      </w:pPr>
      <w:r>
        <w:rPr>
          <w:rStyle w:val="CommentTok"/>
        </w:rPr>
        <w:t xml:space="preserve"># ексцентриситет</w:t>
      </w:r>
      <w:r>
        <w:br/>
      </w:r>
      <w:r>
        <w:rPr>
          <w:rStyle w:val="CommentTok"/>
        </w:rPr>
        <w:t xml:space="preserve"># найбільша відстань між n та всіма іншими вершинами:</w:t>
      </w:r>
      <w:r>
        <w:br/>
      </w:r>
      <w:r>
        <w:rPr>
          <w:rStyle w:val="NormalTok"/>
        </w:rPr>
        <w:t xml:space="preserve">nx.eccentricity(G)</w:t>
      </w:r>
    </w:p>
    <w:p>
      <w:pPr>
        <w:pStyle w:val="SourceCode"/>
      </w:pPr>
      <w:r>
        <w:rPr>
          <w:rStyle w:val="VerbatimChar"/>
        </w:rPr>
        <w:t xml:space="preserve">{0: 3, 1: 4, 2: 4, 3: 4, 4: 3, 5: 3, 6: 5, 7: 4, 8: 4, 9: 5}</w:t>
      </w:r>
    </w:p>
    <w:p>
      <w:pPr>
        <w:pStyle w:val="SourceCode"/>
      </w:pPr>
      <w:r>
        <w:rPr>
          <w:rStyle w:val="CommentTok"/>
        </w:rPr>
        <w:t xml:space="preserve"># діаметр: max Ексцентриситет між двома вузлами у всій мережі (max max)</w:t>
      </w:r>
      <w:r>
        <w:br/>
      </w:r>
      <w:r>
        <w:rPr>
          <w:rStyle w:val="NormalTok"/>
        </w:rPr>
        <w:t xml:space="preserve">nx.diameter(G)</w:t>
      </w:r>
    </w:p>
    <w:p>
      <w:pPr>
        <w:pStyle w:val="SourceCode"/>
      </w:pPr>
      <w:r>
        <w:rPr>
          <w:rStyle w:val="VerbatimChar"/>
        </w:rPr>
        <w:t xml:space="preserve">5</w:t>
      </w:r>
    </w:p>
    <w:p>
      <w:pPr>
        <w:pStyle w:val="SourceCode"/>
      </w:pPr>
      <w:r>
        <w:rPr>
          <w:rStyle w:val="CommentTok"/>
        </w:rPr>
        <w:t xml:space="preserve"># Діаметр - максимальний ексцентриситет</w:t>
      </w:r>
      <w:r>
        <w:br/>
      </w:r>
      <w:r>
        <w:rPr>
          <w:rStyle w:val="BuiltInTok"/>
        </w:rPr>
        <w:t xml:space="preserve">max</w:t>
      </w:r>
      <w:r>
        <w:rPr>
          <w:rStyle w:val="NormalTok"/>
        </w:rPr>
        <w:t xml:space="preserve">(nx.eccentricity(G).values())</w:t>
      </w:r>
    </w:p>
    <w:p>
      <w:pPr>
        <w:pStyle w:val="SourceCode"/>
      </w:pPr>
      <w:r>
        <w:rPr>
          <w:rStyle w:val="VerbatimChar"/>
        </w:rPr>
        <w:t xml:space="preserve">5</w:t>
      </w:r>
    </w:p>
    <w:p>
      <w:pPr>
        <w:pStyle w:val="SourceCode"/>
      </w:pPr>
      <w:r>
        <w:rPr>
          <w:rStyle w:val="CommentTok"/>
        </w:rPr>
        <w:t xml:space="preserve"># радіус: min Ексцентриситет між двома вузлами у всій мережі (min max)</w:t>
      </w:r>
      <w:r>
        <w:br/>
      </w:r>
      <w:r>
        <w:rPr>
          <w:rStyle w:val="NormalTok"/>
        </w:rPr>
        <w:t xml:space="preserve">nx.radius(G)</w:t>
      </w:r>
    </w:p>
    <w:p>
      <w:pPr>
        <w:pStyle w:val="SourceCode"/>
      </w:pPr>
      <w:r>
        <w:rPr>
          <w:rStyle w:val="VerbatimChar"/>
        </w:rPr>
        <w:t xml:space="preserve">3</w:t>
      </w:r>
    </w:p>
    <w:p>
      <w:pPr>
        <w:pStyle w:val="SourceCode"/>
      </w:pPr>
      <w:r>
        <w:rPr>
          <w:rStyle w:val="CommentTok"/>
        </w:rPr>
        <w:t xml:space="preserve"># радіус - мінімальний ексцентриситет</w:t>
      </w:r>
      <w:r>
        <w:br/>
      </w:r>
      <w:r>
        <w:rPr>
          <w:rStyle w:val="BuiltInTok"/>
        </w:rPr>
        <w:t xml:space="preserve">min</w:t>
      </w:r>
      <w:r>
        <w:rPr>
          <w:rStyle w:val="NormalTok"/>
        </w:rPr>
        <w:t xml:space="preserve">(nx.eccentricity(G).values())</w:t>
      </w:r>
    </w:p>
    <w:p>
      <w:pPr>
        <w:pStyle w:val="SourceCode"/>
      </w:pPr>
      <w:r>
        <w:rPr>
          <w:rStyle w:val="VerbatimChar"/>
        </w:rPr>
        <w:t xml:space="preserve">3</w:t>
      </w:r>
    </w:p>
    <w:p>
      <w:pPr>
        <w:pStyle w:val="SourceCode"/>
      </w:pPr>
      <w:r>
        <w:rPr>
          <w:rStyle w:val="CommentTok"/>
        </w:rPr>
        <w:t xml:space="preserve"># периферія</w:t>
      </w:r>
      <w:r>
        <w:br/>
      </w:r>
      <w:r>
        <w:rPr>
          <w:rStyle w:val="CommentTok"/>
        </w:rPr>
        <w:t xml:space="preserve"># Ексцентриситет=діаметр</w:t>
      </w:r>
      <w:r>
        <w:br/>
      </w:r>
      <w:r>
        <w:rPr>
          <w:rStyle w:val="NormalTok"/>
        </w:rPr>
        <w:t xml:space="preserve">nx.periphery(G)</w:t>
      </w:r>
    </w:p>
    <w:p>
      <w:pPr>
        <w:pStyle w:val="SourceCode"/>
      </w:pPr>
      <w:r>
        <w:rPr>
          <w:rStyle w:val="VerbatimChar"/>
        </w:rPr>
        <w:t xml:space="preserve">[6, 9]</w:t>
      </w:r>
    </w:p>
    <w:p>
      <w:pPr>
        <w:pStyle w:val="SourceCode"/>
      </w:pPr>
      <w:r>
        <w:rPr>
          <w:rStyle w:val="CommentTok"/>
        </w:rPr>
        <w:t xml:space="preserve"># центр графа: Ексцентриситет = радіус</w:t>
      </w:r>
      <w:r>
        <w:br/>
      </w:r>
      <w:r>
        <w:rPr>
          <w:rStyle w:val="NormalTok"/>
        </w:rPr>
        <w:t xml:space="preserve">nx.center(G)</w:t>
      </w:r>
    </w:p>
    <w:p>
      <w:pPr>
        <w:pStyle w:val="SourceCode"/>
      </w:pPr>
      <w:r>
        <w:rPr>
          <w:rStyle w:val="VerbatimChar"/>
        </w:rPr>
        <w:t xml:space="preserve">[0, 4, 5]</w:t>
      </w:r>
    </w:p>
    <w:bookmarkEnd w:id="1356"/>
    <w:bookmarkStart w:id="1395" w:name="центральність"/>
    <w:p>
      <w:pPr>
        <w:pStyle w:val="Heading4"/>
      </w:pPr>
      <w:r>
        <w:t xml:space="preserve">13.1.4.5 Центральність</w:t>
      </w:r>
    </w:p>
    <w:p>
      <w:pPr>
        <w:pStyle w:val="FirstParagraph"/>
      </w:pPr>
      <w:r>
        <w:t xml:space="preserve">Незалежно від того, чи представляють вузли людей, місця, комп’ютери або атоми, розташування вузла в структурі мережі тісно пов’язане з роллю, яку він відіграє в загальній системі. Різні структури уможливлюють різні ролі. Отже, кількісно оцінюючи структурні властивості вузла, можна зрозуміти роль, яку відіграє цей вузол. Числові міри, які характеризують мережеві властивості вузла, називаються мірами</w:t>
      </w:r>
      <w:r>
        <w:t xml:space="preserve"> </w:t>
      </w:r>
      <w:r>
        <w:rPr>
          <w:bCs/>
          <w:b/>
        </w:rPr>
        <w:t xml:space="preserve">центральності</w:t>
      </w:r>
      <w:r>
        <w:t xml:space="preserve">. Центральність часто вводять як міру важливості, але є багато способів, у які вузол може бути важливим. Наприклад, однією з найпростіших мір центральності є</w:t>
      </w:r>
      <w:r>
        <w:t xml:space="preserve"> </w:t>
      </w:r>
      <w:r>
        <w:rPr>
          <w:bCs/>
          <w:b/>
        </w:rPr>
        <w:t xml:space="preserve">степенева центральності</w:t>
      </w:r>
      <w:r>
        <w:t xml:space="preserve">. Степенева центральність вузла — це просто кількість сусідів, яких він має (у спрямованій мережі є як степеневі, так і нестепеневі сусіди). У соціальній мережі степенева центральність є мірою популярності, і може бути хорошим способом здогадатися, хто влаштовує найкращі вечірки. Степенева центральності є досить примітивним прикладом, але в наступних лабораторних будуть представлені більш складні показники, які часто використовуються в мережевій науці. Кожна міра центральності кількісно вимірює різний тип важливості і може бути корисною для відповідей на різні типи питань.</w:t>
      </w:r>
    </w:p>
    <w:bookmarkStart w:id="1371" w:name="X566879c0e1fd19032d15c986fb547734c202e59"/>
    <w:p>
      <w:pPr>
        <w:pStyle w:val="Heading5"/>
      </w:pPr>
      <w:r>
        <w:t xml:space="preserve">13.1.4.5.1 Степенева центральність — ненаправлені графи</w:t>
      </w:r>
    </w:p>
    <w:p>
      <w:pPr>
        <w:pStyle w:val="FirstParagraph"/>
      </w:pPr>
      <w:r>
        <w:t xml:space="preserve">Степенева центральність — це міра важливості вузла в мережі, що базується на кількості зв’язків, які він має з іншими вузлами. Степеневу центральність вершини</w:t>
      </w:r>
      <w:r>
        <w:t xml:space="preserve"> </w:t>
      </w:r>
      <m:oMath>
        <m:r>
          <m:t>i</m:t>
        </m:r>
      </m:oMath>
      <w:r>
        <w:t xml:space="preserve"> </w:t>
      </w:r>
      <w:r>
        <w:t xml:space="preserve">можна обчислити як:</w:t>
      </w:r>
    </w:p>
    <w:p>
      <w:pPr>
        <w:pStyle w:val="BodyText"/>
      </w:pPr>
      <m:oMathPara>
        <m:oMathParaPr>
          <m:jc m:val="center"/>
        </m:oMathParaPr>
        <m:oMath>
          <m:sSub>
            <m:e>
              <m:r>
                <m:t>C</m:t>
              </m:r>
            </m:e>
            <m:sub>
              <m:r>
                <m:t>D</m:t>
              </m:r>
            </m:sub>
          </m:sSub>
          <m:d>
            <m:dPr>
              <m:begChr m:val="("/>
              <m:endChr m:val=")"/>
              <m:sepChr m:val=""/>
              <m:grow/>
            </m:dPr>
            <m:e>
              <m:r>
                <m:t>i</m:t>
              </m:r>
            </m:e>
          </m:d>
          <m:r>
            <m:rPr>
              <m:sty m:val="p"/>
            </m:rPr>
            <m:t>=</m:t>
          </m:r>
          <m:f>
            <m:fPr>
              <m:type m:val="bar"/>
            </m:fPr>
            <m:num>
              <m:sSub>
                <m:e>
                  <m:r>
                    <m:t>k</m:t>
                  </m:r>
                </m:e>
                <m:sub>
                  <m:r>
                    <m:t>i</m:t>
                  </m:r>
                </m:sub>
              </m:sSub>
            </m:num>
            <m:den>
              <m:r>
                <m:t>n</m:t>
              </m:r>
              <m:r>
                <m:rPr>
                  <m:sty m:val="p"/>
                </m:rPr>
                <m:t>−</m:t>
              </m:r>
              <m:r>
                <m:t>1</m:t>
              </m:r>
            </m:den>
          </m:f>
        </m:oMath>
      </m:oMathPara>
    </w:p>
    <w:p>
      <w:pPr>
        <w:pStyle w:val="FirstParagraph"/>
      </w:pPr>
      <w:r>
        <w:t xml:space="preserve">де</w:t>
      </w:r>
      <w:r>
        <w:t xml:space="preserve"> </w:t>
      </w:r>
      <m:oMath>
        <m:sSub>
          <m:e>
            <m:r>
              <m:t>k</m:t>
            </m:r>
          </m:e>
          <m:sub>
            <m:r>
              <m:t>i</m:t>
            </m:r>
          </m:sub>
        </m:sSub>
      </m:oMath>
      <w:r>
        <w:t xml:space="preserve"> </w:t>
      </w:r>
      <w:r>
        <w:t xml:space="preserve">— степінь вершини</w:t>
      </w:r>
      <w:r>
        <w:t xml:space="preserve"> </w:t>
      </w:r>
      <m:oMath>
        <m:r>
          <m:t>i</m:t>
        </m:r>
      </m:oMath>
      <w:r>
        <w:t xml:space="preserve">, тобто кількість ребер, інцидентних вершині, а</w:t>
      </w:r>
      <w:r>
        <w:t xml:space="preserve"> </w:t>
      </w:r>
      <m:oMath>
        <m:r>
          <m:t>n</m:t>
        </m:r>
      </m:oMath>
      <w:r>
        <w:t xml:space="preserve"> </w:t>
      </w:r>
      <w:r>
        <w:t xml:space="preserve">— загальна кількість вершин у мережі. Знаменник</w:t>
      </w:r>
      <w:r>
        <w:t xml:space="preserve"> </w:t>
      </w:r>
      <m:oMath>
        <m:r>
          <m:t>n</m:t>
        </m:r>
        <m:r>
          <m:rPr>
            <m:sty m:val="p"/>
          </m:rPr>
          <m:t>−</m:t>
        </m:r>
        <m:r>
          <m:t>1</m:t>
        </m:r>
      </m:oMath>
      <w:r>
        <w:t xml:space="preserve"> </w:t>
      </w:r>
      <w:r>
        <w:t xml:space="preserve">використовується для того, щоб врахувати той факт, що вершина не може бути з’єднана сама з собою.</w:t>
      </w:r>
    </w:p>
    <w:p>
      <w:pPr>
        <w:pStyle w:val="BodyText"/>
      </w:pPr>
      <w:r>
        <w:t xml:space="preserve">Степенева центральність вузла коливається від 0 до 1, причому більше значення вказує на те, що вузол є більш центральним у мережі. Вузли з високою степеневою центральності, як правило, добре пов’язані з іншими вузлами, і їх видалення з мережі може мати значний вплив на її зв’язність.</w:t>
      </w:r>
    </w:p>
    <w:p>
      <w:pPr>
        <w:pStyle w:val="BodyText"/>
      </w:pPr>
      <w:r>
        <w:t xml:space="preserve">Розглянемо деякі показники на прикладі графу</w:t>
      </w:r>
      <w:r>
        <w:t xml:space="preserve"> </w:t>
      </w:r>
      <w:r>
        <w:rPr>
          <w:bCs/>
          <w:b/>
        </w:rPr>
        <w:t xml:space="preserve">карате-клубу</w:t>
      </w:r>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357" name="Picture"/>
                  <a:graphic>
                    <a:graphicData uri="http://schemas.openxmlformats.org/drawingml/2006/picture">
                      <pic:pic>
                        <pic:nvPicPr>
                          <pic:cNvPr descr="F:\Programms\Quarto\share\formats\docx\tip.png" id="1358" name="Picture"/>
                          <pic:cNvPicPr>
                            <a:picLocks noChangeArrowheads="1" noChangeAspect="1"/>
                          </pic:cNvPicPr>
                        </pic:nvPicPr>
                        <pic:blipFill>
                          <a:blip r:embed="rId25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Відомості про граф карате-клубу</w:t>
            </w:r>
          </w:p>
        </w:tc>
      </w:tr>
      <w:tr>
        <w:trPr>
          <w:cantSplit/>
        </w:trPr>
        <w:tc>
          <w:tcPr>
            <w:tcMar>
              <w:top w:w="108" w:type="dxa"/>
              <w:bottom w:w="108" w:type="dxa"/>
            </w:tcMar>
          </w:tcPr>
          <w:p>
            <w:pPr>
              <w:pStyle w:val="BodyText"/>
            </w:pPr>
            <w:pPr>
              <w:spacing w:before="16"/>
            </w:pPr>
            <w:r>
              <w:t xml:space="preserve">Граф карате-клубу — це соціальна мережа, що представляє дружбу між 34 членами карате-клубу, як це спостерігав Вейн В. Захарі у 1977 році. Кожна вершина графа представляє члена клубу, а кожне ребро — дружбу між двома членами. Граф має 34 вершини та 78 ребер.</w:t>
            </w:r>
          </w:p>
          <w:p>
            <w:pPr>
              <w:pStyle w:val="BodyText"/>
            </w:pPr>
            <w:pPr>
              <w:spacing w:after="16"/>
            </w:pPr>
            <w:r>
              <w:t xml:space="preserve">Карате-клуб є відомим прикладом аналізу соціальних мереж і використовувався для вивчення різних властивостей мережі, таких як структура спільноти і міра центральності. Граф характеризується розколом клубу на дві фракції, очолювані інструкторами клубів: вершина 1 та вершина 34. Цей розкол був спричинений суперечкою між двома лідерами, яка врешті-решт призвела до утворення двох окремих клубів карате.</w:t>
            </w:r>
          </w:p>
        </w:tc>
      </w:tr>
    </w:tbl>
    <w:p>
      <w:pPr>
        <w:pStyle w:val="SourceCode"/>
      </w:pPr>
      <w:r>
        <w:rPr>
          <w:rStyle w:val="CommentTok"/>
        </w:rPr>
        <w:t xml:space="preserve"># Карате-клуб</w:t>
      </w:r>
      <w:r>
        <w:br/>
      </w:r>
      <w:r>
        <w:rPr>
          <w:rStyle w:val="NormalTok"/>
        </w:rPr>
        <w:t xml:space="preserve">G_karate </w:t>
      </w:r>
      <w:r>
        <w:rPr>
          <w:rStyle w:val="OperatorTok"/>
        </w:rPr>
        <w:t xml:space="preserve">=</w:t>
      </w:r>
      <w:r>
        <w:rPr>
          <w:rStyle w:val="NormalTok"/>
        </w:rPr>
        <w:t xml:space="preserve"> nx.karate_club_graph()</w:t>
      </w:r>
      <w:r>
        <w:br/>
      </w:r>
      <w:r>
        <w:rPr>
          <w:rStyle w:val="NormalTok"/>
        </w:rPr>
        <w:t xml:space="preserve">G_karate </w:t>
      </w:r>
      <w:r>
        <w:rPr>
          <w:rStyle w:val="OperatorTok"/>
        </w:rPr>
        <w:t xml:space="preserve">=</w:t>
      </w:r>
      <w:r>
        <w:rPr>
          <w:rStyle w:val="NormalTok"/>
        </w:rPr>
        <w:t xml:space="preserve"> nx.convert_node_labels_to_integers(G_karate, first_label</w:t>
      </w:r>
      <w:r>
        <w:rPr>
          <w:rStyle w:val="OperatorTok"/>
        </w:rPr>
        <w:t xml:space="preserve">=</w:t>
      </w:r>
      <w:r>
        <w:rPr>
          <w:rStyle w:val="DecValTok"/>
        </w:rPr>
        <w:t xml:space="preserve">1</w:t>
      </w:r>
      <w:r>
        <w:rPr>
          <w:rStyle w:val="NormalTok"/>
        </w:rPr>
        <w:t xml:space="preserve">)</w:t>
      </w:r>
      <w:r>
        <w:br/>
      </w:r>
      <w:r>
        <w:rPr>
          <w:rStyle w:val="NormalTok"/>
        </w:rPr>
        <w:t xml:space="preserve">nx.draw_networkx(G_karate, with_labels</w:t>
      </w:r>
      <w:r>
        <w:rPr>
          <w:rStyle w:val="OperatorTok"/>
        </w:rPr>
        <w:t xml:space="preserve">=</w:t>
      </w:r>
      <w:r>
        <w:rPr>
          <w:rStyle w:val="VariableTok"/>
        </w:rPr>
        <w:t xml:space="preserve">True</w:t>
      </w:r>
      <w:r>
        <w:rPr>
          <w:rStyle w:val="NormalTok"/>
        </w:rPr>
        <w:t xml:space="preserve">)</w:t>
      </w:r>
    </w:p>
    <w:p>
      <w:pPr>
        <w:pStyle w:val="FirstParagraph"/>
      </w:pPr>
      <w:r>
        <w:drawing>
          <wp:inline>
            <wp:extent cx="5334000" cy="3996266"/>
            <wp:effectExtent b="0" l="0" r="0" t="0"/>
            <wp:docPr descr="" title="" id="1360" name="Picture"/>
            <a:graphic>
              <a:graphicData uri="http://schemas.openxmlformats.org/drawingml/2006/picture">
                <pic:pic>
                  <pic:nvPicPr>
                    <pic:cNvPr descr="lab_13_files/figure-docx/cell-103-output-1.png" id="1361" name="Picture"/>
                    <pic:cNvPicPr>
                      <a:picLocks noChangeArrowheads="1" noChangeAspect="1"/>
                    </pic:cNvPicPr>
                  </pic:nvPicPr>
                  <pic:blipFill>
                    <a:blip r:embed="rId1359"/>
                    <a:stretch>
                      <a:fillRect/>
                    </a:stretch>
                  </pic:blipFill>
                  <pic:spPr bwMode="auto">
                    <a:xfrm>
                      <a:off x="0" y="0"/>
                      <a:ext cx="5334000" cy="3996266"/>
                    </a:xfrm>
                    <a:prstGeom prst="rect">
                      <a:avLst/>
                    </a:prstGeom>
                    <a:noFill/>
                    <a:ln w="9525">
                      <a:noFill/>
                      <a:headEnd/>
                      <a:tailEnd/>
                    </a:ln>
                  </pic:spPr>
                </pic:pic>
              </a:graphicData>
            </a:graphic>
          </wp:inline>
        </w:drawing>
      </w:r>
    </w:p>
    <w:p>
      <w:pPr>
        <w:pStyle w:val="SourceCode"/>
      </w:pPr>
      <w:r>
        <w:rPr>
          <w:rStyle w:val="CommentTok"/>
        </w:rPr>
        <w:t xml:space="preserve"># Встановіть положення вузлів за допомогою конструктора Камада-Каваї</w:t>
      </w:r>
      <w:r>
        <w:br/>
      </w:r>
      <w:r>
        <w:rPr>
          <w:rStyle w:val="NormalTok"/>
        </w:rPr>
        <w:t xml:space="preserve">pos </w:t>
      </w:r>
      <w:r>
        <w:rPr>
          <w:rStyle w:val="OperatorTok"/>
        </w:rPr>
        <w:t xml:space="preserve">=</w:t>
      </w:r>
      <w:r>
        <w:rPr>
          <w:rStyle w:val="NormalTok"/>
        </w:rPr>
        <w:t xml:space="preserve"> nx.kamada_kawai_layout(G_karate)</w:t>
      </w:r>
      <w:r>
        <w:br/>
      </w:r>
      <w:r>
        <w:br/>
      </w:r>
      <w:r>
        <w:rPr>
          <w:rStyle w:val="CommentTok"/>
        </w:rPr>
        <w:t xml:space="preserve"># Будуємо граф з червоними вузлами для вузла 0 (інструктор клубу) і вузла 33 (член клубу): тепер це 1 і 34.</w:t>
      </w:r>
      <w:r>
        <w:br/>
      </w:r>
      <w:r>
        <w:rPr>
          <w:rStyle w:val="NormalTok"/>
        </w:rPr>
        <w:t xml:space="preserve">red_nodes </w:t>
      </w:r>
      <w:r>
        <w:rPr>
          <w:rStyle w:val="OperatorTok"/>
        </w:rPr>
        <w:t xml:space="preserve">=</w:t>
      </w:r>
      <w:r>
        <w:rPr>
          <w:rStyle w:val="NormalTok"/>
        </w:rPr>
        <w:t xml:space="preserve"> [</w:t>
      </w:r>
      <w:r>
        <w:rPr>
          <w:rStyle w:val="DecValTok"/>
        </w:rPr>
        <w:t xml:space="preserve">1</w:t>
      </w:r>
      <w:r>
        <w:rPr>
          <w:rStyle w:val="NormalTok"/>
        </w:rPr>
        <w:t xml:space="preserve">, </w:t>
      </w:r>
      <w:r>
        <w:rPr>
          <w:rStyle w:val="DecValTok"/>
        </w:rPr>
        <w:t xml:space="preserve">34</w:t>
      </w:r>
      <w:r>
        <w:rPr>
          <w:rStyle w:val="NormalTok"/>
        </w:rPr>
        <w:t xml:space="preserve">]</w:t>
      </w:r>
      <w:r>
        <w:br/>
      </w:r>
      <w:r>
        <w:rPr>
          <w:rStyle w:val="NormalTok"/>
        </w:rPr>
        <w:t xml:space="preserve">node_colors </w:t>
      </w:r>
      <w:r>
        <w:rPr>
          <w:rStyle w:val="OperatorTok"/>
        </w:rPr>
        <w:t xml:space="preserve">=</w:t>
      </w:r>
      <w:r>
        <w:rPr>
          <w:rStyle w:val="NormalTok"/>
        </w:rPr>
        <w:t xml:space="preserve"> [</w:t>
      </w:r>
      <w:r>
        <w:rPr>
          <w:rStyle w:val="StringTok"/>
        </w:rPr>
        <w:t xml:space="preserve">'red'</w:t>
      </w:r>
      <w:r>
        <w:rPr>
          <w:rStyle w:val="NormalTok"/>
        </w:rPr>
        <w:t xml:space="preserve"> </w:t>
      </w:r>
      <w:r>
        <w:rPr>
          <w:rStyle w:val="ControlFlowTok"/>
        </w:rPr>
        <w:t xml:space="preserve">if</w:t>
      </w:r>
      <w:r>
        <w:rPr>
          <w:rStyle w:val="NormalTok"/>
        </w:rPr>
        <w:t xml:space="preserve"> node </w:t>
      </w:r>
      <w:r>
        <w:rPr>
          <w:rStyle w:val="KeywordTok"/>
        </w:rPr>
        <w:t xml:space="preserve">in</w:t>
      </w:r>
      <w:r>
        <w:rPr>
          <w:rStyle w:val="NormalTok"/>
        </w:rPr>
        <w:t xml:space="preserve"> red_nodes </w:t>
      </w:r>
      <w:r>
        <w:rPr>
          <w:rStyle w:val="ControlFlowTok"/>
        </w:rPr>
        <w:t xml:space="preserve">else</w:t>
      </w:r>
      <w:r>
        <w:rPr>
          <w:rStyle w:val="NormalTok"/>
        </w:rPr>
        <w:t xml:space="preserve"> </w:t>
      </w:r>
      <w:r>
        <w:rPr>
          <w:rStyle w:val="StringTok"/>
        </w:rPr>
        <w:t xml:space="preserve">'blue'</w:t>
      </w:r>
      <w:r>
        <w:rPr>
          <w:rStyle w:val="NormalTok"/>
        </w:rPr>
        <w:t xml:space="preserve"> </w:t>
      </w:r>
      <w:r>
        <w:rPr>
          <w:rStyle w:val="ControlFlowTok"/>
        </w:rPr>
        <w:t xml:space="preserve">for</w:t>
      </w:r>
      <w:r>
        <w:rPr>
          <w:rStyle w:val="NormalTok"/>
        </w:rPr>
        <w:t xml:space="preserve"> node </w:t>
      </w:r>
      <w:r>
        <w:rPr>
          <w:rStyle w:val="KeywordTok"/>
        </w:rPr>
        <w:t xml:space="preserve">in</w:t>
      </w:r>
      <w:r>
        <w:rPr>
          <w:rStyle w:val="NormalTok"/>
        </w:rPr>
        <w:t xml:space="preserve"> G_karate.nodes()]</w:t>
      </w:r>
      <w:r>
        <w:br/>
      </w:r>
      <w:r>
        <w:rPr>
          <w:rStyle w:val="NormalTok"/>
        </w:rPr>
        <w:t xml:space="preserve">nx.draw_networkx_nodes(G_karate, pos, node_color</w:t>
      </w:r>
      <w:r>
        <w:rPr>
          <w:rStyle w:val="OperatorTok"/>
        </w:rPr>
        <w:t xml:space="preserve">=</w:t>
      </w:r>
      <w:r>
        <w:rPr>
          <w:rStyle w:val="NormalTok"/>
        </w:rPr>
        <w:t xml:space="preserve">node_colors)</w:t>
      </w:r>
      <w:r>
        <w:br/>
      </w:r>
      <w:r>
        <w:rPr>
          <w:rStyle w:val="NormalTok"/>
        </w:rPr>
        <w:t xml:space="preserve">nx.draw_networkx_edges(G_karate, pos)</w:t>
      </w:r>
      <w:r>
        <w:br/>
      </w:r>
      <w:r>
        <w:br/>
      </w:r>
      <w:r>
        <w:rPr>
          <w:rStyle w:val="CommentTok"/>
        </w:rPr>
        <w:t xml:space="preserve"># Будуємо мітки для вузлів</w:t>
      </w:r>
      <w:r>
        <w:br/>
      </w:r>
      <w:r>
        <w:rPr>
          <w:rStyle w:val="NormalTok"/>
        </w:rPr>
        <w:t xml:space="preserve">nx.draw_networkx_labels(G_karate, pos)</w:t>
      </w:r>
      <w:r>
        <w:rPr>
          <w:rStyle w:val="OperatorTok"/>
        </w:rPr>
        <w:t xml:space="preserve">;</w:t>
      </w:r>
    </w:p>
    <w:p>
      <w:pPr>
        <w:pStyle w:val="FirstParagraph"/>
      </w:pPr>
      <w:r>
        <w:drawing>
          <wp:inline>
            <wp:extent cx="5334000" cy="3996266"/>
            <wp:effectExtent b="0" l="0" r="0" t="0"/>
            <wp:docPr descr="" title="" id="1363" name="Picture"/>
            <a:graphic>
              <a:graphicData uri="http://schemas.openxmlformats.org/drawingml/2006/picture">
                <pic:pic>
                  <pic:nvPicPr>
                    <pic:cNvPr descr="lab_13_files/figure-docx/cell-104-output-1.png" id="1364" name="Picture"/>
                    <pic:cNvPicPr>
                      <a:picLocks noChangeArrowheads="1" noChangeAspect="1"/>
                    </pic:cNvPicPr>
                  </pic:nvPicPr>
                  <pic:blipFill>
                    <a:blip r:embed="rId1362"/>
                    <a:stretch>
                      <a:fillRect/>
                    </a:stretch>
                  </pic:blipFill>
                  <pic:spPr bwMode="auto">
                    <a:xfrm>
                      <a:off x="0" y="0"/>
                      <a:ext cx="5334000" cy="3996266"/>
                    </a:xfrm>
                    <a:prstGeom prst="rect">
                      <a:avLst/>
                    </a:prstGeom>
                    <a:noFill/>
                    <a:ln w="9525">
                      <a:noFill/>
                      <a:headEnd/>
                      <a:tailEnd/>
                    </a:ln>
                  </pic:spPr>
                </pic:pic>
              </a:graphicData>
            </a:graphic>
          </wp:inline>
        </w:drawing>
      </w:r>
    </w:p>
    <w:p>
      <w:pPr>
        <w:pStyle w:val="SourceCode"/>
      </w:pPr>
      <w:r>
        <w:rPr>
          <w:rStyle w:val="CommentTok"/>
        </w:rPr>
        <w:t xml:space="preserve"># степеневі центральності</w:t>
      </w:r>
      <w:r>
        <w:br/>
      </w:r>
      <w:r>
        <w:rPr>
          <w:rStyle w:val="NormalTok"/>
        </w:rPr>
        <w:t xml:space="preserve">degCent </w:t>
      </w:r>
      <w:r>
        <w:rPr>
          <w:rStyle w:val="OperatorTok"/>
        </w:rPr>
        <w:t xml:space="preserve">=</w:t>
      </w:r>
      <w:r>
        <w:rPr>
          <w:rStyle w:val="NormalTok"/>
        </w:rPr>
        <w:t xml:space="preserve"> nx.degree_centrality(G_karate)</w:t>
      </w:r>
      <w:r>
        <w:br/>
      </w:r>
      <w:r>
        <w:rPr>
          <w:rStyle w:val="NormalTok"/>
        </w:rPr>
        <w:t xml:space="preserve">degCent</w:t>
      </w:r>
    </w:p>
    <w:p>
      <w:pPr>
        <w:pStyle w:val="SourceCode"/>
      </w:pPr>
      <w:r>
        <w:rPr>
          <w:rStyle w:val="VerbatimChar"/>
        </w:rPr>
        <w:t xml:space="preserve">{1: 0.48484848484848486,</w:t>
      </w:r>
      <w:r>
        <w:br/>
      </w:r>
      <w:r>
        <w:rPr>
          <w:rStyle w:val="VerbatimChar"/>
        </w:rPr>
        <w:t xml:space="preserve"> 2: 0.2727272727272727,</w:t>
      </w:r>
      <w:r>
        <w:br/>
      </w:r>
      <w:r>
        <w:rPr>
          <w:rStyle w:val="VerbatimChar"/>
        </w:rPr>
        <w:t xml:space="preserve"> 3: 0.30303030303030304,</w:t>
      </w:r>
      <w:r>
        <w:br/>
      </w:r>
      <w:r>
        <w:rPr>
          <w:rStyle w:val="VerbatimChar"/>
        </w:rPr>
        <w:t xml:space="preserve"> 4: 0.18181818181818182,</w:t>
      </w:r>
      <w:r>
        <w:br/>
      </w:r>
      <w:r>
        <w:rPr>
          <w:rStyle w:val="VerbatimChar"/>
        </w:rPr>
        <w:t xml:space="preserve"> 5: 0.09090909090909091,</w:t>
      </w:r>
      <w:r>
        <w:br/>
      </w:r>
      <w:r>
        <w:rPr>
          <w:rStyle w:val="VerbatimChar"/>
        </w:rPr>
        <w:t xml:space="preserve"> 6: 0.12121212121212122,</w:t>
      </w:r>
      <w:r>
        <w:br/>
      </w:r>
      <w:r>
        <w:rPr>
          <w:rStyle w:val="VerbatimChar"/>
        </w:rPr>
        <w:t xml:space="preserve"> 7: 0.12121212121212122,</w:t>
      </w:r>
      <w:r>
        <w:br/>
      </w:r>
      <w:r>
        <w:rPr>
          <w:rStyle w:val="VerbatimChar"/>
        </w:rPr>
        <w:t xml:space="preserve"> 8: 0.12121212121212122,</w:t>
      </w:r>
      <w:r>
        <w:br/>
      </w:r>
      <w:r>
        <w:rPr>
          <w:rStyle w:val="VerbatimChar"/>
        </w:rPr>
        <w:t xml:space="preserve"> 9: 0.15151515151515152,</w:t>
      </w:r>
      <w:r>
        <w:br/>
      </w:r>
      <w:r>
        <w:rPr>
          <w:rStyle w:val="VerbatimChar"/>
        </w:rPr>
        <w:t xml:space="preserve"> 10: 0.06060606060606061,</w:t>
      </w:r>
      <w:r>
        <w:br/>
      </w:r>
      <w:r>
        <w:rPr>
          <w:rStyle w:val="VerbatimChar"/>
        </w:rPr>
        <w:t xml:space="preserve"> 11: 0.09090909090909091,</w:t>
      </w:r>
      <w:r>
        <w:br/>
      </w:r>
      <w:r>
        <w:rPr>
          <w:rStyle w:val="VerbatimChar"/>
        </w:rPr>
        <w:t xml:space="preserve"> 12: 0.030303030303030304,</w:t>
      </w:r>
      <w:r>
        <w:br/>
      </w:r>
      <w:r>
        <w:rPr>
          <w:rStyle w:val="VerbatimChar"/>
        </w:rPr>
        <w:t xml:space="preserve"> 13: 0.06060606060606061,</w:t>
      </w:r>
      <w:r>
        <w:br/>
      </w:r>
      <w:r>
        <w:rPr>
          <w:rStyle w:val="VerbatimChar"/>
        </w:rPr>
        <w:t xml:space="preserve"> 14: 0.15151515151515152,</w:t>
      </w:r>
      <w:r>
        <w:br/>
      </w:r>
      <w:r>
        <w:rPr>
          <w:rStyle w:val="VerbatimChar"/>
        </w:rPr>
        <w:t xml:space="preserve"> 15: 0.06060606060606061,</w:t>
      </w:r>
      <w:r>
        <w:br/>
      </w:r>
      <w:r>
        <w:rPr>
          <w:rStyle w:val="VerbatimChar"/>
        </w:rPr>
        <w:t xml:space="preserve"> 16: 0.06060606060606061,</w:t>
      </w:r>
      <w:r>
        <w:br/>
      </w:r>
      <w:r>
        <w:rPr>
          <w:rStyle w:val="VerbatimChar"/>
        </w:rPr>
        <w:t xml:space="preserve"> 17: 0.06060606060606061,</w:t>
      </w:r>
      <w:r>
        <w:br/>
      </w:r>
      <w:r>
        <w:rPr>
          <w:rStyle w:val="VerbatimChar"/>
        </w:rPr>
        <w:t xml:space="preserve"> 18: 0.06060606060606061,</w:t>
      </w:r>
      <w:r>
        <w:br/>
      </w:r>
      <w:r>
        <w:rPr>
          <w:rStyle w:val="VerbatimChar"/>
        </w:rPr>
        <w:t xml:space="preserve"> 19: 0.06060606060606061,</w:t>
      </w:r>
      <w:r>
        <w:br/>
      </w:r>
      <w:r>
        <w:rPr>
          <w:rStyle w:val="VerbatimChar"/>
        </w:rPr>
        <w:t xml:space="preserve"> 20: 0.09090909090909091,</w:t>
      </w:r>
      <w:r>
        <w:br/>
      </w:r>
      <w:r>
        <w:rPr>
          <w:rStyle w:val="VerbatimChar"/>
        </w:rPr>
        <w:t xml:space="preserve"> 21: 0.06060606060606061,</w:t>
      </w:r>
      <w:r>
        <w:br/>
      </w:r>
      <w:r>
        <w:rPr>
          <w:rStyle w:val="VerbatimChar"/>
        </w:rPr>
        <w:t xml:space="preserve"> 22: 0.06060606060606061,</w:t>
      </w:r>
      <w:r>
        <w:br/>
      </w:r>
      <w:r>
        <w:rPr>
          <w:rStyle w:val="VerbatimChar"/>
        </w:rPr>
        <w:t xml:space="preserve"> 23: 0.06060606060606061,</w:t>
      </w:r>
      <w:r>
        <w:br/>
      </w:r>
      <w:r>
        <w:rPr>
          <w:rStyle w:val="VerbatimChar"/>
        </w:rPr>
        <w:t xml:space="preserve"> 24: 0.15151515151515152,</w:t>
      </w:r>
      <w:r>
        <w:br/>
      </w:r>
      <w:r>
        <w:rPr>
          <w:rStyle w:val="VerbatimChar"/>
        </w:rPr>
        <w:t xml:space="preserve"> 25: 0.09090909090909091,</w:t>
      </w:r>
      <w:r>
        <w:br/>
      </w:r>
      <w:r>
        <w:rPr>
          <w:rStyle w:val="VerbatimChar"/>
        </w:rPr>
        <w:t xml:space="preserve"> 26: 0.09090909090909091,</w:t>
      </w:r>
      <w:r>
        <w:br/>
      </w:r>
      <w:r>
        <w:rPr>
          <w:rStyle w:val="VerbatimChar"/>
        </w:rPr>
        <w:t xml:space="preserve"> 27: 0.06060606060606061,</w:t>
      </w:r>
      <w:r>
        <w:br/>
      </w:r>
      <w:r>
        <w:rPr>
          <w:rStyle w:val="VerbatimChar"/>
        </w:rPr>
        <w:t xml:space="preserve"> 28: 0.12121212121212122,</w:t>
      </w:r>
      <w:r>
        <w:br/>
      </w:r>
      <w:r>
        <w:rPr>
          <w:rStyle w:val="VerbatimChar"/>
        </w:rPr>
        <w:t xml:space="preserve"> 29: 0.09090909090909091,</w:t>
      </w:r>
      <w:r>
        <w:br/>
      </w:r>
      <w:r>
        <w:rPr>
          <w:rStyle w:val="VerbatimChar"/>
        </w:rPr>
        <w:t xml:space="preserve"> 30: 0.12121212121212122,</w:t>
      </w:r>
      <w:r>
        <w:br/>
      </w:r>
      <w:r>
        <w:rPr>
          <w:rStyle w:val="VerbatimChar"/>
        </w:rPr>
        <w:t xml:space="preserve"> 31: 0.12121212121212122,</w:t>
      </w:r>
      <w:r>
        <w:br/>
      </w:r>
      <w:r>
        <w:rPr>
          <w:rStyle w:val="VerbatimChar"/>
        </w:rPr>
        <w:t xml:space="preserve"> 32: 0.18181818181818182,</w:t>
      </w:r>
      <w:r>
        <w:br/>
      </w:r>
      <w:r>
        <w:rPr>
          <w:rStyle w:val="VerbatimChar"/>
        </w:rPr>
        <w:t xml:space="preserve"> 33: 0.36363636363636365,</w:t>
      </w:r>
      <w:r>
        <w:br/>
      </w:r>
      <w:r>
        <w:rPr>
          <w:rStyle w:val="VerbatimChar"/>
        </w:rPr>
        <w:t xml:space="preserve"> 34: 0.5151515151515151}</w:t>
      </w:r>
    </w:p>
    <w:p>
      <w:pPr>
        <w:pStyle w:val="SourceCode"/>
      </w:pPr>
      <w:r>
        <w:rPr>
          <w:rStyle w:val="CommentTok"/>
        </w:rPr>
        <w:t xml:space="preserve"># сортування за степеневою центральністю</w:t>
      </w:r>
      <w:r>
        <w:br/>
      </w:r>
      <w:r>
        <w:rPr>
          <w:rStyle w:val="NormalTok"/>
        </w:rPr>
        <w:t xml:space="preserve">sorted_degcent </w:t>
      </w:r>
      <w:r>
        <w:rPr>
          <w:rStyle w:val="OperatorTok"/>
        </w:rPr>
        <w:t xml:space="preserve">=</w:t>
      </w:r>
      <w:r>
        <w:rPr>
          <w:rStyle w:val="NormalTok"/>
        </w:rPr>
        <w:t xml:space="preserve"> {k: v </w:t>
      </w:r>
      <w:r>
        <w:rPr>
          <w:rStyle w:val="ControlFlowTok"/>
        </w:rPr>
        <w:t xml:space="preserve">for</w:t>
      </w:r>
      <w:r>
        <w:rPr>
          <w:rStyle w:val="NormalTok"/>
        </w:rPr>
        <w:t xml:space="preserve"> k, v </w:t>
      </w:r>
      <w:r>
        <w:rPr>
          <w:rStyle w:val="KeywordTok"/>
        </w:rPr>
        <w:t xml:space="preserve">in</w:t>
      </w:r>
      <w:r>
        <w:rPr>
          <w:rStyle w:val="NormalTok"/>
        </w:rPr>
        <w:t xml:space="preserve"> </w:t>
      </w:r>
      <w:r>
        <w:rPr>
          <w:rStyle w:val="BuiltInTok"/>
        </w:rPr>
        <w:t xml:space="preserve">sorted</w:t>
      </w:r>
      <w:r>
        <w:rPr>
          <w:rStyle w:val="NormalTok"/>
        </w:rPr>
        <w:t xml:space="preserve">(degCent.items(), key</w:t>
      </w:r>
      <w:r>
        <w:rPr>
          <w:rStyle w:val="OperatorTok"/>
        </w:rPr>
        <w:t xml:space="preserve">=</w:t>
      </w:r>
      <w:r>
        <w:rPr>
          <w:rStyle w:val="KeywordTok"/>
        </w:rPr>
        <w:t xml:space="preserve">lambda</w:t>
      </w:r>
      <w:r>
        <w:rPr>
          <w:rStyle w:val="NormalTok"/>
        </w:rPr>
        <w:t xml:space="preserve"> item: item[</w:t>
      </w:r>
      <w:r>
        <w:rPr>
          <w:rStyle w:val="DecValTok"/>
        </w:rPr>
        <w:t xml:space="preserve">1</w:t>
      </w:r>
      <w:r>
        <w:rPr>
          <w:rStyle w:val="NormalTok"/>
        </w:rPr>
        <w:t xml:space="preserve">], reverse</w:t>
      </w:r>
      <w:r>
        <w:rPr>
          <w:rStyle w:val="OperatorTok"/>
        </w:rPr>
        <w:t xml:space="preserve">=</w:t>
      </w:r>
      <w:r>
        <w:rPr>
          <w:rStyle w:val="VariableTok"/>
        </w:rPr>
        <w:t xml:space="preserve">True</w:t>
      </w:r>
      <w:r>
        <w:rPr>
          <w:rStyle w:val="NormalTok"/>
        </w:rPr>
        <w:t xml:space="preserve">)}</w:t>
      </w:r>
      <w:r>
        <w:br/>
      </w:r>
      <w:r>
        <w:rPr>
          <w:rStyle w:val="NormalTok"/>
        </w:rPr>
        <w:t xml:space="preserve">sorted_degcent</w:t>
      </w:r>
    </w:p>
    <w:p>
      <w:pPr>
        <w:pStyle w:val="SourceCode"/>
      </w:pPr>
      <w:r>
        <w:rPr>
          <w:rStyle w:val="VerbatimChar"/>
        </w:rPr>
        <w:t xml:space="preserve">{34: 0.5151515151515151,</w:t>
      </w:r>
      <w:r>
        <w:br/>
      </w:r>
      <w:r>
        <w:rPr>
          <w:rStyle w:val="VerbatimChar"/>
        </w:rPr>
        <w:t xml:space="preserve"> 1: 0.48484848484848486,</w:t>
      </w:r>
      <w:r>
        <w:br/>
      </w:r>
      <w:r>
        <w:rPr>
          <w:rStyle w:val="VerbatimChar"/>
        </w:rPr>
        <w:t xml:space="preserve"> 33: 0.36363636363636365,</w:t>
      </w:r>
      <w:r>
        <w:br/>
      </w:r>
      <w:r>
        <w:rPr>
          <w:rStyle w:val="VerbatimChar"/>
        </w:rPr>
        <w:t xml:space="preserve"> 3: 0.30303030303030304,</w:t>
      </w:r>
      <w:r>
        <w:br/>
      </w:r>
      <w:r>
        <w:rPr>
          <w:rStyle w:val="VerbatimChar"/>
        </w:rPr>
        <w:t xml:space="preserve"> 2: 0.2727272727272727,</w:t>
      </w:r>
      <w:r>
        <w:br/>
      </w:r>
      <w:r>
        <w:rPr>
          <w:rStyle w:val="VerbatimChar"/>
        </w:rPr>
        <w:t xml:space="preserve"> 4: 0.18181818181818182,</w:t>
      </w:r>
      <w:r>
        <w:br/>
      </w:r>
      <w:r>
        <w:rPr>
          <w:rStyle w:val="VerbatimChar"/>
        </w:rPr>
        <w:t xml:space="preserve"> 32: 0.18181818181818182,</w:t>
      </w:r>
      <w:r>
        <w:br/>
      </w:r>
      <w:r>
        <w:rPr>
          <w:rStyle w:val="VerbatimChar"/>
        </w:rPr>
        <w:t xml:space="preserve"> 9: 0.15151515151515152,</w:t>
      </w:r>
      <w:r>
        <w:br/>
      </w:r>
      <w:r>
        <w:rPr>
          <w:rStyle w:val="VerbatimChar"/>
        </w:rPr>
        <w:t xml:space="preserve"> 14: 0.15151515151515152,</w:t>
      </w:r>
      <w:r>
        <w:br/>
      </w:r>
      <w:r>
        <w:rPr>
          <w:rStyle w:val="VerbatimChar"/>
        </w:rPr>
        <w:t xml:space="preserve"> 24: 0.15151515151515152,</w:t>
      </w:r>
      <w:r>
        <w:br/>
      </w:r>
      <w:r>
        <w:rPr>
          <w:rStyle w:val="VerbatimChar"/>
        </w:rPr>
        <w:t xml:space="preserve"> 6: 0.12121212121212122,</w:t>
      </w:r>
      <w:r>
        <w:br/>
      </w:r>
      <w:r>
        <w:rPr>
          <w:rStyle w:val="VerbatimChar"/>
        </w:rPr>
        <w:t xml:space="preserve"> 7: 0.12121212121212122,</w:t>
      </w:r>
      <w:r>
        <w:br/>
      </w:r>
      <w:r>
        <w:rPr>
          <w:rStyle w:val="VerbatimChar"/>
        </w:rPr>
        <w:t xml:space="preserve"> 8: 0.12121212121212122,</w:t>
      </w:r>
      <w:r>
        <w:br/>
      </w:r>
      <w:r>
        <w:rPr>
          <w:rStyle w:val="VerbatimChar"/>
        </w:rPr>
        <w:t xml:space="preserve"> 28: 0.12121212121212122,</w:t>
      </w:r>
      <w:r>
        <w:br/>
      </w:r>
      <w:r>
        <w:rPr>
          <w:rStyle w:val="VerbatimChar"/>
        </w:rPr>
        <w:t xml:space="preserve"> 30: 0.12121212121212122,</w:t>
      </w:r>
      <w:r>
        <w:br/>
      </w:r>
      <w:r>
        <w:rPr>
          <w:rStyle w:val="VerbatimChar"/>
        </w:rPr>
        <w:t xml:space="preserve"> 31: 0.12121212121212122,</w:t>
      </w:r>
      <w:r>
        <w:br/>
      </w:r>
      <w:r>
        <w:rPr>
          <w:rStyle w:val="VerbatimChar"/>
        </w:rPr>
        <w:t xml:space="preserve"> 5: 0.09090909090909091,</w:t>
      </w:r>
      <w:r>
        <w:br/>
      </w:r>
      <w:r>
        <w:rPr>
          <w:rStyle w:val="VerbatimChar"/>
        </w:rPr>
        <w:t xml:space="preserve"> 11: 0.09090909090909091,</w:t>
      </w:r>
      <w:r>
        <w:br/>
      </w:r>
      <w:r>
        <w:rPr>
          <w:rStyle w:val="VerbatimChar"/>
        </w:rPr>
        <w:t xml:space="preserve"> 20: 0.09090909090909091,</w:t>
      </w:r>
      <w:r>
        <w:br/>
      </w:r>
      <w:r>
        <w:rPr>
          <w:rStyle w:val="VerbatimChar"/>
        </w:rPr>
        <w:t xml:space="preserve"> 25: 0.09090909090909091,</w:t>
      </w:r>
      <w:r>
        <w:br/>
      </w:r>
      <w:r>
        <w:rPr>
          <w:rStyle w:val="VerbatimChar"/>
        </w:rPr>
        <w:t xml:space="preserve"> 26: 0.09090909090909091,</w:t>
      </w:r>
      <w:r>
        <w:br/>
      </w:r>
      <w:r>
        <w:rPr>
          <w:rStyle w:val="VerbatimChar"/>
        </w:rPr>
        <w:t xml:space="preserve"> 29: 0.09090909090909091,</w:t>
      </w:r>
      <w:r>
        <w:br/>
      </w:r>
      <w:r>
        <w:rPr>
          <w:rStyle w:val="VerbatimChar"/>
        </w:rPr>
        <w:t xml:space="preserve"> 10: 0.06060606060606061,</w:t>
      </w:r>
      <w:r>
        <w:br/>
      </w:r>
      <w:r>
        <w:rPr>
          <w:rStyle w:val="VerbatimChar"/>
        </w:rPr>
        <w:t xml:space="preserve"> 13: 0.06060606060606061,</w:t>
      </w:r>
      <w:r>
        <w:br/>
      </w:r>
      <w:r>
        <w:rPr>
          <w:rStyle w:val="VerbatimChar"/>
        </w:rPr>
        <w:t xml:space="preserve"> 15: 0.06060606060606061,</w:t>
      </w:r>
      <w:r>
        <w:br/>
      </w:r>
      <w:r>
        <w:rPr>
          <w:rStyle w:val="VerbatimChar"/>
        </w:rPr>
        <w:t xml:space="preserve"> 16: 0.06060606060606061,</w:t>
      </w:r>
      <w:r>
        <w:br/>
      </w:r>
      <w:r>
        <w:rPr>
          <w:rStyle w:val="VerbatimChar"/>
        </w:rPr>
        <w:t xml:space="preserve"> 17: 0.06060606060606061,</w:t>
      </w:r>
      <w:r>
        <w:br/>
      </w:r>
      <w:r>
        <w:rPr>
          <w:rStyle w:val="VerbatimChar"/>
        </w:rPr>
        <w:t xml:space="preserve"> 18: 0.06060606060606061,</w:t>
      </w:r>
      <w:r>
        <w:br/>
      </w:r>
      <w:r>
        <w:rPr>
          <w:rStyle w:val="VerbatimChar"/>
        </w:rPr>
        <w:t xml:space="preserve"> 19: 0.06060606060606061,</w:t>
      </w:r>
      <w:r>
        <w:br/>
      </w:r>
      <w:r>
        <w:rPr>
          <w:rStyle w:val="VerbatimChar"/>
        </w:rPr>
        <w:t xml:space="preserve"> 21: 0.06060606060606061,</w:t>
      </w:r>
      <w:r>
        <w:br/>
      </w:r>
      <w:r>
        <w:rPr>
          <w:rStyle w:val="VerbatimChar"/>
        </w:rPr>
        <w:t xml:space="preserve"> 22: 0.06060606060606061,</w:t>
      </w:r>
      <w:r>
        <w:br/>
      </w:r>
      <w:r>
        <w:rPr>
          <w:rStyle w:val="VerbatimChar"/>
        </w:rPr>
        <w:t xml:space="preserve"> 23: 0.06060606060606061,</w:t>
      </w:r>
      <w:r>
        <w:br/>
      </w:r>
      <w:r>
        <w:rPr>
          <w:rStyle w:val="VerbatimChar"/>
        </w:rPr>
        <w:t xml:space="preserve"> 27: 0.06060606060606061,</w:t>
      </w:r>
      <w:r>
        <w:br/>
      </w:r>
      <w:r>
        <w:rPr>
          <w:rStyle w:val="VerbatimChar"/>
        </w:rPr>
        <w:t xml:space="preserve"> 12: 0.030303030303030304}</w:t>
      </w:r>
    </w:p>
    <w:p>
      <w:pPr>
        <w:pStyle w:val="SourceCode"/>
      </w:pPr>
      <w:r>
        <w:rPr>
          <w:rStyle w:val="CommentTok"/>
        </w:rPr>
        <w:t xml:space="preserve"># степенева центральність вузла</w:t>
      </w:r>
      <w:r>
        <w:br/>
      </w:r>
      <w:r>
        <w:br/>
      </w:r>
      <w:r>
        <w:rPr>
          <w:rStyle w:val="NormalTok"/>
        </w:rPr>
        <w:t xml:space="preserve">degCent[</w:t>
      </w:r>
      <w:r>
        <w:rPr>
          <w:rStyle w:val="DecValTok"/>
        </w:rPr>
        <w:t xml:space="preserve">34</w:t>
      </w:r>
      <w:r>
        <w:rPr>
          <w:rStyle w:val="NormalTok"/>
        </w:rPr>
        <w:t xml:space="preserve">]</w:t>
      </w:r>
    </w:p>
    <w:p>
      <w:pPr>
        <w:pStyle w:val="SourceCode"/>
      </w:pPr>
      <w:r>
        <w:rPr>
          <w:rStyle w:val="VerbatimChar"/>
        </w:rPr>
        <w:t xml:space="preserve">0.5151515151515151</w:t>
      </w:r>
    </w:p>
    <w:p>
      <w:pPr>
        <w:pStyle w:val="SourceCode"/>
      </w:pPr>
      <w:r>
        <w:rPr>
          <w:rStyle w:val="CommentTok"/>
        </w:rPr>
        <w:t xml:space="preserve"># намалювати мережу з розмірами вершин на основі їх степеневої центральності</w:t>
      </w:r>
      <w:r>
        <w:br/>
      </w:r>
      <w:r>
        <w:br/>
      </w:r>
      <w:r>
        <w:rPr>
          <w:rStyle w:val="CommentTok"/>
        </w:rPr>
        <w:t xml:space="preserve"># створити список розмірів вершин на основі степеневої центральності</w:t>
      </w:r>
      <w:r>
        <w:br/>
      </w:r>
      <w:r>
        <w:rPr>
          <w:rStyle w:val="NormalTok"/>
        </w:rPr>
        <w:t xml:space="preserve">node_sizes </w:t>
      </w:r>
      <w:r>
        <w:rPr>
          <w:rStyle w:val="OperatorTok"/>
        </w:rPr>
        <w:t xml:space="preserve">=</w:t>
      </w:r>
      <w:r>
        <w:rPr>
          <w:rStyle w:val="NormalTok"/>
        </w:rPr>
        <w:t xml:space="preserve"> [</w:t>
      </w:r>
      <w:r>
        <w:rPr>
          <w:rStyle w:val="DecValTok"/>
        </w:rPr>
        <w:t xml:space="preserve">10000</w:t>
      </w:r>
      <w:r>
        <w:rPr>
          <w:rStyle w:val="OperatorTok"/>
        </w:rPr>
        <w:t xml:space="preserve">*</w:t>
      </w:r>
      <w:r>
        <w:rPr>
          <w:rStyle w:val="NormalTok"/>
        </w:rPr>
        <w:t xml:space="preserve">v</w:t>
      </w:r>
      <w:r>
        <w:rPr>
          <w:rStyle w:val="OperatorTok"/>
        </w:rPr>
        <w:t xml:space="preserve">*</w:t>
      </w:r>
      <w:r>
        <w:rPr>
          <w:rStyle w:val="NormalTok"/>
        </w:rPr>
        <w:t xml:space="preserve">v </w:t>
      </w:r>
      <w:r>
        <w:rPr>
          <w:rStyle w:val="ControlFlowTok"/>
        </w:rPr>
        <w:t xml:space="preserve">for</w:t>
      </w:r>
      <w:r>
        <w:rPr>
          <w:rStyle w:val="NormalTok"/>
        </w:rPr>
        <w:t xml:space="preserve"> v </w:t>
      </w:r>
      <w:r>
        <w:rPr>
          <w:rStyle w:val="KeywordTok"/>
        </w:rPr>
        <w:t xml:space="preserve">in</w:t>
      </w:r>
      <w:r>
        <w:rPr>
          <w:rStyle w:val="NormalTok"/>
        </w:rPr>
        <w:t xml:space="preserve"> degCent.values()]</w:t>
      </w:r>
      <w:r>
        <w:br/>
      </w:r>
      <w:r>
        <w:br/>
      </w:r>
      <w:r>
        <w:rPr>
          <w:rStyle w:val="CommentTok"/>
        </w:rPr>
        <w:t xml:space="preserve"># будуємо граф</w:t>
      </w:r>
      <w:r>
        <w:br/>
      </w:r>
      <w:r>
        <w:rPr>
          <w:rStyle w:val="NormalTok"/>
        </w:rPr>
        <w:t xml:space="preserve">nx.draw_networkx(G_karate, with_labels</w:t>
      </w:r>
      <w:r>
        <w:rPr>
          <w:rStyle w:val="OperatorTok"/>
        </w:rPr>
        <w:t xml:space="preserve">=</w:t>
      </w:r>
      <w:r>
        <w:rPr>
          <w:rStyle w:val="VariableTok"/>
        </w:rPr>
        <w:t xml:space="preserve">True</w:t>
      </w:r>
      <w:r>
        <w:rPr>
          <w:rStyle w:val="NormalTok"/>
        </w:rPr>
        <w:t xml:space="preserve">, node_size</w:t>
      </w:r>
      <w:r>
        <w:rPr>
          <w:rStyle w:val="OperatorTok"/>
        </w:rPr>
        <w:t xml:space="preserve">=</w:t>
      </w:r>
      <w:r>
        <w:rPr>
          <w:rStyle w:val="NormalTok"/>
        </w:rPr>
        <w:t xml:space="preserve">node_sizes,pos</w:t>
      </w:r>
      <w:r>
        <w:rPr>
          <w:rStyle w:val="OperatorTok"/>
        </w:rPr>
        <w:t xml:space="preserve">=</w:t>
      </w:r>
      <w:r>
        <w:rPr>
          <w:rStyle w:val="NormalTok"/>
        </w:rPr>
        <w:t xml:space="preserve">nx.spring_layout(G_karate))</w:t>
      </w:r>
    </w:p>
    <w:p>
      <w:pPr>
        <w:pStyle w:val="FirstParagraph"/>
      </w:pPr>
      <w:r>
        <w:drawing>
          <wp:inline>
            <wp:extent cx="5334000" cy="3996266"/>
            <wp:effectExtent b="0" l="0" r="0" t="0"/>
            <wp:docPr descr="" title="" id="1366" name="Picture"/>
            <a:graphic>
              <a:graphicData uri="http://schemas.openxmlformats.org/drawingml/2006/picture">
                <pic:pic>
                  <pic:nvPicPr>
                    <pic:cNvPr descr="lab_13_files/figure-docx/cell-108-output-1.png" id="1367" name="Picture"/>
                    <pic:cNvPicPr>
                      <a:picLocks noChangeArrowheads="1" noChangeAspect="1"/>
                    </pic:cNvPicPr>
                  </pic:nvPicPr>
                  <pic:blipFill>
                    <a:blip r:embed="rId1365"/>
                    <a:stretch>
                      <a:fillRect/>
                    </a:stretch>
                  </pic:blipFill>
                  <pic:spPr bwMode="auto">
                    <a:xfrm>
                      <a:off x="0" y="0"/>
                      <a:ext cx="5334000" cy="3996266"/>
                    </a:xfrm>
                    <a:prstGeom prst="rect">
                      <a:avLst/>
                    </a:prstGeom>
                    <a:noFill/>
                    <a:ln w="9525">
                      <a:noFill/>
                      <a:headEnd/>
                      <a:tailEnd/>
                    </a:ln>
                  </pic:spPr>
                </pic:pic>
              </a:graphicData>
            </a:graphic>
          </wp:inline>
        </w:drawing>
      </w:r>
    </w:p>
    <w:p>
      <w:pPr>
        <w:pStyle w:val="SourceCode"/>
      </w:pPr>
      <w:r>
        <w:rPr>
          <w:rStyle w:val="CommentTok"/>
        </w:rPr>
        <w:t xml:space="preserve"># кольори на основі ступеневої центральності</w:t>
      </w:r>
      <w:r>
        <w:br/>
      </w:r>
      <w:r>
        <w:rPr>
          <w:rStyle w:val="NormalTok"/>
        </w:rPr>
        <w:t xml:space="preserve">node_colors </w:t>
      </w:r>
      <w:r>
        <w:rPr>
          <w:rStyle w:val="OperatorTok"/>
        </w:rPr>
        <w:t xml:space="preserve">=</w:t>
      </w:r>
      <w:r>
        <w:rPr>
          <w:rStyle w:val="NormalTok"/>
        </w:rPr>
        <w:t xml:space="preserve"> [v </w:t>
      </w:r>
      <w:r>
        <w:rPr>
          <w:rStyle w:val="ControlFlowTok"/>
        </w:rPr>
        <w:t xml:space="preserve">for</w:t>
      </w:r>
      <w:r>
        <w:rPr>
          <w:rStyle w:val="NormalTok"/>
        </w:rPr>
        <w:t xml:space="preserve"> v </w:t>
      </w:r>
      <w:r>
        <w:rPr>
          <w:rStyle w:val="KeywordTok"/>
        </w:rPr>
        <w:t xml:space="preserve">in</w:t>
      </w:r>
      <w:r>
        <w:rPr>
          <w:rStyle w:val="NormalTok"/>
        </w:rPr>
        <w:t xml:space="preserve"> degCent.values()]</w:t>
      </w:r>
      <w:r>
        <w:br/>
      </w:r>
      <w:r>
        <w:br/>
      </w:r>
      <w:r>
        <w:rPr>
          <w:rStyle w:val="CommentTok"/>
        </w:rPr>
        <w:t xml:space="preserve"># будуємо граф</w:t>
      </w:r>
      <w:r>
        <w:br/>
      </w:r>
      <w:r>
        <w:rPr>
          <w:rStyle w:val="NormalTok"/>
        </w:rPr>
        <w:t xml:space="preserve">nx.draw_networkx(G_karate, with_labels</w:t>
      </w:r>
      <w:r>
        <w:rPr>
          <w:rStyle w:val="OperatorTok"/>
        </w:rPr>
        <w:t xml:space="preserve">=</w:t>
      </w:r>
      <w:r>
        <w:rPr>
          <w:rStyle w:val="VariableTok"/>
        </w:rPr>
        <w:t xml:space="preserve">True</w:t>
      </w:r>
      <w:r>
        <w:rPr>
          <w:rStyle w:val="NormalTok"/>
        </w:rPr>
        <w:t xml:space="preserve">, node_size</w:t>
      </w:r>
      <w:r>
        <w:rPr>
          <w:rStyle w:val="OperatorTok"/>
        </w:rPr>
        <w:t xml:space="preserve">=</w:t>
      </w:r>
      <w:r>
        <w:rPr>
          <w:rStyle w:val="NormalTok"/>
        </w:rPr>
        <w:t xml:space="preserve">node_sizes,pos</w:t>
      </w:r>
      <w:r>
        <w:rPr>
          <w:rStyle w:val="OperatorTok"/>
        </w:rPr>
        <w:t xml:space="preserve">=</w:t>
      </w:r>
      <w:r>
        <w:rPr>
          <w:rStyle w:val="NormalTok"/>
        </w:rPr>
        <w:t xml:space="preserve">nx.spring_layout(G_karate), node_color</w:t>
      </w:r>
      <w:r>
        <w:rPr>
          <w:rStyle w:val="OperatorTok"/>
        </w:rPr>
        <w:t xml:space="preserve">=</w:t>
      </w:r>
      <w:r>
        <w:rPr>
          <w:rStyle w:val="NormalTok"/>
        </w:rPr>
        <w:t xml:space="preserve">node_colors, cmap</w:t>
      </w:r>
      <w:r>
        <w:rPr>
          <w:rStyle w:val="OperatorTok"/>
        </w:rPr>
        <w:t xml:space="preserve">=</w:t>
      </w:r>
      <w:r>
        <w:rPr>
          <w:rStyle w:val="NormalTok"/>
        </w:rPr>
        <w:t xml:space="preserve">plt.cm.PuBu)</w:t>
      </w:r>
      <w:r>
        <w:br/>
      </w:r>
      <w:r>
        <w:br/>
      </w:r>
      <w:r>
        <w:rPr>
          <w:rStyle w:val="CommentTok"/>
        </w:rPr>
        <w:t xml:space="preserve"># PuBu розшифровується як "Pu" (фіолетовий) - "Bu" (синій), </w:t>
      </w:r>
      <w:r>
        <w:br/>
      </w:r>
      <w:r>
        <w:rPr>
          <w:rStyle w:val="CommentTok"/>
        </w:rPr>
        <w:t xml:space="preserve"># і це послідовна карта кольорів, яка варіюється від світло-фіолетового до темно-синього.</w:t>
      </w:r>
    </w:p>
    <w:p>
      <w:pPr>
        <w:pStyle w:val="FirstParagraph"/>
      </w:pPr>
      <w:r>
        <w:drawing>
          <wp:inline>
            <wp:extent cx="5334000" cy="3996266"/>
            <wp:effectExtent b="0" l="0" r="0" t="0"/>
            <wp:docPr descr="" title="" id="1369" name="Picture"/>
            <a:graphic>
              <a:graphicData uri="http://schemas.openxmlformats.org/drawingml/2006/picture">
                <pic:pic>
                  <pic:nvPicPr>
                    <pic:cNvPr descr="lab_13_files/figure-docx/cell-109-output-1.png" id="1370" name="Picture"/>
                    <pic:cNvPicPr>
                      <a:picLocks noChangeArrowheads="1" noChangeAspect="1"/>
                    </pic:cNvPicPr>
                  </pic:nvPicPr>
                  <pic:blipFill>
                    <a:blip r:embed="rId1368"/>
                    <a:stretch>
                      <a:fillRect/>
                    </a:stretch>
                  </pic:blipFill>
                  <pic:spPr bwMode="auto">
                    <a:xfrm>
                      <a:off x="0" y="0"/>
                      <a:ext cx="5334000" cy="3996266"/>
                    </a:xfrm>
                    <a:prstGeom prst="rect">
                      <a:avLst/>
                    </a:prstGeom>
                    <a:noFill/>
                    <a:ln w="9525">
                      <a:noFill/>
                      <a:headEnd/>
                      <a:tailEnd/>
                    </a:ln>
                  </pic:spPr>
                </pic:pic>
              </a:graphicData>
            </a:graphic>
          </wp:inline>
        </w:drawing>
      </w:r>
    </w:p>
    <w:bookmarkEnd w:id="1371"/>
    <w:bookmarkStart w:id="1375" w:name="степенева-центральність-направлені-графи"/>
    <w:p>
      <w:pPr>
        <w:pStyle w:val="Heading5"/>
      </w:pPr>
      <w:r>
        <w:t xml:space="preserve">13.1.4.5.2 Степенева центральність — направлені графи</w:t>
      </w:r>
    </w:p>
    <w:p>
      <w:pPr>
        <w:pStyle w:val="SourceCode"/>
      </w:pPr>
      <w:r>
        <w:rPr>
          <w:rStyle w:val="CommentTok"/>
        </w:rPr>
        <w:t xml:space="preserve"># направлений граф </w:t>
      </w:r>
      <w:r>
        <w:br/>
      </w:r>
      <w:r>
        <w:rPr>
          <w:rStyle w:val="NormalTok"/>
        </w:rPr>
        <w:t xml:space="preserve">G </w:t>
      </w:r>
      <w:r>
        <w:rPr>
          <w:rStyle w:val="OperatorTok"/>
        </w:rPr>
        <w:t xml:space="preserve">=</w:t>
      </w:r>
      <w:r>
        <w:rPr>
          <w:rStyle w:val="NormalTok"/>
        </w:rPr>
        <w:t xml:space="preserve"> nx.DiGraph()</w:t>
      </w:r>
      <w:r>
        <w:br/>
      </w:r>
      <w:r>
        <w:br/>
      </w:r>
      <w:r>
        <w:rPr>
          <w:rStyle w:val="NormalTok"/>
        </w:rPr>
        <w:t xml:space="preserve">G.add_edge(</w:t>
      </w:r>
      <w:r>
        <w:rPr>
          <w:rStyle w:val="StringTok"/>
        </w:rPr>
        <w:t xml:space="preserve">"A"</w:t>
      </w:r>
      <w:r>
        <w:rPr>
          <w:rStyle w:val="NormalTok"/>
        </w:rPr>
        <w:t xml:space="preserve">,</w:t>
      </w:r>
      <w:r>
        <w:rPr>
          <w:rStyle w:val="StringTok"/>
        </w:rPr>
        <w:t xml:space="preserve">"B"</w:t>
      </w:r>
      <w:r>
        <w:rPr>
          <w:rStyle w:val="NormalTok"/>
        </w:rPr>
        <w:t xml:space="preserve">)</w:t>
      </w:r>
      <w:r>
        <w:br/>
      </w:r>
      <w:r>
        <w:rPr>
          <w:rStyle w:val="NormalTok"/>
        </w:rPr>
        <w:t xml:space="preserve">G.add_edge(</w:t>
      </w:r>
      <w:r>
        <w:rPr>
          <w:rStyle w:val="StringTok"/>
        </w:rPr>
        <w:t xml:space="preserve">"A"</w:t>
      </w:r>
      <w:r>
        <w:rPr>
          <w:rStyle w:val="NormalTok"/>
        </w:rPr>
        <w:t xml:space="preserve">,</w:t>
      </w:r>
      <w:r>
        <w:rPr>
          <w:rStyle w:val="StringTok"/>
        </w:rPr>
        <w:t xml:space="preserve">"D"</w:t>
      </w:r>
      <w:r>
        <w:rPr>
          <w:rStyle w:val="NormalTok"/>
        </w:rPr>
        <w:t xml:space="preserve">)</w:t>
      </w:r>
      <w:r>
        <w:br/>
      </w:r>
      <w:r>
        <w:rPr>
          <w:rStyle w:val="NormalTok"/>
        </w:rPr>
        <w:t xml:space="preserve">G.add_edge(</w:t>
      </w:r>
      <w:r>
        <w:rPr>
          <w:rStyle w:val="StringTok"/>
        </w:rPr>
        <w:t xml:space="preserve">"A"</w:t>
      </w:r>
      <w:r>
        <w:rPr>
          <w:rStyle w:val="NormalTok"/>
        </w:rPr>
        <w:t xml:space="preserve">,</w:t>
      </w:r>
      <w:r>
        <w:rPr>
          <w:rStyle w:val="StringTok"/>
        </w:rPr>
        <w:t xml:space="preserve">"C"</w:t>
      </w:r>
      <w:r>
        <w:rPr>
          <w:rStyle w:val="NormalTok"/>
        </w:rPr>
        <w:t xml:space="preserve">)</w:t>
      </w:r>
      <w:r>
        <w:br/>
      </w:r>
      <w:r>
        <w:rPr>
          <w:rStyle w:val="NormalTok"/>
        </w:rPr>
        <w:t xml:space="preserve">G.add_edge(</w:t>
      </w:r>
      <w:r>
        <w:rPr>
          <w:rStyle w:val="StringTok"/>
        </w:rPr>
        <w:t xml:space="preserve">"B"</w:t>
      </w:r>
      <w:r>
        <w:rPr>
          <w:rStyle w:val="NormalTok"/>
        </w:rPr>
        <w:t xml:space="preserve">,</w:t>
      </w:r>
      <w:r>
        <w:rPr>
          <w:rStyle w:val="StringTok"/>
        </w:rPr>
        <w:t xml:space="preserve">"D"</w:t>
      </w:r>
      <w:r>
        <w:rPr>
          <w:rStyle w:val="NormalTok"/>
        </w:rPr>
        <w:t xml:space="preserve">)</w:t>
      </w:r>
      <w:r>
        <w:br/>
      </w:r>
      <w:r>
        <w:br/>
      </w:r>
      <w:r>
        <w:rPr>
          <w:rStyle w:val="CommentTok"/>
        </w:rPr>
        <w:t xml:space="preserve"># будуємо вузли з мітками</w:t>
      </w:r>
      <w:r>
        <w:br/>
      </w:r>
      <w:r>
        <w:rPr>
          <w:rStyle w:val="NormalTok"/>
        </w:rPr>
        <w:t xml:space="preserve">nx.draw_networkx(G, with_labels</w:t>
      </w:r>
      <w:r>
        <w:rPr>
          <w:rStyle w:val="OperatorTok"/>
        </w:rPr>
        <w:t xml:space="preserve">=</w:t>
      </w:r>
      <w:r>
        <w:rPr>
          <w:rStyle w:val="VariableTok"/>
        </w:rPr>
        <w:t xml:space="preserve">True</w:t>
      </w:r>
      <w:r>
        <w:rPr>
          <w:rStyle w:val="NormalTok"/>
        </w:rPr>
        <w:t xml:space="preserve">)</w:t>
      </w:r>
    </w:p>
    <w:p>
      <w:pPr>
        <w:pStyle w:val="FirstParagraph"/>
      </w:pPr>
      <w:r>
        <w:drawing>
          <wp:inline>
            <wp:extent cx="5334000" cy="3996266"/>
            <wp:effectExtent b="0" l="0" r="0" t="0"/>
            <wp:docPr descr="" title="" id="1373" name="Picture"/>
            <a:graphic>
              <a:graphicData uri="http://schemas.openxmlformats.org/drawingml/2006/picture">
                <pic:pic>
                  <pic:nvPicPr>
                    <pic:cNvPr descr="lab_13_files/figure-docx/cell-110-output-1.png" id="1374" name="Picture"/>
                    <pic:cNvPicPr>
                      <a:picLocks noChangeArrowheads="1" noChangeAspect="1"/>
                    </pic:cNvPicPr>
                  </pic:nvPicPr>
                  <pic:blipFill>
                    <a:blip r:embed="rId1372"/>
                    <a:stretch>
                      <a:fillRect/>
                    </a:stretch>
                  </pic:blipFill>
                  <pic:spPr bwMode="auto">
                    <a:xfrm>
                      <a:off x="0" y="0"/>
                      <a:ext cx="5334000" cy="3996266"/>
                    </a:xfrm>
                    <a:prstGeom prst="rect">
                      <a:avLst/>
                    </a:prstGeom>
                    <a:noFill/>
                    <a:ln w="9525">
                      <a:noFill/>
                      <a:headEnd/>
                      <a:tailEnd/>
                    </a:ln>
                  </pic:spPr>
                </pic:pic>
              </a:graphicData>
            </a:graphic>
          </wp:inline>
        </w:drawing>
      </w:r>
    </w:p>
    <w:p>
      <w:pPr>
        <w:pStyle w:val="SourceCode"/>
      </w:pPr>
      <w:r>
        <w:rPr>
          <w:rStyle w:val="CommentTok"/>
        </w:rPr>
        <w:t xml:space="preserve"># вхідний ступінь вершини</w:t>
      </w:r>
      <w:r>
        <w:br/>
      </w:r>
      <w:r>
        <w:rPr>
          <w:rStyle w:val="NormalTok"/>
        </w:rPr>
        <w:t xml:space="preserve">indegCent </w:t>
      </w:r>
      <w:r>
        <w:rPr>
          <w:rStyle w:val="OperatorTok"/>
        </w:rPr>
        <w:t xml:space="preserve">=</w:t>
      </w:r>
      <w:r>
        <w:rPr>
          <w:rStyle w:val="NormalTok"/>
        </w:rPr>
        <w:t xml:space="preserve"> nx.in_degree_centrality(G)</w:t>
      </w:r>
      <w:r>
        <w:br/>
      </w:r>
      <w:r>
        <w:rPr>
          <w:rStyle w:val="NormalTok"/>
        </w:rPr>
        <w:t xml:space="preserve">indegCent</w:t>
      </w:r>
    </w:p>
    <w:p>
      <w:pPr>
        <w:pStyle w:val="SourceCode"/>
      </w:pPr>
      <w:r>
        <w:rPr>
          <w:rStyle w:val="VerbatimChar"/>
        </w:rPr>
        <w:t xml:space="preserve">{'A': 0.0,</w:t>
      </w:r>
      <w:r>
        <w:br/>
      </w:r>
      <w:r>
        <w:rPr>
          <w:rStyle w:val="VerbatimChar"/>
        </w:rPr>
        <w:t xml:space="preserve"> 'B': 0.3333333333333333,</w:t>
      </w:r>
      <w:r>
        <w:br/>
      </w:r>
      <w:r>
        <w:rPr>
          <w:rStyle w:val="VerbatimChar"/>
        </w:rPr>
        <w:t xml:space="preserve"> 'D': 0.6666666666666666,</w:t>
      </w:r>
      <w:r>
        <w:br/>
      </w:r>
      <w:r>
        <w:rPr>
          <w:rStyle w:val="VerbatimChar"/>
        </w:rPr>
        <w:t xml:space="preserve"> 'C': 0.3333333333333333}</w:t>
      </w:r>
    </w:p>
    <w:p>
      <w:pPr>
        <w:pStyle w:val="SourceCode"/>
      </w:pPr>
      <w:r>
        <w:rPr>
          <w:rStyle w:val="CommentTok"/>
        </w:rPr>
        <w:t xml:space="preserve"># вихідний</w:t>
      </w:r>
      <w:r>
        <w:br/>
      </w:r>
      <w:r>
        <w:rPr>
          <w:rStyle w:val="NormalTok"/>
        </w:rPr>
        <w:t xml:space="preserve">outdegCent </w:t>
      </w:r>
      <w:r>
        <w:rPr>
          <w:rStyle w:val="OperatorTok"/>
        </w:rPr>
        <w:t xml:space="preserve">=</w:t>
      </w:r>
      <w:r>
        <w:rPr>
          <w:rStyle w:val="NormalTok"/>
        </w:rPr>
        <w:t xml:space="preserve"> nx.out_degree_centrality(G)</w:t>
      </w:r>
      <w:r>
        <w:br/>
      </w:r>
      <w:r>
        <w:rPr>
          <w:rStyle w:val="NormalTok"/>
        </w:rPr>
        <w:t xml:space="preserve">outdegCent</w:t>
      </w:r>
    </w:p>
    <w:p>
      <w:pPr>
        <w:pStyle w:val="SourceCode"/>
      </w:pPr>
      <w:r>
        <w:rPr>
          <w:rStyle w:val="VerbatimChar"/>
        </w:rPr>
        <w:t xml:space="preserve">{'A': 1.0, 'B': 0.3333333333333333, 'D': 0.0, 'C': 0.0}</w:t>
      </w:r>
    </w:p>
    <w:p>
      <w:pPr>
        <w:pStyle w:val="SourceCode"/>
      </w:pPr>
      <w:r>
        <w:rPr>
          <w:rStyle w:val="CommentTok"/>
        </w:rPr>
        <w:t xml:space="preserve"># конкретна вершина</w:t>
      </w:r>
      <w:r>
        <w:br/>
      </w:r>
      <w:r>
        <w:rPr>
          <w:rStyle w:val="NormalTok"/>
        </w:rPr>
        <w:t xml:space="preserve">outdegCent[</w:t>
      </w:r>
      <w:r>
        <w:rPr>
          <w:rStyle w:val="StringTok"/>
        </w:rPr>
        <w:t xml:space="preserve">"A"</w:t>
      </w:r>
      <w:r>
        <w:rPr>
          <w:rStyle w:val="NormalTok"/>
        </w:rPr>
        <w:t xml:space="preserve">]</w:t>
      </w:r>
    </w:p>
    <w:p>
      <w:pPr>
        <w:pStyle w:val="SourceCode"/>
      </w:pPr>
      <w:r>
        <w:rPr>
          <w:rStyle w:val="VerbatimChar"/>
        </w:rPr>
        <w:t xml:space="preserve">1.0</w:t>
      </w:r>
    </w:p>
    <w:bookmarkEnd w:id="1375"/>
    <w:bookmarkStart w:id="1379" w:name="ступінь-близькості"/>
    <w:p>
      <w:pPr>
        <w:pStyle w:val="Heading5"/>
      </w:pPr>
      <w:r>
        <w:t xml:space="preserve">13.1.4.5.3 Ступінь близькості</w:t>
      </w:r>
    </w:p>
    <w:p>
      <w:pPr>
        <w:pStyle w:val="FirstParagraph"/>
      </w:pPr>
      <w:r>
        <w:t xml:space="preserve">Міра, відома як ступінь близькості, є однією з найстаріших мір центральності, що використовується в мережевій науці, запропонована соціологом Алексом Бавеласом у 1950 році. Близькість визначається як зворотна величина до віддаленості. Що таке віддаленість? Більш зрозуміло, віддаленість вузла — це сума відстаней між цим вузлом і всіма іншими вузлами. Отже, вузол з високою центральністю близькості знаходиться буквально поруч з іншими вузлами. Центральність вузла вимірює, наскільки швидко він може поширювати інформацію або вплив по всій мережі, оскільки вузли з меншою середньою відстанню до всіх інших вузлів можуть спілкуватися більш ефективно. Крім того, вузли з високим показником центральності часто розташовані в центрі мережі, і їх видалення може мати значний вплив на зв’язність мережі.</w:t>
      </w:r>
    </w:p>
    <w:p>
      <w:pPr>
        <w:pStyle w:val="BodyText"/>
      </w:pPr>
      <w:r>
        <w:t xml:space="preserve">Ступінь близькості вузла</w:t>
      </w:r>
      <w:r>
        <w:t xml:space="preserve"> </w:t>
      </w:r>
      <m:oMath>
        <m:r>
          <m:t>i</m:t>
        </m:r>
      </m:oMath>
      <w:r>
        <w:t xml:space="preserve"> </w:t>
      </w:r>
      <w:r>
        <w:t xml:space="preserve">можна обчислити як:</w:t>
      </w:r>
    </w:p>
    <w:p>
      <w:pPr>
        <w:pStyle w:val="BodyText"/>
      </w:pPr>
      <m:oMathPara>
        <m:oMathParaPr>
          <m:jc m:val="center"/>
        </m:oMathParaPr>
        <m:oMath>
          <m:sSub>
            <m:e>
              <m:r>
                <m:t>C</m:t>
              </m:r>
            </m:e>
            <m:sub>
              <m:r>
                <m:t>C</m:t>
              </m:r>
            </m:sub>
          </m:sSub>
          <m:d>
            <m:dPr>
              <m:begChr m:val="("/>
              <m:endChr m:val=")"/>
              <m:sepChr m:val=""/>
              <m:grow/>
            </m:dPr>
            <m:e>
              <m:r>
                <m:t>i</m:t>
              </m:r>
            </m:e>
          </m:d>
          <m:r>
            <m:rPr>
              <m:sty m:val="p"/>
            </m:rPr>
            <m:t>=</m:t>
          </m:r>
          <m:f>
            <m:fPr>
              <m:type m:val="bar"/>
            </m:fPr>
            <m:num>
              <m:r>
                <m:t>1</m:t>
              </m:r>
            </m:num>
            <m:den>
              <m:nary>
                <m:naryPr>
                  <m:chr m:val="∑"/>
                  <m:limLoc m:val="undOvr"/>
                  <m:subHide m:val="0"/>
                  <m:supHide m:val="1"/>
                </m:naryPr>
                <m:sub>
                  <m:r>
                    <m:t>j</m:t>
                  </m:r>
                  <m:r>
                    <m:rPr>
                      <m:sty m:val="p"/>
                    </m:rPr>
                    <m:t>≠</m:t>
                  </m:r>
                  <m:r>
                    <m:t>i</m:t>
                  </m:r>
                </m:sub>
                <m:sup>
                  <m:r>
                    <m:t>​</m:t>
                  </m:r>
                </m:sup>
                <m:e>
                  <m:sSub>
                    <m:e>
                      <m:r>
                        <m:t>d</m:t>
                      </m:r>
                    </m:e>
                    <m:sub>
                      <m:r>
                        <m:t>i</m:t>
                      </m:r>
                      <m:r>
                        <m:t>j</m:t>
                      </m:r>
                    </m:sub>
                  </m:sSub>
                </m:e>
              </m:nary>
            </m:den>
          </m:f>
        </m:oMath>
      </m:oMathPara>
    </w:p>
    <w:p>
      <w:pPr>
        <w:pStyle w:val="FirstParagraph"/>
      </w:pPr>
      <w:r>
        <w:t xml:space="preserve">де</w:t>
      </w:r>
      <w:r>
        <w:t xml:space="preserve"> </w:t>
      </w:r>
      <m:oMath>
        <m:sSub>
          <m:e>
            <m:r>
              <m:t>d</m:t>
            </m:r>
          </m:e>
          <m:sub>
            <m:r>
              <m:t>i</m:t>
            </m:r>
            <m:r>
              <m:t>j</m:t>
            </m:r>
          </m:sub>
        </m:sSub>
      </m:oMath>
      <w:r>
        <w:t xml:space="preserve"> </w:t>
      </w:r>
      <w:r>
        <w:t xml:space="preserve">- найкоротша відстань між вузлами</w:t>
      </w:r>
      <w:r>
        <w:t xml:space="preserve"> </w:t>
      </w:r>
      <m:oMath>
        <m:r>
          <m:t>i</m:t>
        </m:r>
      </m:oMath>
      <w:r>
        <w:t xml:space="preserve"> </w:t>
      </w:r>
      <w:r>
        <w:t xml:space="preserve">та</w:t>
      </w:r>
      <w:r>
        <w:t xml:space="preserve"> </w:t>
      </w:r>
      <m:oMath>
        <m:r>
          <m:t>j</m:t>
        </m:r>
      </m:oMath>
      <w:r>
        <w:t xml:space="preserve">. Ступінь близькості вузла коливається від 0 до 1, причому більше значення вказує на меншу середню відстань до всіх інших вузлів мережі.</w:t>
      </w:r>
    </w:p>
    <w:p>
      <w:pPr>
        <w:pStyle w:val="BodyText"/>
      </w:pPr>
      <w:r>
        <w:t xml:space="preserve">У наступному прикладі використовується функція NetworkX</w:t>
      </w:r>
      <w:r>
        <w:t xml:space="preserve"> </w:t>
      </w:r>
      <w:r>
        <w:rPr>
          <w:rStyle w:val="VerbatimChar"/>
        </w:rPr>
        <w:t xml:space="preserve">closeness_centrality()</w:t>
      </w:r>
      <w:r>
        <w:t xml:space="preserve"> </w:t>
      </w:r>
      <w:r>
        <w:t xml:space="preserve">для обчислення значень центральності для мережі карате клубу та відображення 10 найближчих один до одного каратистів:</w:t>
      </w:r>
    </w:p>
    <w:p>
      <w:pPr>
        <w:pStyle w:val="SourceCode"/>
      </w:pPr>
      <w:r>
        <w:rPr>
          <w:rStyle w:val="NormalTok"/>
        </w:rPr>
        <w:t xml:space="preserve">closeness </w:t>
      </w:r>
      <w:r>
        <w:rPr>
          <w:rStyle w:val="OperatorTok"/>
        </w:rPr>
        <w:t xml:space="preserve">=</w:t>
      </w:r>
      <w:r>
        <w:rPr>
          <w:rStyle w:val="NormalTok"/>
        </w:rPr>
        <w:t xml:space="preserve"> nx.closeness_centrality(G_karate)</w:t>
      </w:r>
      <w:r>
        <w:br/>
      </w:r>
      <w:r>
        <w:rPr>
          <w:rStyle w:val="BuiltInTok"/>
        </w:rPr>
        <w:t xml:space="preserve">sorted</w:t>
      </w:r>
      <w:r>
        <w:rPr>
          <w:rStyle w:val="NormalTok"/>
        </w:rPr>
        <w:t xml:space="preserve">(closeness.items(), key</w:t>
      </w:r>
      <w:r>
        <w:rPr>
          <w:rStyle w:val="OperatorTok"/>
        </w:rPr>
        <w:t xml:space="preserve">=</w:t>
      </w:r>
      <w:r>
        <w:rPr>
          <w:rStyle w:val="KeywordTok"/>
        </w:rPr>
        <w:t xml:space="preserve">lambda</w:t>
      </w:r>
      <w:r>
        <w:rPr>
          <w:rStyle w:val="NormalTok"/>
        </w:rPr>
        <w:t xml:space="preserve"> x:x[</w:t>
      </w:r>
      <w:r>
        <w:rPr>
          <w:rStyle w:val="DecValTok"/>
        </w:rPr>
        <w:t xml:space="preserve">1</w:t>
      </w:r>
      <w:r>
        <w:rPr>
          <w:rStyle w:val="NormalTok"/>
        </w:rPr>
        <w:t xml:space="preserve">], reverse</w:t>
      </w:r>
      <w:r>
        <w:rPr>
          <w:rStyle w:val="OperatorTok"/>
        </w:rPr>
        <w:t xml:space="preserve">=</w:t>
      </w:r>
      <w:r>
        <w:rPr>
          <w:rStyle w:val="VariableTok"/>
        </w:rPr>
        <w:t xml:space="preserve">True</w:t>
      </w:r>
      <w:r>
        <w:rPr>
          <w:rStyle w:val="NormalTok"/>
        </w:rPr>
        <w:t xml:space="preserve">)[:</w:t>
      </w:r>
      <w:r>
        <w:rPr>
          <w:rStyle w:val="DecValTok"/>
        </w:rPr>
        <w:t xml:space="preserve">10</w:t>
      </w:r>
      <w:r>
        <w:rPr>
          <w:rStyle w:val="NormalTok"/>
        </w:rPr>
        <w:t xml:space="preserve">]</w:t>
      </w:r>
    </w:p>
    <w:p>
      <w:pPr>
        <w:pStyle w:val="SourceCode"/>
      </w:pPr>
      <w:r>
        <w:rPr>
          <w:rStyle w:val="VerbatimChar"/>
        </w:rPr>
        <w:t xml:space="preserve">[(1, 0.5689655172413793),</w:t>
      </w:r>
      <w:r>
        <w:br/>
      </w:r>
      <w:r>
        <w:rPr>
          <w:rStyle w:val="VerbatimChar"/>
        </w:rPr>
        <w:t xml:space="preserve"> (3, 0.559322033898305),</w:t>
      </w:r>
      <w:r>
        <w:br/>
      </w:r>
      <w:r>
        <w:rPr>
          <w:rStyle w:val="VerbatimChar"/>
        </w:rPr>
        <w:t xml:space="preserve"> (34, 0.55),</w:t>
      </w:r>
      <w:r>
        <w:br/>
      </w:r>
      <w:r>
        <w:rPr>
          <w:rStyle w:val="VerbatimChar"/>
        </w:rPr>
        <w:t xml:space="preserve"> (32, 0.5409836065573771),</w:t>
      </w:r>
      <w:r>
        <w:br/>
      </w:r>
      <w:r>
        <w:rPr>
          <w:rStyle w:val="VerbatimChar"/>
        </w:rPr>
        <w:t xml:space="preserve"> (9, 0.515625),</w:t>
      </w:r>
      <w:r>
        <w:br/>
      </w:r>
      <w:r>
        <w:rPr>
          <w:rStyle w:val="VerbatimChar"/>
        </w:rPr>
        <w:t xml:space="preserve"> (14, 0.515625),</w:t>
      </w:r>
      <w:r>
        <w:br/>
      </w:r>
      <w:r>
        <w:rPr>
          <w:rStyle w:val="VerbatimChar"/>
        </w:rPr>
        <w:t xml:space="preserve"> (33, 0.515625),</w:t>
      </w:r>
      <w:r>
        <w:br/>
      </w:r>
      <w:r>
        <w:rPr>
          <w:rStyle w:val="VerbatimChar"/>
        </w:rPr>
        <w:t xml:space="preserve"> (20, 0.5),</w:t>
      </w:r>
      <w:r>
        <w:br/>
      </w:r>
      <w:r>
        <w:rPr>
          <w:rStyle w:val="VerbatimChar"/>
        </w:rPr>
        <w:t xml:space="preserve"> (2, 0.4852941176470588),</w:t>
      </w:r>
      <w:r>
        <w:br/>
      </w:r>
      <w:r>
        <w:rPr>
          <w:rStyle w:val="VerbatimChar"/>
        </w:rPr>
        <w:t xml:space="preserve"> (4, 0.4647887323943662)]</w:t>
      </w:r>
    </w:p>
    <w:p>
      <w:pPr>
        <w:pStyle w:val="SourceCode"/>
      </w:pPr>
      <w:r>
        <w:rPr>
          <w:rStyle w:val="CommentTok"/>
        </w:rPr>
        <w:t xml:space="preserve"># намалювати мережу з розмірами вершин на основі їх ступеня впливовості</w:t>
      </w:r>
      <w:r>
        <w:br/>
      </w:r>
      <w:r>
        <w:br/>
      </w:r>
      <w:r>
        <w:rPr>
          <w:rStyle w:val="CommentTok"/>
        </w:rPr>
        <w:t xml:space="preserve"># створити список розмірів вершин на основі ступеня впливовості</w:t>
      </w:r>
      <w:r>
        <w:br/>
      </w:r>
      <w:r>
        <w:rPr>
          <w:rStyle w:val="NormalTok"/>
        </w:rPr>
        <w:t xml:space="preserve">node_sizes </w:t>
      </w:r>
      <w:r>
        <w:rPr>
          <w:rStyle w:val="OperatorTok"/>
        </w:rPr>
        <w:t xml:space="preserve">=</w:t>
      </w:r>
      <w:r>
        <w:rPr>
          <w:rStyle w:val="NormalTok"/>
        </w:rPr>
        <w:t xml:space="preserve"> [</w:t>
      </w:r>
      <w:r>
        <w:rPr>
          <w:rStyle w:val="DecValTok"/>
        </w:rPr>
        <w:t xml:space="preserve">3000</w:t>
      </w:r>
      <w:r>
        <w:rPr>
          <w:rStyle w:val="OperatorTok"/>
        </w:rPr>
        <w:t xml:space="preserve">*</w:t>
      </w:r>
      <w:r>
        <w:rPr>
          <w:rStyle w:val="NormalTok"/>
        </w:rPr>
        <w:t xml:space="preserve">v</w:t>
      </w:r>
      <w:r>
        <w:rPr>
          <w:rStyle w:val="OperatorTok"/>
        </w:rPr>
        <w:t xml:space="preserve">*</w:t>
      </w:r>
      <w:r>
        <w:rPr>
          <w:rStyle w:val="NormalTok"/>
        </w:rPr>
        <w:t xml:space="preserve">v </w:t>
      </w:r>
      <w:r>
        <w:rPr>
          <w:rStyle w:val="ControlFlowTok"/>
        </w:rPr>
        <w:t xml:space="preserve">for</w:t>
      </w:r>
      <w:r>
        <w:rPr>
          <w:rStyle w:val="NormalTok"/>
        </w:rPr>
        <w:t xml:space="preserve"> v </w:t>
      </w:r>
      <w:r>
        <w:rPr>
          <w:rStyle w:val="KeywordTok"/>
        </w:rPr>
        <w:t xml:space="preserve">in</w:t>
      </w:r>
      <w:r>
        <w:rPr>
          <w:rStyle w:val="NormalTok"/>
        </w:rPr>
        <w:t xml:space="preserve"> closeness.values()]</w:t>
      </w:r>
      <w:r>
        <w:br/>
      </w:r>
      <w:r>
        <w:br/>
      </w:r>
      <w:r>
        <w:rPr>
          <w:rStyle w:val="CommentTok"/>
        </w:rPr>
        <w:t xml:space="preserve"># кольори на основі ступеневої центральності</w:t>
      </w:r>
      <w:r>
        <w:br/>
      </w:r>
      <w:r>
        <w:rPr>
          <w:rStyle w:val="NormalTok"/>
        </w:rPr>
        <w:t xml:space="preserve">node_colors </w:t>
      </w:r>
      <w:r>
        <w:rPr>
          <w:rStyle w:val="OperatorTok"/>
        </w:rPr>
        <w:t xml:space="preserve">=</w:t>
      </w:r>
      <w:r>
        <w:rPr>
          <w:rStyle w:val="NormalTok"/>
        </w:rPr>
        <w:t xml:space="preserve"> [v </w:t>
      </w:r>
      <w:r>
        <w:rPr>
          <w:rStyle w:val="ControlFlowTok"/>
        </w:rPr>
        <w:t xml:space="preserve">for</w:t>
      </w:r>
      <w:r>
        <w:rPr>
          <w:rStyle w:val="NormalTok"/>
        </w:rPr>
        <w:t xml:space="preserve"> v </w:t>
      </w:r>
      <w:r>
        <w:rPr>
          <w:rStyle w:val="KeywordTok"/>
        </w:rPr>
        <w:t xml:space="preserve">in</w:t>
      </w:r>
      <w:r>
        <w:rPr>
          <w:rStyle w:val="NormalTok"/>
        </w:rPr>
        <w:t xml:space="preserve"> closeness.values()]</w:t>
      </w:r>
      <w:r>
        <w:br/>
      </w:r>
      <w:r>
        <w:br/>
      </w:r>
      <w:r>
        <w:rPr>
          <w:rStyle w:val="CommentTok"/>
        </w:rPr>
        <w:t xml:space="preserve"># будуємо граф</w:t>
      </w:r>
      <w:r>
        <w:br/>
      </w:r>
      <w:r>
        <w:rPr>
          <w:rStyle w:val="NormalTok"/>
        </w:rPr>
        <w:t xml:space="preserve">nx.draw_networkx(G_karate, </w:t>
      </w:r>
      <w:r>
        <w:br/>
      </w:r>
      <w:r>
        <w:rPr>
          <w:rStyle w:val="NormalTok"/>
        </w:rPr>
        <w:t xml:space="preserve">                 with_labels</w:t>
      </w:r>
      <w:r>
        <w:rPr>
          <w:rStyle w:val="OperatorTok"/>
        </w:rPr>
        <w:t xml:space="preserve">=</w:t>
      </w:r>
      <w:r>
        <w:rPr>
          <w:rStyle w:val="VariableTok"/>
        </w:rPr>
        <w:t xml:space="preserve">True</w:t>
      </w:r>
      <w:r>
        <w:rPr>
          <w:rStyle w:val="NormalTok"/>
        </w:rPr>
        <w:t xml:space="preserve">, </w:t>
      </w:r>
      <w:r>
        <w:br/>
      </w:r>
      <w:r>
        <w:rPr>
          <w:rStyle w:val="NormalTok"/>
        </w:rPr>
        <w:t xml:space="preserve">                 node_size</w:t>
      </w:r>
      <w:r>
        <w:rPr>
          <w:rStyle w:val="OperatorTok"/>
        </w:rPr>
        <w:t xml:space="preserve">=</w:t>
      </w:r>
      <w:r>
        <w:rPr>
          <w:rStyle w:val="NormalTok"/>
        </w:rPr>
        <w:t xml:space="preserve">node_sizes, </w:t>
      </w:r>
      <w:r>
        <w:br/>
      </w:r>
      <w:r>
        <w:rPr>
          <w:rStyle w:val="NormalTok"/>
        </w:rPr>
        <w:t xml:space="preserve">                 pos</w:t>
      </w:r>
      <w:r>
        <w:rPr>
          <w:rStyle w:val="OperatorTok"/>
        </w:rPr>
        <w:t xml:space="preserve">=</w:t>
      </w:r>
      <w:r>
        <w:rPr>
          <w:rStyle w:val="NormalTok"/>
        </w:rPr>
        <w:t xml:space="preserve">nx.spring_layout(G_karate), </w:t>
      </w:r>
      <w:r>
        <w:br/>
      </w:r>
      <w:r>
        <w:rPr>
          <w:rStyle w:val="NormalTok"/>
        </w:rPr>
        <w:t xml:space="preserve">                 node_color</w:t>
      </w:r>
      <w:r>
        <w:rPr>
          <w:rStyle w:val="OperatorTok"/>
        </w:rPr>
        <w:t xml:space="preserve">=</w:t>
      </w:r>
      <w:r>
        <w:rPr>
          <w:rStyle w:val="NormalTok"/>
        </w:rPr>
        <w:t xml:space="preserve">node_colors, </w:t>
      </w:r>
      <w:r>
        <w:br/>
      </w:r>
      <w:r>
        <w:rPr>
          <w:rStyle w:val="NormalTok"/>
        </w:rPr>
        <w:t xml:space="preserve">                 cmap</w:t>
      </w:r>
      <w:r>
        <w:rPr>
          <w:rStyle w:val="OperatorTok"/>
        </w:rPr>
        <w:t xml:space="preserve">=</w:t>
      </w:r>
      <w:r>
        <w:rPr>
          <w:rStyle w:val="NormalTok"/>
        </w:rPr>
        <w:t xml:space="preserve">plt.get_cmap(</w:t>
      </w:r>
      <w:r>
        <w:rPr>
          <w:rStyle w:val="StringTok"/>
        </w:rPr>
        <w:t xml:space="preserve">'plasma'</w:t>
      </w:r>
      <w:r>
        <w:rPr>
          <w:rStyle w:val="NormalTok"/>
        </w:rPr>
        <w:t xml:space="preserve">))</w:t>
      </w:r>
    </w:p>
    <w:p>
      <w:pPr>
        <w:pStyle w:val="FirstParagraph"/>
      </w:pPr>
      <w:r>
        <w:drawing>
          <wp:inline>
            <wp:extent cx="5334000" cy="3996266"/>
            <wp:effectExtent b="0" l="0" r="0" t="0"/>
            <wp:docPr descr="" title="" id="1377" name="Picture"/>
            <a:graphic>
              <a:graphicData uri="http://schemas.openxmlformats.org/drawingml/2006/picture">
                <pic:pic>
                  <pic:nvPicPr>
                    <pic:cNvPr descr="lab_13_files/figure-docx/cell-115-output-1.png" id="1378" name="Picture"/>
                    <pic:cNvPicPr>
                      <a:picLocks noChangeArrowheads="1" noChangeAspect="1"/>
                    </pic:cNvPicPr>
                  </pic:nvPicPr>
                  <pic:blipFill>
                    <a:blip r:embed="rId1376"/>
                    <a:stretch>
                      <a:fillRect/>
                    </a:stretch>
                  </pic:blipFill>
                  <pic:spPr bwMode="auto">
                    <a:xfrm>
                      <a:off x="0" y="0"/>
                      <a:ext cx="5334000" cy="3996266"/>
                    </a:xfrm>
                    <a:prstGeom prst="rect">
                      <a:avLst/>
                    </a:prstGeom>
                    <a:noFill/>
                    <a:ln w="9525">
                      <a:noFill/>
                      <a:headEnd/>
                      <a:tailEnd/>
                    </a:ln>
                  </pic:spPr>
                </pic:pic>
              </a:graphicData>
            </a:graphic>
          </wp:inline>
        </w:drawing>
      </w:r>
    </w:p>
    <w:bookmarkEnd w:id="1379"/>
    <w:bookmarkStart w:id="1390" w:name="ступінь-посередництва"/>
    <w:p>
      <w:pPr>
        <w:pStyle w:val="Heading5"/>
      </w:pPr>
      <w:r>
        <w:t xml:space="preserve">13.1.4.5.4 Ступінь посередництва</w:t>
      </w:r>
    </w:p>
    <w:p>
      <w:pPr>
        <w:pStyle w:val="FirstParagraph"/>
      </w:pPr>
      <w:r>
        <w:t xml:space="preserve">У популярній дитячій грі</w:t>
      </w:r>
      <w:r>
        <w:t xml:space="preserve"> </w:t>
      </w:r>
      <w:r>
        <w:t xml:space="preserve">“</w:t>
      </w:r>
      <w:r>
        <w:t xml:space="preserve">Телефон</w:t>
      </w:r>
      <w:r>
        <w:t xml:space="preserve">”</w:t>
      </w:r>
      <w:r>
        <w:t xml:space="preserve"> </w:t>
      </w:r>
      <w:r>
        <w:t xml:space="preserve">один гравець починає з того, що шепоче повідомлення іншому, той шепоче це повідомлення іншому і так далі. Врешті-решт, останній гравець промовляє повідомлення вголос. Як правило, фінальне повідомлення не має нічого спільного з початковим. Так, повідомлення, яке починалося як</w:t>
      </w:r>
      <w:r>
        <w:t xml:space="preserve"> </w:t>
      </w:r>
      <w:r>
        <w:t xml:space="preserve">“</w:t>
      </w:r>
      <w:r>
        <w:t xml:space="preserve">слідуй за фанковою течією</w:t>
      </w:r>
      <w:r>
        <w:t xml:space="preserve">”</w:t>
      </w:r>
      <w:r>
        <w:t xml:space="preserve">, може закінчитися як</w:t>
      </w:r>
      <w:r>
        <w:t xml:space="preserve"> </w:t>
      </w:r>
      <w:r>
        <w:t xml:space="preserve">“</w:t>
      </w:r>
      <w:r>
        <w:t xml:space="preserve">якби кожна свиняча відбивна була ідеальною, у нас не було б хот-догів</w:t>
      </w:r>
      <w:r>
        <w:t xml:space="preserve">”</w:t>
      </w:r>
      <w:r>
        <w:t xml:space="preserve">. Кожного разу, коли повідомлення передається від людини до людини, воно може змінюватися, можливо, через те, що його неправильно почули, а можливо, через те, що його навмисно змінили. У більш складних соціальних мережах, таких як організації та громадські рухи, особи, які з’єднують різні частини мережі, мають найбільші можливості фільтрувати, посилювати та змінювати інформацію. Таких людей називають брокерами, а ребра, що з’єднують віддалені частини мережі, — мостами. Важливість таких вузлів і ребер не обмежується соціальними мережами. У потокових мережах — таких як залізниці, водопроводи та телекомунікаційні системи — вузли що з’єднують віддалені частини мережі, можуть діяти як вузькі місця, обмежуючи обсяг потоку. Виявлення таких вузьких місць дає змогу збільшити їхню пропускну здатність і захистити їх від збоїв та атак. Мости і брокери важливі, тому що вони знаходяться між різними частинами мережі. Відповідно, тип центральності, який використовується для визначення мостів і брокерів називається</w:t>
      </w:r>
      <w:r>
        <w:t xml:space="preserve"> </w:t>
      </w:r>
      <w:r>
        <w:rPr>
          <w:bCs/>
          <w:b/>
        </w:rPr>
        <w:t xml:space="preserve">cтупенем посередництва</w:t>
      </w:r>
      <w:r>
        <w:t xml:space="preserve">.</w:t>
      </w:r>
    </w:p>
    <w:p>
      <w:pPr>
        <w:pStyle w:val="BodyText"/>
      </w:pPr>
      <w:r>
        <w:t xml:space="preserve">Ступінь посередництва — це міра того, наскільки вузол лежить на найкоротших шляхах між іншими вузлами мережі. Ступінь посередництва для вузла</w:t>
      </w:r>
      <w:r>
        <w:t xml:space="preserve"> </w:t>
      </w:r>
      <m:oMath>
        <m:r>
          <m:t>i</m:t>
        </m:r>
      </m:oMath>
      <w:r>
        <w:t xml:space="preserve"> </w:t>
      </w:r>
      <w:r>
        <w:t xml:space="preserve">можна обчислити як:</w:t>
      </w:r>
    </w:p>
    <w:p>
      <w:pPr>
        <w:pStyle w:val="BodyText"/>
      </w:pPr>
      <m:oMathPara>
        <m:oMathParaPr>
          <m:jc m:val="center"/>
        </m:oMathParaPr>
        <m:oMath>
          <m:sSub>
            <m:e>
              <m:r>
                <m:t>C</m:t>
              </m:r>
            </m:e>
            <m:sub>
              <m:r>
                <m:t>B</m:t>
              </m:r>
            </m:sub>
          </m:sSub>
          <m:d>
            <m:dPr>
              <m:begChr m:val="("/>
              <m:endChr m:val=")"/>
              <m:sepChr m:val=""/>
              <m:grow/>
            </m:dPr>
            <m:e>
              <m:r>
                <m:t>i</m:t>
              </m:r>
            </m:e>
          </m:d>
          <m:r>
            <m:rPr>
              <m:sty m:val="p"/>
            </m:rPr>
            <m:t>=</m:t>
          </m:r>
          <m:nary>
            <m:naryPr>
              <m:chr m:val="∑"/>
              <m:limLoc m:val="undOvr"/>
              <m:subHide m:val="0"/>
              <m:supHide m:val="1"/>
            </m:naryPr>
            <m:sub>
              <m:r>
                <m:t>s</m:t>
              </m:r>
              <m:r>
                <m:rPr>
                  <m:sty m:val="p"/>
                </m:rPr>
                <m:t>≠</m:t>
              </m:r>
              <m:r>
                <m:t>i</m:t>
              </m:r>
              <m:r>
                <m:rPr>
                  <m:sty m:val="p"/>
                </m:rPr>
                <m:t>≠</m:t>
              </m:r>
              <m:r>
                <m:t>t</m:t>
              </m:r>
            </m:sub>
            <m:sup>
              <m:r>
                <m:t>​</m:t>
              </m:r>
            </m:sup>
            <m:e>
              <m:f>
                <m:fPr>
                  <m:type m:val="bar"/>
                </m:fPr>
                <m:num>
                  <m:sSub>
                    <m:e>
                      <m:r>
                        <m:t>σ</m:t>
                      </m:r>
                    </m:e>
                    <m:sub>
                      <m:r>
                        <m:t>s</m:t>
                      </m:r>
                      <m:r>
                        <m:t>t</m:t>
                      </m:r>
                    </m:sub>
                  </m:sSub>
                  <m:d>
                    <m:dPr>
                      <m:begChr m:val="("/>
                      <m:endChr m:val=")"/>
                      <m:sepChr m:val=""/>
                      <m:grow/>
                    </m:dPr>
                    <m:e>
                      <m:r>
                        <m:t>i</m:t>
                      </m:r>
                    </m:e>
                  </m:d>
                </m:num>
                <m:den>
                  <m:sSub>
                    <m:e>
                      <m:r>
                        <m:t>σ</m:t>
                      </m:r>
                    </m:e>
                    <m:sub>
                      <m:r>
                        <m:t>s</m:t>
                      </m:r>
                      <m:r>
                        <m:t>t</m:t>
                      </m:r>
                    </m:sub>
                  </m:sSub>
                </m:den>
              </m:f>
            </m:e>
          </m:nary>
        </m:oMath>
      </m:oMathPara>
    </w:p>
    <w:p>
      <w:pPr>
        <w:pStyle w:val="FirstParagraph"/>
      </w:pPr>
      <w:r>
        <w:t xml:space="preserve">де</w:t>
      </w:r>
      <w:r>
        <w:t xml:space="preserve"> </w:t>
      </w:r>
      <m:oMath>
        <m:r>
          <m:t>s</m:t>
        </m:r>
      </m:oMath>
      <w:r>
        <w:t xml:space="preserve"> </w:t>
      </w:r>
      <w:r>
        <w:t xml:space="preserve">і</w:t>
      </w:r>
      <w:r>
        <w:t xml:space="preserve"> </w:t>
      </w:r>
      <m:oMath>
        <m:r>
          <m:t>t</m:t>
        </m:r>
      </m:oMath>
      <w:r>
        <w:t xml:space="preserve"> </w:t>
      </w:r>
      <w:r>
        <w:t xml:space="preserve">— два вузли мережі,</w:t>
      </w:r>
      <w:r>
        <w:t xml:space="preserve"> </w:t>
      </w:r>
      <m:oMath>
        <m:sSub>
          <m:e>
            <m:r>
              <m:t>σ</m:t>
            </m:r>
          </m:e>
          <m:sub>
            <m:r>
              <m:t>s</m:t>
            </m:r>
            <m:r>
              <m:t>t</m:t>
            </m:r>
          </m:sub>
        </m:sSub>
      </m:oMath>
      <w:r>
        <w:t xml:space="preserve"> </w:t>
      </w:r>
      <w:r>
        <w:t xml:space="preserve">— загальна кількість найкоротших шляхів між</w:t>
      </w:r>
      <w:r>
        <w:t xml:space="preserve"> </w:t>
      </w:r>
      <m:oMath>
        <m:r>
          <m:t>s</m:t>
        </m:r>
      </m:oMath>
      <w:r>
        <w:t xml:space="preserve"> </w:t>
      </w:r>
      <w:r>
        <w:t xml:space="preserve">і</w:t>
      </w:r>
      <w:r>
        <w:t xml:space="preserve"> </w:t>
      </w:r>
      <m:oMath>
        <m:r>
          <m:t>t</m:t>
        </m:r>
      </m:oMath>
      <w:r>
        <w:t xml:space="preserve">, а</w:t>
      </w:r>
      <w:r>
        <w:t xml:space="preserve"> </w:t>
      </w:r>
      <m:oMath>
        <m:sSub>
          <m:e>
            <m:r>
              <m:t>σ</m:t>
            </m:r>
          </m:e>
          <m:sub>
            <m:r>
              <m:t>s</m:t>
            </m:r>
            <m:r>
              <m:t>t</m:t>
            </m:r>
          </m:sub>
        </m:sSub>
        <m:d>
          <m:dPr>
            <m:begChr m:val="("/>
            <m:endChr m:val=")"/>
            <m:sepChr m:val=""/>
            <m:grow/>
          </m:dPr>
          <m:e>
            <m:r>
              <m:t>i</m:t>
            </m:r>
          </m:e>
        </m:d>
      </m:oMath>
      <w:r>
        <w:t xml:space="preserve"> </w:t>
      </w:r>
      <w:r>
        <w:t xml:space="preserve">— кількість найкоротших шляхів між</w:t>
      </w:r>
      <w:r>
        <w:t xml:space="preserve"> </w:t>
      </w:r>
      <m:oMath>
        <m:r>
          <m:t>s</m:t>
        </m:r>
      </m:oMath>
      <w:r>
        <w:t xml:space="preserve"> </w:t>
      </w:r>
      <w:r>
        <w:t xml:space="preserve">і</w:t>
      </w:r>
      <w:r>
        <w:t xml:space="preserve"> </w:t>
      </w:r>
      <m:oMath>
        <m:r>
          <m:t>t</m:t>
        </m:r>
      </m:oMath>
      <w:r>
        <w:t xml:space="preserve">, які проходять через вузол</w:t>
      </w:r>
      <w:r>
        <w:t xml:space="preserve"> </w:t>
      </w:r>
      <m:oMath>
        <m:r>
          <m:t>i</m:t>
        </m:r>
      </m:oMath>
      <w:r>
        <w:t xml:space="preserve">.</w:t>
      </w:r>
    </w:p>
    <w:p>
      <w:pPr>
        <w:pStyle w:val="BodyText"/>
      </w:pPr>
      <w:r>
        <w:t xml:space="preserve">Ступінь посередництва змінюється від 0 до 1, причому більше значення вказує на більшу кількість найкоротших шляхів, що проходять через вершину. Вузли з високим значенням центральності часто розташовані на</w:t>
      </w:r>
      <w:r>
        <w:t xml:space="preserve"> </w:t>
      </w:r>
      <w:r>
        <w:t xml:space="preserve">“</w:t>
      </w:r>
      <w:r>
        <w:t xml:space="preserve">мостах</w:t>
      </w:r>
      <w:r>
        <w:t xml:space="preserve">”</w:t>
      </w:r>
      <w:r>
        <w:t xml:space="preserve"> </w:t>
      </w:r>
      <w:r>
        <w:t xml:space="preserve">між різними кластерами або спільнотами в мережі, і їх видалення може мати значний вплив на зв’язність мережі.</w:t>
      </w:r>
    </w:p>
    <w:p>
      <w:pPr>
        <w:pStyle w:val="BodyText"/>
      </w:pPr>
      <w:r>
        <w:t xml:space="preserve">Ступінь посередництва базується на припущенні, що чим більше найкоротших шляхів проходить через вершину (або ребро), тим більше вона виступає в ролі брокера (або моста). Для ступеня посередництва знаходять найкоротші шляхи між кожною парою вузлів. Значення ступеня посередництва для вузла або ребра — це просто кількість цих шляхів, що проходять через нього. Тут є кілька застережень. По-перше, за домовленістю, шляхи не вважаються такими, що проходять через їхні кінцеві точки і не враховуються при визначенні посередництва між ними. Крім того, вам може бути цікаво, що станеться, якщо є два найкоротших шляхи однакової довжини. У цьому випадку кожен шлях робить 1/2 внеску в посередництво своїх вершин/ребер (або 1/3, якщо є 3 шляхи, і так далі).</w:t>
      </w:r>
    </w:p>
    <w:p>
      <w:pPr>
        <w:pStyle w:val="BodyText"/>
      </w:pPr>
      <w:r>
        <w:t xml:space="preserve">На наступній діаграмі показано приклад мережі та розраховані значення посередництва для кожної вершини та ребра. Для кожної пари вершин показано найкоротший шлях (за винятком тривіальних шляхів довжиною 1). Посередництво вузла — це сума шляхів, які проходять через цей вузол. Посередництво ребра — це кількість нетривіальних шляхів, які проходять через це ребро, плюс 1 для самого ребра:</w:t>
      </w:r>
    </w:p>
    <w:tbl>
      <w:tblPr>
        <w:tblStyle w:val="Table"/>
        <w:tblW w:type="pct" w:w="5000"/>
        <w:tblLook w:firstRow="0" w:lastRow="0" w:firstColumn="0" w:lastColumn="0" w:noHBand="0" w:noVBand="0" w:val="0000"/>
        <w:jc w:val="start"/>
      </w:tblPr>
      <w:tblGrid>
        <w:gridCol w:w="7920"/>
      </w:tblGrid>
      <w:tr>
        <w:tc>
          <w:tcPr/>
          <w:bookmarkStart w:id="1383" w:name="fig-betweenness"/>
          <w:p>
            <w:pPr>
              <w:jc w:val="center"/>
            </w:pPr>
            <w:r>
              <w:drawing>
                <wp:inline>
                  <wp:extent cx="5334000" cy="2566913"/>
                  <wp:effectExtent b="0" l="0" r="0" t="0"/>
                  <wp:docPr descr="" title="" id="1381" name="Picture"/>
                  <a:graphic>
                    <a:graphicData uri="http://schemas.openxmlformats.org/drawingml/2006/picture">
                      <pic:pic>
                        <pic:nvPicPr>
                          <pic:cNvPr descr="Images\lab_13\betweenness.png" id="1382" name="Picture"/>
                          <pic:cNvPicPr>
                            <a:picLocks noChangeArrowheads="1" noChangeAspect="1"/>
                          </pic:cNvPicPr>
                        </pic:nvPicPr>
                        <pic:blipFill>
                          <a:blip r:embed="rId1380"/>
                          <a:stretch>
                            <a:fillRect/>
                          </a:stretch>
                        </pic:blipFill>
                        <pic:spPr bwMode="auto">
                          <a:xfrm>
                            <a:off x="0" y="0"/>
                            <a:ext cx="5334000" cy="256691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13.2: Усі нетривіальні найкоротші шляхи у прикладі мережі та отримані центри посередництва</w:t>
            </w:r>
          </w:p>
          <w:bookmarkEnd w:id="1383"/>
        </w:tc>
      </w:tr>
    </w:tbl>
    <w:p>
      <w:pPr>
        <w:pStyle w:val="BodyText"/>
      </w:pPr>
      <w:r>
        <w:t xml:space="preserve">Ступінь посередництва між вузлами легко обчислюється в NetworkX за допомогою функції</w:t>
      </w:r>
      <w:r>
        <w:t xml:space="preserve"> </w:t>
      </w:r>
      <w:r>
        <w:rPr>
          <w:rStyle w:val="VerbatimChar"/>
        </w:rPr>
        <w:t xml:space="preserve">betweenness_centrality()</w:t>
      </w:r>
      <w:r>
        <w:t xml:space="preserve">. Ця функція повертає словник, який зіставляє позначення вузлів зі значеннями посередництва. Якщо аргумент</w:t>
      </w:r>
      <w:r>
        <w:t xml:space="preserve"> </w:t>
      </w:r>
      <w:r>
        <w:rPr>
          <w:rStyle w:val="VerbatimChar"/>
        </w:rPr>
        <w:t xml:space="preserve">normalized</w:t>
      </w:r>
      <w:r>
        <w:t xml:space="preserve"> </w:t>
      </w:r>
      <w:r>
        <w:t xml:space="preserve">має значення</w:t>
      </w:r>
      <w:r>
        <w:t xml:space="preserve"> </w:t>
      </w:r>
      <w:r>
        <w:rPr>
          <w:rStyle w:val="VerbatimChar"/>
        </w:rPr>
        <w:t xml:space="preserve">True</w:t>
      </w:r>
      <w:r>
        <w:t xml:space="preserve"> </w:t>
      </w:r>
      <w:r>
        <w:t xml:space="preserve">(за замовчуванням), значення ступеня посередництва ділиться на кількість пар вузлів, що може бути корисним для порівняння значень посередництва, що мають різні масштаби. Якщо аргумент</w:t>
      </w:r>
      <w:r>
        <w:t xml:space="preserve"> </w:t>
      </w:r>
      <w:r>
        <w:rPr>
          <w:rStyle w:val="VerbatimChar"/>
        </w:rPr>
        <w:t xml:space="preserve">endpoints</w:t>
      </w:r>
      <w:r>
        <w:t xml:space="preserve"> </w:t>
      </w:r>
      <w:r>
        <w:t xml:space="preserve">має значення</w:t>
      </w:r>
      <w:r>
        <w:t xml:space="preserve"> </w:t>
      </w:r>
      <w:r>
        <w:rPr>
          <w:rStyle w:val="VerbatimChar"/>
        </w:rPr>
        <w:t xml:space="preserve">True</w:t>
      </w:r>
      <w:r>
        <w:t xml:space="preserve"> </w:t>
      </w:r>
      <w:r>
        <w:t xml:space="preserve">(за замовчуванням False), то кінцеві точки шляху будуть включені в розрахунок посередництва.</w:t>
      </w:r>
    </w:p>
    <w:p>
      <w:pPr>
        <w:pStyle w:val="SourceCode"/>
      </w:pPr>
      <w:r>
        <w:rPr>
          <w:rStyle w:val="NormalTok"/>
        </w:rPr>
        <w:t xml:space="preserve">btwnCent </w:t>
      </w:r>
      <w:r>
        <w:rPr>
          <w:rStyle w:val="OperatorTok"/>
        </w:rPr>
        <w:t xml:space="preserve">=</w:t>
      </w:r>
      <w:r>
        <w:rPr>
          <w:rStyle w:val="NormalTok"/>
        </w:rPr>
        <w:t xml:space="preserve"> nx.betweenness_centrality(G_karate, endpoints </w:t>
      </w:r>
      <w:r>
        <w:rPr>
          <w:rStyle w:val="OperatorTok"/>
        </w:rPr>
        <w:t xml:space="preserve">=</w:t>
      </w:r>
      <w:r>
        <w:rPr>
          <w:rStyle w:val="NormalTok"/>
        </w:rPr>
        <w:t xml:space="preserve"> </w:t>
      </w:r>
      <w:r>
        <w:rPr>
          <w:rStyle w:val="VariableTok"/>
        </w:rPr>
        <w:t xml:space="preserve">False</w:t>
      </w:r>
      <w:r>
        <w:rPr>
          <w:rStyle w:val="NormalTok"/>
        </w:rPr>
        <w:t xml:space="preserve">)</w:t>
      </w:r>
      <w:r>
        <w:br/>
      </w:r>
      <w:r>
        <w:rPr>
          <w:rStyle w:val="BuiltInTok"/>
        </w:rPr>
        <w:t xml:space="preserve">sorted</w:t>
      </w:r>
      <w:r>
        <w:rPr>
          <w:rStyle w:val="NormalTok"/>
        </w:rPr>
        <w:t xml:space="preserve">(btwnCent.items(), key</w:t>
      </w:r>
      <w:r>
        <w:rPr>
          <w:rStyle w:val="OperatorTok"/>
        </w:rPr>
        <w:t xml:space="preserve">=</w:t>
      </w:r>
      <w:r>
        <w:rPr>
          <w:rStyle w:val="KeywordTok"/>
        </w:rPr>
        <w:t xml:space="preserve">lambda</w:t>
      </w:r>
      <w:r>
        <w:rPr>
          <w:rStyle w:val="NormalTok"/>
        </w:rPr>
        <w:t xml:space="preserve"> x:x[</w:t>
      </w:r>
      <w:r>
        <w:rPr>
          <w:rStyle w:val="DecValTok"/>
        </w:rPr>
        <w:t xml:space="preserve">1</w:t>
      </w:r>
      <w:r>
        <w:rPr>
          <w:rStyle w:val="NormalTok"/>
        </w:rPr>
        <w:t xml:space="preserve">], reverse</w:t>
      </w:r>
      <w:r>
        <w:rPr>
          <w:rStyle w:val="OperatorTok"/>
        </w:rPr>
        <w:t xml:space="preserve">=</w:t>
      </w:r>
      <w:r>
        <w:rPr>
          <w:rStyle w:val="VariableTok"/>
        </w:rPr>
        <w:t xml:space="preserve">True</w:t>
      </w:r>
      <w:r>
        <w:rPr>
          <w:rStyle w:val="NormalTok"/>
        </w:rPr>
        <w:t xml:space="preserve">)[:</w:t>
      </w:r>
      <w:r>
        <w:rPr>
          <w:rStyle w:val="DecValTok"/>
        </w:rPr>
        <w:t xml:space="preserve">10</w:t>
      </w:r>
      <w:r>
        <w:rPr>
          <w:rStyle w:val="NormalTok"/>
        </w:rPr>
        <w:t xml:space="preserve">]</w:t>
      </w:r>
    </w:p>
    <w:p>
      <w:pPr>
        <w:pStyle w:val="SourceCode"/>
      </w:pPr>
      <w:r>
        <w:rPr>
          <w:rStyle w:val="VerbatimChar"/>
        </w:rPr>
        <w:t xml:space="preserve">[(1, 0.43763528138528146),</w:t>
      </w:r>
      <w:r>
        <w:br/>
      </w:r>
      <w:r>
        <w:rPr>
          <w:rStyle w:val="VerbatimChar"/>
        </w:rPr>
        <w:t xml:space="preserve"> (34, 0.30407497594997596),</w:t>
      </w:r>
      <w:r>
        <w:br/>
      </w:r>
      <w:r>
        <w:rPr>
          <w:rStyle w:val="VerbatimChar"/>
        </w:rPr>
        <w:t xml:space="preserve"> (33, 0.145247113997114),</w:t>
      </w:r>
      <w:r>
        <w:br/>
      </w:r>
      <w:r>
        <w:rPr>
          <w:rStyle w:val="VerbatimChar"/>
        </w:rPr>
        <w:t xml:space="preserve"> (3, 0.14365680615680618),</w:t>
      </w:r>
      <w:r>
        <w:br/>
      </w:r>
      <w:r>
        <w:rPr>
          <w:rStyle w:val="VerbatimChar"/>
        </w:rPr>
        <w:t xml:space="preserve"> (32, 0.13827561327561325),</w:t>
      </w:r>
      <w:r>
        <w:br/>
      </w:r>
      <w:r>
        <w:rPr>
          <w:rStyle w:val="VerbatimChar"/>
        </w:rPr>
        <w:t xml:space="preserve"> (9, 0.05592682780182781),</w:t>
      </w:r>
      <w:r>
        <w:br/>
      </w:r>
      <w:r>
        <w:rPr>
          <w:rStyle w:val="VerbatimChar"/>
        </w:rPr>
        <w:t xml:space="preserve"> (2, 0.053936688311688304),</w:t>
      </w:r>
      <w:r>
        <w:br/>
      </w:r>
      <w:r>
        <w:rPr>
          <w:rStyle w:val="VerbatimChar"/>
        </w:rPr>
        <w:t xml:space="preserve"> (14, 0.04586339586339586),</w:t>
      </w:r>
      <w:r>
        <w:br/>
      </w:r>
      <w:r>
        <w:rPr>
          <w:rStyle w:val="VerbatimChar"/>
        </w:rPr>
        <w:t xml:space="preserve"> (20, 0.03247504810004811),</w:t>
      </w:r>
      <w:r>
        <w:br/>
      </w:r>
      <w:r>
        <w:rPr>
          <w:rStyle w:val="VerbatimChar"/>
        </w:rPr>
        <w:t xml:space="preserve"> (6, 0.02998737373737374)]</w:t>
      </w:r>
    </w:p>
    <w:p>
      <w:pPr>
        <w:pStyle w:val="SourceCode"/>
      </w:pPr>
      <w:r>
        <w:rPr>
          <w:rStyle w:val="CommentTok"/>
        </w:rPr>
        <w:t xml:space="preserve"># намалювати мережу з розмірами вершин на основі їх ступеня посередництва</w:t>
      </w:r>
      <w:r>
        <w:br/>
      </w:r>
      <w:r>
        <w:br/>
      </w:r>
      <w:r>
        <w:rPr>
          <w:rStyle w:val="CommentTok"/>
        </w:rPr>
        <w:t xml:space="preserve"># створити список розмірів вершин на основі ступеня посередництва</w:t>
      </w:r>
      <w:r>
        <w:br/>
      </w:r>
      <w:r>
        <w:rPr>
          <w:rStyle w:val="NormalTok"/>
        </w:rPr>
        <w:t xml:space="preserve">node_sizes </w:t>
      </w:r>
      <w:r>
        <w:rPr>
          <w:rStyle w:val="OperatorTok"/>
        </w:rPr>
        <w:t xml:space="preserve">=</w:t>
      </w:r>
      <w:r>
        <w:rPr>
          <w:rStyle w:val="NormalTok"/>
        </w:rPr>
        <w:t xml:space="preserve"> [</w:t>
      </w:r>
      <w:r>
        <w:rPr>
          <w:rStyle w:val="DecValTok"/>
        </w:rPr>
        <w:t xml:space="preserve">10000</w:t>
      </w:r>
      <w:r>
        <w:rPr>
          <w:rStyle w:val="OperatorTok"/>
        </w:rPr>
        <w:t xml:space="preserve">*</w:t>
      </w:r>
      <w:r>
        <w:rPr>
          <w:rStyle w:val="NormalTok"/>
        </w:rPr>
        <w:t xml:space="preserve">v</w:t>
      </w:r>
      <w:r>
        <w:rPr>
          <w:rStyle w:val="OperatorTok"/>
        </w:rPr>
        <w:t xml:space="preserve">*</w:t>
      </w:r>
      <w:r>
        <w:rPr>
          <w:rStyle w:val="NormalTok"/>
        </w:rPr>
        <w:t xml:space="preserve">v </w:t>
      </w:r>
      <w:r>
        <w:rPr>
          <w:rStyle w:val="ControlFlowTok"/>
        </w:rPr>
        <w:t xml:space="preserve">for</w:t>
      </w:r>
      <w:r>
        <w:rPr>
          <w:rStyle w:val="NormalTok"/>
        </w:rPr>
        <w:t xml:space="preserve"> v </w:t>
      </w:r>
      <w:r>
        <w:rPr>
          <w:rStyle w:val="KeywordTok"/>
        </w:rPr>
        <w:t xml:space="preserve">in</w:t>
      </w:r>
      <w:r>
        <w:rPr>
          <w:rStyle w:val="NormalTok"/>
        </w:rPr>
        <w:t xml:space="preserve"> btwnCent.values()]</w:t>
      </w:r>
      <w:r>
        <w:br/>
      </w:r>
      <w:r>
        <w:br/>
      </w:r>
      <w:r>
        <w:rPr>
          <w:rStyle w:val="CommentTok"/>
        </w:rPr>
        <w:t xml:space="preserve"># кольори на основі ступеня посередництва</w:t>
      </w:r>
      <w:r>
        <w:br/>
      </w:r>
      <w:r>
        <w:rPr>
          <w:rStyle w:val="NormalTok"/>
        </w:rPr>
        <w:t xml:space="preserve">node_colors </w:t>
      </w:r>
      <w:r>
        <w:rPr>
          <w:rStyle w:val="OperatorTok"/>
        </w:rPr>
        <w:t xml:space="preserve">=</w:t>
      </w:r>
      <w:r>
        <w:rPr>
          <w:rStyle w:val="NormalTok"/>
        </w:rPr>
        <w:t xml:space="preserve"> [v </w:t>
      </w:r>
      <w:r>
        <w:rPr>
          <w:rStyle w:val="ControlFlowTok"/>
        </w:rPr>
        <w:t xml:space="preserve">for</w:t>
      </w:r>
      <w:r>
        <w:rPr>
          <w:rStyle w:val="NormalTok"/>
        </w:rPr>
        <w:t xml:space="preserve"> v </w:t>
      </w:r>
      <w:r>
        <w:rPr>
          <w:rStyle w:val="KeywordTok"/>
        </w:rPr>
        <w:t xml:space="preserve">in</w:t>
      </w:r>
      <w:r>
        <w:rPr>
          <w:rStyle w:val="NormalTok"/>
        </w:rPr>
        <w:t xml:space="preserve"> btwnCent.values()]</w:t>
      </w:r>
      <w:r>
        <w:br/>
      </w:r>
      <w:r>
        <w:br/>
      </w:r>
      <w:r>
        <w:rPr>
          <w:rStyle w:val="CommentTok"/>
        </w:rPr>
        <w:t xml:space="preserve"># будуємо граф</w:t>
      </w:r>
      <w:r>
        <w:br/>
      </w:r>
      <w:r>
        <w:rPr>
          <w:rStyle w:val="NormalTok"/>
        </w:rPr>
        <w:t xml:space="preserve">nx.draw_networkx(G_karate, with_labels</w:t>
      </w:r>
      <w:r>
        <w:rPr>
          <w:rStyle w:val="OperatorTok"/>
        </w:rPr>
        <w:t xml:space="preserve">=</w:t>
      </w:r>
      <w:r>
        <w:rPr>
          <w:rStyle w:val="VariableTok"/>
        </w:rPr>
        <w:t xml:space="preserve">True</w:t>
      </w:r>
      <w:r>
        <w:rPr>
          <w:rStyle w:val="NormalTok"/>
        </w:rPr>
        <w:t xml:space="preserve">, </w:t>
      </w:r>
      <w:r>
        <w:br/>
      </w:r>
      <w:r>
        <w:rPr>
          <w:rStyle w:val="NormalTok"/>
        </w:rPr>
        <w:t xml:space="preserve">        node_size</w:t>
      </w:r>
      <w:r>
        <w:rPr>
          <w:rStyle w:val="OperatorTok"/>
        </w:rPr>
        <w:t xml:space="preserve">=</w:t>
      </w:r>
      <w:r>
        <w:rPr>
          <w:rStyle w:val="NormalTok"/>
        </w:rPr>
        <w:t xml:space="preserve">node_sizes, </w:t>
      </w:r>
      <w:r>
        <w:br/>
      </w:r>
      <w:r>
        <w:rPr>
          <w:rStyle w:val="NormalTok"/>
        </w:rPr>
        <w:t xml:space="preserve">        pos</w:t>
      </w:r>
      <w:r>
        <w:rPr>
          <w:rStyle w:val="OperatorTok"/>
        </w:rPr>
        <w:t xml:space="preserve">=</w:t>
      </w:r>
      <w:r>
        <w:rPr>
          <w:rStyle w:val="NormalTok"/>
        </w:rPr>
        <w:t xml:space="preserve">nx.spring_layout(G_karate), </w:t>
      </w:r>
      <w:r>
        <w:br/>
      </w:r>
      <w:r>
        <w:rPr>
          <w:rStyle w:val="NormalTok"/>
        </w:rPr>
        <w:t xml:space="preserve">        node_color</w:t>
      </w:r>
      <w:r>
        <w:rPr>
          <w:rStyle w:val="OperatorTok"/>
        </w:rPr>
        <w:t xml:space="preserve">=</w:t>
      </w:r>
      <w:r>
        <w:rPr>
          <w:rStyle w:val="NormalTok"/>
        </w:rPr>
        <w:t xml:space="preserve">node_colors, </w:t>
      </w:r>
      <w:r>
        <w:br/>
      </w:r>
      <w:r>
        <w:rPr>
          <w:rStyle w:val="NormalTok"/>
        </w:rPr>
        <w:t xml:space="preserve">        cmap</w:t>
      </w:r>
      <w:r>
        <w:rPr>
          <w:rStyle w:val="OperatorTok"/>
        </w:rPr>
        <w:t xml:space="preserve">=</w:t>
      </w:r>
      <w:r>
        <w:rPr>
          <w:rStyle w:val="NormalTok"/>
        </w:rPr>
        <w:t xml:space="preserve">plt.get_cmap(</w:t>
      </w:r>
      <w:r>
        <w:rPr>
          <w:rStyle w:val="StringTok"/>
        </w:rPr>
        <w:t xml:space="preserve">'viridis'</w:t>
      </w:r>
      <w:r>
        <w:rPr>
          <w:rStyle w:val="NormalTok"/>
        </w:rPr>
        <w:t xml:space="preserve">))</w:t>
      </w:r>
    </w:p>
    <w:p>
      <w:pPr>
        <w:pStyle w:val="FirstParagraph"/>
      </w:pPr>
      <w:r>
        <w:drawing>
          <wp:inline>
            <wp:extent cx="5334000" cy="3996266"/>
            <wp:effectExtent b="0" l="0" r="0" t="0"/>
            <wp:docPr descr="" title="" id="1385" name="Picture"/>
            <a:graphic>
              <a:graphicData uri="http://schemas.openxmlformats.org/drawingml/2006/picture">
                <pic:pic>
                  <pic:nvPicPr>
                    <pic:cNvPr descr="lab_13_files/figure-docx/cell-117-output-1.png" id="1386" name="Picture"/>
                    <pic:cNvPicPr>
                      <a:picLocks noChangeArrowheads="1" noChangeAspect="1"/>
                    </pic:cNvPicPr>
                  </pic:nvPicPr>
                  <pic:blipFill>
                    <a:blip r:embed="rId1384"/>
                    <a:stretch>
                      <a:fillRect/>
                    </a:stretch>
                  </pic:blipFill>
                  <pic:spPr bwMode="auto">
                    <a:xfrm>
                      <a:off x="0" y="0"/>
                      <a:ext cx="5334000" cy="3996266"/>
                    </a:xfrm>
                    <a:prstGeom prst="rect">
                      <a:avLst/>
                    </a:prstGeom>
                    <a:noFill/>
                    <a:ln w="9525">
                      <a:noFill/>
                      <a:headEnd/>
                      <a:tailEnd/>
                    </a:ln>
                  </pic:spPr>
                </pic:pic>
              </a:graphicData>
            </a:graphic>
          </wp:inline>
        </w:drawing>
      </w:r>
    </w:p>
    <w:p>
      <w:pPr>
        <w:pStyle w:val="BodyText"/>
      </w:pPr>
      <w:r>
        <w:t xml:space="preserve">Видно, що високим рівнем посередництва характеризуються вершини 1, 34 і 33. Високий рівень посередництва між ними свідчить про те, що ці особи є важливими інформаційними посередниками в клубі карате. Можливо, вони є найбільш вправними каратистами.</w:t>
      </w:r>
    </w:p>
    <w:p>
      <w:pPr>
        <w:pStyle w:val="BodyText"/>
      </w:pPr>
      <w:r>
        <w:t xml:space="preserve">Центральність посередництва для ребер — це міра того, наскільки ребро лежить на найкоротших шляхах між іншими ребрами в мережі. Посередництво ребра</w:t>
      </w:r>
      <w:r>
        <w:t xml:space="preserve"> </w:t>
      </w:r>
      <m:oMath>
        <m:r>
          <m:t>e</m:t>
        </m:r>
      </m:oMath>
      <w:r>
        <w:t xml:space="preserve"> </w:t>
      </w:r>
      <w:r>
        <w:t xml:space="preserve">можна обчислити наступним чином:</w:t>
      </w:r>
    </w:p>
    <w:p>
      <w:pPr>
        <w:pStyle w:val="BodyText"/>
      </w:pPr>
      <m:oMathPara>
        <m:oMathParaPr>
          <m:jc m:val="center"/>
        </m:oMathParaPr>
        <m:oMath>
          <m:sSub>
            <m:e>
              <m:r>
                <m:t>C</m:t>
              </m:r>
            </m:e>
            <m:sub>
              <m:r>
                <m:t>B</m:t>
              </m:r>
            </m:sub>
          </m:sSub>
          <m:d>
            <m:dPr>
              <m:begChr m:val="("/>
              <m:endChr m:val=")"/>
              <m:sepChr m:val=""/>
              <m:grow/>
            </m:dPr>
            <m:e>
              <m:r>
                <m:t>e</m:t>
              </m:r>
            </m:e>
          </m:d>
          <m:r>
            <m:rPr>
              <m:sty m:val="p"/>
            </m:rPr>
            <m:t>=</m:t>
          </m:r>
          <m:nary>
            <m:naryPr>
              <m:chr m:val="∑"/>
              <m:limLoc m:val="undOvr"/>
              <m:subHide m:val="0"/>
              <m:supHide m:val="1"/>
            </m:naryPr>
            <m:sub>
              <m:r>
                <m:t>s</m:t>
              </m:r>
              <m:r>
                <m:rPr>
                  <m:sty m:val="p"/>
                </m:rPr>
                <m:t>≠</m:t>
              </m:r>
              <m:r>
                <m:t>e</m:t>
              </m:r>
              <m:r>
                <m:rPr>
                  <m:sty m:val="p"/>
                </m:rPr>
                <m:t>≠</m:t>
              </m:r>
              <m:r>
                <m:t>t</m:t>
              </m:r>
            </m:sub>
            <m:sup>
              <m:r>
                <m:t>​</m:t>
              </m:r>
            </m:sup>
            <m:e>
              <m:f>
                <m:fPr>
                  <m:type m:val="bar"/>
                </m:fPr>
                <m:num>
                  <m:sSub>
                    <m:e>
                      <m:r>
                        <m:t>σ</m:t>
                      </m:r>
                    </m:e>
                    <m:sub>
                      <m:r>
                        <m:t>s</m:t>
                      </m:r>
                      <m:r>
                        <m:t>t</m:t>
                      </m:r>
                    </m:sub>
                  </m:sSub>
                  <m:d>
                    <m:dPr>
                      <m:begChr m:val="("/>
                      <m:endChr m:val=")"/>
                      <m:sepChr m:val=""/>
                      <m:grow/>
                    </m:dPr>
                    <m:e>
                      <m:r>
                        <m:t>e</m:t>
                      </m:r>
                    </m:e>
                  </m:d>
                </m:num>
                <m:den>
                  <m:sSub>
                    <m:e>
                      <m:r>
                        <m:t>σ</m:t>
                      </m:r>
                    </m:e>
                    <m:sub>
                      <m:r>
                        <m:t>s</m:t>
                      </m:r>
                      <m:r>
                        <m:t>t</m:t>
                      </m:r>
                    </m:sub>
                  </m:sSub>
                </m:den>
              </m:f>
            </m:e>
          </m:nary>
        </m:oMath>
      </m:oMathPara>
    </w:p>
    <w:p>
      <w:pPr>
        <w:pStyle w:val="FirstParagraph"/>
      </w:pPr>
      <w:r>
        <w:t xml:space="preserve">де</w:t>
      </w:r>
      <w:r>
        <w:t xml:space="preserve"> </w:t>
      </w:r>
      <m:oMath>
        <m:r>
          <m:t>s</m:t>
        </m:r>
      </m:oMath>
      <w:r>
        <w:t xml:space="preserve"> </w:t>
      </w:r>
      <w:r>
        <w:t xml:space="preserve">і</w:t>
      </w:r>
      <w:r>
        <w:t xml:space="preserve"> </w:t>
      </w:r>
      <m:oMath>
        <m:r>
          <m:t>t</m:t>
        </m:r>
      </m:oMath>
      <w:r>
        <w:t xml:space="preserve"> </w:t>
      </w:r>
      <w:r>
        <w:t xml:space="preserve">— дві вершини мережі,</w:t>
      </w:r>
      <w:r>
        <w:t xml:space="preserve"> </w:t>
      </w:r>
      <m:oMath>
        <m:sSub>
          <m:e>
            <m:r>
              <m:t>σ</m:t>
            </m:r>
          </m:e>
          <m:sub>
            <m:r>
              <m:t>s</m:t>
            </m:r>
            <m:r>
              <m:t>t</m:t>
            </m:r>
          </m:sub>
        </m:sSub>
      </m:oMath>
      <w:r>
        <w:t xml:space="preserve"> </w:t>
      </w:r>
      <w:r>
        <w:t xml:space="preserve">— загальна кількість найкоротших шляхів між</w:t>
      </w:r>
      <w:r>
        <w:t xml:space="preserve"> </w:t>
      </w:r>
      <m:oMath>
        <m:r>
          <m:t>s</m:t>
        </m:r>
      </m:oMath>
      <w:r>
        <w:t xml:space="preserve"> </w:t>
      </w:r>
      <w:r>
        <w:t xml:space="preserve">і</w:t>
      </w:r>
      <w:r>
        <w:t xml:space="preserve"> </w:t>
      </w:r>
      <m:oMath>
        <m:r>
          <m:t>t</m:t>
        </m:r>
      </m:oMath>
      <w:r>
        <w:t xml:space="preserve">, а</w:t>
      </w:r>
      <w:r>
        <w:t xml:space="preserve"> </w:t>
      </w:r>
      <m:oMath>
        <m:sSub>
          <m:e>
            <m:r>
              <m:t>σ</m:t>
            </m:r>
          </m:e>
          <m:sub>
            <m:r>
              <m:t>s</m:t>
            </m:r>
            <m:r>
              <m:t>t</m:t>
            </m:r>
          </m:sub>
        </m:sSub>
        <m:d>
          <m:dPr>
            <m:begChr m:val="("/>
            <m:endChr m:val=")"/>
            <m:sepChr m:val=""/>
            <m:grow/>
          </m:dPr>
          <m:e>
            <m:r>
              <m:t>e</m:t>
            </m:r>
          </m:e>
        </m:d>
      </m:oMath>
      <w:r>
        <w:t xml:space="preserve"> </w:t>
      </w:r>
      <w:r>
        <w:t xml:space="preserve">— кількість найкоротших шляхів між</w:t>
      </w:r>
      <w:r>
        <w:t xml:space="preserve"> </w:t>
      </w:r>
      <m:oMath>
        <m:r>
          <m:t>s</m:t>
        </m:r>
      </m:oMath>
      <w:r>
        <w:t xml:space="preserve"> </w:t>
      </w:r>
      <w:r>
        <w:t xml:space="preserve">і</w:t>
      </w:r>
      <w:r>
        <w:t xml:space="preserve"> </w:t>
      </w:r>
      <m:oMath>
        <m:r>
          <m:t>t</m:t>
        </m:r>
      </m:oMath>
      <w:r>
        <w:t xml:space="preserve">, які проходять через ребро</w:t>
      </w:r>
      <w:r>
        <w:t xml:space="preserve"> </w:t>
      </w:r>
      <m:oMath>
        <m:r>
          <m:t>e</m:t>
        </m:r>
      </m:oMath>
      <w:r>
        <w:t xml:space="preserve">.</w:t>
      </w:r>
    </w:p>
    <w:p>
      <w:pPr>
        <w:pStyle w:val="BodyText"/>
      </w:pPr>
      <w:r>
        <w:t xml:space="preserve">Ступінь посередництва ребра змінюється від 0 до 1, причому більше значення вказує на більшу кількість найкоротших шляхів, які проходять через ребро. Ребра з високою посередництвом часто розташовані на</w:t>
      </w:r>
      <w:r>
        <w:t xml:space="preserve"> </w:t>
      </w:r>
      <w:r>
        <w:t xml:space="preserve">“</w:t>
      </w:r>
      <w:r>
        <w:t xml:space="preserve">мостах</w:t>
      </w:r>
      <w:r>
        <w:t xml:space="preserve">”</w:t>
      </w:r>
      <w:r>
        <w:t xml:space="preserve"> </w:t>
      </w:r>
      <w:r>
        <w:t xml:space="preserve">між різними кластерами або спільнотами в мережі, і їх видалення може мати значний вплив на зв’язність мережі.</w:t>
      </w:r>
    </w:p>
    <w:p>
      <w:pPr>
        <w:pStyle w:val="SourceCode"/>
      </w:pPr>
      <w:r>
        <w:rPr>
          <w:rStyle w:val="NormalTok"/>
        </w:rPr>
        <w:t xml:space="preserve">btwnCent_edge </w:t>
      </w:r>
      <w:r>
        <w:rPr>
          <w:rStyle w:val="OperatorTok"/>
        </w:rPr>
        <w:t xml:space="preserve">=</w:t>
      </w:r>
      <w:r>
        <w:rPr>
          <w:rStyle w:val="NormalTok"/>
        </w:rPr>
        <w:t xml:space="preserve"> nx.edge_betweenness_centrality(G_karate, normalized</w:t>
      </w:r>
      <w:r>
        <w:rPr>
          <w:rStyle w:val="OperatorTok"/>
        </w:rPr>
        <w:t xml:space="preserve">=</w:t>
      </w:r>
      <w:r>
        <w:rPr>
          <w:rStyle w:val="VariableTok"/>
        </w:rPr>
        <w:t xml:space="preserve">True</w:t>
      </w:r>
      <w:r>
        <w:rPr>
          <w:rStyle w:val="NormalTok"/>
        </w:rPr>
        <w:t xml:space="preserve">)</w:t>
      </w:r>
      <w:r>
        <w:br/>
      </w:r>
      <w:r>
        <w:rPr>
          <w:rStyle w:val="BuiltInTok"/>
        </w:rPr>
        <w:t xml:space="preserve">sorted</w:t>
      </w:r>
      <w:r>
        <w:rPr>
          <w:rStyle w:val="NormalTok"/>
        </w:rPr>
        <w:t xml:space="preserve">(btwnCent_edge.items(), key</w:t>
      </w:r>
      <w:r>
        <w:rPr>
          <w:rStyle w:val="OperatorTok"/>
        </w:rPr>
        <w:t xml:space="preserve">=</w:t>
      </w:r>
      <w:r>
        <w:rPr>
          <w:rStyle w:val="KeywordTok"/>
        </w:rPr>
        <w:t xml:space="preserve">lambda</w:t>
      </w:r>
      <w:r>
        <w:rPr>
          <w:rStyle w:val="NormalTok"/>
        </w:rPr>
        <w:t xml:space="preserve"> x:x[</w:t>
      </w:r>
      <w:r>
        <w:rPr>
          <w:rStyle w:val="DecValTok"/>
        </w:rPr>
        <w:t xml:space="preserve">1</w:t>
      </w:r>
      <w:r>
        <w:rPr>
          <w:rStyle w:val="NormalTok"/>
        </w:rPr>
        <w:t xml:space="preserve">], reverse</w:t>
      </w:r>
      <w:r>
        <w:rPr>
          <w:rStyle w:val="OperatorTok"/>
        </w:rPr>
        <w:t xml:space="preserve">=</w:t>
      </w:r>
      <w:r>
        <w:rPr>
          <w:rStyle w:val="VariableTok"/>
        </w:rPr>
        <w:t xml:space="preserve">True</w:t>
      </w:r>
      <w:r>
        <w:rPr>
          <w:rStyle w:val="NormalTok"/>
        </w:rPr>
        <w:t xml:space="preserve">)[:</w:t>
      </w:r>
      <w:r>
        <w:rPr>
          <w:rStyle w:val="DecValTok"/>
        </w:rPr>
        <w:t xml:space="preserve">10</w:t>
      </w:r>
      <w:r>
        <w:rPr>
          <w:rStyle w:val="NormalTok"/>
        </w:rPr>
        <w:t xml:space="preserve">] </w:t>
      </w:r>
    </w:p>
    <w:p>
      <w:pPr>
        <w:pStyle w:val="SourceCode"/>
      </w:pPr>
      <w:r>
        <w:rPr>
          <w:rStyle w:val="VerbatimChar"/>
        </w:rPr>
        <w:t xml:space="preserve">[((1, 32), 0.1272599949070537),</w:t>
      </w:r>
      <w:r>
        <w:br/>
      </w:r>
      <w:r>
        <w:rPr>
          <w:rStyle w:val="VerbatimChar"/>
        </w:rPr>
        <w:t xml:space="preserve"> ((1, 7), 0.07813428401663695),</w:t>
      </w:r>
      <w:r>
        <w:br/>
      </w:r>
      <w:r>
        <w:rPr>
          <w:rStyle w:val="VerbatimChar"/>
        </w:rPr>
        <w:t xml:space="preserve"> ((1, 6), 0.07813428401663694),</w:t>
      </w:r>
      <w:r>
        <w:br/>
      </w:r>
      <w:r>
        <w:rPr>
          <w:rStyle w:val="VerbatimChar"/>
        </w:rPr>
        <w:t xml:space="preserve"> ((1, 3), 0.0777876807288572),</w:t>
      </w:r>
      <w:r>
        <w:br/>
      </w:r>
      <w:r>
        <w:rPr>
          <w:rStyle w:val="VerbatimChar"/>
        </w:rPr>
        <w:t xml:space="preserve"> ((1, 9), 0.07423959482783014),</w:t>
      </w:r>
      <w:r>
        <w:br/>
      </w:r>
      <w:r>
        <w:rPr>
          <w:rStyle w:val="VerbatimChar"/>
        </w:rPr>
        <w:t xml:space="preserve"> ((3, 33), 0.06898678663384543),</w:t>
      </w:r>
      <w:r>
        <w:br/>
      </w:r>
      <w:r>
        <w:rPr>
          <w:rStyle w:val="VerbatimChar"/>
        </w:rPr>
        <w:t xml:space="preserve"> ((14, 34), 0.06782389723566191),</w:t>
      </w:r>
      <w:r>
        <w:br/>
      </w:r>
      <w:r>
        <w:rPr>
          <w:rStyle w:val="VerbatimChar"/>
        </w:rPr>
        <w:t xml:space="preserve"> ((20, 34), 0.05938233879410351),</w:t>
      </w:r>
      <w:r>
        <w:br/>
      </w:r>
      <w:r>
        <w:rPr>
          <w:rStyle w:val="VerbatimChar"/>
        </w:rPr>
        <w:t xml:space="preserve"> ((1, 12), 0.058823529411764705),</w:t>
      </w:r>
      <w:r>
        <w:br/>
      </w:r>
      <w:r>
        <w:rPr>
          <w:rStyle w:val="VerbatimChar"/>
        </w:rPr>
        <w:t xml:space="preserve"> ((27, 34), 0.0542908072319837)]</w:t>
      </w:r>
    </w:p>
    <w:p>
      <w:pPr>
        <w:pStyle w:val="SourceCode"/>
      </w:pPr>
      <w:r>
        <w:rPr>
          <w:rStyle w:val="CommentTok"/>
        </w:rPr>
        <w:t xml:space="preserve"># намалювати мережу з розмірами вершин на основі ступеня посередництва їх ребер</w:t>
      </w:r>
      <w:r>
        <w:br/>
      </w:r>
      <w:r>
        <w:br/>
      </w:r>
      <w:r>
        <w:rPr>
          <w:rStyle w:val="CommentTok"/>
        </w:rPr>
        <w:t xml:space="preserve"># кольори ребер на основі ступеня посередництва ребер</w:t>
      </w:r>
      <w:r>
        <w:br/>
      </w:r>
      <w:r>
        <w:rPr>
          <w:rStyle w:val="NormalTok"/>
        </w:rPr>
        <w:t xml:space="preserve">edge_colors </w:t>
      </w:r>
      <w:r>
        <w:rPr>
          <w:rStyle w:val="OperatorTok"/>
        </w:rPr>
        <w:t xml:space="preserve">=</w:t>
      </w:r>
      <w:r>
        <w:rPr>
          <w:rStyle w:val="NormalTok"/>
        </w:rPr>
        <w:t xml:space="preserve"> [v </w:t>
      </w:r>
      <w:r>
        <w:rPr>
          <w:rStyle w:val="ControlFlowTok"/>
        </w:rPr>
        <w:t xml:space="preserve">for</w:t>
      </w:r>
      <w:r>
        <w:rPr>
          <w:rStyle w:val="NormalTok"/>
        </w:rPr>
        <w:t xml:space="preserve"> v </w:t>
      </w:r>
      <w:r>
        <w:rPr>
          <w:rStyle w:val="KeywordTok"/>
        </w:rPr>
        <w:t xml:space="preserve">in</w:t>
      </w:r>
      <w:r>
        <w:rPr>
          <w:rStyle w:val="NormalTok"/>
        </w:rPr>
        <w:t xml:space="preserve"> btwnCent_edge.values()]</w:t>
      </w:r>
      <w:r>
        <w:br/>
      </w:r>
      <w:r>
        <w:rPr>
          <w:rStyle w:val="NormalTok"/>
        </w:rPr>
        <w:t xml:space="preserve">edge_widths </w:t>
      </w:r>
      <w:r>
        <w:rPr>
          <w:rStyle w:val="OperatorTok"/>
        </w:rPr>
        <w:t xml:space="preserve">=</w:t>
      </w:r>
      <w:r>
        <w:rPr>
          <w:rStyle w:val="NormalTok"/>
        </w:rPr>
        <w:t xml:space="preserve"> [v</w:t>
      </w:r>
      <w:r>
        <w:rPr>
          <w:rStyle w:val="OperatorTok"/>
        </w:rPr>
        <w:t xml:space="preserve">*</w:t>
      </w:r>
      <w:r>
        <w:rPr>
          <w:rStyle w:val="DecValTok"/>
        </w:rPr>
        <w:t xml:space="preserve">100</w:t>
      </w:r>
      <w:r>
        <w:rPr>
          <w:rStyle w:val="NormalTok"/>
        </w:rPr>
        <w:t xml:space="preserve"> </w:t>
      </w:r>
      <w:r>
        <w:rPr>
          <w:rStyle w:val="ControlFlowTok"/>
        </w:rPr>
        <w:t xml:space="preserve">for</w:t>
      </w:r>
      <w:r>
        <w:rPr>
          <w:rStyle w:val="NormalTok"/>
        </w:rPr>
        <w:t xml:space="preserve"> v </w:t>
      </w:r>
      <w:r>
        <w:rPr>
          <w:rStyle w:val="KeywordTok"/>
        </w:rPr>
        <w:t xml:space="preserve">in</w:t>
      </w:r>
      <w:r>
        <w:rPr>
          <w:rStyle w:val="NormalTok"/>
        </w:rPr>
        <w:t xml:space="preserve"> btwnCent_edge.values()]</w:t>
      </w:r>
      <w:r>
        <w:br/>
      </w:r>
      <w:r>
        <w:br/>
      </w:r>
      <w:r>
        <w:rPr>
          <w:rStyle w:val="CommentTok"/>
        </w:rPr>
        <w:t xml:space="preserve"># будуємо граф</w:t>
      </w:r>
      <w:r>
        <w:br/>
      </w:r>
      <w:r>
        <w:rPr>
          <w:rStyle w:val="NormalTok"/>
        </w:rPr>
        <w:t xml:space="preserve">nx.draw_networkx(G_karate, </w:t>
      </w:r>
      <w:r>
        <w:br/>
      </w:r>
      <w:r>
        <w:rPr>
          <w:rStyle w:val="NormalTok"/>
        </w:rPr>
        <w:t xml:space="preserve">        with_labels</w:t>
      </w:r>
      <w:r>
        <w:rPr>
          <w:rStyle w:val="OperatorTok"/>
        </w:rPr>
        <w:t xml:space="preserve">=</w:t>
      </w:r>
      <w:r>
        <w:rPr>
          <w:rStyle w:val="VariableTok"/>
        </w:rPr>
        <w:t xml:space="preserve">True</w:t>
      </w:r>
      <w:r>
        <w:rPr>
          <w:rStyle w:val="NormalTok"/>
        </w:rPr>
        <w:t xml:space="preserve">, </w:t>
      </w:r>
      <w:r>
        <w:br/>
      </w:r>
      <w:r>
        <w:rPr>
          <w:rStyle w:val="NormalTok"/>
        </w:rPr>
        <w:t xml:space="preserve">        pos</w:t>
      </w:r>
      <w:r>
        <w:rPr>
          <w:rStyle w:val="OperatorTok"/>
        </w:rPr>
        <w:t xml:space="preserve">=</w:t>
      </w:r>
      <w:r>
        <w:rPr>
          <w:rStyle w:val="NormalTok"/>
        </w:rPr>
        <w:t xml:space="preserve">nx.spring_layout(G_karate), </w:t>
      </w:r>
      <w:r>
        <w:br/>
      </w:r>
      <w:r>
        <w:rPr>
          <w:rStyle w:val="NormalTok"/>
        </w:rPr>
        <w:t xml:space="preserve">        edge_color</w:t>
      </w:r>
      <w:r>
        <w:rPr>
          <w:rStyle w:val="OperatorTok"/>
        </w:rPr>
        <w:t xml:space="preserve">=</w:t>
      </w:r>
      <w:r>
        <w:rPr>
          <w:rStyle w:val="NormalTok"/>
        </w:rPr>
        <w:t xml:space="preserve">edge_colors, </w:t>
      </w:r>
      <w:r>
        <w:br/>
      </w:r>
      <w:r>
        <w:rPr>
          <w:rStyle w:val="NormalTok"/>
        </w:rPr>
        <w:t xml:space="preserve">        cmap</w:t>
      </w:r>
      <w:r>
        <w:rPr>
          <w:rStyle w:val="OperatorTok"/>
        </w:rPr>
        <w:t xml:space="preserve">=</w:t>
      </w:r>
      <w:r>
        <w:rPr>
          <w:rStyle w:val="NormalTok"/>
        </w:rPr>
        <w:t xml:space="preserve">plt.get_cmap(</w:t>
      </w:r>
      <w:r>
        <w:rPr>
          <w:rStyle w:val="StringTok"/>
        </w:rPr>
        <w:t xml:space="preserve">'winter'</w:t>
      </w:r>
      <w:r>
        <w:rPr>
          <w:rStyle w:val="NormalTok"/>
        </w:rPr>
        <w:t xml:space="preserve">), </w:t>
      </w:r>
      <w:r>
        <w:br/>
      </w:r>
      <w:r>
        <w:rPr>
          <w:rStyle w:val="NormalTok"/>
        </w:rPr>
        <w:t xml:space="preserve">        width</w:t>
      </w:r>
      <w:r>
        <w:rPr>
          <w:rStyle w:val="OperatorTok"/>
        </w:rPr>
        <w:t xml:space="preserve">=</w:t>
      </w:r>
      <w:r>
        <w:rPr>
          <w:rStyle w:val="NormalTok"/>
        </w:rPr>
        <w:t xml:space="preserve">edge_widths)</w:t>
      </w:r>
    </w:p>
    <w:p>
      <w:pPr>
        <w:pStyle w:val="FirstParagraph"/>
      </w:pPr>
      <w:r>
        <w:drawing>
          <wp:inline>
            <wp:extent cx="5334000" cy="3996266"/>
            <wp:effectExtent b="0" l="0" r="0" t="0"/>
            <wp:docPr descr="" title="" id="1388" name="Picture"/>
            <a:graphic>
              <a:graphicData uri="http://schemas.openxmlformats.org/drawingml/2006/picture">
                <pic:pic>
                  <pic:nvPicPr>
                    <pic:cNvPr descr="lab_13_files/figure-docx/cell-119-output-1.png" id="1389" name="Picture"/>
                    <pic:cNvPicPr>
                      <a:picLocks noChangeArrowheads="1" noChangeAspect="1"/>
                    </pic:cNvPicPr>
                  </pic:nvPicPr>
                  <pic:blipFill>
                    <a:blip r:embed="rId1387"/>
                    <a:stretch>
                      <a:fillRect/>
                    </a:stretch>
                  </pic:blipFill>
                  <pic:spPr bwMode="auto">
                    <a:xfrm>
                      <a:off x="0" y="0"/>
                      <a:ext cx="5334000" cy="3996266"/>
                    </a:xfrm>
                    <a:prstGeom prst="rect">
                      <a:avLst/>
                    </a:prstGeom>
                    <a:noFill/>
                    <a:ln w="9525">
                      <a:noFill/>
                      <a:headEnd/>
                      <a:tailEnd/>
                    </a:ln>
                  </pic:spPr>
                </pic:pic>
              </a:graphicData>
            </a:graphic>
          </wp:inline>
        </w:drawing>
      </w:r>
    </w:p>
    <w:p>
      <w:pPr>
        <w:pStyle w:val="BodyText"/>
      </w:pPr>
      <w:r>
        <w:t xml:space="preserve">Якщо розглядати, наприклад, топ 3 ребер із найбільшим ступенем посередництва, ми побачимо, що, як правило, найкраща комунікація проходить у тренера з учнями під номерами 32, 7, 6, 3 тощо.</w:t>
      </w:r>
    </w:p>
    <w:bookmarkEnd w:id="1390"/>
    <w:bookmarkStart w:id="1394" w:name="ступінь-впливовості"/>
    <w:p>
      <w:pPr>
        <w:pStyle w:val="Heading5"/>
      </w:pPr>
      <w:r>
        <w:t xml:space="preserve">13.1.4.5.5 Ступінь впливовості</w:t>
      </w:r>
    </w:p>
    <w:p>
      <w:pPr>
        <w:pStyle w:val="FirstParagraph"/>
      </w:pPr>
      <w:r>
        <w:t xml:space="preserve">Уявіть, що у вас є важливе повідомлення, яке потрібно донести до цілої групи (наприклад, до вашого роботодавця або школи), але ви можете передати його лише одній людині. Кому б ви це сказали? Ви б хотіли знайти когось, хто має хороші зв’язки з усією мережею. Ви можете спробувати звернутися до людини з найвищою степеневою центральністю (найбільшою кількістю друзів). Недоліком такого підходу є те, що її друзі можуть бути не дуже добре пов’язані з рештою мережі. Наприклад, у гіпотетичній компанії директор з продажу на східному узбережжі може знати найбільше людей, але не знати, як зв’язатися з іншими відділами чи регіонами. Замість нього краще знайти когось, хто має тісні зв’язки з іншими людьми, які мають тісні зв’язки, наприклад, генерального директора (або, що більш ймовірно, його помічника). Таких людей іноді називають</w:t>
      </w:r>
      <w:r>
        <w:t xml:space="preserve"> </w:t>
      </w:r>
      <w:r>
        <w:rPr>
          <w:bCs/>
          <w:b/>
        </w:rPr>
        <w:t xml:space="preserve">хабами</w:t>
      </w:r>
      <w:r>
        <w:t xml:space="preserve">, тому що, подібно до центру колеса зі спицями, вони з’єднують між собою багато різних точок. Цю концепцію високозв’язних хабів добре відображає показник, який називається</w:t>
      </w:r>
      <w:r>
        <w:t xml:space="preserve"> </w:t>
      </w:r>
      <w:r>
        <w:rPr>
          <w:bCs/>
          <w:b/>
        </w:rPr>
        <w:t xml:space="preserve">ступенем впливовості</w:t>
      </w:r>
      <w:r>
        <w:t xml:space="preserve">.</w:t>
      </w:r>
    </w:p>
    <w:p>
      <w:pPr>
        <w:pStyle w:val="BodyText"/>
      </w:pPr>
      <w:r>
        <w:t xml:space="preserve">Ступінь впливовості вершини</w:t>
      </w:r>
      <w:r>
        <w:t xml:space="preserve"> </w:t>
      </w:r>
      <m:oMath>
        <m:r>
          <m:t>i</m:t>
        </m:r>
      </m:oMath>
      <w:r>
        <w:t xml:space="preserve"> </w:t>
      </w:r>
      <w:r>
        <w:t xml:space="preserve">можна визначити через головний власний вектор матриці суміжності</w:t>
      </w:r>
      <w:r>
        <w:t xml:space="preserve"> </w:t>
      </w:r>
      <m:oMath>
        <m:r>
          <m:rPr>
            <m:sty m:val="b"/>
          </m:rPr>
          <m:t>A</m:t>
        </m:r>
      </m:oMath>
      <w:r>
        <w:t xml:space="preserve"> </w:t>
      </w:r>
      <w:r>
        <w:t xml:space="preserve">мережі:</w:t>
      </w:r>
    </w:p>
    <w:p>
      <w:pPr>
        <w:pStyle w:val="BodyText"/>
      </w:pPr>
      <m:oMathPara>
        <m:oMathParaPr>
          <m:jc m:val="center"/>
        </m:oMathParaPr>
        <m:oMath>
          <m:r>
            <m:rPr>
              <m:sty m:val="b"/>
            </m:rPr>
            <m:t>A</m:t>
          </m:r>
          <m:r>
            <m:rPr>
              <m:sty m:val="b"/>
            </m:rPr>
            <m:t>v</m:t>
          </m:r>
          <m:r>
            <m:rPr>
              <m:sty m:val="p"/>
            </m:rPr>
            <m:t>=</m:t>
          </m:r>
          <m:r>
            <m:t>λ</m:t>
          </m:r>
          <m:r>
            <m:rPr>
              <m:sty m:val="b"/>
            </m:rPr>
            <m:t>v</m:t>
          </m:r>
        </m:oMath>
      </m:oMathPara>
    </w:p>
    <w:p>
      <w:pPr>
        <w:pStyle w:val="FirstParagraph"/>
      </w:pPr>
      <w:r>
        <w:t xml:space="preserve">де</w:t>
      </w:r>
      <w:r>
        <w:t xml:space="preserve"> </w:t>
      </w:r>
      <m:oMath>
        <m:r>
          <m:rPr>
            <m:sty m:val="b"/>
          </m:rPr>
          <m:t>v</m:t>
        </m:r>
      </m:oMath>
      <w:r>
        <w:t xml:space="preserve"> </w:t>
      </w:r>
      <w:r>
        <w:t xml:space="preserve">— власний вектор, що відповідає найбільшому власному значенню</w:t>
      </w:r>
      <w:r>
        <w:t xml:space="preserve"> </w:t>
      </w:r>
      <m:oMath>
        <m:r>
          <m:t>λ</m:t>
        </m:r>
      </m:oMath>
      <w:r>
        <w:t xml:space="preserve">. Ступінь впливовості вершини</w:t>
      </w:r>
      <w:r>
        <w:t xml:space="preserve"> </w:t>
      </w:r>
      <m:oMath>
        <m:r>
          <m:t>i</m:t>
        </m:r>
      </m:oMath>
      <w:r>
        <w:t xml:space="preserve"> </w:t>
      </w:r>
      <w:r>
        <w:t xml:space="preserve">задається</w:t>
      </w:r>
      <w:r>
        <w:t xml:space="preserve"> </w:t>
      </w:r>
      <m:oMath>
        <m:r>
          <m:t>i</m:t>
        </m:r>
      </m:oMath>
      <w:r>
        <w:t xml:space="preserve">-им елементом</w:t>
      </w:r>
      <w:r>
        <w:t xml:space="preserve"> </w:t>
      </w:r>
      <m:oMath>
        <m:r>
          <m:rPr>
            <m:sty m:val="b"/>
          </m:rPr>
          <m:t>v</m:t>
        </m:r>
      </m:oMath>
      <w:r>
        <w:t xml:space="preserve">.</w:t>
      </w:r>
    </w:p>
    <w:p>
      <w:pPr>
        <w:pStyle w:val="BodyText"/>
      </w:pPr>
      <w:r>
        <w:t xml:space="preserve">Ступінь впливовості вузла коливається від 0 до 1, причому більше значення вказує на більшу важливість вузла та його сусідів у мережі. Вузли з високим ступенем впливовості часто розташовані в центрі мережі і добре пов’язані з іншими сильно пов’язаними вузлами, і їх видалення може мати значний вплив на зв’язність мережі.</w:t>
      </w:r>
    </w:p>
    <w:p>
      <w:pPr>
        <w:pStyle w:val="SourceCode"/>
      </w:pPr>
      <w:r>
        <w:rPr>
          <w:rStyle w:val="NormalTok"/>
        </w:rPr>
        <w:t xml:space="preserve">eigenvector_centrality </w:t>
      </w:r>
      <w:r>
        <w:rPr>
          <w:rStyle w:val="OperatorTok"/>
        </w:rPr>
        <w:t xml:space="preserve">=</w:t>
      </w:r>
      <w:r>
        <w:rPr>
          <w:rStyle w:val="NormalTok"/>
        </w:rPr>
        <w:t xml:space="preserve"> nx.eigenvector_centrality_numpy(G_karate)</w:t>
      </w:r>
      <w:r>
        <w:br/>
      </w:r>
      <w:r>
        <w:rPr>
          <w:rStyle w:val="BuiltInTok"/>
        </w:rPr>
        <w:t xml:space="preserve">sorted</w:t>
      </w:r>
      <w:r>
        <w:rPr>
          <w:rStyle w:val="NormalTok"/>
        </w:rPr>
        <w:t xml:space="preserve">(eigenvector_centrality.items(), key</w:t>
      </w:r>
      <w:r>
        <w:rPr>
          <w:rStyle w:val="OperatorTok"/>
        </w:rPr>
        <w:t xml:space="preserve">=</w:t>
      </w:r>
      <w:r>
        <w:rPr>
          <w:rStyle w:val="KeywordTok"/>
        </w:rPr>
        <w:t xml:space="preserve">lambda</w:t>
      </w:r>
      <w:r>
        <w:rPr>
          <w:rStyle w:val="NormalTok"/>
        </w:rPr>
        <w:t xml:space="preserve"> x:x[</w:t>
      </w:r>
      <w:r>
        <w:rPr>
          <w:rStyle w:val="DecValTok"/>
        </w:rPr>
        <w:t xml:space="preserve">1</w:t>
      </w:r>
      <w:r>
        <w:rPr>
          <w:rStyle w:val="NormalTok"/>
        </w:rPr>
        <w:t xml:space="preserve">], reverse</w:t>
      </w:r>
      <w:r>
        <w:rPr>
          <w:rStyle w:val="OperatorTok"/>
        </w:rPr>
        <w:t xml:space="preserve">=</w:t>
      </w:r>
      <w:r>
        <w:rPr>
          <w:rStyle w:val="VariableTok"/>
        </w:rPr>
        <w:t xml:space="preserve">True</w:t>
      </w:r>
      <w:r>
        <w:rPr>
          <w:rStyle w:val="NormalTok"/>
        </w:rPr>
        <w:t xml:space="preserve">)[:</w:t>
      </w:r>
      <w:r>
        <w:rPr>
          <w:rStyle w:val="DecValTok"/>
        </w:rPr>
        <w:t xml:space="preserve">10</w:t>
      </w:r>
      <w:r>
        <w:rPr>
          <w:rStyle w:val="NormalTok"/>
        </w:rPr>
        <w:t xml:space="preserve">]</w:t>
      </w:r>
    </w:p>
    <w:p>
      <w:pPr>
        <w:pStyle w:val="SourceCode"/>
      </w:pPr>
      <w:r>
        <w:rPr>
          <w:rStyle w:val="VerbatimChar"/>
        </w:rPr>
        <w:t xml:space="preserve">[(34, 0.3733634702914835),</w:t>
      </w:r>
      <w:r>
        <w:br/>
      </w:r>
      <w:r>
        <w:rPr>
          <w:rStyle w:val="VerbatimChar"/>
        </w:rPr>
        <w:t xml:space="preserve"> (1, 0.355491444524566),</w:t>
      </w:r>
      <w:r>
        <w:br/>
      </w:r>
      <w:r>
        <w:rPr>
          <w:rStyle w:val="VerbatimChar"/>
        </w:rPr>
        <w:t xml:space="preserve"> (3, 0.31719250448643166),</w:t>
      </w:r>
      <w:r>
        <w:br/>
      </w:r>
      <w:r>
        <w:rPr>
          <w:rStyle w:val="VerbatimChar"/>
        </w:rPr>
        <w:t xml:space="preserve"> (33, 0.30864421979104795),</w:t>
      </w:r>
      <w:r>
        <w:br/>
      </w:r>
      <w:r>
        <w:rPr>
          <w:rStyle w:val="VerbatimChar"/>
        </w:rPr>
        <w:t xml:space="preserve"> (2, 0.26595991955249154),</w:t>
      </w:r>
      <w:r>
        <w:br/>
      </w:r>
      <w:r>
        <w:rPr>
          <w:rStyle w:val="VerbatimChar"/>
        </w:rPr>
        <w:t xml:space="preserve"> (9, 0.2274039071254003),</w:t>
      </w:r>
      <w:r>
        <w:br/>
      </w:r>
      <w:r>
        <w:rPr>
          <w:rStyle w:val="VerbatimChar"/>
        </w:rPr>
        <w:t xml:space="preserve"> (14, 0.22647272014248124),</w:t>
      </w:r>
      <w:r>
        <w:br/>
      </w:r>
      <w:r>
        <w:rPr>
          <w:rStyle w:val="VerbatimChar"/>
        </w:rPr>
        <w:t xml:space="preserve"> (4, 0.21117972037789015),</w:t>
      </w:r>
      <w:r>
        <w:br/>
      </w:r>
      <w:r>
        <w:rPr>
          <w:rStyle w:val="VerbatimChar"/>
        </w:rPr>
        <w:t xml:space="preserve"> (32, 0.19103384140654378),</w:t>
      </w:r>
      <w:r>
        <w:br/>
      </w:r>
      <w:r>
        <w:rPr>
          <w:rStyle w:val="VerbatimChar"/>
        </w:rPr>
        <w:t xml:space="preserve"> (31, 0.17475830231435313)]</w:t>
      </w:r>
    </w:p>
    <w:p>
      <w:pPr>
        <w:pStyle w:val="SourceCode"/>
      </w:pPr>
      <w:r>
        <w:rPr>
          <w:rStyle w:val="CommentTok"/>
        </w:rPr>
        <w:t xml:space="preserve"># намалювати мережу з розмірами вершин на основі їх ступеня впливовості</w:t>
      </w:r>
      <w:r>
        <w:br/>
      </w:r>
      <w:r>
        <w:br/>
      </w:r>
      <w:r>
        <w:rPr>
          <w:rStyle w:val="CommentTok"/>
        </w:rPr>
        <w:t xml:space="preserve"># створити список розмірів вершин на основі ступеня впливовості</w:t>
      </w:r>
      <w:r>
        <w:br/>
      </w:r>
      <w:r>
        <w:rPr>
          <w:rStyle w:val="NormalTok"/>
        </w:rPr>
        <w:t xml:space="preserve">node_sizes </w:t>
      </w:r>
      <w:r>
        <w:rPr>
          <w:rStyle w:val="OperatorTok"/>
        </w:rPr>
        <w:t xml:space="preserve">=</w:t>
      </w:r>
      <w:r>
        <w:rPr>
          <w:rStyle w:val="NormalTok"/>
        </w:rPr>
        <w:t xml:space="preserve"> [</w:t>
      </w:r>
      <w:r>
        <w:rPr>
          <w:rStyle w:val="DecValTok"/>
        </w:rPr>
        <w:t xml:space="preserve">10000</w:t>
      </w:r>
      <w:r>
        <w:rPr>
          <w:rStyle w:val="OperatorTok"/>
        </w:rPr>
        <w:t xml:space="preserve">*</w:t>
      </w:r>
      <w:r>
        <w:rPr>
          <w:rStyle w:val="NormalTok"/>
        </w:rPr>
        <w:t xml:space="preserve">v</w:t>
      </w:r>
      <w:r>
        <w:rPr>
          <w:rStyle w:val="OperatorTok"/>
        </w:rPr>
        <w:t xml:space="preserve">*</w:t>
      </w:r>
      <w:r>
        <w:rPr>
          <w:rStyle w:val="NormalTok"/>
        </w:rPr>
        <w:t xml:space="preserve">v </w:t>
      </w:r>
      <w:r>
        <w:rPr>
          <w:rStyle w:val="ControlFlowTok"/>
        </w:rPr>
        <w:t xml:space="preserve">for</w:t>
      </w:r>
      <w:r>
        <w:rPr>
          <w:rStyle w:val="NormalTok"/>
        </w:rPr>
        <w:t xml:space="preserve"> v </w:t>
      </w:r>
      <w:r>
        <w:rPr>
          <w:rStyle w:val="KeywordTok"/>
        </w:rPr>
        <w:t xml:space="preserve">in</w:t>
      </w:r>
      <w:r>
        <w:rPr>
          <w:rStyle w:val="NormalTok"/>
        </w:rPr>
        <w:t xml:space="preserve"> eigenvector_centrality.values()]</w:t>
      </w:r>
      <w:r>
        <w:br/>
      </w:r>
      <w:r>
        <w:br/>
      </w:r>
      <w:r>
        <w:rPr>
          <w:rStyle w:val="CommentTok"/>
        </w:rPr>
        <w:t xml:space="preserve"># кольори на основі степеневої впливовості</w:t>
      </w:r>
      <w:r>
        <w:br/>
      </w:r>
      <w:r>
        <w:rPr>
          <w:rStyle w:val="NormalTok"/>
        </w:rPr>
        <w:t xml:space="preserve">node_colors </w:t>
      </w:r>
      <w:r>
        <w:rPr>
          <w:rStyle w:val="OperatorTok"/>
        </w:rPr>
        <w:t xml:space="preserve">=</w:t>
      </w:r>
      <w:r>
        <w:rPr>
          <w:rStyle w:val="NormalTok"/>
        </w:rPr>
        <w:t xml:space="preserve"> [v </w:t>
      </w:r>
      <w:r>
        <w:rPr>
          <w:rStyle w:val="ControlFlowTok"/>
        </w:rPr>
        <w:t xml:space="preserve">for</w:t>
      </w:r>
      <w:r>
        <w:rPr>
          <w:rStyle w:val="NormalTok"/>
        </w:rPr>
        <w:t xml:space="preserve"> v </w:t>
      </w:r>
      <w:r>
        <w:rPr>
          <w:rStyle w:val="KeywordTok"/>
        </w:rPr>
        <w:t xml:space="preserve">in</w:t>
      </w:r>
      <w:r>
        <w:rPr>
          <w:rStyle w:val="NormalTok"/>
        </w:rPr>
        <w:t xml:space="preserve"> eigenvector_centrality.values()]</w:t>
      </w:r>
      <w:r>
        <w:br/>
      </w:r>
      <w:r>
        <w:br/>
      </w:r>
      <w:r>
        <w:rPr>
          <w:rStyle w:val="CommentTok"/>
        </w:rPr>
        <w:t xml:space="preserve"># будуємо граф</w:t>
      </w:r>
      <w:r>
        <w:br/>
      </w:r>
      <w:r>
        <w:rPr>
          <w:rStyle w:val="NormalTok"/>
        </w:rPr>
        <w:t xml:space="preserve">nx.draw_networkx(G_karate, </w:t>
      </w:r>
      <w:r>
        <w:br/>
      </w:r>
      <w:r>
        <w:rPr>
          <w:rStyle w:val="NormalTok"/>
        </w:rPr>
        <w:t xml:space="preserve">        with_labels</w:t>
      </w:r>
      <w:r>
        <w:rPr>
          <w:rStyle w:val="OperatorTok"/>
        </w:rPr>
        <w:t xml:space="preserve">=</w:t>
      </w:r>
      <w:r>
        <w:rPr>
          <w:rStyle w:val="VariableTok"/>
        </w:rPr>
        <w:t xml:space="preserve">True</w:t>
      </w:r>
      <w:r>
        <w:rPr>
          <w:rStyle w:val="NormalTok"/>
        </w:rPr>
        <w:t xml:space="preserve">, </w:t>
      </w:r>
      <w:r>
        <w:br/>
      </w:r>
      <w:r>
        <w:rPr>
          <w:rStyle w:val="NormalTok"/>
        </w:rPr>
        <w:t xml:space="preserve">        node_size</w:t>
      </w:r>
      <w:r>
        <w:rPr>
          <w:rStyle w:val="OperatorTok"/>
        </w:rPr>
        <w:t xml:space="preserve">=</w:t>
      </w:r>
      <w:r>
        <w:rPr>
          <w:rStyle w:val="NormalTok"/>
        </w:rPr>
        <w:t xml:space="preserve">node_sizes, </w:t>
      </w:r>
      <w:r>
        <w:br/>
      </w:r>
      <w:r>
        <w:rPr>
          <w:rStyle w:val="NormalTok"/>
        </w:rPr>
        <w:t xml:space="preserve">        pos</w:t>
      </w:r>
      <w:r>
        <w:rPr>
          <w:rStyle w:val="OperatorTok"/>
        </w:rPr>
        <w:t xml:space="preserve">=</w:t>
      </w:r>
      <w:r>
        <w:rPr>
          <w:rStyle w:val="NormalTok"/>
        </w:rPr>
        <w:t xml:space="preserve">nx.spring_layout(G_karate), </w:t>
      </w:r>
      <w:r>
        <w:br/>
      </w:r>
      <w:r>
        <w:rPr>
          <w:rStyle w:val="NormalTok"/>
        </w:rPr>
        <w:t xml:space="preserve">        node_color</w:t>
      </w:r>
      <w:r>
        <w:rPr>
          <w:rStyle w:val="OperatorTok"/>
        </w:rPr>
        <w:t xml:space="preserve">=</w:t>
      </w:r>
      <w:r>
        <w:rPr>
          <w:rStyle w:val="NormalTok"/>
        </w:rPr>
        <w:t xml:space="preserve">node_colors, </w:t>
      </w:r>
      <w:r>
        <w:br/>
      </w:r>
      <w:r>
        <w:rPr>
          <w:rStyle w:val="NormalTok"/>
        </w:rPr>
        <w:t xml:space="preserve">        cmap</w:t>
      </w:r>
      <w:r>
        <w:rPr>
          <w:rStyle w:val="OperatorTok"/>
        </w:rPr>
        <w:t xml:space="preserve">=</w:t>
      </w:r>
      <w:r>
        <w:rPr>
          <w:rStyle w:val="NormalTok"/>
        </w:rPr>
        <w:t xml:space="preserve">plt.get_cmap(</w:t>
      </w:r>
      <w:r>
        <w:rPr>
          <w:rStyle w:val="StringTok"/>
        </w:rPr>
        <w:t xml:space="preserve">'Purples'</w:t>
      </w:r>
      <w:r>
        <w:rPr>
          <w:rStyle w:val="NormalTok"/>
        </w:rPr>
        <w:t xml:space="preserve">))</w:t>
      </w:r>
    </w:p>
    <w:p>
      <w:pPr>
        <w:pStyle w:val="FirstParagraph"/>
      </w:pPr>
      <w:r>
        <w:drawing>
          <wp:inline>
            <wp:extent cx="5334000" cy="3996266"/>
            <wp:effectExtent b="0" l="0" r="0" t="0"/>
            <wp:docPr descr="" title="" id="1392" name="Picture"/>
            <a:graphic>
              <a:graphicData uri="http://schemas.openxmlformats.org/drawingml/2006/picture">
                <pic:pic>
                  <pic:nvPicPr>
                    <pic:cNvPr descr="lab_13_files/figure-docx/cell-121-output-1.png" id="1393" name="Picture"/>
                    <pic:cNvPicPr>
                      <a:picLocks noChangeArrowheads="1" noChangeAspect="1"/>
                    </pic:cNvPicPr>
                  </pic:nvPicPr>
                  <pic:blipFill>
                    <a:blip r:embed="rId1391"/>
                    <a:stretch>
                      <a:fillRect/>
                    </a:stretch>
                  </pic:blipFill>
                  <pic:spPr bwMode="auto">
                    <a:xfrm>
                      <a:off x="0" y="0"/>
                      <a:ext cx="5334000" cy="3996266"/>
                    </a:xfrm>
                    <a:prstGeom prst="rect">
                      <a:avLst/>
                    </a:prstGeom>
                    <a:noFill/>
                    <a:ln w="9525">
                      <a:noFill/>
                      <a:headEnd/>
                      <a:tailEnd/>
                    </a:ln>
                  </pic:spPr>
                </pic:pic>
              </a:graphicData>
            </a:graphic>
          </wp:inline>
        </w:drawing>
      </w:r>
    </w:p>
    <w:bookmarkEnd w:id="1394"/>
    <w:bookmarkEnd w:id="1395"/>
    <w:bookmarkEnd w:id="1396"/>
    <w:bookmarkStart w:id="1447" w:name="широкомасштабний-опис-мереж"/>
    <w:p>
      <w:pPr>
        <w:pStyle w:val="Heading3"/>
      </w:pPr>
      <w:r>
        <w:t xml:space="preserve">13.1.5 Широкомасштабний опис мереж</w:t>
      </w:r>
    </w:p>
    <w:p>
      <w:pPr>
        <w:pStyle w:val="FirstParagraph"/>
      </w:pPr>
      <w:r>
        <w:t xml:space="preserve">Широкомасштабні структури можуть сильно відрізнятися від мережі до мережі. Ці відмінності часто вказують на різні типи мереж (наприклад, соціальні та технологічні). Широкомасштабні структури також можуть мати важливі наслідки для функціональних властивостей, таких як як стійкість до збоїв і атак. Розглянемо аналіз структурних показників для мереж різних типів.</w:t>
      </w:r>
    </w:p>
    <w:p>
      <w:pPr>
        <w:pStyle w:val="BodyText"/>
      </w:pPr>
      <w:r>
        <w:t xml:space="preserve">Як ви вже могли переконатися на прикладі графу карате-клубу, NetworkX надає декілька вбудованих наборів мережевих даних, які можна використовувати для тестування та експериментів. Ці набори даних доступні в самій бібліотеці NetworkX і можуть бути завантажені за допомогою функцій, які починаються з префікса</w:t>
      </w:r>
      <w:r>
        <w:t xml:space="preserve"> </w:t>
      </w:r>
      <w:r>
        <w:rPr>
          <w:rStyle w:val="VerbatimChar"/>
        </w:rPr>
        <w:t xml:space="preserve">nx.</w:t>
      </w:r>
      <w:r>
        <w:t xml:space="preserve">, за яким слідує назва набору даних.</w:t>
      </w:r>
    </w:p>
    <w:p>
      <w:pPr>
        <w:pStyle w:val="BodyText"/>
      </w:pPr>
      <w:r>
        <w:t xml:space="preserve">Ось кілька прикладів вбудованих мережевих наборів даних у NetworkX:</w:t>
      </w:r>
    </w:p>
    <w:p>
      <w:pPr>
        <w:numPr>
          <w:ilvl w:val="0"/>
          <w:numId w:val="1111"/>
        </w:numPr>
      </w:pPr>
      <w:r>
        <w:rPr>
          <w:rStyle w:val="VerbatimChar"/>
        </w:rPr>
        <w:t xml:space="preserve">nx.karate_club_graph()</w:t>
      </w:r>
      <w:r>
        <w:t xml:space="preserve"> </w:t>
      </w:r>
      <w:r>
        <w:t xml:space="preserve">- повертає мережу Zachary’s Karate Club, соціальну мережу карате-клубу, де кожен вузол представляє члена клубу, а кожне ребро представляє дружні стосунки між членами.</w:t>
      </w:r>
    </w:p>
    <w:p>
      <w:pPr>
        <w:numPr>
          <w:ilvl w:val="0"/>
          <w:numId w:val="1111"/>
        </w:numPr>
      </w:pPr>
      <w:r>
        <w:rPr>
          <w:rStyle w:val="VerbatimChar"/>
        </w:rPr>
        <w:t xml:space="preserve">nx.les_miserables_graph()</w:t>
      </w:r>
      <w:r>
        <w:t xml:space="preserve"> </w:t>
      </w:r>
      <w:r>
        <w:t xml:space="preserve">- Повертає мережу персонажів роману Віктора Гюго</w:t>
      </w:r>
      <w:r>
        <w:t xml:space="preserve"> </w:t>
      </w:r>
      <w:r>
        <w:t xml:space="preserve">“</w:t>
      </w:r>
      <w:r>
        <w:t xml:space="preserve">Знедолені</w:t>
      </w:r>
      <w:r>
        <w:t xml:space="preserve">”</w:t>
      </w:r>
      <w:r>
        <w:t xml:space="preserve">, де кожен вузол представляє персонажа роману, а кожне ребро представляє спільну появу двох персонажів у главі.</w:t>
      </w:r>
    </w:p>
    <w:p>
      <w:pPr>
        <w:numPr>
          <w:ilvl w:val="0"/>
          <w:numId w:val="1111"/>
        </w:numPr>
      </w:pPr>
      <w:r>
        <w:rPr>
          <w:rStyle w:val="VerbatimChar"/>
        </w:rPr>
        <w:t xml:space="preserve">nx.davis_southern_women_graph()</w:t>
      </w:r>
      <w:r>
        <w:t xml:space="preserve"> </w:t>
      </w:r>
      <w:r>
        <w:t xml:space="preserve">- Повертає мережу соціальних взаємодій між жінками у містечку на півдні США у 1930-х роках, де кожен вузол представляє жінку, а кожне ребро - соціальні стосунки між двома жінками.</w:t>
      </w:r>
    </w:p>
    <w:p>
      <w:pPr>
        <w:pStyle w:val="FirstParagraph"/>
      </w:pPr>
      <w:r>
        <w:t xml:space="preserve">Це лише кілька прикладів вбудованих мережевих наборів даних в NetworkX. Ви можете знайти більше інформації про доступні набори даних та їх використання в документації NetworkX.</w:t>
      </w:r>
    </w:p>
    <w:p>
      <w:pPr>
        <w:pStyle w:val="SourceCode"/>
      </w:pPr>
      <w:r>
        <w:rPr>
          <w:rStyle w:val="CommentTok"/>
        </w:rPr>
        <w:t xml:space="preserve"># генеруємо першу мережу</w:t>
      </w:r>
      <w:r>
        <w:br/>
      </w:r>
      <w:r>
        <w:rPr>
          <w:rStyle w:val="NormalTok"/>
        </w:rPr>
        <w:t xml:space="preserve">G_karate </w:t>
      </w:r>
      <w:r>
        <w:rPr>
          <w:rStyle w:val="OperatorTok"/>
        </w:rPr>
        <w:t xml:space="preserve">=</w:t>
      </w:r>
      <w:r>
        <w:rPr>
          <w:rStyle w:val="NormalTok"/>
        </w:rPr>
        <w:t xml:space="preserve"> nx.karate_club_graph()</w:t>
      </w:r>
      <w:r>
        <w:br/>
      </w:r>
      <w:r>
        <w:rPr>
          <w:rStyle w:val="NormalTok"/>
        </w:rPr>
        <w:t xml:space="preserve">mr_hi </w:t>
      </w:r>
      <w:r>
        <w:rPr>
          <w:rStyle w:val="OperatorTok"/>
        </w:rPr>
        <w:t xml:space="preserve">=</w:t>
      </w:r>
      <w:r>
        <w:rPr>
          <w:rStyle w:val="NormalTok"/>
        </w:rPr>
        <w:t xml:space="preserve"> </w:t>
      </w:r>
      <w:r>
        <w:rPr>
          <w:rStyle w:val="DecValTok"/>
        </w:rPr>
        <w:t xml:space="preserve">0</w:t>
      </w:r>
      <w:r>
        <w:br/>
      </w:r>
      <w:r>
        <w:rPr>
          <w:rStyle w:val="NormalTok"/>
        </w:rPr>
        <w:t xml:space="preserve">john_a </w:t>
      </w:r>
      <w:r>
        <w:rPr>
          <w:rStyle w:val="OperatorTok"/>
        </w:rPr>
        <w:t xml:space="preserve">=</w:t>
      </w:r>
      <w:r>
        <w:rPr>
          <w:rStyle w:val="NormalTok"/>
        </w:rPr>
        <w:t xml:space="preserve"> </w:t>
      </w:r>
      <w:r>
        <w:rPr>
          <w:rStyle w:val="DecValTok"/>
        </w:rPr>
        <w:t xml:space="preserve">33</w:t>
      </w:r>
      <w:r>
        <w:br/>
      </w:r>
      <w:r>
        <w:br/>
      </w:r>
      <w:r>
        <w:rPr>
          <w:rStyle w:val="CommentTok"/>
        </w:rPr>
        <w:t xml:space="preserve"># генеруємо другу мережу </w:t>
      </w:r>
      <w:r>
        <w:br/>
      </w:r>
      <w:r>
        <w:rPr>
          <w:rStyle w:val="NormalTok"/>
        </w:rPr>
        <w:t xml:space="preserve">G_novel </w:t>
      </w:r>
      <w:r>
        <w:rPr>
          <w:rStyle w:val="OperatorTok"/>
        </w:rPr>
        <w:t xml:space="preserve">=</w:t>
      </w:r>
      <w:r>
        <w:rPr>
          <w:rStyle w:val="NormalTok"/>
        </w:rPr>
        <w:t xml:space="preserve"> nx.les_miserables_graph()</w:t>
      </w:r>
      <w:r>
        <w:br/>
      </w:r>
      <w:r>
        <w:br/>
      </w:r>
      <w:r>
        <w:rPr>
          <w:rStyle w:val="CommentTok"/>
        </w:rPr>
        <w:t xml:space="preserve"># генеруємо третю мережу </w:t>
      </w:r>
      <w:r>
        <w:br/>
      </w:r>
      <w:r>
        <w:rPr>
          <w:rStyle w:val="NormalTok"/>
        </w:rPr>
        <w:t xml:space="preserve">G_woman </w:t>
      </w:r>
      <w:r>
        <w:rPr>
          <w:rStyle w:val="OperatorTok"/>
        </w:rPr>
        <w:t xml:space="preserve">=</w:t>
      </w:r>
      <w:r>
        <w:rPr>
          <w:rStyle w:val="NormalTok"/>
        </w:rPr>
        <w:t xml:space="preserve"> nx.davis_southern_women_graph()</w:t>
      </w:r>
    </w:p>
    <w:p>
      <w:pPr>
        <w:pStyle w:val="FirstParagraph"/>
      </w:pPr>
      <w:r>
        <w:t xml:space="preserve">Наступний код візуалізує три приклади мереж:</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3</w:t>
      </w:r>
      <w:r>
        <w:rPr>
          <w:rStyle w:val="NormalTok"/>
        </w:rPr>
        <w:t xml:space="preserve">, figsize</w:t>
      </w:r>
      <w:r>
        <w:rPr>
          <w:rStyle w:val="OperatorTok"/>
        </w:rPr>
        <w:t xml:space="preserve">=</w:t>
      </w:r>
      <w:r>
        <w:rPr>
          <w:rStyle w:val="NormalTok"/>
        </w:rPr>
        <w:t xml:space="preserve">(</w:t>
      </w:r>
      <w:r>
        <w:rPr>
          <w:rStyle w:val="DecValTok"/>
        </w:rPr>
        <w:t xml:space="preserve">10</w:t>
      </w:r>
      <w:r>
        <w:rPr>
          <w:rStyle w:val="NormalTok"/>
        </w:rPr>
        <w:t xml:space="preserve">, </w:t>
      </w:r>
      <w:r>
        <w:rPr>
          <w:rStyle w:val="DecValTok"/>
        </w:rPr>
        <w:t xml:space="preserve">5</w:t>
      </w:r>
      <w:r>
        <w:rPr>
          <w:rStyle w:val="NormalTok"/>
        </w:rPr>
        <w:t xml:space="preserve">))</w:t>
      </w:r>
      <w:r>
        <w:br/>
      </w:r>
      <w:r>
        <w:br/>
      </w:r>
      <w:r>
        <w:rPr>
          <w:rStyle w:val="NormalTok"/>
        </w:rPr>
        <w:t xml:space="preserve">ax[</w:t>
      </w:r>
      <w:r>
        <w:rPr>
          <w:rStyle w:val="DecValTok"/>
        </w:rPr>
        <w:t xml:space="preserve">0</w:t>
      </w:r>
      <w:r>
        <w:rPr>
          <w:rStyle w:val="NormalTok"/>
        </w:rPr>
        <w:t xml:space="preserve">].set_title(</w:t>
      </w:r>
      <w:r>
        <w:rPr>
          <w:rStyle w:val="StringTok"/>
        </w:rPr>
        <w:t xml:space="preserve">"Карате"</w:t>
      </w:r>
      <w:r>
        <w:rPr>
          <w:rStyle w:val="NormalTok"/>
        </w:rPr>
        <w:t xml:space="preserve">)</w:t>
      </w:r>
      <w:r>
        <w:br/>
      </w:r>
      <w:r>
        <w:rPr>
          <w:rStyle w:val="NormalTok"/>
        </w:rPr>
        <w:t xml:space="preserve">nx.draw_networkx(G_karate, node_size</w:t>
      </w:r>
      <w:r>
        <w:rPr>
          <w:rStyle w:val="OperatorTok"/>
        </w:rPr>
        <w:t xml:space="preserve">=</w:t>
      </w:r>
      <w:r>
        <w:rPr>
          <w:rStyle w:val="DecValTok"/>
        </w:rPr>
        <w:t xml:space="preserve">0</w:t>
      </w:r>
      <w:r>
        <w:rPr>
          <w:rStyle w:val="NormalTok"/>
        </w:rPr>
        <w:t xml:space="preserve">, with_labels</w:t>
      </w:r>
      <w:r>
        <w:rPr>
          <w:rStyle w:val="OperatorTok"/>
        </w:rPr>
        <w:t xml:space="preserve">=</w:t>
      </w:r>
      <w:r>
        <w:rPr>
          <w:rStyle w:val="VariableTok"/>
        </w:rPr>
        <w:t xml:space="preserve">False</w:t>
      </w:r>
      <w:r>
        <w:rPr>
          <w:rStyle w:val="NormalTok"/>
        </w:rPr>
        <w:t xml:space="preserve">, ax</w:t>
      </w:r>
      <w:r>
        <w:rPr>
          <w:rStyle w:val="OperatorTok"/>
        </w:rPr>
        <w:t xml:space="preserve">=</w:t>
      </w:r>
      <w:r>
        <w:rPr>
          <w:rStyle w:val="NormalTok"/>
        </w:rPr>
        <w:t xml:space="preserve">ax[</w:t>
      </w:r>
      <w:r>
        <w:rPr>
          <w:rStyle w:val="DecValTok"/>
        </w:rPr>
        <w:t xml:space="preserve">0</w:t>
      </w:r>
      <w:r>
        <w:rPr>
          <w:rStyle w:val="NormalTok"/>
        </w:rPr>
        <w:t xml:space="preserve">])</w:t>
      </w:r>
      <w:r>
        <w:br/>
      </w:r>
      <w:r>
        <w:br/>
      </w:r>
      <w:r>
        <w:rPr>
          <w:rStyle w:val="NormalTok"/>
        </w:rPr>
        <w:t xml:space="preserve">ax[</w:t>
      </w:r>
      <w:r>
        <w:rPr>
          <w:rStyle w:val="DecValTok"/>
        </w:rPr>
        <w:t xml:space="preserve">1</w:t>
      </w:r>
      <w:r>
        <w:rPr>
          <w:rStyle w:val="NormalTok"/>
        </w:rPr>
        <w:t xml:space="preserve">].set_title(</w:t>
      </w:r>
      <w:r>
        <w:rPr>
          <w:rStyle w:val="StringTok"/>
        </w:rPr>
        <w:t xml:space="preserve">"Роман"</w:t>
      </w:r>
      <w:r>
        <w:rPr>
          <w:rStyle w:val="NormalTok"/>
        </w:rPr>
        <w:t xml:space="preserve">)</w:t>
      </w:r>
      <w:r>
        <w:br/>
      </w:r>
      <w:r>
        <w:rPr>
          <w:rStyle w:val="NormalTok"/>
        </w:rPr>
        <w:t xml:space="preserve">nx.draw_networkx(G_novel, node_size</w:t>
      </w:r>
      <w:r>
        <w:rPr>
          <w:rStyle w:val="OperatorTok"/>
        </w:rPr>
        <w:t xml:space="preserve">=</w:t>
      </w:r>
      <w:r>
        <w:rPr>
          <w:rStyle w:val="DecValTok"/>
        </w:rPr>
        <w:t xml:space="preserve">0</w:t>
      </w:r>
      <w:r>
        <w:rPr>
          <w:rStyle w:val="NormalTok"/>
        </w:rPr>
        <w:t xml:space="preserve">, with_labels</w:t>
      </w:r>
      <w:r>
        <w:rPr>
          <w:rStyle w:val="OperatorTok"/>
        </w:rPr>
        <w:t xml:space="preserve">=</w:t>
      </w:r>
      <w:r>
        <w:rPr>
          <w:rStyle w:val="VariableTok"/>
        </w:rPr>
        <w:t xml:space="preserve">False</w:t>
      </w:r>
      <w:r>
        <w:rPr>
          <w:rStyle w:val="NormalTok"/>
        </w:rPr>
        <w:t xml:space="preserve">, ax</w:t>
      </w:r>
      <w:r>
        <w:rPr>
          <w:rStyle w:val="OperatorTok"/>
        </w:rPr>
        <w:t xml:space="preserve">=</w:t>
      </w:r>
      <w:r>
        <w:rPr>
          <w:rStyle w:val="NormalTok"/>
        </w:rPr>
        <w:t xml:space="preserve">ax[</w:t>
      </w:r>
      <w:r>
        <w:rPr>
          <w:rStyle w:val="DecValTok"/>
        </w:rPr>
        <w:t xml:space="preserve">1</w:t>
      </w:r>
      <w:r>
        <w:rPr>
          <w:rStyle w:val="NormalTok"/>
        </w:rPr>
        <w:t xml:space="preserve">])</w:t>
      </w:r>
      <w:r>
        <w:br/>
      </w:r>
      <w:r>
        <w:br/>
      </w:r>
      <w:r>
        <w:rPr>
          <w:rStyle w:val="NormalTok"/>
        </w:rPr>
        <w:t xml:space="preserve">ax[</w:t>
      </w:r>
      <w:r>
        <w:rPr>
          <w:rStyle w:val="DecValTok"/>
        </w:rPr>
        <w:t xml:space="preserve">2</w:t>
      </w:r>
      <w:r>
        <w:rPr>
          <w:rStyle w:val="NormalTok"/>
        </w:rPr>
        <w:t xml:space="preserve">].set_title(</w:t>
      </w:r>
      <w:r>
        <w:rPr>
          <w:rStyle w:val="StringTok"/>
        </w:rPr>
        <w:t xml:space="preserve">"Жінки"</w:t>
      </w:r>
      <w:r>
        <w:rPr>
          <w:rStyle w:val="NormalTok"/>
        </w:rPr>
        <w:t xml:space="preserve">)</w:t>
      </w:r>
      <w:r>
        <w:br/>
      </w:r>
      <w:r>
        <w:rPr>
          <w:rStyle w:val="NormalTok"/>
        </w:rPr>
        <w:t xml:space="preserve">nx.draw_networkx(G_woman, node_size</w:t>
      </w:r>
      <w:r>
        <w:rPr>
          <w:rStyle w:val="OperatorTok"/>
        </w:rPr>
        <w:t xml:space="preserve">=</w:t>
      </w:r>
      <w:r>
        <w:rPr>
          <w:rStyle w:val="DecValTok"/>
        </w:rPr>
        <w:t xml:space="preserve">0</w:t>
      </w:r>
      <w:r>
        <w:rPr>
          <w:rStyle w:val="NormalTok"/>
        </w:rPr>
        <w:t xml:space="preserve">, with_labels</w:t>
      </w:r>
      <w:r>
        <w:rPr>
          <w:rStyle w:val="OperatorTok"/>
        </w:rPr>
        <w:t xml:space="preserve">=</w:t>
      </w:r>
      <w:r>
        <w:rPr>
          <w:rStyle w:val="VariableTok"/>
        </w:rPr>
        <w:t xml:space="preserve">False</w:t>
      </w:r>
      <w:r>
        <w:rPr>
          <w:rStyle w:val="NormalTok"/>
        </w:rPr>
        <w:t xml:space="preserve">, ax</w:t>
      </w:r>
      <w:r>
        <w:rPr>
          <w:rStyle w:val="OperatorTok"/>
        </w:rPr>
        <w:t xml:space="preserve">=</w:t>
      </w:r>
      <w:r>
        <w:rPr>
          <w:rStyle w:val="NormalTok"/>
        </w:rPr>
        <w:t xml:space="preserve">ax[</w:t>
      </w:r>
      <w:r>
        <w:rPr>
          <w:rStyle w:val="DecValTok"/>
        </w:rPr>
        <w:t xml:space="preserve">2</w:t>
      </w:r>
      <w:r>
        <w:rPr>
          <w:rStyle w:val="NormalTok"/>
        </w:rPr>
        <w:t xml:space="preserve">])</w:t>
      </w:r>
      <w:r>
        <w:br/>
      </w:r>
      <w:r>
        <w:br/>
      </w:r>
      <w:r>
        <w:rPr>
          <w:rStyle w:val="NormalTok"/>
        </w:rPr>
        <w:t xml:space="preserve">plt.tight_layout()</w:t>
      </w:r>
    </w:p>
    <w:p>
      <w:pPr>
        <w:pStyle w:val="FirstParagraph"/>
      </w:pPr>
      <w:r>
        <w:drawing>
          <wp:inline>
            <wp:extent cx="5334000" cy="2578834"/>
            <wp:effectExtent b="0" l="0" r="0" t="0"/>
            <wp:docPr descr="" title="" id="1398" name="Picture"/>
            <a:graphic>
              <a:graphicData uri="http://schemas.openxmlformats.org/drawingml/2006/picture">
                <pic:pic>
                  <pic:nvPicPr>
                    <pic:cNvPr descr="lab_13_files/figure-docx/cell-123-output-1.png" id="1399" name="Picture"/>
                    <pic:cNvPicPr>
                      <a:picLocks noChangeArrowheads="1" noChangeAspect="1"/>
                    </pic:cNvPicPr>
                  </pic:nvPicPr>
                  <pic:blipFill>
                    <a:blip r:embed="rId1397"/>
                    <a:stretch>
                      <a:fillRect/>
                    </a:stretch>
                  </pic:blipFill>
                  <pic:spPr bwMode="auto">
                    <a:xfrm>
                      <a:off x="0" y="0"/>
                      <a:ext cx="5334000" cy="2578834"/>
                    </a:xfrm>
                    <a:prstGeom prst="rect">
                      <a:avLst/>
                    </a:prstGeom>
                    <a:noFill/>
                    <a:ln w="9525">
                      <a:noFill/>
                      <a:headEnd/>
                      <a:tailEnd/>
                    </a:ln>
                  </pic:spPr>
                </pic:pic>
              </a:graphicData>
            </a:graphic>
          </wp:inline>
        </w:drawing>
      </w:r>
    </w:p>
    <w:bookmarkStart w:id="1405" w:name="діаметр-і-найкоротший-шлях"/>
    <w:p>
      <w:pPr>
        <w:pStyle w:val="Heading4"/>
      </w:pPr>
      <w:r>
        <w:t xml:space="preserve">13.1.5.1 Діаметр і найкоротший шлях</w:t>
      </w:r>
    </w:p>
    <w:p>
      <w:pPr>
        <w:pStyle w:val="FirstParagraph"/>
      </w:pPr>
      <w:r>
        <w:t xml:space="preserve">Мережі можуть бути охарактеризовані відповідно до розподілу довжини найкоротшого шляху. Наведена нижче функція будує гістограму всіх найкоротших шляхів у мережі:</w:t>
      </w:r>
    </w:p>
    <w:p>
      <w:pPr>
        <w:pStyle w:val="SourceCode"/>
      </w:pPr>
      <w:r>
        <w:rPr>
          <w:rStyle w:val="KeywordTok"/>
        </w:rPr>
        <w:t xml:space="preserve">def</w:t>
      </w:r>
      <w:r>
        <w:rPr>
          <w:rStyle w:val="NormalTok"/>
        </w:rPr>
        <w:t xml:space="preserve"> path_length_histogram(G, title</w:t>
      </w:r>
      <w:r>
        <w:rPr>
          <w:rStyle w:val="OperatorTok"/>
        </w:rPr>
        <w:t xml:space="preserve">=</w:t>
      </w:r>
      <w:r>
        <w:rPr>
          <w:rStyle w:val="VariableTok"/>
        </w:rPr>
        <w:t xml:space="preserve">None</w:t>
      </w:r>
      <w:r>
        <w:rPr>
          <w:rStyle w:val="NormalTok"/>
        </w:rPr>
        <w:t xml:space="preserve">):</w:t>
      </w:r>
      <w:r>
        <w:br/>
      </w:r>
      <w:r>
        <w:rPr>
          <w:rStyle w:val="NormalTok"/>
        </w:rPr>
        <w:t xml:space="preserve">    </w:t>
      </w:r>
      <w:r>
        <w:rPr>
          <w:rStyle w:val="CommentTok"/>
        </w:rPr>
        <w:t xml:space="preserve"># знаходимо довжини шляхів</w:t>
      </w:r>
      <w:r>
        <w:br/>
      </w:r>
      <w:r>
        <w:rPr>
          <w:rStyle w:val="NormalTok"/>
        </w:rPr>
        <w:t xml:space="preserve">    length_source_target </w:t>
      </w:r>
      <w:r>
        <w:rPr>
          <w:rStyle w:val="OperatorTok"/>
        </w:rPr>
        <w:t xml:space="preserve">=</w:t>
      </w:r>
      <w:r>
        <w:rPr>
          <w:rStyle w:val="NormalTok"/>
        </w:rPr>
        <w:t xml:space="preserve"> </w:t>
      </w:r>
      <w:r>
        <w:rPr>
          <w:rStyle w:val="BuiltInTok"/>
        </w:rPr>
        <w:t xml:space="preserve">dict</w:t>
      </w:r>
      <w:r>
        <w:rPr>
          <w:rStyle w:val="NormalTok"/>
        </w:rPr>
        <w:t xml:space="preserve">(nx.shortest_path_length(G))</w:t>
      </w:r>
      <w:r>
        <w:br/>
      </w:r>
      <w:r>
        <w:rPr>
          <w:rStyle w:val="NormalTok"/>
        </w:rPr>
        <w:t xml:space="preserve">    </w:t>
      </w:r>
      <w:r>
        <w:rPr>
          <w:rStyle w:val="CommentTok"/>
        </w:rPr>
        <w:t xml:space="preserve"># конвертуємо словник словників до звичайного списку</w:t>
      </w:r>
      <w:r>
        <w:br/>
      </w:r>
      <w:r>
        <w:rPr>
          <w:rStyle w:val="NormalTok"/>
        </w:rPr>
        <w:t xml:space="preserve">    all_shortest </w:t>
      </w:r>
      <w:r>
        <w:rPr>
          <w:rStyle w:val="OperatorTok"/>
        </w:rPr>
        <w:t xml:space="preserve">=</w:t>
      </w:r>
      <w:r>
        <w:rPr>
          <w:rStyle w:val="NormalTok"/>
        </w:rPr>
        <w:t xml:space="preserve"> </w:t>
      </w:r>
      <w:r>
        <w:rPr>
          <w:rStyle w:val="BuiltInTok"/>
        </w:rPr>
        <w:t xml:space="preserve">sum</w:t>
      </w:r>
      <w:r>
        <w:rPr>
          <w:rStyle w:val="NormalTok"/>
        </w:rPr>
        <w:t xml:space="preserve">([</w:t>
      </w:r>
      <w:r>
        <w:br/>
      </w:r>
      <w:r>
        <w:rPr>
          <w:rStyle w:val="NormalTok"/>
        </w:rPr>
        <w:t xml:space="preserve">    </w:t>
      </w:r>
      <w:r>
        <w:rPr>
          <w:rStyle w:val="BuiltInTok"/>
        </w:rPr>
        <w:t xml:space="preserve">list</w:t>
      </w:r>
      <w:r>
        <w:rPr>
          <w:rStyle w:val="NormalTok"/>
        </w:rPr>
        <w:t xml:space="preserve">(length_target.values())</w:t>
      </w:r>
      <w:r>
        <w:br/>
      </w:r>
      <w:r>
        <w:rPr>
          <w:rStyle w:val="NormalTok"/>
        </w:rPr>
        <w:t xml:space="preserve">    </w:t>
      </w:r>
      <w:r>
        <w:rPr>
          <w:rStyle w:val="ControlFlowTok"/>
        </w:rPr>
        <w:t xml:space="preserve">for</w:t>
      </w:r>
      <w:r>
        <w:rPr>
          <w:rStyle w:val="NormalTok"/>
        </w:rPr>
        <w:t xml:space="preserve"> length_target</w:t>
      </w:r>
      <w:r>
        <w:br/>
      </w:r>
      <w:r>
        <w:rPr>
          <w:rStyle w:val="NormalTok"/>
        </w:rPr>
        <w:t xml:space="preserve">    </w:t>
      </w:r>
      <w:r>
        <w:rPr>
          <w:rStyle w:val="KeywordTok"/>
        </w:rPr>
        <w:t xml:space="preserve">in</w:t>
      </w:r>
      <w:r>
        <w:rPr>
          <w:rStyle w:val="NormalTok"/>
        </w:rPr>
        <w:t xml:space="preserve"> length_source_target.values()],</w:t>
      </w:r>
      <w:r>
        <w:br/>
      </w:r>
      <w:r>
        <w:rPr>
          <w:rStyle w:val="NormalTok"/>
        </w:rPr>
        <w:t xml:space="preserve">    [])</w:t>
      </w:r>
      <w:r>
        <w:br/>
      </w:r>
      <w:r>
        <w:rPr>
          <w:rStyle w:val="NormalTok"/>
        </w:rPr>
        <w:t xml:space="preserve">    </w:t>
      </w:r>
      <w:r>
        <w:rPr>
          <w:rStyle w:val="CommentTok"/>
        </w:rPr>
        <w:t xml:space="preserve"># розраховуємо цілочисельні біни</w:t>
      </w:r>
      <w:r>
        <w:br/>
      </w:r>
      <w:r>
        <w:rPr>
          <w:rStyle w:val="NormalTok"/>
        </w:rPr>
        <w:t xml:space="preserve">    high </w:t>
      </w:r>
      <w:r>
        <w:rPr>
          <w:rStyle w:val="OperatorTok"/>
        </w:rPr>
        <w:t xml:space="preserve">=</w:t>
      </w:r>
      <w:r>
        <w:rPr>
          <w:rStyle w:val="NormalTok"/>
        </w:rPr>
        <w:t xml:space="preserve"> </w:t>
      </w:r>
      <w:r>
        <w:rPr>
          <w:rStyle w:val="BuiltInTok"/>
        </w:rPr>
        <w:t xml:space="preserve">max</w:t>
      </w:r>
      <w:r>
        <w:rPr>
          <w:rStyle w:val="NormalTok"/>
        </w:rPr>
        <w:t xml:space="preserve">(all_shortest)</w:t>
      </w:r>
      <w:r>
        <w:br/>
      </w:r>
      <w:r>
        <w:rPr>
          <w:rStyle w:val="NormalTok"/>
        </w:rPr>
        <w:t xml:space="preserve">    bins </w:t>
      </w:r>
      <w:r>
        <w:rPr>
          <w:rStyle w:val="OperatorTok"/>
        </w:rPr>
        <w:t xml:space="preserve">=</w:t>
      </w:r>
      <w:r>
        <w:rPr>
          <w:rStyle w:val="NormalTok"/>
        </w:rPr>
        <w:t xml:space="preserve"> [</w:t>
      </w:r>
      <w:r>
        <w:rPr>
          <w:rStyle w:val="OperatorTok"/>
        </w:rPr>
        <w:t xml:space="preserve">-</w:t>
      </w:r>
      <w:r>
        <w:rPr>
          <w:rStyle w:val="FloatTok"/>
        </w:rPr>
        <w:t xml:space="preserve">0.5</w:t>
      </w:r>
      <w:r>
        <w:rPr>
          <w:rStyle w:val="NormalTok"/>
        </w:rPr>
        <w:t xml:space="preserve"> </w:t>
      </w:r>
      <w:r>
        <w:rPr>
          <w:rStyle w:val="OperatorTok"/>
        </w:rPr>
        <w:t xml:space="preserve">+</w:t>
      </w:r>
      <w:r>
        <w:rPr>
          <w:rStyle w:val="NormalTok"/>
        </w:rPr>
        <w:t xml:space="preserve"> i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(high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w:t>
      </w:r>
      <w:r>
        <w:rPr>
          <w:rStyle w:val="CommentTok"/>
        </w:rPr>
        <w:t xml:space="preserve"># будуємо гістограму</w:t>
      </w:r>
      <w:r>
        <w:br/>
      </w:r>
      <w:r>
        <w:rPr>
          <w:rStyle w:val="NormalTok"/>
        </w:rPr>
        <w:t xml:space="preserve">    plt.hist(all_shortest, bins</w:t>
      </w:r>
      <w:r>
        <w:rPr>
          <w:rStyle w:val="OperatorTok"/>
        </w:rPr>
        <w:t xml:space="preserve">=</w:t>
      </w:r>
      <w:r>
        <w:rPr>
          <w:rStyle w:val="NormalTok"/>
        </w:rPr>
        <w:t xml:space="preserve">bins, rwidth</w:t>
      </w:r>
      <w:r>
        <w:rPr>
          <w:rStyle w:val="OperatorTok"/>
        </w:rPr>
        <w:t xml:space="preserve">=</w:t>
      </w:r>
      <w:r>
        <w:rPr>
          <w:rStyle w:val="FloatTok"/>
        </w:rPr>
        <w:t xml:space="preserve">0.8</w:t>
      </w:r>
      <w:r>
        <w:rPr>
          <w:rStyle w:val="NormalTok"/>
        </w:rPr>
        <w:t xml:space="preserve">)</w:t>
      </w:r>
      <w:r>
        <w:br/>
      </w:r>
      <w:r>
        <w:rPr>
          <w:rStyle w:val="NormalTok"/>
        </w:rPr>
        <w:t xml:space="preserve">    plt.title(title)</w:t>
      </w:r>
      <w:r>
        <w:br/>
      </w:r>
      <w:r>
        <w:rPr>
          <w:rStyle w:val="NormalTok"/>
        </w:rPr>
        <w:t xml:space="preserve">    plt.xlabel(</w:t>
      </w:r>
      <w:r>
        <w:rPr>
          <w:rStyle w:val="StringTok"/>
        </w:rPr>
        <w:t xml:space="preserve">"Відстань"</w:t>
      </w:r>
      <w:r>
        <w:rPr>
          <w:rStyle w:val="NormalTok"/>
        </w:rPr>
        <w:t xml:space="preserve">)</w:t>
      </w:r>
      <w:r>
        <w:br/>
      </w:r>
      <w:r>
        <w:rPr>
          <w:rStyle w:val="NormalTok"/>
        </w:rPr>
        <w:t xml:space="preserve">    plt.ylabel(</w:t>
      </w:r>
      <w:r>
        <w:rPr>
          <w:rStyle w:val="StringTok"/>
        </w:rPr>
        <w:t xml:space="preserve">"Підрахунок"</w:t>
      </w:r>
      <w:r>
        <w:rPr>
          <w:rStyle w:val="NormalTok"/>
        </w:rPr>
        <w:t xml:space="preserve">)</w:t>
      </w:r>
    </w:p>
    <w:p>
      <w:pPr>
        <w:pStyle w:val="FirstParagraph"/>
      </w:pPr>
      <w:r>
        <w:t xml:space="preserve">Тепер давайте порівняємо розподіл довжин шляхів для трьох мереж:</w:t>
      </w:r>
    </w:p>
    <w:p>
      <w:pPr>
        <w:pStyle w:val="SourceCode"/>
      </w:pPr>
      <w:r>
        <w:rPr>
          <w:rStyle w:val="CommentTok"/>
        </w:rPr>
        <w:t xml:space="preserve"># Створюємо рисунок</w:t>
      </w:r>
      <w:r>
        <w:br/>
      </w:r>
      <w:r>
        <w:rPr>
          <w:rStyle w:val="NormalTok"/>
        </w:rPr>
        <w:t xml:space="preserve">plt.figure(figsize</w:t>
      </w:r>
      <w:r>
        <w:rPr>
          <w:rStyle w:val="OperatorTok"/>
        </w:rPr>
        <w:t xml:space="preserve">=</w:t>
      </w:r>
      <w:r>
        <w:rPr>
          <w:rStyle w:val="NormalTok"/>
        </w:rPr>
        <w:t xml:space="preserve">(</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CommentTok"/>
        </w:rPr>
        <w:t xml:space="preserve"># Будуємо гістограми найкоротших шляхів</w:t>
      </w:r>
      <w:r>
        <w:br/>
      </w:r>
      <w:r>
        <w:rPr>
          <w:rStyle w:val="NormalTok"/>
        </w:rPr>
        <w:t xml:space="preserve">plt.subplot(</w:t>
      </w:r>
      <w:r>
        <w:rPr>
          <w:rStyle w:val="DecValTok"/>
        </w:rPr>
        <w:t xml:space="preserve">1</w:t>
      </w:r>
      <w:r>
        <w:rPr>
          <w:rStyle w:val="NormalTok"/>
        </w:rPr>
        <w:t xml:space="preserve">, </w:t>
      </w:r>
      <w:r>
        <w:rPr>
          <w:rStyle w:val="DecValTok"/>
        </w:rPr>
        <w:t xml:space="preserve">3</w:t>
      </w:r>
      <w:r>
        <w:rPr>
          <w:rStyle w:val="NormalTok"/>
        </w:rPr>
        <w:t xml:space="preserve">, </w:t>
      </w:r>
      <w:r>
        <w:rPr>
          <w:rStyle w:val="DecValTok"/>
        </w:rPr>
        <w:t xml:space="preserve">1</w:t>
      </w:r>
      <w:r>
        <w:rPr>
          <w:rStyle w:val="NormalTok"/>
        </w:rPr>
        <w:t xml:space="preserve">)</w:t>
      </w:r>
      <w:r>
        <w:br/>
      </w:r>
      <w:r>
        <w:rPr>
          <w:rStyle w:val="NormalTok"/>
        </w:rPr>
        <w:t xml:space="preserve">path_length_histogram(G_karate, title</w:t>
      </w:r>
      <w:r>
        <w:rPr>
          <w:rStyle w:val="OperatorTok"/>
        </w:rPr>
        <w:t xml:space="preserve">=</w:t>
      </w:r>
      <w:r>
        <w:rPr>
          <w:rStyle w:val="StringTok"/>
        </w:rPr>
        <w:t xml:space="preserve">"Карате"</w:t>
      </w:r>
      <w:r>
        <w:rPr>
          <w:rStyle w:val="NormalTok"/>
        </w:rPr>
        <w:t xml:space="preserve">)</w:t>
      </w:r>
      <w:r>
        <w:br/>
      </w:r>
      <w:r>
        <w:rPr>
          <w:rStyle w:val="NormalTok"/>
        </w:rPr>
        <w:t xml:space="preserve">plt.subplot(</w:t>
      </w:r>
      <w:r>
        <w:rPr>
          <w:rStyle w:val="DecValTok"/>
        </w:rPr>
        <w:t xml:space="preserve">1</w:t>
      </w:r>
      <w:r>
        <w:rPr>
          <w:rStyle w:val="NormalTok"/>
        </w:rPr>
        <w:t xml:space="preserve">, </w:t>
      </w:r>
      <w:r>
        <w:rPr>
          <w:rStyle w:val="DecValTok"/>
        </w:rPr>
        <w:t xml:space="preserve">3</w:t>
      </w:r>
      <w:r>
        <w:rPr>
          <w:rStyle w:val="NormalTok"/>
        </w:rPr>
        <w:t xml:space="preserve">, </w:t>
      </w:r>
      <w:r>
        <w:rPr>
          <w:rStyle w:val="DecValTok"/>
        </w:rPr>
        <w:t xml:space="preserve">2</w:t>
      </w:r>
      <w:r>
        <w:rPr>
          <w:rStyle w:val="NormalTok"/>
        </w:rPr>
        <w:t xml:space="preserve">)</w:t>
      </w:r>
      <w:r>
        <w:br/>
      </w:r>
      <w:r>
        <w:rPr>
          <w:rStyle w:val="NormalTok"/>
        </w:rPr>
        <w:t xml:space="preserve">path_length_histogram(G_novel, title</w:t>
      </w:r>
      <w:r>
        <w:rPr>
          <w:rStyle w:val="OperatorTok"/>
        </w:rPr>
        <w:t xml:space="preserve">=</w:t>
      </w:r>
      <w:r>
        <w:rPr>
          <w:rStyle w:val="StringTok"/>
        </w:rPr>
        <w:t xml:space="preserve">"Роман"</w:t>
      </w:r>
      <w:r>
        <w:rPr>
          <w:rStyle w:val="NormalTok"/>
        </w:rPr>
        <w:t xml:space="preserve">)</w:t>
      </w:r>
      <w:r>
        <w:br/>
      </w:r>
      <w:r>
        <w:rPr>
          <w:rStyle w:val="NormalTok"/>
        </w:rPr>
        <w:t xml:space="preserve">plt.subplot(</w:t>
      </w:r>
      <w:r>
        <w:rPr>
          <w:rStyle w:val="DecValTok"/>
        </w:rPr>
        <w:t xml:space="preserve">1</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w:t>
      </w:r>
      <w:r>
        <w:br/>
      </w:r>
      <w:r>
        <w:rPr>
          <w:rStyle w:val="NormalTok"/>
        </w:rPr>
        <w:t xml:space="preserve">path_length_histogram(G_woman, title</w:t>
      </w:r>
      <w:r>
        <w:rPr>
          <w:rStyle w:val="OperatorTok"/>
        </w:rPr>
        <w:t xml:space="preserve">=</w:t>
      </w:r>
      <w:r>
        <w:rPr>
          <w:rStyle w:val="StringTok"/>
        </w:rPr>
        <w:t xml:space="preserve">"Жінки"</w:t>
      </w:r>
      <w:r>
        <w:rPr>
          <w:rStyle w:val="NormalTok"/>
        </w:rPr>
        <w:t xml:space="preserve">)</w:t>
      </w:r>
      <w:r>
        <w:br/>
      </w:r>
      <w:r>
        <w:br/>
      </w:r>
      <w:r>
        <w:rPr>
          <w:rStyle w:val="NormalTok"/>
        </w:rPr>
        <w:t xml:space="preserve">plt.tight_layout()</w:t>
      </w:r>
    </w:p>
    <w:p>
      <w:pPr>
        <w:pStyle w:val="FirstParagraph"/>
      </w:pPr>
      <w:r>
        <w:drawing>
          <wp:inline>
            <wp:extent cx="5334000" cy="2578834"/>
            <wp:effectExtent b="0" l="0" r="0" t="0"/>
            <wp:docPr descr="" title="" id="1401" name="Picture"/>
            <a:graphic>
              <a:graphicData uri="http://schemas.openxmlformats.org/drawingml/2006/picture">
                <pic:pic>
                  <pic:nvPicPr>
                    <pic:cNvPr descr="lab_13_files/figure-docx/cell-125-output-1.png" id="1402" name="Picture"/>
                    <pic:cNvPicPr>
                      <a:picLocks noChangeArrowheads="1" noChangeAspect="1"/>
                    </pic:cNvPicPr>
                  </pic:nvPicPr>
                  <pic:blipFill>
                    <a:blip r:embed="rId1400"/>
                    <a:stretch>
                      <a:fillRect/>
                    </a:stretch>
                  </pic:blipFill>
                  <pic:spPr bwMode="auto">
                    <a:xfrm>
                      <a:off x="0" y="0"/>
                      <a:ext cx="5334000" cy="2578834"/>
                    </a:xfrm>
                    <a:prstGeom prst="rect">
                      <a:avLst/>
                    </a:prstGeom>
                    <a:noFill/>
                    <a:ln w="9525">
                      <a:noFill/>
                      <a:headEnd/>
                      <a:tailEnd/>
                    </a:ln>
                  </pic:spPr>
                </pic:pic>
              </a:graphicData>
            </a:graphic>
          </wp:inline>
        </w:drawing>
      </w:r>
    </w:p>
    <w:p>
      <w:pPr>
        <w:pStyle w:val="BodyText"/>
      </w:pPr>
      <w:r>
        <w:t xml:space="preserve">Усі три графи мають достатньо малі найкоротші шляхи. Соціальні мережі, як правило, мають короткі шляхи, відомий як феномен малого світу.</w:t>
      </w:r>
    </w:p>
    <w:p>
      <w:pPr>
        <w:pStyle w:val="BodyText"/>
      </w:pPr>
      <w:r>
        <w:t xml:space="preserve">Хоча розподіл повної довжини шляху є інформативним, він є дещо громіздким, тому корисно використовувати агреговані показники. Однією з таких мір є середня довжина найкоротшого шляху, яку можна обчислити наступним чином:</w:t>
      </w:r>
    </w:p>
    <w:p>
      <w:pPr>
        <w:pStyle w:val="SourceCode"/>
      </w:pPr>
      <w:r>
        <w:rPr>
          <w:rStyle w:val="BuiltInTok"/>
        </w:rPr>
        <w:t xml:space="preserve">print</w:t>
      </w:r>
      <w:r>
        <w:rPr>
          <w:rStyle w:val="NormalTok"/>
        </w:rPr>
        <w:t xml:space="preserve">(</w:t>
      </w:r>
      <w:r>
        <w:rPr>
          <w:rStyle w:val="StringTok"/>
        </w:rPr>
        <w:t xml:space="preserve">"Середній найкоротший шлях для карате-клубу: "</w:t>
      </w:r>
      <w:r>
        <w:rPr>
          <w:rStyle w:val="NormalTok"/>
        </w:rPr>
        <w:t xml:space="preserve">, nx.average_shortest_path_length(G_karate))</w:t>
      </w:r>
      <w:r>
        <w:br/>
      </w:r>
      <w:r>
        <w:br/>
      </w:r>
      <w:r>
        <w:rPr>
          <w:rStyle w:val="BuiltInTok"/>
        </w:rPr>
        <w:t xml:space="preserve">print</w:t>
      </w:r>
      <w:r>
        <w:rPr>
          <w:rStyle w:val="NormalTok"/>
        </w:rPr>
        <w:t xml:space="preserve">(</w:t>
      </w:r>
      <w:r>
        <w:rPr>
          <w:rStyle w:val="StringTok"/>
        </w:rPr>
        <w:t xml:space="preserve">"Середній найкоротший шлях для роману: "</w:t>
      </w:r>
      <w:r>
        <w:rPr>
          <w:rStyle w:val="NormalTok"/>
        </w:rPr>
        <w:t xml:space="preserve">, nx.average_shortest_path_length(G_novel))</w:t>
      </w:r>
      <w:r>
        <w:br/>
      </w:r>
      <w:r>
        <w:br/>
      </w:r>
      <w:r>
        <w:rPr>
          <w:rStyle w:val="BuiltInTok"/>
        </w:rPr>
        <w:t xml:space="preserve">print</w:t>
      </w:r>
      <w:r>
        <w:rPr>
          <w:rStyle w:val="NormalTok"/>
        </w:rPr>
        <w:t xml:space="preserve">(</w:t>
      </w:r>
      <w:r>
        <w:rPr>
          <w:rStyle w:val="StringTok"/>
        </w:rPr>
        <w:t xml:space="preserve">"Середній найкоротший шлях для жінок: "</w:t>
      </w:r>
      <w:r>
        <w:rPr>
          <w:rStyle w:val="NormalTok"/>
        </w:rPr>
        <w:t xml:space="preserve">, nx.average_shortest_path_length(G_woman))</w:t>
      </w:r>
    </w:p>
    <w:p>
      <w:pPr>
        <w:pStyle w:val="SourceCode"/>
      </w:pPr>
      <w:r>
        <w:rPr>
          <w:rStyle w:val="VerbatimChar"/>
        </w:rPr>
        <w:t xml:space="preserve">Середній найкоротший шлях для карате-клубу:  2.408199643493761</w:t>
      </w:r>
      <w:r>
        <w:br/>
      </w:r>
      <w:r>
        <w:rPr>
          <w:rStyle w:val="VerbatimChar"/>
        </w:rPr>
        <w:t xml:space="preserve">Середній найкоротший шлях для роману:  2.6411483253588517</w:t>
      </w:r>
      <w:r>
        <w:br/>
      </w:r>
      <w:r>
        <w:rPr>
          <w:rStyle w:val="VerbatimChar"/>
        </w:rPr>
        <w:t xml:space="preserve">Середній найкоротший шлях для жінок:  2.306451612903226</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1403" name="Picture"/>
                  <a:graphic>
                    <a:graphicData uri="http://schemas.openxmlformats.org/drawingml/2006/picture">
                      <pic:pic>
                        <pic:nvPicPr>
                          <pic:cNvPr descr="F:\Programms\Quarto\share\formats\docx\warning.png" id="1404" name="Picture"/>
                          <pic:cNvPicPr>
                            <a:picLocks noChangeArrowheads="1" noChangeAspect="1"/>
                          </pic:cNvPicPr>
                        </pic:nvPicPr>
                        <pic:blipFill>
                          <a:blip r:embed="rId4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Предупреждение</w:t>
            </w:r>
          </w:p>
        </w:tc>
      </w:tr>
      <w:tr>
        <w:trPr>
          <w:cantSplit/>
        </w:trPr>
        <w:tc>
          <w:tcPr>
            <w:tcMar>
              <w:top w:w="108" w:type="dxa"/>
              <w:bottom w:w="108" w:type="dxa"/>
            </w:tcMar>
          </w:tcPr>
          <w:p>
            <w:pPr>
              <w:pStyle w:val="BodyText"/>
            </w:pPr>
            <w:pPr>
              <w:spacing w:before="16" w:after="16"/>
            </w:pPr>
            <w:r>
              <w:t xml:space="preserve">У роз’єднаній мережі, де мережа може бути розділена на дві або або більше компонентів без ребра між ними, середня довжина шляху стає нескінченною. Цю проблему можна вирішити кількома способами, наприклад використання гармонічного, а не арифметичного середнього, або усереднення середнього значення найкоротших шляхів у межах кожної зв’язної компоненти. Який метод є доречним, залежить від типу мережі, що аналізується.</w:t>
            </w:r>
          </w:p>
        </w:tc>
      </w:tr>
    </w:tbl>
    <w:p>
      <w:pPr>
        <w:pStyle w:val="BodyText"/>
      </w:pPr>
      <w:r>
        <w:t xml:space="preserve">Крім того, розмір мережі може бути охарактеризований найбільшою довжиною шляху довжиною, яка називається</w:t>
      </w:r>
      <w:r>
        <w:t xml:space="preserve"> </w:t>
      </w:r>
      <w:r>
        <w:rPr>
          <w:bCs/>
          <w:b/>
        </w:rPr>
        <w:t xml:space="preserve">діаметром</w:t>
      </w:r>
      <w:r>
        <w:t xml:space="preserve">. Діаметри трьох прикладів мереж можна знайти за допомогою функції</w:t>
      </w:r>
      <w:r>
        <w:t xml:space="preserve"> </w:t>
      </w:r>
      <w:r>
        <w:rPr>
          <w:rStyle w:val="VerbatimChar"/>
        </w:rPr>
        <w:t xml:space="preserve">diameter()</w:t>
      </w:r>
      <w:r>
        <w:t xml:space="preserve">:</w:t>
      </w:r>
    </w:p>
    <w:p>
      <w:pPr>
        <w:pStyle w:val="SourceCode"/>
      </w:pPr>
      <w:r>
        <w:rPr>
          <w:rStyle w:val="BuiltInTok"/>
        </w:rPr>
        <w:t xml:space="preserve">print</w:t>
      </w:r>
      <w:r>
        <w:rPr>
          <w:rStyle w:val="NormalTok"/>
        </w:rPr>
        <w:t xml:space="preserve">(</w:t>
      </w:r>
      <w:r>
        <w:rPr>
          <w:rStyle w:val="StringTok"/>
        </w:rPr>
        <w:t xml:space="preserve">"Діаметр для карате-клубу: "</w:t>
      </w:r>
      <w:r>
        <w:rPr>
          <w:rStyle w:val="NormalTok"/>
        </w:rPr>
        <w:t xml:space="preserve">, nx.diameter(G_karate))</w:t>
      </w:r>
      <w:r>
        <w:br/>
      </w:r>
      <w:r>
        <w:br/>
      </w:r>
      <w:r>
        <w:rPr>
          <w:rStyle w:val="BuiltInTok"/>
        </w:rPr>
        <w:t xml:space="preserve">print</w:t>
      </w:r>
      <w:r>
        <w:rPr>
          <w:rStyle w:val="NormalTok"/>
        </w:rPr>
        <w:t xml:space="preserve">(</w:t>
      </w:r>
      <w:r>
        <w:rPr>
          <w:rStyle w:val="StringTok"/>
        </w:rPr>
        <w:t xml:space="preserve">"Діаметр для роману: "</w:t>
      </w:r>
      <w:r>
        <w:rPr>
          <w:rStyle w:val="NormalTok"/>
        </w:rPr>
        <w:t xml:space="preserve">, nx.diameter(G_novel))</w:t>
      </w:r>
      <w:r>
        <w:br/>
      </w:r>
      <w:r>
        <w:br/>
      </w:r>
      <w:r>
        <w:rPr>
          <w:rStyle w:val="BuiltInTok"/>
        </w:rPr>
        <w:t xml:space="preserve">print</w:t>
      </w:r>
      <w:r>
        <w:rPr>
          <w:rStyle w:val="NormalTok"/>
        </w:rPr>
        <w:t xml:space="preserve">(</w:t>
      </w:r>
      <w:r>
        <w:rPr>
          <w:rStyle w:val="StringTok"/>
        </w:rPr>
        <w:t xml:space="preserve">"Діаметр для жінок: "</w:t>
      </w:r>
      <w:r>
        <w:rPr>
          <w:rStyle w:val="NormalTok"/>
        </w:rPr>
        <w:t xml:space="preserve">, nx.diameter(G_woman))</w:t>
      </w:r>
    </w:p>
    <w:p>
      <w:pPr>
        <w:pStyle w:val="SourceCode"/>
      </w:pPr>
      <w:r>
        <w:rPr>
          <w:rStyle w:val="VerbatimChar"/>
        </w:rPr>
        <w:t xml:space="preserve">Діаметр для карате-клубу:  5</w:t>
      </w:r>
      <w:r>
        <w:br/>
      </w:r>
      <w:r>
        <w:rPr>
          <w:rStyle w:val="VerbatimChar"/>
        </w:rPr>
        <w:t xml:space="preserve">Діаметр для роману:  5</w:t>
      </w:r>
      <w:r>
        <w:br/>
      </w:r>
      <w:r>
        <w:rPr>
          <w:rStyle w:val="VerbatimChar"/>
        </w:rPr>
        <w:t xml:space="preserve">Діаметр для жінок:  4</w:t>
      </w:r>
    </w:p>
    <w:p>
      <w:pPr>
        <w:pStyle w:val="FirstParagraph"/>
      </w:pPr>
      <w:r>
        <w:t xml:space="preserve">Як ми можемо бачити результати доволі схожі на попередні. На відміну від середньої довжини найкоротшого шляху, діаметр залежить лише від одного шляху. Як наслідок, один викид може значно збільшити діаметр. Однак у такому разі діаметр може бути гарним показником найгіршої довжини шляху.</w:t>
      </w:r>
    </w:p>
    <w:bookmarkEnd w:id="1405"/>
    <w:bookmarkStart w:id="1406" w:name="вимірювання-стійкості-мережі"/>
    <w:p>
      <w:pPr>
        <w:pStyle w:val="Heading4"/>
      </w:pPr>
      <w:r>
        <w:t xml:space="preserve">13.1.5.2 Вимірювання стійкості мережі</w:t>
      </w:r>
    </w:p>
    <w:p>
      <w:pPr>
        <w:pStyle w:val="FirstParagraph"/>
      </w:pPr>
      <w:r>
        <w:t xml:space="preserve">Стійкість — це здатність системи протистояти збоям і атакам. Наприклад, в електромережі стійкість означає продовження подачі електроенергії, коли лінія електропередач або генератор вийшли з ладу. У дорожньому русі це може означати можливість перенаправляти автомобілі, коли вулиця перекрита через аварію.</w:t>
      </w:r>
    </w:p>
    <w:p>
      <w:pPr>
        <w:pStyle w:val="BodyText"/>
      </w:pPr>
      <w:r>
        <w:t xml:space="preserve">Стійкість — це фундаментальна властивість мережі, оскільки вона зазвичай досягається за допомогою резервних шляхів. Коли один шлях більше не доступний, інші все ще можуть бути використані.</w:t>
      </w:r>
    </w:p>
    <w:p>
      <w:pPr>
        <w:pStyle w:val="BodyText"/>
      </w:pPr>
      <w:r>
        <w:t xml:space="preserve">Найпростішим (і найгрубішим) показником стійкості є</w:t>
      </w:r>
      <w:r>
        <w:t xml:space="preserve"> </w:t>
      </w:r>
      <w:r>
        <w:rPr>
          <w:bCs/>
          <w:b/>
        </w:rPr>
        <w:t xml:space="preserve">щільність мережі</w:t>
      </w:r>
      <w:r>
        <w:t xml:space="preserve">: частка можливих ребер, які існують. Чим більше ребер у мережі, тим більше надлишкових шляхів існує між її вузлами. Наступний код використовує функцію</w:t>
      </w:r>
      <w:r>
        <w:t xml:space="preserve"> </w:t>
      </w:r>
      <w:r>
        <w:rPr>
          <w:rStyle w:val="VerbatimChar"/>
        </w:rPr>
        <w:t xml:space="preserve">density()</w:t>
      </w:r>
      <w:r>
        <w:t xml:space="preserve"> </w:t>
      </w:r>
      <w:r>
        <w:t xml:space="preserve">для обчислення цього значення:</w:t>
      </w:r>
    </w:p>
    <w:p>
      <w:pPr>
        <w:pStyle w:val="SourceCode"/>
      </w:pPr>
      <w:r>
        <w:rPr>
          <w:rStyle w:val="BuiltInTok"/>
        </w:rPr>
        <w:t xml:space="preserve">print</w:t>
      </w:r>
      <w:r>
        <w:rPr>
          <w:rStyle w:val="NormalTok"/>
        </w:rPr>
        <w:t xml:space="preserve">(</w:t>
      </w:r>
      <w:r>
        <w:rPr>
          <w:rStyle w:val="StringTok"/>
        </w:rPr>
        <w:t xml:space="preserve">"Щільність для карате-клубу: "</w:t>
      </w:r>
      <w:r>
        <w:rPr>
          <w:rStyle w:val="NormalTok"/>
        </w:rPr>
        <w:t xml:space="preserve">, nx.density(G_karate))</w:t>
      </w:r>
      <w:r>
        <w:br/>
      </w:r>
      <w:r>
        <w:br/>
      </w:r>
      <w:r>
        <w:rPr>
          <w:rStyle w:val="BuiltInTok"/>
        </w:rPr>
        <w:t xml:space="preserve">print</w:t>
      </w:r>
      <w:r>
        <w:rPr>
          <w:rStyle w:val="NormalTok"/>
        </w:rPr>
        <w:t xml:space="preserve">(</w:t>
      </w:r>
      <w:r>
        <w:rPr>
          <w:rStyle w:val="StringTok"/>
        </w:rPr>
        <w:t xml:space="preserve">"Щільність для роману: "</w:t>
      </w:r>
      <w:r>
        <w:rPr>
          <w:rStyle w:val="NormalTok"/>
        </w:rPr>
        <w:t xml:space="preserve">, nx.density(G_novel))</w:t>
      </w:r>
      <w:r>
        <w:br/>
      </w:r>
      <w:r>
        <w:br/>
      </w:r>
      <w:r>
        <w:rPr>
          <w:rStyle w:val="BuiltInTok"/>
        </w:rPr>
        <w:t xml:space="preserve">print</w:t>
      </w:r>
      <w:r>
        <w:rPr>
          <w:rStyle w:val="NormalTok"/>
        </w:rPr>
        <w:t xml:space="preserve">(</w:t>
      </w:r>
      <w:r>
        <w:rPr>
          <w:rStyle w:val="StringTok"/>
        </w:rPr>
        <w:t xml:space="preserve">"Щільність для жінок: "</w:t>
      </w:r>
      <w:r>
        <w:rPr>
          <w:rStyle w:val="NormalTok"/>
        </w:rPr>
        <w:t xml:space="preserve">, nx.density(G_woman))</w:t>
      </w:r>
    </w:p>
    <w:p>
      <w:pPr>
        <w:pStyle w:val="SourceCode"/>
      </w:pPr>
      <w:r>
        <w:rPr>
          <w:rStyle w:val="VerbatimChar"/>
        </w:rPr>
        <w:t xml:space="preserve">Щільність для карате-клубу:  0.13903743315508021</w:t>
      </w:r>
      <w:r>
        <w:br/>
      </w:r>
      <w:r>
        <w:rPr>
          <w:rStyle w:val="VerbatimChar"/>
        </w:rPr>
        <w:t xml:space="preserve">Щільність для роману:  0.08680792891319207</w:t>
      </w:r>
      <w:r>
        <w:br/>
      </w:r>
      <w:r>
        <w:rPr>
          <w:rStyle w:val="VerbatimChar"/>
        </w:rPr>
        <w:t xml:space="preserve">Щільність для жінок:  0.17943548387096775</w:t>
      </w:r>
    </w:p>
    <w:p>
      <w:pPr>
        <w:pStyle w:val="FirstParagraph"/>
      </w:pPr>
      <w:r>
        <w:t xml:space="preserve">Мережа зазвичай вважається розрідженою, якщо кількість ребер близька до</w:t>
      </w:r>
      <w:r>
        <w:t xml:space="preserve"> </w:t>
      </w:r>
      <m:oMath>
        <m:r>
          <m:t>N</m:t>
        </m:r>
      </m:oMath>
      <w:r>
        <w:t xml:space="preserve"> </w:t>
      </w:r>
      <w:r>
        <w:t xml:space="preserve">(кількість вузлів), і щільною, якщо кількість ребер близька до</w:t>
      </w:r>
      <w:r>
        <w:t xml:space="preserve"> </w:t>
      </w:r>
      <m:oMath>
        <m:sSup>
          <m:e>
            <m:r>
              <m:t>N</m:t>
            </m:r>
          </m:e>
          <m:sup>
            <m:r>
              <m:t>2</m:t>
            </m:r>
          </m:sup>
        </m:sSup>
      </m:oMath>
      <w:r>
        <w:t xml:space="preserve">.</w:t>
      </w:r>
    </w:p>
    <w:p>
      <w:pPr>
        <w:pStyle w:val="BodyText"/>
      </w:pPr>
      <w:r>
        <w:t xml:space="preserve">Можна бачити, що найбільш стійкою (щільною) серед усіх трьох графів є мережа жінок.</w:t>
      </w:r>
    </w:p>
    <w:bookmarkEnd w:id="1406"/>
    <w:bookmarkStart w:id="1407" w:name="найменші-розрізи"/>
    <w:p>
      <w:pPr>
        <w:pStyle w:val="Heading4"/>
      </w:pPr>
      <w:r>
        <w:t xml:space="preserve">13.1.5.3 Найменші розрізи</w:t>
      </w:r>
    </w:p>
    <w:p>
      <w:pPr>
        <w:pStyle w:val="FirstParagraph"/>
      </w:pPr>
      <w:r>
        <w:t xml:space="preserve">Більш складні показники відмовостійкості базуються на концепції найменших розрізів.</w:t>
      </w:r>
      <w:r>
        <w:t xml:space="preserve"> </w:t>
      </w:r>
      <w:r>
        <w:rPr>
          <w:bCs/>
          <w:b/>
        </w:rPr>
        <w:t xml:space="preserve">Найменший розріз</w:t>
      </w:r>
      <w:r>
        <w:t xml:space="preserve"> </w:t>
      </w:r>
      <w:r>
        <w:t xml:space="preserve">або</w:t>
      </w:r>
      <w:r>
        <w:t xml:space="preserve"> </w:t>
      </w:r>
      <w:r>
        <w:rPr>
          <w:bCs/>
          <w:b/>
        </w:rPr>
        <w:t xml:space="preserve">min-cut</w:t>
      </w:r>
      <w:r>
        <w:t xml:space="preserve"> </w:t>
      </w:r>
      <w:r>
        <w:t xml:space="preserve">— це кількість вузлів (або ребер), які потрібно видалити, щоб розділити мережу на дві незв’язані частини. Найменші розрізи можна знайти або між двома конкретними вузлами, або над усіма парами вузлів.</w:t>
      </w:r>
    </w:p>
    <w:p>
      <w:pPr>
        <w:pStyle w:val="BodyText"/>
      </w:pPr>
      <w:r>
        <w:t xml:space="preserve">У NetworkX найменший розріз між двома вузлами знаходять за допомогою функції</w:t>
      </w:r>
      <w:r>
        <w:t xml:space="preserve"> </w:t>
      </w:r>
      <w:r>
        <w:rPr>
          <w:rStyle w:val="VerbatimChar"/>
        </w:rPr>
        <w:t xml:space="preserve">minimum_st_node_cut()</w:t>
      </w:r>
      <w:r>
        <w:t xml:space="preserve">. Зауважте, що ця функція знаходиться у пакеті</w:t>
      </w:r>
      <w:r>
        <w:t xml:space="preserve"> </w:t>
      </w:r>
      <w:r>
        <w:rPr>
          <w:rStyle w:val="VerbatimChar"/>
        </w:rPr>
        <w:t xml:space="preserve">connectivity</w:t>
      </w:r>
      <w:r>
        <w:t xml:space="preserve"> </w:t>
      </w:r>
      <w:r>
        <w:t xml:space="preserve">і має бути імпортована окремо на додачу до базового пакету</w:t>
      </w:r>
      <w:r>
        <w:t xml:space="preserve"> </w:t>
      </w:r>
      <w:r>
        <w:rPr>
          <w:rStyle w:val="VerbatimChar"/>
        </w:rPr>
        <w:t xml:space="preserve">networkx</w:t>
      </w:r>
      <w:r>
        <w:t xml:space="preserve">. Наступний код знаходить мінімальну довжину шляху між містером Хі та Джоном А. у мережі карате-клубу:</w:t>
      </w:r>
    </w:p>
    <w:p>
      <w:pPr>
        <w:pStyle w:val="SourceCode"/>
      </w:pPr>
      <w:r>
        <w:rPr>
          <w:rStyle w:val="ImportTok"/>
        </w:rPr>
        <w:t xml:space="preserve">import</w:t>
      </w:r>
      <w:r>
        <w:rPr>
          <w:rStyle w:val="NormalTok"/>
        </w:rPr>
        <w:t xml:space="preserve"> networkx.algorithms.connectivity </w:t>
      </w:r>
      <w:r>
        <w:rPr>
          <w:rStyle w:val="ImportTok"/>
        </w:rPr>
        <w:t xml:space="preserve">as</w:t>
      </w:r>
      <w:r>
        <w:rPr>
          <w:rStyle w:val="NormalTok"/>
        </w:rPr>
        <w:t xml:space="preserve"> nxcon</w:t>
      </w:r>
      <w:r>
        <w:br/>
      </w:r>
      <w:r>
        <w:rPr>
          <w:rStyle w:val="NormalTok"/>
        </w:rPr>
        <w:t xml:space="preserve">nxcon.minimum_st_node_cut(G_karate, mr_hi, john_a)</w:t>
      </w:r>
    </w:p>
    <w:p>
      <w:pPr>
        <w:pStyle w:val="SourceCode"/>
      </w:pPr>
      <w:r>
        <w:rPr>
          <w:rStyle w:val="VerbatimChar"/>
        </w:rPr>
        <w:t xml:space="preserve">{2, 8, 13, 19, 30, 31}</w:t>
      </w:r>
    </w:p>
    <w:p>
      <w:pPr>
        <w:pStyle w:val="FirstParagraph"/>
      </w:pPr>
      <w:r>
        <w:t xml:space="preserve">Попередній результат говорить про те, що вузли 2, 8, 12, 19, 30, 31 потрібно видалити, щоб розділити мережу на дві половини, одна з яких містить містера Хі, а інша міститиме Джона А.</w:t>
      </w:r>
    </w:p>
    <w:p>
      <w:pPr>
        <w:pStyle w:val="BodyText"/>
      </w:pPr>
      <w:r>
        <w:t xml:space="preserve">Аналогічно, найменший розріз ребер може бути знайдений наступним чином:</w:t>
      </w:r>
    </w:p>
    <w:p>
      <w:pPr>
        <w:pStyle w:val="SourceCode"/>
      </w:pPr>
      <w:r>
        <w:rPr>
          <w:rStyle w:val="NormalTok"/>
        </w:rPr>
        <w:t xml:space="preserve">nxcon.minimum_st_edge_cut(G_karate, mr_hi, john_a)</w:t>
      </w:r>
    </w:p>
    <w:p>
      <w:pPr>
        <w:pStyle w:val="SourceCode"/>
      </w:pPr>
      <w:r>
        <w:rPr>
          <w:rStyle w:val="VerbatimChar"/>
        </w:rPr>
        <w:t xml:space="preserve">{(0, 8),</w:t>
      </w:r>
      <w:r>
        <w:br/>
      </w:r>
      <w:r>
        <w:rPr>
          <w:rStyle w:val="VerbatimChar"/>
        </w:rPr>
        <w:t xml:space="preserve"> (0, 31),</w:t>
      </w:r>
      <w:r>
        <w:br/>
      </w:r>
      <w:r>
        <w:rPr>
          <w:rStyle w:val="VerbatimChar"/>
        </w:rPr>
        <w:t xml:space="preserve"> (1, 30),</w:t>
      </w:r>
      <w:r>
        <w:br/>
      </w:r>
      <w:r>
        <w:rPr>
          <w:rStyle w:val="VerbatimChar"/>
        </w:rPr>
        <w:t xml:space="preserve"> (2, 8),</w:t>
      </w:r>
      <w:r>
        <w:br/>
      </w:r>
      <w:r>
        <w:rPr>
          <w:rStyle w:val="VerbatimChar"/>
        </w:rPr>
        <w:t xml:space="preserve"> (2, 27),</w:t>
      </w:r>
      <w:r>
        <w:br/>
      </w:r>
      <w:r>
        <w:rPr>
          <w:rStyle w:val="VerbatimChar"/>
        </w:rPr>
        <w:t xml:space="preserve"> (2, 28),</w:t>
      </w:r>
      <w:r>
        <w:br/>
      </w:r>
      <w:r>
        <w:rPr>
          <w:rStyle w:val="VerbatimChar"/>
        </w:rPr>
        <w:t xml:space="preserve"> (2, 32),</w:t>
      </w:r>
      <w:r>
        <w:br/>
      </w:r>
      <w:r>
        <w:rPr>
          <w:rStyle w:val="VerbatimChar"/>
        </w:rPr>
        <w:t xml:space="preserve"> (9, 33),</w:t>
      </w:r>
      <w:r>
        <w:br/>
      </w:r>
      <w:r>
        <w:rPr>
          <w:rStyle w:val="VerbatimChar"/>
        </w:rPr>
        <w:t xml:space="preserve"> (13, 33),</w:t>
      </w:r>
      <w:r>
        <w:br/>
      </w:r>
      <w:r>
        <w:rPr>
          <w:rStyle w:val="VerbatimChar"/>
        </w:rPr>
        <w:t xml:space="preserve"> (19, 33)}</w:t>
      </w:r>
    </w:p>
    <w:p>
      <w:pPr>
        <w:pStyle w:val="FirstParagraph"/>
      </w:pPr>
      <w:r>
        <w:t xml:space="preserve">Якщо вам потрібно знати лише розмір найменшого розрізу, ви можете скористатися функціями</w:t>
      </w:r>
      <w:r>
        <w:t xml:space="preserve"> </w:t>
      </w:r>
      <w:r>
        <w:rPr>
          <w:rStyle w:val="VerbatimChar"/>
        </w:rPr>
        <w:t xml:space="preserve">node_connectivity()</w:t>
      </w:r>
      <w:r>
        <w:t xml:space="preserve"> </w:t>
      </w:r>
      <w:r>
        <w:t xml:space="preserve">або</w:t>
      </w:r>
      <w:r>
        <w:t xml:space="preserve"> </w:t>
      </w:r>
      <w:r>
        <w:rPr>
          <w:rStyle w:val="VerbatimChar"/>
        </w:rPr>
        <w:t xml:space="preserve">edge_connectivity()</w:t>
      </w:r>
      <w:r>
        <w:t xml:space="preserve"> </w:t>
      </w:r>
      <w:r>
        <w:t xml:space="preserve">у базовому пакеті</w:t>
      </w:r>
      <w:r>
        <w:t xml:space="preserve"> </w:t>
      </w:r>
      <w:r>
        <w:rPr>
          <w:rStyle w:val="VerbatimChar"/>
        </w:rPr>
        <w:t xml:space="preserve">networkx</w:t>
      </w:r>
      <w:r>
        <w:t xml:space="preserve">. У наступному прикладі обчислюються ці значення для мережі карате-клубу:</w:t>
      </w:r>
    </w:p>
    <w:p>
      <w:pPr>
        <w:pStyle w:val="SourceCode"/>
      </w:pPr>
      <w:r>
        <w:rPr>
          <w:rStyle w:val="NormalTok"/>
        </w:rPr>
        <w:t xml:space="preserve">nx.node_connectivity(G_karate, mr_hi, john_a)</w:t>
      </w:r>
    </w:p>
    <w:p>
      <w:pPr>
        <w:pStyle w:val="SourceCode"/>
      </w:pPr>
      <w:r>
        <w:rPr>
          <w:rStyle w:val="VerbatimChar"/>
        </w:rPr>
        <w:t xml:space="preserve">6</w:t>
      </w:r>
    </w:p>
    <w:p>
      <w:pPr>
        <w:pStyle w:val="SourceCode"/>
      </w:pPr>
      <w:r>
        <w:rPr>
          <w:rStyle w:val="NormalTok"/>
        </w:rPr>
        <w:t xml:space="preserve">nx.edge_connectivity(G_karate, mr_hi, john_a)</w:t>
      </w:r>
    </w:p>
    <w:p>
      <w:pPr>
        <w:pStyle w:val="SourceCode"/>
      </w:pPr>
      <w:r>
        <w:rPr>
          <w:rStyle w:val="VerbatimChar"/>
        </w:rPr>
        <w:t xml:space="preserve">10</w:t>
      </w:r>
    </w:p>
    <w:bookmarkEnd w:id="1407"/>
    <w:bookmarkStart w:id="1408" w:name="звязність"/>
    <w:p>
      <w:pPr>
        <w:pStyle w:val="Heading4"/>
      </w:pPr>
      <w:r>
        <w:t xml:space="preserve">13.1.5.4 Зв’язність</w:t>
      </w:r>
    </w:p>
    <w:p>
      <w:pPr>
        <w:pStyle w:val="FirstParagraph"/>
      </w:pPr>
      <w:r>
        <w:t xml:space="preserve">Найменші розрізи можуть бути використані для визначення показників зв’язності для всієї мережі. Ці міри дуже корисні для кількісної оцінки стійкості мережі.</w:t>
      </w:r>
    </w:p>
    <w:p>
      <w:pPr>
        <w:pStyle w:val="BodyText"/>
      </w:pPr>
      <w:r>
        <w:t xml:space="preserve">Зв’язність вузлів — це найменший мінімальний розріз між усіма парами вузлів. Зв’язність ребер визначається аналогічно. Фактичні значення розрізів між вузлами та ребрами можна знайти за допомогою пакету</w:t>
      </w:r>
      <w:r>
        <w:t xml:space="preserve"> </w:t>
      </w:r>
      <w:r>
        <w:rPr>
          <w:rStyle w:val="VerbatimChar"/>
        </w:rPr>
        <w:t xml:space="preserve">connection</w:t>
      </w:r>
      <w:r>
        <w:t xml:space="preserve">:</w:t>
      </w:r>
    </w:p>
    <w:p>
      <w:pPr>
        <w:pStyle w:val="SourceCode"/>
      </w:pPr>
      <w:r>
        <w:rPr>
          <w:rStyle w:val="NormalTok"/>
        </w:rPr>
        <w:t xml:space="preserve">nxcon.minimum_node_cut(G_karate)</w:t>
      </w:r>
    </w:p>
    <w:p>
      <w:pPr>
        <w:pStyle w:val="SourceCode"/>
      </w:pPr>
      <w:r>
        <w:rPr>
          <w:rStyle w:val="VerbatimChar"/>
        </w:rPr>
        <w:t xml:space="preserve">{0}</w:t>
      </w:r>
    </w:p>
    <w:p>
      <w:pPr>
        <w:pStyle w:val="SourceCode"/>
      </w:pPr>
      <w:r>
        <w:rPr>
          <w:rStyle w:val="NormalTok"/>
        </w:rPr>
        <w:t xml:space="preserve">nxcon.minimum_edge_cut(G_karate)</w:t>
      </w:r>
    </w:p>
    <w:p>
      <w:pPr>
        <w:pStyle w:val="SourceCode"/>
      </w:pPr>
      <w:r>
        <w:rPr>
          <w:rStyle w:val="VerbatimChar"/>
        </w:rPr>
        <w:t xml:space="preserve">{(11, 0)}</w:t>
      </w:r>
    </w:p>
    <w:p>
      <w:pPr>
        <w:pStyle w:val="FirstParagraph"/>
      </w:pPr>
      <w:r>
        <w:t xml:space="preserve">Зв’язність можна обчислити за допомогою функцій</w:t>
      </w:r>
      <w:r>
        <w:t xml:space="preserve"> </w:t>
      </w:r>
      <w:r>
        <w:rPr>
          <w:rStyle w:val="VerbatimChar"/>
        </w:rPr>
        <w:t xml:space="preserve">node_connectivity()</w:t>
      </w:r>
      <w:r>
        <w:t xml:space="preserve"> </w:t>
      </w:r>
      <w:r>
        <w:t xml:space="preserve">та</w:t>
      </w:r>
      <w:r>
        <w:t xml:space="preserve"> </w:t>
      </w:r>
      <w:r>
        <w:rPr>
          <w:rStyle w:val="VerbatimChar"/>
        </w:rPr>
        <w:t xml:space="preserve">edge_connectivity()</w:t>
      </w:r>
      <w:r>
        <w:t xml:space="preserve">, не вказуючи вихідні та цільові вузли. У наступному прикладі обчислюється зв’язність вузлів для трьох прикладів мереж:</w:t>
      </w:r>
    </w:p>
    <w:p>
      <w:pPr>
        <w:pStyle w:val="SourceCode"/>
      </w:pPr>
      <w:r>
        <w:rPr>
          <w:rStyle w:val="NormalTok"/>
        </w:rPr>
        <w:t xml:space="preserve">nx.node_connectivity(G_karate)</w:t>
      </w:r>
    </w:p>
    <w:p>
      <w:pPr>
        <w:pStyle w:val="SourceCode"/>
      </w:pPr>
      <w:r>
        <w:rPr>
          <w:rStyle w:val="VerbatimChar"/>
        </w:rPr>
        <w:t xml:space="preserve">1</w:t>
      </w:r>
    </w:p>
    <w:p>
      <w:pPr>
        <w:pStyle w:val="SourceCode"/>
      </w:pPr>
      <w:r>
        <w:rPr>
          <w:rStyle w:val="NormalTok"/>
        </w:rPr>
        <w:t xml:space="preserve">nx.node_connectivity(G_novel)</w:t>
      </w:r>
    </w:p>
    <w:p>
      <w:pPr>
        <w:pStyle w:val="SourceCode"/>
      </w:pPr>
      <w:r>
        <w:rPr>
          <w:rStyle w:val="VerbatimChar"/>
        </w:rPr>
        <w:t xml:space="preserve">1</w:t>
      </w:r>
    </w:p>
    <w:p>
      <w:pPr>
        <w:pStyle w:val="SourceCode"/>
      </w:pPr>
      <w:r>
        <w:rPr>
          <w:rStyle w:val="NormalTok"/>
        </w:rPr>
        <w:t xml:space="preserve">nx.node_connectivity(G_woman)</w:t>
      </w:r>
    </w:p>
    <w:p>
      <w:pPr>
        <w:pStyle w:val="SourceCode"/>
      </w:pPr>
      <w:r>
        <w:rPr>
          <w:rStyle w:val="VerbatimChar"/>
        </w:rPr>
        <w:t xml:space="preserve">2</w:t>
      </w:r>
    </w:p>
    <w:p>
      <w:pPr>
        <w:pStyle w:val="FirstParagraph"/>
      </w:pPr>
      <w:r>
        <w:t xml:space="preserve">Здається, що всі ці мережі, окрім мережі жінок, можна роз’єднати, видаливши лише один вузок. Для мережі жінок потребується видалити два вузли.</w:t>
      </w:r>
    </w:p>
    <w:p>
      <w:pPr>
        <w:pStyle w:val="BodyText"/>
      </w:pPr>
      <w:r>
        <w:t xml:space="preserve">Попередня міра зв’язності знаходить розмір найменшого мінімального розрізу, але його видалення не вплине на всі шляхи в мережі. Після видалення вузла або ребра мережа буде розділена, але в кожній половині вузли все ще будуть з’єднані один з одним.</w:t>
      </w:r>
    </w:p>
    <w:p>
      <w:pPr>
        <w:pStyle w:val="BodyText"/>
      </w:pPr>
      <w:r>
        <w:t xml:space="preserve">Кращий показник надійності можна знайти, усереднивши зв’язність по всіх вузлах або ребрах за допомогою функцій</w:t>
      </w:r>
      <w:r>
        <w:t xml:space="preserve"> </w:t>
      </w:r>
      <w:r>
        <w:rPr>
          <w:rStyle w:val="VerbatimChar"/>
        </w:rPr>
        <w:t xml:space="preserve">average_node_connectivity()</w:t>
      </w:r>
      <w:r>
        <w:t xml:space="preserve"> </w:t>
      </w:r>
      <w:r>
        <w:t xml:space="preserve">і</w:t>
      </w:r>
      <w:r>
        <w:t xml:space="preserve"> </w:t>
      </w:r>
      <w:r>
        <w:rPr>
          <w:rStyle w:val="VerbatimChar"/>
        </w:rPr>
        <w:t xml:space="preserve">average_edge_connectivity()</w:t>
      </w:r>
      <w:r>
        <w:t xml:space="preserve">. Зауважте, що обчислення цих значень може зайняти багато часу, навіть для невеликих мереж. Наступний код обчислює середню зв’язність вузлів для досліджуваних мереж:</w:t>
      </w:r>
    </w:p>
    <w:p>
      <w:pPr>
        <w:pStyle w:val="SourceCode"/>
      </w:pPr>
      <w:r>
        <w:rPr>
          <w:rStyle w:val="BuiltInTok"/>
        </w:rPr>
        <w:t xml:space="preserve">print</w:t>
      </w:r>
      <w:r>
        <w:rPr>
          <w:rStyle w:val="NormalTok"/>
        </w:rPr>
        <w:t xml:space="preserve">(</w:t>
      </w:r>
      <w:r>
        <w:rPr>
          <w:rStyle w:val="StringTok"/>
        </w:rPr>
        <w:t xml:space="preserve">"Середня зв'язність для карате-клубу: "</w:t>
      </w:r>
      <w:r>
        <w:rPr>
          <w:rStyle w:val="NormalTok"/>
        </w:rPr>
        <w:t xml:space="preserve">, nx.average_node_connectivity(G_karate))</w:t>
      </w:r>
      <w:r>
        <w:br/>
      </w:r>
      <w:r>
        <w:br/>
      </w:r>
      <w:r>
        <w:rPr>
          <w:rStyle w:val="BuiltInTok"/>
        </w:rPr>
        <w:t xml:space="preserve">print</w:t>
      </w:r>
      <w:r>
        <w:rPr>
          <w:rStyle w:val="NormalTok"/>
        </w:rPr>
        <w:t xml:space="preserve">(</w:t>
      </w:r>
      <w:r>
        <w:rPr>
          <w:rStyle w:val="StringTok"/>
        </w:rPr>
        <w:t xml:space="preserve">"Середня зв'язність для роману: "</w:t>
      </w:r>
      <w:r>
        <w:rPr>
          <w:rStyle w:val="NormalTok"/>
        </w:rPr>
        <w:t xml:space="preserve">, nx.average_node_connectivity(G_novel))</w:t>
      </w:r>
      <w:r>
        <w:br/>
      </w:r>
      <w:r>
        <w:br/>
      </w:r>
      <w:r>
        <w:rPr>
          <w:rStyle w:val="BuiltInTok"/>
        </w:rPr>
        <w:t xml:space="preserve">print</w:t>
      </w:r>
      <w:r>
        <w:rPr>
          <w:rStyle w:val="NormalTok"/>
        </w:rPr>
        <w:t xml:space="preserve">(</w:t>
      </w:r>
      <w:r>
        <w:rPr>
          <w:rStyle w:val="StringTok"/>
        </w:rPr>
        <w:t xml:space="preserve">"Середня зв'язність для жінок: "</w:t>
      </w:r>
      <w:r>
        <w:rPr>
          <w:rStyle w:val="NormalTok"/>
        </w:rPr>
        <w:t xml:space="preserve">, nx.average_node_connectivity(G_woman))</w:t>
      </w:r>
    </w:p>
    <w:p>
      <w:pPr>
        <w:pStyle w:val="SourceCode"/>
      </w:pPr>
      <w:r>
        <w:rPr>
          <w:rStyle w:val="VerbatimChar"/>
        </w:rPr>
        <w:t xml:space="preserve">Середня зв'язність для карате-клубу:  2.2174688057040997</w:t>
      </w:r>
      <w:r>
        <w:br/>
      </w:r>
      <w:r>
        <w:rPr>
          <w:rStyle w:val="VerbatimChar"/>
        </w:rPr>
        <w:t xml:space="preserve">Середня зв'язність для роману:  2.2624743677375254</w:t>
      </w:r>
      <w:r>
        <w:br/>
      </w:r>
      <w:r>
        <w:rPr>
          <w:rStyle w:val="VerbatimChar"/>
        </w:rPr>
        <w:t xml:space="preserve">Середня зв'язність для жінок:  3.7399193548387095</w:t>
      </w:r>
    </w:p>
    <w:p>
      <w:pPr>
        <w:pStyle w:val="FirstParagraph"/>
      </w:pPr>
      <w:r>
        <w:t xml:space="preserve">Мережа каратистів та персонажів роману доволі подібні один до одного по зв’язності, але мережа жінок представляється найбільш стійкою або, іншими словами, організованою.</w:t>
      </w:r>
    </w:p>
    <w:bookmarkEnd w:id="1408"/>
    <w:bookmarkStart w:id="1412" w:name="централізація-та-нерівномірність"/>
    <w:p>
      <w:pPr>
        <w:pStyle w:val="Heading4"/>
      </w:pPr>
      <w:r>
        <w:t xml:space="preserve">13.1.5.5 Централізація та нерівномірність</w:t>
      </w:r>
    </w:p>
    <w:p>
      <w:pPr>
        <w:pStyle w:val="FirstParagraph"/>
      </w:pPr>
      <w:r>
        <w:t xml:space="preserve">Мережі також можна класифікувати за ступенем централізації — наскільки вони зосереджені в одному або декількох вузлах. Нерівномірний розподіл є більш централізованим. Наприклад, найбільш централізованою мережею є мережа, всі вузли якої під’єднані до одного вузла-хабу. Наступний код будує гістограми ступенів впливовості для кожної з мереж:</w:t>
      </w:r>
    </w:p>
    <w:p>
      <w:pPr>
        <w:pStyle w:val="SourceCode"/>
      </w:pPr>
      <w:r>
        <w:rPr>
          <w:rStyle w:val="CommentTok"/>
        </w:rPr>
        <w:t xml:space="preserve"># Функція для побудови гістограми</w:t>
      </w:r>
      <w:r>
        <w:br/>
      </w:r>
      <w:r>
        <w:rPr>
          <w:rStyle w:val="KeywordTok"/>
        </w:rPr>
        <w:t xml:space="preserve">def</w:t>
      </w:r>
      <w:r>
        <w:rPr>
          <w:rStyle w:val="NormalTok"/>
        </w:rPr>
        <w:t xml:space="preserve"> centrality_histogram(x, title</w:t>
      </w:r>
      <w:r>
        <w:rPr>
          <w:rStyle w:val="OperatorTok"/>
        </w:rPr>
        <w:t xml:space="preserve">=</w:t>
      </w:r>
      <w:r>
        <w:rPr>
          <w:rStyle w:val="VariableTok"/>
        </w:rPr>
        <w:t xml:space="preserve">None</w:t>
      </w:r>
      <w:r>
        <w:rPr>
          <w:rStyle w:val="NormalTok"/>
        </w:rPr>
        <w:t xml:space="preserve">):</w:t>
      </w:r>
      <w:r>
        <w:br/>
      </w:r>
      <w:r>
        <w:rPr>
          <w:rStyle w:val="NormalTok"/>
        </w:rPr>
        <w:t xml:space="preserve">    plt.hist(x, density</w:t>
      </w:r>
      <w:r>
        <w:rPr>
          <w:rStyle w:val="OperatorTok"/>
        </w:rPr>
        <w:t xml:space="preserve">=</w:t>
      </w:r>
      <w:r>
        <w:rPr>
          <w:rStyle w:val="VariableTok"/>
        </w:rPr>
        <w:t xml:space="preserve">True</w:t>
      </w:r>
      <w:r>
        <w:rPr>
          <w:rStyle w:val="NormalTok"/>
        </w:rPr>
        <w:t xml:space="preserve">)</w:t>
      </w:r>
      <w:r>
        <w:br/>
      </w:r>
      <w:r>
        <w:rPr>
          <w:rStyle w:val="NormalTok"/>
        </w:rPr>
        <w:t xml:space="preserve">    plt.title(title)</w:t>
      </w:r>
      <w:r>
        <w:br/>
      </w:r>
      <w:r>
        <w:rPr>
          <w:rStyle w:val="NormalTok"/>
        </w:rPr>
        <w:t xml:space="preserve">    plt.xlabel(</w:t>
      </w:r>
      <w:r>
        <w:rPr>
          <w:rStyle w:val="StringTok"/>
        </w:rPr>
        <w:t xml:space="preserve">"Впливовість"</w:t>
      </w:r>
      <w:r>
        <w:rPr>
          <w:rStyle w:val="NormalTok"/>
        </w:rPr>
        <w:t xml:space="preserve">)</w:t>
      </w:r>
      <w:r>
        <w:br/>
      </w:r>
      <w:r>
        <w:rPr>
          <w:rStyle w:val="NormalTok"/>
        </w:rPr>
        <w:t xml:space="preserve">    plt.ylabel(</w:t>
      </w:r>
      <w:r>
        <w:rPr>
          <w:rStyle w:val="StringTok"/>
        </w:rPr>
        <w:t xml:space="preserve">"Підрахунок"</w:t>
      </w:r>
      <w:r>
        <w:rPr>
          <w:rStyle w:val="NormalTok"/>
        </w:rPr>
        <w:t xml:space="preserve">)</w:t>
      </w:r>
      <w:r>
        <w:br/>
      </w:r>
      <w:r>
        <w:br/>
      </w:r>
      <w:r>
        <w:br/>
      </w:r>
      <w:r>
        <w:rPr>
          <w:rStyle w:val="CommentTok"/>
        </w:rPr>
        <w:t xml:space="preserve"># Створення рисунку</w:t>
      </w:r>
      <w:r>
        <w:br/>
      </w:r>
      <w:r>
        <w:rPr>
          <w:rStyle w:val="NormalTok"/>
        </w:rPr>
        <w:t xml:space="preserve">plt.figure(figsize</w:t>
      </w:r>
      <w:r>
        <w:rPr>
          <w:rStyle w:val="OperatorTok"/>
        </w:rPr>
        <w:t xml:space="preserve">=</w:t>
      </w:r>
      <w:r>
        <w:rPr>
          <w:rStyle w:val="NormalTok"/>
        </w:rPr>
        <w:t xml:space="preserve">(</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CommentTok"/>
        </w:rPr>
        <w:t xml:space="preserve"># Розрахунок центральностей для кожного графу</w:t>
      </w:r>
      <w:r>
        <w:br/>
      </w:r>
      <w:r>
        <w:rPr>
          <w:rStyle w:val="NormalTok"/>
        </w:rPr>
        <w:t xml:space="preserve">plt.subplot(</w:t>
      </w:r>
      <w:r>
        <w:rPr>
          <w:rStyle w:val="DecValTok"/>
        </w:rPr>
        <w:t xml:space="preserve">1</w:t>
      </w:r>
      <w:r>
        <w:rPr>
          <w:rStyle w:val="NormalTok"/>
        </w:rPr>
        <w:t xml:space="preserve">, </w:t>
      </w:r>
      <w:r>
        <w:rPr>
          <w:rStyle w:val="DecValTok"/>
        </w:rPr>
        <w:t xml:space="preserve">3</w:t>
      </w:r>
      <w:r>
        <w:rPr>
          <w:rStyle w:val="NormalTok"/>
        </w:rPr>
        <w:t xml:space="preserve">, </w:t>
      </w:r>
      <w:r>
        <w:rPr>
          <w:rStyle w:val="DecValTok"/>
        </w:rPr>
        <w:t xml:space="preserve">1</w:t>
      </w:r>
      <w:r>
        <w:rPr>
          <w:rStyle w:val="NormalTok"/>
        </w:rPr>
        <w:t xml:space="preserve">)</w:t>
      </w:r>
      <w:r>
        <w:br/>
      </w:r>
      <w:r>
        <w:rPr>
          <w:rStyle w:val="NormalTok"/>
        </w:rPr>
        <w:t xml:space="preserve">centrality_histogram(</w:t>
      </w:r>
      <w:r>
        <w:br/>
      </w:r>
      <w:r>
        <w:rPr>
          <w:rStyle w:val="NormalTok"/>
        </w:rPr>
        <w:t xml:space="preserve">nx.eigenvector_centrality(G_karate).values(), title</w:t>
      </w:r>
      <w:r>
        <w:rPr>
          <w:rStyle w:val="OperatorTok"/>
        </w:rPr>
        <w:t xml:space="preserve">=</w:t>
      </w:r>
      <w:r>
        <w:rPr>
          <w:rStyle w:val="StringTok"/>
        </w:rPr>
        <w:t xml:space="preserve">"Карате"</w:t>
      </w:r>
      <w:r>
        <w:rPr>
          <w:rStyle w:val="NormalTok"/>
        </w:rPr>
        <w:t xml:space="preserve">)</w:t>
      </w:r>
      <w:r>
        <w:br/>
      </w:r>
      <w:r>
        <w:rPr>
          <w:rStyle w:val="NormalTok"/>
        </w:rPr>
        <w:t xml:space="preserve">plt.subplot(</w:t>
      </w:r>
      <w:r>
        <w:rPr>
          <w:rStyle w:val="DecValTok"/>
        </w:rPr>
        <w:t xml:space="preserve">1</w:t>
      </w:r>
      <w:r>
        <w:rPr>
          <w:rStyle w:val="NormalTok"/>
        </w:rPr>
        <w:t xml:space="preserve">, </w:t>
      </w:r>
      <w:r>
        <w:rPr>
          <w:rStyle w:val="DecValTok"/>
        </w:rPr>
        <w:t xml:space="preserve">3</w:t>
      </w:r>
      <w:r>
        <w:rPr>
          <w:rStyle w:val="NormalTok"/>
        </w:rPr>
        <w:t xml:space="preserve">, </w:t>
      </w:r>
      <w:r>
        <w:rPr>
          <w:rStyle w:val="DecValTok"/>
        </w:rPr>
        <w:t xml:space="preserve">2</w:t>
      </w:r>
      <w:r>
        <w:rPr>
          <w:rStyle w:val="NormalTok"/>
        </w:rPr>
        <w:t xml:space="preserve">)</w:t>
      </w:r>
      <w:r>
        <w:br/>
      </w:r>
      <w:r>
        <w:rPr>
          <w:rStyle w:val="NormalTok"/>
        </w:rPr>
        <w:t xml:space="preserve">centrality_histogram(</w:t>
      </w:r>
      <w:r>
        <w:br/>
      </w:r>
      <w:r>
        <w:rPr>
          <w:rStyle w:val="NormalTok"/>
        </w:rPr>
        <w:t xml:space="preserve">nx.eigenvector_centrality(G_novel).values(),</w:t>
      </w:r>
      <w:r>
        <w:br/>
      </w:r>
      <w:r>
        <w:rPr>
          <w:rStyle w:val="NormalTok"/>
        </w:rPr>
        <w:t xml:space="preserve">title</w:t>
      </w:r>
      <w:r>
        <w:rPr>
          <w:rStyle w:val="OperatorTok"/>
        </w:rPr>
        <w:t xml:space="preserve">=</w:t>
      </w:r>
      <w:r>
        <w:rPr>
          <w:rStyle w:val="StringTok"/>
        </w:rPr>
        <w:t xml:space="preserve">"Роман"</w:t>
      </w:r>
      <w:r>
        <w:rPr>
          <w:rStyle w:val="NormalTok"/>
        </w:rPr>
        <w:t xml:space="preserve">)</w:t>
      </w:r>
      <w:r>
        <w:br/>
      </w:r>
      <w:r>
        <w:rPr>
          <w:rStyle w:val="NormalTok"/>
        </w:rPr>
        <w:t xml:space="preserve">plt.subplot(</w:t>
      </w:r>
      <w:r>
        <w:rPr>
          <w:rStyle w:val="DecValTok"/>
        </w:rPr>
        <w:t xml:space="preserve">1</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w:t>
      </w:r>
      <w:r>
        <w:br/>
      </w:r>
      <w:r>
        <w:rPr>
          <w:rStyle w:val="NormalTok"/>
        </w:rPr>
        <w:t xml:space="preserve">centrality_histogram(</w:t>
      </w:r>
      <w:r>
        <w:br/>
      </w:r>
      <w:r>
        <w:rPr>
          <w:rStyle w:val="NormalTok"/>
        </w:rPr>
        <w:t xml:space="preserve">nx.eigenvector_centrality(G_woman).values(), title</w:t>
      </w:r>
      <w:r>
        <w:rPr>
          <w:rStyle w:val="OperatorTok"/>
        </w:rPr>
        <w:t xml:space="preserve">=</w:t>
      </w:r>
      <w:r>
        <w:rPr>
          <w:rStyle w:val="StringTok"/>
        </w:rPr>
        <w:t xml:space="preserve">"Жінки"</w:t>
      </w:r>
      <w:r>
        <w:rPr>
          <w:rStyle w:val="NormalTok"/>
        </w:rPr>
        <w:t xml:space="preserve">)</w:t>
      </w:r>
      <w:r>
        <w:br/>
      </w:r>
      <w:r>
        <w:br/>
      </w:r>
      <w:r>
        <w:rPr>
          <w:rStyle w:val="NormalTok"/>
        </w:rPr>
        <w:t xml:space="preserve">plt.tight_layout()</w:t>
      </w:r>
      <w:r>
        <w:br/>
      </w:r>
      <w:r>
        <w:rPr>
          <w:rStyle w:val="NormalTok"/>
        </w:rPr>
        <w:t xml:space="preserve">plt.show()</w:t>
      </w:r>
    </w:p>
    <w:p>
      <w:pPr>
        <w:pStyle w:val="FirstParagraph"/>
      </w:pPr>
      <w:r>
        <w:drawing>
          <wp:inline>
            <wp:extent cx="5334000" cy="2578834"/>
            <wp:effectExtent b="0" l="0" r="0" t="0"/>
            <wp:docPr descr="" title="" id="1410" name="Picture"/>
            <a:graphic>
              <a:graphicData uri="http://schemas.openxmlformats.org/drawingml/2006/picture">
                <pic:pic>
                  <pic:nvPicPr>
                    <pic:cNvPr descr="lab_13_files/figure-docx/cell-139-output-1.png" id="1411" name="Picture"/>
                    <pic:cNvPicPr>
                      <a:picLocks noChangeArrowheads="1" noChangeAspect="1"/>
                    </pic:cNvPicPr>
                  </pic:nvPicPr>
                  <pic:blipFill>
                    <a:blip r:embed="rId1409"/>
                    <a:stretch>
                      <a:fillRect/>
                    </a:stretch>
                  </pic:blipFill>
                  <pic:spPr bwMode="auto">
                    <a:xfrm>
                      <a:off x="0" y="0"/>
                      <a:ext cx="5334000" cy="2578834"/>
                    </a:xfrm>
                    <a:prstGeom prst="rect">
                      <a:avLst/>
                    </a:prstGeom>
                    <a:noFill/>
                    <a:ln w="9525">
                      <a:noFill/>
                      <a:headEnd/>
                      <a:tailEnd/>
                    </a:ln>
                  </pic:spPr>
                </pic:pic>
              </a:graphicData>
            </a:graphic>
          </wp:inline>
        </w:drawing>
      </w:r>
    </w:p>
    <w:p>
      <w:pPr>
        <w:pStyle w:val="BodyText"/>
      </w:pPr>
      <w:r>
        <w:t xml:space="preserve">З представлених гістограм видно, що найвищі значення впливовості приходять на мережу жінок. Найгіршою за впливовістю предстає мережа персонажів роману.</w:t>
      </w:r>
    </w:p>
    <w:p>
      <w:pPr>
        <w:pStyle w:val="BodyText"/>
      </w:pPr>
      <w:r>
        <w:t xml:space="preserve">Виміряти нерівномірність набору значень можна за допомогою ентропії Шеннона. Концепцію ми вже розглядали в попередніх лабораторних, але достатньо знати, що чим більш рівномірно розподіленим є набір чисел, тим вища його ентропія. Наступна функція повертає ентропію списку чисел:</w:t>
      </w:r>
    </w:p>
    <w:p>
      <w:pPr>
        <w:pStyle w:val="SourceCode"/>
      </w:pPr>
      <w:r>
        <w:rPr>
          <w:rStyle w:val="ImportTok"/>
        </w:rPr>
        <w:t xml:space="preserve">import</w:t>
      </w:r>
      <w:r>
        <w:rPr>
          <w:rStyle w:val="NormalTok"/>
        </w:rPr>
        <w:t xml:space="preserve"> math</w:t>
      </w:r>
      <w:r>
        <w:br/>
      </w:r>
      <w:r>
        <w:rPr>
          <w:rStyle w:val="KeywordTok"/>
        </w:rPr>
        <w:t xml:space="preserve">def</w:t>
      </w:r>
      <w:r>
        <w:rPr>
          <w:rStyle w:val="NormalTok"/>
        </w:rPr>
        <w:t xml:space="preserve"> entropy(x):</w:t>
      </w:r>
      <w:r>
        <w:br/>
      </w:r>
      <w:r>
        <w:rPr>
          <w:rStyle w:val="NormalTok"/>
        </w:rPr>
        <w:t xml:space="preserve">    </w:t>
      </w:r>
      <w:r>
        <w:rPr>
          <w:rStyle w:val="CommentTok"/>
        </w:rPr>
        <w:t xml:space="preserve"># Нормалізація</w:t>
      </w:r>
      <w:r>
        <w:br/>
      </w:r>
      <w:r>
        <w:rPr>
          <w:rStyle w:val="NormalTok"/>
        </w:rPr>
        <w:t xml:space="preserve">    total </w:t>
      </w:r>
      <w:r>
        <w:rPr>
          <w:rStyle w:val="OperatorTok"/>
        </w:rPr>
        <w:t xml:space="preserve">=</w:t>
      </w:r>
      <w:r>
        <w:rPr>
          <w:rStyle w:val="NormalTok"/>
        </w:rPr>
        <w:t xml:space="preserve"> </w:t>
      </w:r>
      <w:r>
        <w:rPr>
          <w:rStyle w:val="BuiltInTok"/>
        </w:rPr>
        <w:t xml:space="preserve">sum</w:t>
      </w:r>
      <w:r>
        <w:rPr>
          <w:rStyle w:val="NormalTok"/>
        </w:rPr>
        <w:t xml:space="preserve">(x)</w:t>
      </w:r>
      <w:r>
        <w:br/>
      </w:r>
      <w:r>
        <w:rPr>
          <w:rStyle w:val="NormalTok"/>
        </w:rPr>
        <w:t xml:space="preserve">    x </w:t>
      </w:r>
      <w:r>
        <w:rPr>
          <w:rStyle w:val="OperatorTok"/>
        </w:rPr>
        <w:t xml:space="preserve">=</w:t>
      </w:r>
      <w:r>
        <w:rPr>
          <w:rStyle w:val="NormalTok"/>
        </w:rPr>
        <w:t xml:space="preserve"> [xi </w:t>
      </w:r>
      <w:r>
        <w:rPr>
          <w:rStyle w:val="OperatorTok"/>
        </w:rPr>
        <w:t xml:space="preserve">/</w:t>
      </w:r>
      <w:r>
        <w:rPr>
          <w:rStyle w:val="NormalTok"/>
        </w:rPr>
        <w:t xml:space="preserve"> total </w:t>
      </w:r>
      <w:r>
        <w:rPr>
          <w:rStyle w:val="ControlFlowTok"/>
        </w:rPr>
        <w:t xml:space="preserve">for</w:t>
      </w:r>
      <w:r>
        <w:rPr>
          <w:rStyle w:val="NormalTok"/>
        </w:rPr>
        <w:t xml:space="preserve"> xi </w:t>
      </w:r>
      <w:r>
        <w:rPr>
          <w:rStyle w:val="KeywordTok"/>
        </w:rPr>
        <w:t xml:space="preserve">in</w:t>
      </w:r>
      <w:r>
        <w:rPr>
          <w:rStyle w:val="NormalTok"/>
        </w:rPr>
        <w:t xml:space="preserve"> x]</w:t>
      </w:r>
      <w:r>
        <w:br/>
      </w:r>
      <w:r>
        <w:rPr>
          <w:rStyle w:val="NormalTok"/>
        </w:rPr>
        <w:t xml:space="preserve">    H </w:t>
      </w:r>
      <w:r>
        <w:rPr>
          <w:rStyle w:val="OperatorTok"/>
        </w:rPr>
        <w:t xml:space="preserve">=</w:t>
      </w:r>
      <w:r>
        <w:rPr>
          <w:rStyle w:val="NormalTok"/>
        </w:rPr>
        <w:t xml:space="preserve"> </w:t>
      </w:r>
      <w:r>
        <w:rPr>
          <w:rStyle w:val="BuiltInTok"/>
        </w:rPr>
        <w:t xml:space="preserve">sum</w:t>
      </w:r>
      <w:r>
        <w:rPr>
          <w:rStyle w:val="NormalTok"/>
        </w:rPr>
        <w:t xml:space="preserve">([</w:t>
      </w:r>
      <w:r>
        <w:rPr>
          <w:rStyle w:val="OperatorTok"/>
        </w:rPr>
        <w:t xml:space="preserve">-</w:t>
      </w:r>
      <w:r>
        <w:rPr>
          <w:rStyle w:val="NormalTok"/>
        </w:rPr>
        <w:t xml:space="preserve">xi </w:t>
      </w:r>
      <w:r>
        <w:rPr>
          <w:rStyle w:val="OperatorTok"/>
        </w:rPr>
        <w:t xml:space="preserve">*</w:t>
      </w:r>
      <w:r>
        <w:rPr>
          <w:rStyle w:val="NormalTok"/>
        </w:rPr>
        <w:t xml:space="preserve"> math.log2(xi) </w:t>
      </w:r>
      <w:r>
        <w:rPr>
          <w:rStyle w:val="ControlFlowTok"/>
        </w:rPr>
        <w:t xml:space="preserve">for</w:t>
      </w:r>
      <w:r>
        <w:rPr>
          <w:rStyle w:val="NormalTok"/>
        </w:rPr>
        <w:t xml:space="preserve"> xi </w:t>
      </w:r>
      <w:r>
        <w:rPr>
          <w:rStyle w:val="KeywordTok"/>
        </w:rPr>
        <w:t xml:space="preserve">in</w:t>
      </w:r>
      <w:r>
        <w:rPr>
          <w:rStyle w:val="NormalTok"/>
        </w:rPr>
        <w:t xml:space="preserve"> x])</w:t>
      </w:r>
      <w:r>
        <w:br/>
      </w:r>
      <w:r>
        <w:rPr>
          <w:rStyle w:val="NormalTok"/>
        </w:rPr>
        <w:t xml:space="preserve">    </w:t>
      </w:r>
      <w:r>
        <w:rPr>
          <w:rStyle w:val="ControlFlowTok"/>
        </w:rPr>
        <w:t xml:space="preserve">return</w:t>
      </w:r>
      <w:r>
        <w:rPr>
          <w:rStyle w:val="NormalTok"/>
        </w:rPr>
        <w:t xml:space="preserve"> H</w:t>
      </w:r>
    </w:p>
    <w:p>
      <w:pPr>
        <w:pStyle w:val="FirstParagraph"/>
      </w:pPr>
      <w:r>
        <w:t xml:space="preserve">Обчислення ентропії ступенів впливовості у кожній з мереж дає наступний результат:</w:t>
      </w:r>
    </w:p>
    <w:p>
      <w:pPr>
        <w:pStyle w:val="SourceCode"/>
      </w:pPr>
      <w:r>
        <w:rPr>
          <w:rStyle w:val="BuiltInTok"/>
        </w:rPr>
        <w:t xml:space="preserve">print</w:t>
      </w:r>
      <w:r>
        <w:rPr>
          <w:rStyle w:val="NormalTok"/>
        </w:rPr>
        <w:t xml:space="preserve">(</w:t>
      </w:r>
      <w:r>
        <w:rPr>
          <w:rStyle w:val="StringTok"/>
        </w:rPr>
        <w:t xml:space="preserve">"Ентропія ступенів впливовості для карате-клубу: "</w:t>
      </w:r>
      <w:r>
        <w:rPr>
          <w:rStyle w:val="NormalTok"/>
        </w:rPr>
        <w:t xml:space="preserve">, </w:t>
      </w:r>
      <w:r>
        <w:br/>
      </w:r>
      <w:r>
        <w:rPr>
          <w:rStyle w:val="NormalTok"/>
        </w:rPr>
        <w:t xml:space="preserve">      entropy(nx.eigenvector_centrality(G_karate).values()))</w:t>
      </w:r>
      <w:r>
        <w:br/>
      </w:r>
      <w:r>
        <w:br/>
      </w:r>
      <w:r>
        <w:rPr>
          <w:rStyle w:val="BuiltInTok"/>
        </w:rPr>
        <w:t xml:space="preserve">print</w:t>
      </w:r>
      <w:r>
        <w:rPr>
          <w:rStyle w:val="NormalTok"/>
        </w:rPr>
        <w:t xml:space="preserve">(</w:t>
      </w:r>
      <w:r>
        <w:rPr>
          <w:rStyle w:val="StringTok"/>
        </w:rPr>
        <w:t xml:space="preserve">"Ентропія ступенів впливовості для роману: "</w:t>
      </w:r>
      <w:r>
        <w:rPr>
          <w:rStyle w:val="NormalTok"/>
        </w:rPr>
        <w:t xml:space="preserve">, </w:t>
      </w:r>
      <w:r>
        <w:br/>
      </w:r>
      <w:r>
        <w:rPr>
          <w:rStyle w:val="NormalTok"/>
        </w:rPr>
        <w:t xml:space="preserve">      entropy(nx.eigenvector_centrality(G_novel).values()))</w:t>
      </w:r>
      <w:r>
        <w:br/>
      </w:r>
      <w:r>
        <w:br/>
      </w:r>
      <w:r>
        <w:rPr>
          <w:rStyle w:val="BuiltInTok"/>
        </w:rPr>
        <w:t xml:space="preserve">print</w:t>
      </w:r>
      <w:r>
        <w:rPr>
          <w:rStyle w:val="NormalTok"/>
        </w:rPr>
        <w:t xml:space="preserve">(</w:t>
      </w:r>
      <w:r>
        <w:rPr>
          <w:rStyle w:val="StringTok"/>
        </w:rPr>
        <w:t xml:space="preserve">"Ентропія ступенів впливовості для жінок: "</w:t>
      </w:r>
      <w:r>
        <w:rPr>
          <w:rStyle w:val="NormalTok"/>
        </w:rPr>
        <w:t xml:space="preserve">, </w:t>
      </w:r>
      <w:r>
        <w:br/>
      </w:r>
      <w:r>
        <w:rPr>
          <w:rStyle w:val="NormalTok"/>
        </w:rPr>
        <w:t xml:space="preserve">      entropy(nx.eigenvector_centrality(G_woman).values()))</w:t>
      </w:r>
    </w:p>
    <w:p>
      <w:pPr>
        <w:pStyle w:val="SourceCode"/>
      </w:pPr>
      <w:r>
        <w:rPr>
          <w:rStyle w:val="VerbatimChar"/>
        </w:rPr>
        <w:t xml:space="preserve">Ентропія ступенів впливовості для карате-клубу:  4.842401948329853</w:t>
      </w:r>
      <w:r>
        <w:br/>
      </w:r>
      <w:r>
        <w:rPr>
          <w:rStyle w:val="VerbatimChar"/>
        </w:rPr>
        <w:t xml:space="preserve">Ентропія ступенів впливовості для роману:  5.52075429881287</w:t>
      </w:r>
      <w:r>
        <w:br/>
      </w:r>
      <w:r>
        <w:rPr>
          <w:rStyle w:val="VerbatimChar"/>
        </w:rPr>
        <w:t xml:space="preserve">Ентропія ступенів впливовості для жінок:  4.858808158743919</w:t>
      </w:r>
    </w:p>
    <w:p>
      <w:pPr>
        <w:pStyle w:val="FirstParagraph"/>
      </w:pPr>
      <w:r>
        <w:t xml:space="preserve">Найбільш рівномірно розподіленою в даному випадку представляється мережа персонажів роману. Мережі карате-клубу та жінок мають трохи вищий ступінь централізації.</w:t>
      </w:r>
    </w:p>
    <w:p>
      <w:pPr>
        <w:pStyle w:val="BodyText"/>
      </w:pPr>
      <w:r>
        <w:t xml:space="preserve">У соціальних мережах не всі стосунки є рівними. Ви можете підписати заявку на кредит для свого брата чи сестри, але навряд чи для сажотруса вашого стоматолога стоматолога. У соціології міцність стосунків вимірюється поняттям</w:t>
      </w:r>
      <w:r>
        <w:t xml:space="preserve"> </w:t>
      </w:r>
      <w:r>
        <w:rPr>
          <w:bCs/>
          <w:b/>
        </w:rPr>
        <w:t xml:space="preserve">міцність зв’язності</w:t>
      </w:r>
      <w:r>
        <w:t xml:space="preserve">. У цьому контексті зв’язність — це певний вид міжособистісних стосунків, а міцність — це будь-яка міра того, наскільки інтенсивними чи інтимними є ці стосунки (зв’язності).</w:t>
      </w:r>
    </w:p>
    <w:p>
      <w:pPr>
        <w:pStyle w:val="BodyText"/>
      </w:pPr>
      <w:r>
        <w:t xml:space="preserve">У 1973 році соціолог Марк Грановеттер описав важливість слабких зв’язків для зближення різних спільнот. Якщо всі зв’язки всередині спільноти сильні, то будь-які зв’язки між спільнотами мають бути слабкими. Він назвав це явище силою слабких зв’язків. З’єднуючи різні спільноти, слабкі зв’язки дають змогу знаходити інформацію з віддалених частин мережі. Але як виміряти силу зв’язностей?</w:t>
      </w:r>
    </w:p>
    <w:bookmarkEnd w:id="1412"/>
    <w:bookmarkStart w:id="1415" w:name="сила-звязності"/>
    <w:p>
      <w:pPr>
        <w:pStyle w:val="Heading4"/>
      </w:pPr>
      <w:r>
        <w:t xml:space="preserve">13.1.5.6 Сила зв’язності</w:t>
      </w:r>
    </w:p>
    <w:p>
      <w:pPr>
        <w:pStyle w:val="FirstParagraph"/>
      </w:pPr>
      <w:r>
        <w:t xml:space="preserve">У мережі карате-клубів немає ніякої додаткової інформації про міцність ребер, але є відповідні властивості цих ребер, які можна обчислити, наприклад, сила зв’язності. Сила зв’язності зростає зі збільшенням кількості сусідів, які мають спільні вершини. Це мотивовано спостереженням, що близькі друзі, як правило, мають більше спільних друзів, і це часто може дати уявлення про структуру соціальної мережі. Наступний код обчислює силу зв’язку, використовуючи метод</w:t>
      </w:r>
      <w:r>
        <w:t xml:space="preserve"> </w:t>
      </w:r>
      <w:r>
        <w:rPr>
          <w:rStyle w:val="VerbatimChar"/>
        </w:rPr>
        <w:t xml:space="preserve">neighbors()</w:t>
      </w:r>
      <w:r>
        <w:t xml:space="preserve"> </w:t>
      </w:r>
      <w:r>
        <w:t xml:space="preserve">для пошуку сусідів вузлів та множини Python для обчислення кількості спільних сусідів:</w:t>
      </w:r>
    </w:p>
    <w:p>
      <w:pPr>
        <w:pStyle w:val="SourceCode"/>
      </w:pPr>
      <w:r>
        <w:rPr>
          <w:rStyle w:val="KeywordTok"/>
        </w:rPr>
        <w:t xml:space="preserve">def</w:t>
      </w:r>
      <w:r>
        <w:rPr>
          <w:rStyle w:val="NormalTok"/>
        </w:rPr>
        <w:t xml:space="preserve"> tie_strength(G, v, w):</w:t>
      </w:r>
      <w:r>
        <w:br/>
      </w:r>
      <w:r>
        <w:rPr>
          <w:rStyle w:val="NormalTok"/>
        </w:rPr>
        <w:t xml:space="preserve">    </w:t>
      </w:r>
      <w:r>
        <w:rPr>
          <w:rStyle w:val="CommentTok"/>
        </w:rPr>
        <w:t xml:space="preserve"># Отримуємо сусідів вершин v та w у G</w:t>
      </w:r>
      <w:r>
        <w:br/>
      </w:r>
      <w:r>
        <w:rPr>
          <w:rStyle w:val="NormalTok"/>
        </w:rPr>
        <w:t xml:space="preserve">    v_neighbors </w:t>
      </w:r>
      <w:r>
        <w:rPr>
          <w:rStyle w:val="OperatorTok"/>
        </w:rPr>
        <w:t xml:space="preserve">=</w:t>
      </w:r>
      <w:r>
        <w:rPr>
          <w:rStyle w:val="NormalTok"/>
        </w:rPr>
        <w:t xml:space="preserve"> </w:t>
      </w:r>
      <w:r>
        <w:rPr>
          <w:rStyle w:val="BuiltInTok"/>
        </w:rPr>
        <w:t xml:space="preserve">set</w:t>
      </w:r>
      <w:r>
        <w:rPr>
          <w:rStyle w:val="NormalTok"/>
        </w:rPr>
        <w:t xml:space="preserve">(G.neighbors(v))</w:t>
      </w:r>
      <w:r>
        <w:br/>
      </w:r>
      <w:r>
        <w:rPr>
          <w:rStyle w:val="NormalTok"/>
        </w:rPr>
        <w:t xml:space="preserve">    w_neighbors </w:t>
      </w:r>
      <w:r>
        <w:rPr>
          <w:rStyle w:val="OperatorTok"/>
        </w:rPr>
        <w:t xml:space="preserve">=</w:t>
      </w:r>
      <w:r>
        <w:rPr>
          <w:rStyle w:val="NormalTok"/>
        </w:rPr>
        <w:t xml:space="preserve"> </w:t>
      </w:r>
      <w:r>
        <w:rPr>
          <w:rStyle w:val="BuiltInTok"/>
        </w:rPr>
        <w:t xml:space="preserve">set</w:t>
      </w:r>
      <w:r>
        <w:rPr>
          <w:rStyle w:val="NormalTok"/>
        </w:rPr>
        <w:t xml:space="preserve">(G.neighbors(w))</w:t>
      </w:r>
      <w:r>
        <w:br/>
      </w:r>
      <w:r>
        <w:rPr>
          <w:rStyle w:val="NormalTok"/>
        </w:rPr>
        <w:t xml:space="preserve">    </w:t>
      </w:r>
      <w:r>
        <w:rPr>
          <w:rStyle w:val="CommentTok"/>
        </w:rPr>
        <w:t xml:space="preserve"># Повернути розмір заданої зв'язності</w:t>
      </w:r>
      <w:r>
        <w:br/>
      </w:r>
      <w:r>
        <w:rPr>
          <w:rStyle w:val="NormalTok"/>
        </w:rPr>
        <w:t xml:space="preserve">    </w:t>
      </w:r>
      <w:r>
        <w:rPr>
          <w:rStyle w:val="ControlFlowTok"/>
        </w:rPr>
        <w:t xml:space="preserve">return</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w:t>
      </w:r>
      <w:r>
        <w:rPr>
          <w:rStyle w:val="BuiltInTok"/>
        </w:rPr>
        <w:t xml:space="preserve">len</w:t>
      </w:r>
      <w:r>
        <w:rPr>
          <w:rStyle w:val="NormalTok"/>
        </w:rPr>
        <w:t xml:space="preserve">(v_neighbors </w:t>
      </w:r>
      <w:r>
        <w:rPr>
          <w:rStyle w:val="OperatorTok"/>
        </w:rPr>
        <w:t xml:space="preserve">&amp;</w:t>
      </w:r>
      <w:r>
        <w:rPr>
          <w:rStyle w:val="NormalTok"/>
        </w:rPr>
        <w:t xml:space="preserve"> w_neighbors)</w:t>
      </w:r>
    </w:p>
    <w:p>
      <w:pPr>
        <w:pStyle w:val="FirstParagraph"/>
      </w:pPr>
      <w:r>
        <w:t xml:space="preserve">Тут ми визначили міцність зв’язку як кількість спільних сусідів плюс один. Чому плюс один? Нульова вага умовно означає відсутність ребра, тому без додаткової одиниці ребра між вершинами, які не мають спільних сусідів, не вважатимуться ребрами.</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1413" name="Picture"/>
                  <a:graphic>
                    <a:graphicData uri="http://schemas.openxmlformats.org/drawingml/2006/picture">
                      <pic:pic>
                        <pic:nvPicPr>
                          <pic:cNvPr descr="F:\Programms\Quarto\share\formats\docx\note.png" id="1414" name="Picture"/>
                          <pic:cNvPicPr>
                            <a:picLocks noChangeArrowheads="1" noChangeAspect="1"/>
                          </pic:cNvPicPr>
                        </pic:nvPicPr>
                        <pic:blipFill>
                          <a:blip r:embed="rId3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Уведомление</w:t>
            </w:r>
          </w:p>
        </w:tc>
      </w:tr>
      <w:tr>
        <w:trPr>
          <w:cantSplit/>
        </w:trPr>
        <w:tc>
          <w:tcPr>
            <w:tcMar>
              <w:top w:w="108" w:type="dxa"/>
              <w:bottom w:w="108" w:type="dxa"/>
            </w:tcMar>
          </w:tcPr>
          <w:p>
            <w:pPr>
              <w:pStyle w:val="BodyText"/>
            </w:pPr>
            <w:pPr>
              <w:spacing w:before="16" w:after="16"/>
            </w:pPr>
            <w:r>
              <w:t xml:space="preserve">Тут можна поцікаватись, чи існує теоретичне пояснення цього</w:t>
            </w:r>
            <w:r>
              <w:t xml:space="preserve"> </w:t>
            </w:r>
            <w:r>
              <w:t xml:space="preserve">“</w:t>
            </w:r>
            <w:r>
              <w:t xml:space="preserve">додаткового друга</w:t>
            </w:r>
            <w:r>
              <w:t xml:space="preserve">”</w:t>
            </w:r>
            <w:r>
              <w:t xml:space="preserve">. Якщо у вас з другом немає спільних друзів, є один з його друзів, з яким ви досить добре знайомі — це ви самі. Отже, додаткову одиницю можна інтерпретувати як таку, що вказує на зв’язність ребра самого із собою.</w:t>
            </w:r>
          </w:p>
        </w:tc>
      </w:tr>
    </w:tbl>
    <w:p>
      <w:pPr>
        <w:pStyle w:val="SourceCode"/>
      </w:pPr>
      <w:r>
        <w:rPr>
          <w:rStyle w:val="NormalTok"/>
        </w:rPr>
        <w:t xml:space="preserve">G </w:t>
      </w:r>
      <w:r>
        <w:rPr>
          <w:rStyle w:val="OperatorTok"/>
        </w:rPr>
        <w:t xml:space="preserve">=</w:t>
      </w:r>
      <w:r>
        <w:rPr>
          <w:rStyle w:val="NormalTok"/>
        </w:rPr>
        <w:t xml:space="preserve"> nx.karate_club_graph()</w:t>
      </w:r>
      <w:r>
        <w:br/>
      </w:r>
      <w:r>
        <w:br/>
      </w:r>
      <w:r>
        <w:rPr>
          <w:rStyle w:val="CommentTok"/>
        </w:rPr>
        <w:t xml:space="preserve"># Надаємо інформацію про те, хто в якому клубі </w:t>
      </w:r>
      <w:r>
        <w:br/>
      </w:r>
      <w:r>
        <w:rPr>
          <w:rStyle w:val="CommentTok"/>
        </w:rPr>
        <w:t xml:space="preserve"># опинився після розділення клубу</w:t>
      </w:r>
      <w:r>
        <w:br/>
      </w:r>
      <w:r>
        <w:rPr>
          <w:rStyle w:val="NormalTok"/>
        </w:rPr>
        <w:t xml:space="preserve">member_club </w:t>
      </w:r>
      <w:r>
        <w:rPr>
          <w:rStyle w:val="OperatorTok"/>
        </w:rPr>
        <w:t xml:space="preserve">=</w:t>
      </w:r>
      <w:r>
        <w:rPr>
          <w:rStyle w:val="NormalTok"/>
        </w:rPr>
        <w:t xml:space="preserve"> [</w:t>
      </w:r>
      <w:r>
        <w:br/>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w:t>
      </w:r>
      <w:r>
        <w:br/>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nx.set_node_attributes(G, </w:t>
      </w:r>
      <w:r>
        <w:rPr>
          <w:rStyle w:val="BuiltInTok"/>
        </w:rPr>
        <w:t xml:space="preserve">dict</w:t>
      </w:r>
      <w:r>
        <w:rPr>
          <w:rStyle w:val="NormalTok"/>
        </w:rPr>
        <w:t xml:space="preserve">(</w:t>
      </w:r>
      <w:r>
        <w:rPr>
          <w:rStyle w:val="BuiltInTok"/>
        </w:rPr>
        <w:t xml:space="preserve">enumerate</w:t>
      </w:r>
      <w:r>
        <w:rPr>
          <w:rStyle w:val="NormalTok"/>
        </w:rPr>
        <w:t xml:space="preserve">(member_club)), </w:t>
      </w:r>
      <w:r>
        <w:rPr>
          <w:rStyle w:val="StringTok"/>
        </w:rPr>
        <w:t xml:space="preserve">'club'</w:t>
      </w:r>
      <w:r>
        <w:rPr>
          <w:rStyle w:val="NormalTok"/>
        </w:rPr>
        <w:t xml:space="preserve">)</w:t>
      </w:r>
      <w:r>
        <w:br/>
      </w:r>
      <w:r>
        <w:br/>
      </w:r>
      <w:r>
        <w:rPr>
          <w:rStyle w:val="CommentTok"/>
        </w:rPr>
        <w:t xml:space="preserve"># Знаходимо внутрішні та зовнішні ребра</w:t>
      </w:r>
      <w:r>
        <w:br/>
      </w:r>
      <w:r>
        <w:rPr>
          <w:rStyle w:val="ControlFlowTok"/>
        </w:rPr>
        <w:t xml:space="preserve">for</w:t>
      </w:r>
      <w:r>
        <w:rPr>
          <w:rStyle w:val="NormalTok"/>
        </w:rPr>
        <w:t xml:space="preserve"> v, w </w:t>
      </w:r>
      <w:r>
        <w:rPr>
          <w:rStyle w:val="KeywordTok"/>
        </w:rPr>
        <w:t xml:space="preserve">in</w:t>
      </w:r>
      <w:r>
        <w:rPr>
          <w:rStyle w:val="NormalTok"/>
        </w:rPr>
        <w:t xml:space="preserve"> G.edges:</w:t>
      </w:r>
      <w:r>
        <w:br/>
      </w:r>
      <w:r>
        <w:rPr>
          <w:rStyle w:val="NormalTok"/>
        </w:rPr>
        <w:t xml:space="preserve"> </w:t>
      </w:r>
      <w:r>
        <w:rPr>
          <w:rStyle w:val="CommentTok"/>
        </w:rPr>
        <w:t xml:space="preserve"># Перебираємо пари вершин</w:t>
      </w:r>
      <w:r>
        <w:br/>
      </w:r>
      <w:r>
        <w:rPr>
          <w:rStyle w:val="NormalTok"/>
        </w:rPr>
        <w:t xml:space="preserve"> </w:t>
      </w:r>
      <w:r>
        <w:rPr>
          <w:rStyle w:val="CommentTok"/>
        </w:rPr>
        <w:t xml:space="preserve"># Встановлюємо 'True', якщо вершини в одному кластері (клубі)</w:t>
      </w:r>
      <w:r>
        <w:br/>
      </w:r>
      <w:r>
        <w:rPr>
          <w:rStyle w:val="NormalTok"/>
        </w:rPr>
        <w:t xml:space="preserve"> </w:t>
      </w:r>
      <w:r>
        <w:rPr>
          <w:rStyle w:val="ControlFlowTok"/>
        </w:rPr>
        <w:t xml:space="preserve">if</w:t>
      </w:r>
      <w:r>
        <w:rPr>
          <w:rStyle w:val="NormalTok"/>
        </w:rPr>
        <w:t xml:space="preserve"> G.nodes[v][</w:t>
      </w:r>
      <w:r>
        <w:rPr>
          <w:rStyle w:val="StringTok"/>
        </w:rPr>
        <w:t xml:space="preserve">"club"</w:t>
      </w:r>
      <w:r>
        <w:rPr>
          <w:rStyle w:val="NormalTok"/>
        </w:rPr>
        <w:t xml:space="preserve">] </w:t>
      </w:r>
      <w:r>
        <w:rPr>
          <w:rStyle w:val="OperatorTok"/>
        </w:rPr>
        <w:t xml:space="preserve">==</w:t>
      </w:r>
      <w:r>
        <w:rPr>
          <w:rStyle w:val="NormalTok"/>
        </w:rPr>
        <w:t xml:space="preserve"> G.nodes[w][</w:t>
      </w:r>
      <w:r>
        <w:rPr>
          <w:rStyle w:val="StringTok"/>
        </w:rPr>
        <w:t xml:space="preserve">"club"</w:t>
      </w:r>
      <w:r>
        <w:rPr>
          <w:rStyle w:val="NormalTok"/>
        </w:rPr>
        <w:t xml:space="preserve">]:</w:t>
      </w:r>
      <w:r>
        <w:br/>
      </w:r>
      <w:r>
        <w:rPr>
          <w:rStyle w:val="NormalTok"/>
        </w:rPr>
        <w:t xml:space="preserve">    G.edges[v, w][</w:t>
      </w:r>
      <w:r>
        <w:rPr>
          <w:rStyle w:val="StringTok"/>
        </w:rPr>
        <w:t xml:space="preserve">"internal"</w:t>
      </w:r>
      <w:r>
        <w:rPr>
          <w:rStyle w:val="NormalTok"/>
        </w:rPr>
        <w:t xml:space="preserve">] </w:t>
      </w:r>
      <w:r>
        <w:rPr>
          <w:rStyle w:val="OperatorTok"/>
        </w:rPr>
        <w:t xml:space="preserve">=</w:t>
      </w:r>
      <w:r>
        <w:rPr>
          <w:rStyle w:val="NormalTok"/>
        </w:rPr>
        <w:t xml:space="preserve"> </w:t>
      </w:r>
      <w:r>
        <w:rPr>
          <w:rStyle w:val="VariableTok"/>
        </w:rPr>
        <w:t xml:space="preserve">True</w:t>
      </w:r>
      <w:r>
        <w:br/>
      </w:r>
      <w:r>
        <w:rPr>
          <w:rStyle w:val="NormalTok"/>
        </w:rPr>
        <w:t xml:space="preserve"> </w:t>
      </w:r>
      <w:r>
        <w:rPr>
          <w:rStyle w:val="ControlFlowTok"/>
        </w:rPr>
        <w:t xml:space="preserve">else</w:t>
      </w:r>
      <w:r>
        <w:rPr>
          <w:rStyle w:val="NormalTok"/>
        </w:rPr>
        <w:t xml:space="preserve">:</w:t>
      </w:r>
      <w:r>
        <w:br/>
      </w:r>
      <w:r>
        <w:rPr>
          <w:rStyle w:val="NormalTok"/>
        </w:rPr>
        <w:t xml:space="preserve">    G.edges[v, w][</w:t>
      </w:r>
      <w:r>
        <w:rPr>
          <w:rStyle w:val="StringTok"/>
        </w:rPr>
        <w:t xml:space="preserve">"internal"</w:t>
      </w:r>
      <w:r>
        <w:rPr>
          <w:rStyle w:val="NormalTok"/>
        </w:rPr>
        <w:t xml:space="preserve">] </w:t>
      </w:r>
      <w:r>
        <w:rPr>
          <w:rStyle w:val="OperatorTok"/>
        </w:rPr>
        <w:t xml:space="preserve">=</w:t>
      </w:r>
      <w:r>
        <w:rPr>
          <w:rStyle w:val="NormalTok"/>
        </w:rPr>
        <w:t xml:space="preserve"> </w:t>
      </w:r>
      <w:r>
        <w:rPr>
          <w:rStyle w:val="VariableTok"/>
        </w:rPr>
        <w:t xml:space="preserve">False</w:t>
      </w:r>
      <w:r>
        <w:br/>
      </w:r>
      <w:r>
        <w:br/>
      </w:r>
      <w:r>
        <w:rPr>
          <w:rStyle w:val="CommentTok"/>
        </w:rPr>
        <w:t xml:space="preserve"># Внутріші - каратисти знаходяться в одному клубі й підтримують зв'язок</w:t>
      </w:r>
      <w:r>
        <w:br/>
      </w:r>
      <w:r>
        <w:rPr>
          <w:rStyle w:val="NormalTok"/>
        </w:rPr>
        <w:t xml:space="preserve">internal </w:t>
      </w:r>
      <w:r>
        <w:rPr>
          <w:rStyle w:val="OperatorTok"/>
        </w:rPr>
        <w:t xml:space="preserve">=</w:t>
      </w:r>
      <w:r>
        <w:rPr>
          <w:rStyle w:val="NormalTok"/>
        </w:rPr>
        <w:t xml:space="preserve"> [e </w:t>
      </w:r>
      <w:r>
        <w:rPr>
          <w:rStyle w:val="ControlFlowTok"/>
        </w:rPr>
        <w:t xml:space="preserve">for</w:t>
      </w:r>
      <w:r>
        <w:rPr>
          <w:rStyle w:val="NormalTok"/>
        </w:rPr>
        <w:t xml:space="preserve"> e </w:t>
      </w:r>
      <w:r>
        <w:rPr>
          <w:rStyle w:val="KeywordTok"/>
        </w:rPr>
        <w:t xml:space="preserve">in</w:t>
      </w:r>
      <w:r>
        <w:rPr>
          <w:rStyle w:val="NormalTok"/>
        </w:rPr>
        <w:t xml:space="preserve"> G.edges </w:t>
      </w:r>
      <w:r>
        <w:rPr>
          <w:rStyle w:val="ControlFlowTok"/>
        </w:rPr>
        <w:t xml:space="preserve">if</w:t>
      </w:r>
      <w:r>
        <w:rPr>
          <w:rStyle w:val="NormalTok"/>
        </w:rPr>
        <w:t xml:space="preserve"> G.edges[e][</w:t>
      </w:r>
      <w:r>
        <w:rPr>
          <w:rStyle w:val="StringTok"/>
        </w:rPr>
        <w:t xml:space="preserve">"internal"</w:t>
      </w:r>
      <w:r>
        <w:rPr>
          <w:rStyle w:val="NormalTok"/>
        </w:rPr>
        <w:t xml:space="preserve">]]</w:t>
      </w:r>
      <w:r>
        <w:br/>
      </w:r>
      <w:r>
        <w:br/>
      </w:r>
      <w:r>
        <w:rPr>
          <w:rStyle w:val="CommentTok"/>
        </w:rPr>
        <w:t xml:space="preserve"># Зовнішні - каратисти в різних клубах, але продовжують підтримувати зв'язок</w:t>
      </w:r>
      <w:r>
        <w:br/>
      </w:r>
      <w:r>
        <w:rPr>
          <w:rStyle w:val="NormalTok"/>
        </w:rPr>
        <w:t xml:space="preserve">external </w:t>
      </w:r>
      <w:r>
        <w:rPr>
          <w:rStyle w:val="OperatorTok"/>
        </w:rPr>
        <w:t xml:space="preserve">=</w:t>
      </w:r>
      <w:r>
        <w:rPr>
          <w:rStyle w:val="NormalTok"/>
        </w:rPr>
        <w:t xml:space="preserve"> [e </w:t>
      </w:r>
      <w:r>
        <w:rPr>
          <w:rStyle w:val="ControlFlowTok"/>
        </w:rPr>
        <w:t xml:space="preserve">for</w:t>
      </w:r>
      <w:r>
        <w:rPr>
          <w:rStyle w:val="NormalTok"/>
        </w:rPr>
        <w:t xml:space="preserve"> e </w:t>
      </w:r>
      <w:r>
        <w:rPr>
          <w:rStyle w:val="KeywordTok"/>
        </w:rPr>
        <w:t xml:space="preserve">in</w:t>
      </w:r>
      <w:r>
        <w:rPr>
          <w:rStyle w:val="NormalTok"/>
        </w:rPr>
        <w:t xml:space="preserve"> G.edges </w:t>
      </w:r>
      <w:r>
        <w:rPr>
          <w:rStyle w:val="ControlFlowTok"/>
        </w:rPr>
        <w:t xml:space="preserve">if</w:t>
      </w:r>
      <w:r>
        <w:rPr>
          <w:rStyle w:val="NormalTok"/>
        </w:rPr>
        <w:t xml:space="preserve"> </w:t>
      </w:r>
      <w:r>
        <w:rPr>
          <w:rStyle w:val="OperatorTok"/>
        </w:rPr>
        <w:t xml:space="preserve">~</w:t>
      </w:r>
      <w:r>
        <w:rPr>
          <w:rStyle w:val="NormalTok"/>
        </w:rPr>
        <w:t xml:space="preserve">G.edges[e][</w:t>
      </w:r>
      <w:r>
        <w:rPr>
          <w:rStyle w:val="StringTok"/>
        </w:rPr>
        <w:t xml:space="preserve">"internal"</w:t>
      </w:r>
      <w:r>
        <w:rPr>
          <w:rStyle w:val="NormalTok"/>
        </w:rPr>
        <w:t xml:space="preserve">]]</w:t>
      </w:r>
    </w:p>
    <w:p>
      <w:pPr>
        <w:pStyle w:val="FirstParagraph"/>
      </w:pPr>
      <w:r>
        <w:t xml:space="preserve">Наступний код обчислює силу зв’язності кожного ребра і зберігає її в змінну</w:t>
      </w:r>
      <w:r>
        <w:t xml:space="preserve"> </w:t>
      </w:r>
      <w:r>
        <w:rPr>
          <w:rStyle w:val="VerbatimChar"/>
        </w:rPr>
        <w:t xml:space="preserve">strength</w:t>
      </w:r>
      <w:r>
        <w:t xml:space="preserve">:</w:t>
      </w:r>
    </w:p>
    <w:p>
      <w:pPr>
        <w:pStyle w:val="SourceCode"/>
      </w:pPr>
      <w:r>
        <w:rPr>
          <w:rStyle w:val="NormalTok"/>
        </w:rPr>
        <w:t xml:space="preserve">strength </w:t>
      </w:r>
      <w:r>
        <w:rPr>
          <w:rStyle w:val="OperatorTok"/>
        </w:rPr>
        <w:t xml:space="preserve">=</w:t>
      </w:r>
      <w:r>
        <w:rPr>
          <w:rStyle w:val="NormalTok"/>
        </w:rPr>
        <w:t xml:space="preserve"> </w:t>
      </w:r>
      <w:r>
        <w:rPr>
          <w:rStyle w:val="BuiltInTok"/>
        </w:rPr>
        <w:t xml:space="preserve">dict</w:t>
      </w:r>
      <w:r>
        <w:rPr>
          <w:rStyle w:val="NormalTok"/>
        </w:rPr>
        <w:t xml:space="preserve">(</w:t>
      </w:r>
      <w:r>
        <w:br/>
      </w:r>
      <w:r>
        <w:rPr>
          <w:rStyle w:val="NormalTok"/>
        </w:rPr>
        <w:t xml:space="preserve"> ((v,w), tie_strength(G, v, w))</w:t>
      </w:r>
      <w:r>
        <w:br/>
      </w:r>
      <w:r>
        <w:rPr>
          <w:rStyle w:val="NormalTok"/>
        </w:rPr>
        <w:t xml:space="preserve"> </w:t>
      </w:r>
      <w:r>
        <w:rPr>
          <w:rStyle w:val="ControlFlowTok"/>
        </w:rPr>
        <w:t xml:space="preserve">for</w:t>
      </w:r>
      <w:r>
        <w:rPr>
          <w:rStyle w:val="NormalTok"/>
        </w:rPr>
        <w:t xml:space="preserve"> v, w </w:t>
      </w:r>
      <w:r>
        <w:rPr>
          <w:rStyle w:val="KeywordTok"/>
        </w:rPr>
        <w:t xml:space="preserve">in</w:t>
      </w:r>
      <w:r>
        <w:rPr>
          <w:rStyle w:val="NormalTok"/>
        </w:rPr>
        <w:t xml:space="preserve"> G.edges())</w:t>
      </w:r>
    </w:p>
    <w:bookmarkEnd w:id="1415"/>
    <w:bookmarkStart w:id="1416" w:name="мостовий-проліт"/>
    <w:p>
      <w:pPr>
        <w:pStyle w:val="Heading4"/>
      </w:pPr>
      <w:r>
        <w:t xml:space="preserve">13.1.5.7 Мостовий проліт</w:t>
      </w:r>
    </w:p>
    <w:p>
      <w:pPr>
        <w:pStyle w:val="FirstParagraph"/>
      </w:pPr>
      <w:r>
        <w:t xml:space="preserve">Міцність зв’язків також можна оцінити кількісно, розглядаючи ефект видалення ребра з мережі. Вузли, з’єднані ребром, завжди знаходяться на відстані в 1 крок один від одного (у незваженій мережі). Але якщо це ребро видалити, його кінцеві точки можуть знаходитись на відстані в 2 кроки, і навіть до зовсім не з’єднаних між собою. Цю концепцію відображає</w:t>
      </w:r>
      <w:r>
        <w:t xml:space="preserve"> </w:t>
      </w:r>
      <w:r>
        <w:rPr>
          <w:bCs/>
          <w:b/>
        </w:rPr>
        <w:t xml:space="preserve">мостовий проліт</w:t>
      </w:r>
      <w:r>
        <w:t xml:space="preserve"> </w:t>
      </w:r>
      <w:r>
        <w:t xml:space="preserve">— відстань між кінцевими точками ребра, якщо це ребро видалити. Ребра з великим прольотом з’єднують віддалені частини мережі, тому їх можна вважати слабкими зв’язками, незважаючи на те, що вони відіграють важливу роль.</w:t>
      </w:r>
    </w:p>
    <w:p>
      <w:pPr>
        <w:pStyle w:val="BodyText"/>
      </w:pPr>
      <w:r>
        <w:t xml:space="preserve">Наступний код обчислює довжину кожного ребра в мережі карате-клубу:</w:t>
      </w:r>
    </w:p>
    <w:p>
      <w:pPr>
        <w:pStyle w:val="SourceCode"/>
      </w:pPr>
      <w:r>
        <w:rPr>
          <w:rStyle w:val="KeywordTok"/>
        </w:rPr>
        <w:t xml:space="preserve">def</w:t>
      </w:r>
      <w:r>
        <w:rPr>
          <w:rStyle w:val="NormalTok"/>
        </w:rPr>
        <w:t xml:space="preserve"> bridge_span(G):</w:t>
      </w:r>
      <w:r>
        <w:br/>
      </w:r>
      <w:r>
        <w:rPr>
          <w:rStyle w:val="NormalTok"/>
        </w:rPr>
        <w:t xml:space="preserve">    </w:t>
      </w:r>
      <w:r>
        <w:rPr>
          <w:rStyle w:val="CommentTok"/>
        </w:rPr>
        <w:t xml:space="preserve"># Отримуємо список ребер</w:t>
      </w:r>
      <w:r>
        <w:br/>
      </w:r>
      <w:r>
        <w:rPr>
          <w:rStyle w:val="NormalTok"/>
        </w:rPr>
        <w:t xml:space="preserve">    edges </w:t>
      </w:r>
      <w:r>
        <w:rPr>
          <w:rStyle w:val="OperatorTok"/>
        </w:rPr>
        <w:t xml:space="preserve">=</w:t>
      </w:r>
      <w:r>
        <w:rPr>
          <w:rStyle w:val="NormalTok"/>
        </w:rPr>
        <w:t xml:space="preserve"> G.edges()</w:t>
      </w:r>
      <w:r>
        <w:br/>
      </w:r>
      <w:r>
        <w:rPr>
          <w:rStyle w:val="NormalTok"/>
        </w:rPr>
        <w:t xml:space="preserve">    </w:t>
      </w:r>
      <w:r>
        <w:rPr>
          <w:rStyle w:val="CommentTok"/>
        </w:rPr>
        <w:t xml:space="preserve"># Створюємо копію графа</w:t>
      </w:r>
      <w:r>
        <w:br/>
      </w:r>
      <w:r>
        <w:rPr>
          <w:rStyle w:val="NormalTok"/>
        </w:rPr>
        <w:t xml:space="preserve">    G </w:t>
      </w:r>
      <w:r>
        <w:rPr>
          <w:rStyle w:val="OperatorTok"/>
        </w:rPr>
        <w:t xml:space="preserve">=</w:t>
      </w:r>
      <w:r>
        <w:rPr>
          <w:rStyle w:val="NormalTok"/>
        </w:rPr>
        <w:t xml:space="preserve"> nx.Graph(G)</w:t>
      </w:r>
      <w:r>
        <w:br/>
      </w:r>
      <w:r>
        <w:rPr>
          <w:rStyle w:val="NormalTok"/>
        </w:rPr>
        <w:t xml:space="preserve">    </w:t>
      </w:r>
      <w:r>
        <w:rPr>
          <w:rStyle w:val="CommentTok"/>
        </w:rPr>
        <w:t xml:space="preserve"># Створюємо словник для збереження результату</w:t>
      </w:r>
      <w:r>
        <w:br/>
      </w:r>
      <w:r>
        <w:rPr>
          <w:rStyle w:val="NormalTok"/>
        </w:rPr>
        <w:t xml:space="preserve">    result </w:t>
      </w:r>
      <w:r>
        <w:rPr>
          <w:rStyle w:val="OperatorTok"/>
        </w:rPr>
        <w:t xml:space="preserve">=</w:t>
      </w:r>
      <w:r>
        <w:rPr>
          <w:rStyle w:val="NormalTok"/>
        </w:rPr>
        <w:t xml:space="preserve"> </w:t>
      </w:r>
      <w:r>
        <w:rPr>
          <w:rStyle w:val="BuiltInTok"/>
        </w:rPr>
        <w:t xml:space="preserve">dict</w:t>
      </w:r>
      <w:r>
        <w:rPr>
          <w:rStyle w:val="NormalTok"/>
        </w:rPr>
        <w:t xml:space="preserve">()</w:t>
      </w:r>
      <w:r>
        <w:br/>
      </w:r>
      <w:r>
        <w:rPr>
          <w:rStyle w:val="NormalTok"/>
        </w:rPr>
        <w:t xml:space="preserve">    </w:t>
      </w:r>
      <w:r>
        <w:rPr>
          <w:rStyle w:val="ControlFlowTok"/>
        </w:rPr>
        <w:t xml:space="preserve">for</w:t>
      </w:r>
      <w:r>
        <w:rPr>
          <w:rStyle w:val="NormalTok"/>
        </w:rPr>
        <w:t xml:space="preserve"> v, w </w:t>
      </w:r>
      <w:r>
        <w:rPr>
          <w:rStyle w:val="KeywordTok"/>
        </w:rPr>
        <w:t xml:space="preserve">in</w:t>
      </w:r>
      <w:r>
        <w:rPr>
          <w:rStyle w:val="NormalTok"/>
        </w:rPr>
        <w:t xml:space="preserve"> edges:</w:t>
      </w:r>
      <w:r>
        <w:br/>
      </w:r>
      <w:r>
        <w:rPr>
          <w:rStyle w:val="NormalTok"/>
        </w:rPr>
        <w:t xml:space="preserve">        </w:t>
      </w:r>
      <w:r>
        <w:rPr>
          <w:rStyle w:val="CommentTok"/>
        </w:rPr>
        <w:t xml:space="preserve"># Тимчасово видаляємо ребро </w:t>
      </w:r>
      <w:r>
        <w:br/>
      </w:r>
      <w:r>
        <w:rPr>
          <w:rStyle w:val="NormalTok"/>
        </w:rPr>
        <w:t xml:space="preserve">        G.remove_edge(v, w)</w:t>
      </w:r>
      <w:r>
        <w:br/>
      </w:r>
      <w:r>
        <w:rPr>
          <w:rStyle w:val="NormalTok"/>
        </w:rPr>
        <w:t xml:space="preserve">        </w:t>
      </w:r>
      <w:r>
        <w:rPr>
          <w:rStyle w:val="CommentTok"/>
        </w:rPr>
        <w:t xml:space="preserve"># Знаходимо нову відстань між двома вузлами </w:t>
      </w:r>
      <w:r>
        <w:br/>
      </w:r>
      <w:r>
        <w:rPr>
          <w:rStyle w:val="NormalTok"/>
        </w:rPr>
        <w:t xml:space="preserve">        </w:t>
      </w:r>
      <w:r>
        <w:rPr>
          <w:rStyle w:val="CommentTok"/>
        </w:rPr>
        <w:t xml:space="preserve"># після видалення ребра</w:t>
      </w:r>
      <w:r>
        <w:br/>
      </w:r>
      <w:r>
        <w:rPr>
          <w:rStyle w:val="NormalTok"/>
        </w:rPr>
        <w:t xml:space="preserve">        </w:t>
      </w:r>
      <w:r>
        <w:rPr>
          <w:rStyle w:val="ControlFlowTok"/>
        </w:rPr>
        <w:t xml:space="preserve">try</w:t>
      </w:r>
      <w:r>
        <w:rPr>
          <w:rStyle w:val="NormalTok"/>
        </w:rPr>
        <w:t xml:space="preserve">:</w:t>
      </w:r>
      <w:r>
        <w:br/>
      </w:r>
      <w:r>
        <w:rPr>
          <w:rStyle w:val="NormalTok"/>
        </w:rPr>
        <w:t xml:space="preserve">            d </w:t>
      </w:r>
      <w:r>
        <w:rPr>
          <w:rStyle w:val="OperatorTok"/>
        </w:rPr>
        <w:t xml:space="preserve">=</w:t>
      </w:r>
      <w:r>
        <w:rPr>
          <w:rStyle w:val="NormalTok"/>
        </w:rPr>
        <w:t xml:space="preserve"> nx.shortest_path_length(G, v, w)</w:t>
      </w:r>
      <w:r>
        <w:br/>
      </w:r>
      <w:r>
        <w:rPr>
          <w:rStyle w:val="NormalTok"/>
        </w:rPr>
        <w:t xml:space="preserve">            result[(v, w)] </w:t>
      </w:r>
      <w:r>
        <w:rPr>
          <w:rStyle w:val="OperatorTok"/>
        </w:rPr>
        <w:t xml:space="preserve">=</w:t>
      </w:r>
      <w:r>
        <w:rPr>
          <w:rStyle w:val="NormalTok"/>
        </w:rPr>
        <w:t xml:space="preserve"> d</w:t>
      </w:r>
      <w:r>
        <w:br/>
      </w:r>
      <w:r>
        <w:rPr>
          <w:rStyle w:val="NormalTok"/>
        </w:rPr>
        <w:t xml:space="preserve">        </w:t>
      </w:r>
      <w:r>
        <w:rPr>
          <w:rStyle w:val="ControlFlowTok"/>
        </w:rPr>
        <w:t xml:space="preserve">except</w:t>
      </w:r>
      <w:r>
        <w:rPr>
          <w:rStyle w:val="NormalTok"/>
        </w:rPr>
        <w:t xml:space="preserve"> nx.NetworkXNoPath:</w:t>
      </w:r>
      <w:r>
        <w:br/>
      </w:r>
      <w:r>
        <w:rPr>
          <w:rStyle w:val="NormalTok"/>
        </w:rPr>
        <w:t xml:space="preserve">            result[(v, w)] </w:t>
      </w:r>
      <w:r>
        <w:rPr>
          <w:rStyle w:val="OperatorTok"/>
        </w:rPr>
        <w:t xml:space="preserve">=</w:t>
      </w:r>
      <w:r>
        <w:rPr>
          <w:rStyle w:val="NormalTok"/>
        </w:rPr>
        <w:t xml:space="preserve"> </w:t>
      </w:r>
      <w:r>
        <w:rPr>
          <w:rStyle w:val="BuiltInTok"/>
        </w:rPr>
        <w:t xml:space="preserve">float</w:t>
      </w:r>
      <w:r>
        <w:rPr>
          <w:rStyle w:val="NormalTok"/>
        </w:rPr>
        <w:t xml:space="preserve">(</w:t>
      </w:r>
      <w:r>
        <w:rPr>
          <w:rStyle w:val="StringTok"/>
        </w:rPr>
        <w:t xml:space="preserve">'inf'</w:t>
      </w:r>
      <w:r>
        <w:rPr>
          <w:rStyle w:val="NormalTok"/>
        </w:rPr>
        <w:t xml:space="preserve">)</w:t>
      </w:r>
      <w:r>
        <w:br/>
      </w:r>
      <w:r>
        <w:rPr>
          <w:rStyle w:val="NormalTok"/>
        </w:rPr>
        <w:t xml:space="preserve">        </w:t>
      </w:r>
      <w:r>
        <w:rPr>
          <w:rStyle w:val="CommentTok"/>
        </w:rPr>
        <w:t xml:space="preserve"># Відновлюємо ребро</w:t>
      </w:r>
      <w:r>
        <w:br/>
      </w:r>
      <w:r>
        <w:rPr>
          <w:rStyle w:val="NormalTok"/>
        </w:rPr>
        <w:t xml:space="preserve">        G.add_edge(v, w)</w:t>
      </w:r>
      <w:r>
        <w:br/>
      </w:r>
      <w:r>
        <w:rPr>
          <w:rStyle w:val="NormalTok"/>
        </w:rPr>
        <w:t xml:space="preserve">    </w:t>
      </w:r>
      <w:r>
        <w:rPr>
          <w:rStyle w:val="ControlFlowTok"/>
        </w:rPr>
        <w:t xml:space="preserve">return</w:t>
      </w:r>
      <w:r>
        <w:rPr>
          <w:rStyle w:val="NormalTok"/>
        </w:rPr>
        <w:t xml:space="preserve"> result</w:t>
      </w:r>
    </w:p>
    <w:p>
      <w:pPr>
        <w:pStyle w:val="SourceCode"/>
      </w:pPr>
      <w:r>
        <w:rPr>
          <w:rStyle w:val="NormalTok"/>
        </w:rPr>
        <w:t xml:space="preserve">span </w:t>
      </w:r>
      <w:r>
        <w:rPr>
          <w:rStyle w:val="OperatorTok"/>
        </w:rPr>
        <w:t xml:space="preserve">=</w:t>
      </w:r>
      <w:r>
        <w:rPr>
          <w:rStyle w:val="NormalTok"/>
        </w:rPr>
        <w:t xml:space="preserve"> bridge_span(G)</w:t>
      </w:r>
    </w:p>
    <w:bookmarkEnd w:id="1416"/>
    <w:bookmarkStart w:id="1417" w:name="порівняння-міцності-та-прольоту"/>
    <w:p>
      <w:pPr>
        <w:pStyle w:val="Heading4"/>
      </w:pPr>
      <w:r>
        <w:t xml:space="preserve">13.1.5.8 Порівняння міцності та прольоту</w:t>
      </w:r>
    </w:p>
    <w:p>
      <w:pPr>
        <w:pStyle w:val="FirstParagraph"/>
      </w:pPr>
      <w:r>
        <w:t xml:space="preserve">Розглянемо 10 найміцніших і 10 найслабших ребер у мережі карате-клубів. Наступний код виводить ці ребра:</w:t>
      </w:r>
    </w:p>
    <w:p>
      <w:pPr>
        <w:pStyle w:val="SourceCode"/>
      </w:pPr>
      <w:r>
        <w:rPr>
          <w:rStyle w:val="CommentTok"/>
        </w:rPr>
        <w:t xml:space="preserve"># Упорядковуємо ребра за силою зв'язності</w:t>
      </w:r>
      <w:r>
        <w:br/>
      </w:r>
      <w:r>
        <w:rPr>
          <w:rStyle w:val="NormalTok"/>
        </w:rPr>
        <w:t xml:space="preserve">ordered_edges </w:t>
      </w:r>
      <w:r>
        <w:rPr>
          <w:rStyle w:val="OperatorTok"/>
        </w:rPr>
        <w:t xml:space="preserve">=</w:t>
      </w:r>
      <w:r>
        <w:rPr>
          <w:rStyle w:val="NormalTok"/>
        </w:rPr>
        <w:t xml:space="preserve"> </w:t>
      </w:r>
      <w:r>
        <w:rPr>
          <w:rStyle w:val="BuiltInTok"/>
        </w:rPr>
        <w:t xml:space="preserve">sorted</w:t>
      </w:r>
      <w:r>
        <w:rPr>
          <w:rStyle w:val="NormalTok"/>
        </w:rPr>
        <w:t xml:space="preserve">(strength.items(), key</w:t>
      </w:r>
      <w:r>
        <w:rPr>
          <w:rStyle w:val="OperatorTok"/>
        </w:rPr>
        <w:t xml:space="preserve">=</w:t>
      </w:r>
      <w:r>
        <w:rPr>
          <w:rStyle w:val="KeywordTok"/>
        </w:rPr>
        <w:t xml:space="preserve">lambda</w:t>
      </w:r>
      <w:r>
        <w:rPr>
          <w:rStyle w:val="NormalTok"/>
        </w:rPr>
        <w:t xml:space="preserve"> x: x[</w:t>
      </w:r>
      <w:r>
        <w:rPr>
          <w:rStyle w:val="DecValTok"/>
        </w:rPr>
        <w:t xml:space="preserve">1</w:t>
      </w:r>
      <w:r>
        <w:rPr>
          <w:rStyle w:val="NormalTok"/>
        </w:rPr>
        <w:t xml:space="preserve">])</w:t>
      </w:r>
      <w:r>
        <w:br/>
      </w:r>
      <w:r>
        <w:rPr>
          <w:rStyle w:val="BuiltInTok"/>
        </w:rPr>
        <w:t xml:space="preserve">print</w:t>
      </w:r>
      <w:r>
        <w:rPr>
          <w:rStyle w:val="NormalTok"/>
        </w:rPr>
        <w:t xml:space="preserve">(</w:t>
      </w:r>
      <w:r>
        <w:rPr>
          <w:rStyle w:val="StringTok"/>
        </w:rPr>
        <w:t xml:space="preserve">'Ребро</w:t>
      </w:r>
      <w:r>
        <w:rPr>
          <w:rStyle w:val="CharTok"/>
        </w:rPr>
        <w:t xml:space="preserve">\t</w:t>
      </w:r>
      <w:r>
        <w:rPr>
          <w:rStyle w:val="StringTok"/>
        </w:rPr>
        <w:t xml:space="preserve"> Міцність</w:t>
      </w:r>
      <w:r>
        <w:rPr>
          <w:rStyle w:val="CharTok"/>
        </w:rPr>
        <w:t xml:space="preserve">\t</w:t>
      </w:r>
      <w:r>
        <w:rPr>
          <w:rStyle w:val="StringTok"/>
        </w:rPr>
        <w:t xml:space="preserve"> Проліт</w:t>
      </w:r>
      <w:r>
        <w:rPr>
          <w:rStyle w:val="CharTok"/>
        </w:rPr>
        <w:t xml:space="preserve">\t</w:t>
      </w:r>
      <w:r>
        <w:rPr>
          <w:rStyle w:val="StringTok"/>
        </w:rPr>
        <w:t xml:space="preserve"> Внутрішній зв</w:t>
      </w:r>
      <w:r>
        <w:rPr>
          <w:rStyle w:val="CharTok"/>
        </w:rPr>
        <w:t xml:space="preserve">\'</w:t>
      </w:r>
      <w:r>
        <w:rPr>
          <w:rStyle w:val="StringTok"/>
        </w:rPr>
        <w:t xml:space="preserve">язок'</w:t>
      </w:r>
      <w:r>
        <w:rPr>
          <w:rStyle w:val="NormalTok"/>
        </w:rPr>
        <w:t xml:space="preserve">)</w:t>
      </w:r>
      <w:r>
        <w:br/>
      </w:r>
      <w:r>
        <w:rPr>
          <w:rStyle w:val="CommentTok"/>
        </w:rPr>
        <w:t xml:space="preserve"># Виводимо 10 найміцніших</w:t>
      </w:r>
      <w:r>
        <w:br/>
      </w:r>
      <w:r>
        <w:rPr>
          <w:rStyle w:val="ControlFlowTok"/>
        </w:rPr>
        <w:t xml:space="preserve">for</w:t>
      </w:r>
      <w:r>
        <w:rPr>
          <w:rStyle w:val="NormalTok"/>
        </w:rPr>
        <w:t xml:space="preserve"> e, edge_strength </w:t>
      </w:r>
      <w:r>
        <w:rPr>
          <w:rStyle w:val="KeywordTok"/>
        </w:rPr>
        <w:t xml:space="preserve">in</w:t>
      </w:r>
      <w:r>
        <w:rPr>
          <w:rStyle w:val="NormalTok"/>
        </w:rPr>
        <w:t xml:space="preserve"> ordered_edges[:</w:t>
      </w:r>
      <w:r>
        <w:rPr>
          <w:rStyle w:val="DecValTok"/>
        </w:rPr>
        <w:t xml:space="preserve">10</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w:t>
      </w:r>
      <w:r>
        <w:rPr>
          <w:rStyle w:val="SpecialCharTok"/>
        </w:rPr>
        <w:t xml:space="preserve">{:10}{}</w:t>
      </w:r>
      <w:r>
        <w:rPr>
          <w:rStyle w:val="CharTok"/>
        </w:rPr>
        <w:t xml:space="preserve">\t\t</w:t>
      </w:r>
      <w:r>
        <w:rPr>
          <w:rStyle w:val="SpecialCharTok"/>
        </w:rPr>
        <w:t xml:space="preserve">{}</w:t>
      </w:r>
      <w:r>
        <w:rPr>
          <w:rStyle w:val="CharTok"/>
        </w:rPr>
        <w:t xml:space="preserve">\t</w:t>
      </w:r>
      <w:r>
        <w:rPr>
          <w:rStyle w:val="SpecialCharTok"/>
        </w:rPr>
        <w:t xml:space="preserve">{}</w:t>
      </w:r>
      <w:r>
        <w:rPr>
          <w:rStyle w:val="StringTok"/>
        </w:rPr>
        <w:t xml:space="preserve">'</w:t>
      </w:r>
      <w:r>
        <w:rPr>
          <w:rStyle w:val="NormalTok"/>
        </w:rPr>
        <w:t xml:space="preserve">.</w:t>
      </w:r>
      <w:r>
        <w:rPr>
          <w:rStyle w:val="BuiltInTok"/>
        </w:rPr>
        <w:t xml:space="preserve">format</w:t>
      </w:r>
      <w:r>
        <w:rPr>
          <w:rStyle w:val="NormalTok"/>
        </w:rPr>
        <w:t xml:space="preserve">(</w:t>
      </w:r>
      <w:r>
        <w:br/>
      </w:r>
      <w:r>
        <w:rPr>
          <w:rStyle w:val="NormalTok"/>
        </w:rPr>
        <w:t xml:space="preserve">    </w:t>
      </w:r>
      <w:r>
        <w:rPr>
          <w:rStyle w:val="BuiltInTok"/>
        </w:rPr>
        <w:t xml:space="preserve">str</w:t>
      </w:r>
      <w:r>
        <w:rPr>
          <w:rStyle w:val="NormalTok"/>
        </w:rPr>
        <w:t xml:space="preserve">(e), edge_strength, span[e], G.edges[e][</w:t>
      </w:r>
      <w:r>
        <w:rPr>
          <w:rStyle w:val="StringTok"/>
        </w:rPr>
        <w:t xml:space="preserve">'internal'</w:t>
      </w:r>
      <w:r>
        <w:rPr>
          <w:rStyle w:val="NormalTok"/>
        </w:rPr>
        <w:t xml:space="preserve">]))</w:t>
      </w:r>
      <w:r>
        <w:br/>
      </w:r>
      <w:r>
        <w:rPr>
          <w:rStyle w:val="BuiltInTok"/>
        </w:rPr>
        <w:t xml:space="preserve">print</w:t>
      </w:r>
      <w:r>
        <w:rPr>
          <w:rStyle w:val="NormalTok"/>
        </w:rPr>
        <w:t xml:space="preserve">(</w:t>
      </w:r>
      <w:r>
        <w:rPr>
          <w:rStyle w:val="StringTok"/>
        </w:rPr>
        <w:t xml:space="preserve">'...'</w:t>
      </w:r>
      <w:r>
        <w:rPr>
          <w:rStyle w:val="NormalTok"/>
        </w:rPr>
        <w:t xml:space="preserve">)</w:t>
      </w:r>
      <w:r>
        <w:br/>
      </w:r>
      <w:r>
        <w:rPr>
          <w:rStyle w:val="CommentTok"/>
        </w:rPr>
        <w:t xml:space="preserve"># Виводимо 10 найслабших</w:t>
      </w:r>
      <w:r>
        <w:br/>
      </w:r>
      <w:r>
        <w:rPr>
          <w:rStyle w:val="ControlFlowTok"/>
        </w:rPr>
        <w:t xml:space="preserve">for</w:t>
      </w:r>
      <w:r>
        <w:rPr>
          <w:rStyle w:val="NormalTok"/>
        </w:rPr>
        <w:t xml:space="preserve"> e, edge_strength </w:t>
      </w:r>
      <w:r>
        <w:rPr>
          <w:rStyle w:val="KeywordTok"/>
        </w:rPr>
        <w:t xml:space="preserve">in</w:t>
      </w:r>
      <w:r>
        <w:rPr>
          <w:rStyle w:val="NormalTok"/>
        </w:rPr>
        <w:t xml:space="preserve"> ordered_edges[</w:t>
      </w:r>
      <w:r>
        <w:rPr>
          <w:rStyle w:val="OperatorTok"/>
        </w:rPr>
        <w:t xml:space="preserve">-</w:t>
      </w:r>
      <w:r>
        <w:rPr>
          <w:rStyle w:val="DecValTok"/>
        </w:rPr>
        <w:t xml:space="preserve">10</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w:t>
      </w:r>
      <w:r>
        <w:rPr>
          <w:rStyle w:val="SpecialCharTok"/>
        </w:rPr>
        <w:t xml:space="preserve">{:10}{}</w:t>
      </w:r>
      <w:r>
        <w:rPr>
          <w:rStyle w:val="CharTok"/>
        </w:rPr>
        <w:t xml:space="preserve">\t\t</w:t>
      </w:r>
      <w:r>
        <w:rPr>
          <w:rStyle w:val="SpecialCharTok"/>
        </w:rPr>
        <w:t xml:space="preserve">{}</w:t>
      </w:r>
      <w:r>
        <w:rPr>
          <w:rStyle w:val="CharTok"/>
        </w:rPr>
        <w:t xml:space="preserve">\t</w:t>
      </w:r>
      <w:r>
        <w:rPr>
          <w:rStyle w:val="SpecialCharTok"/>
        </w:rPr>
        <w:t xml:space="preserve">{}</w:t>
      </w:r>
      <w:r>
        <w:rPr>
          <w:rStyle w:val="StringTok"/>
        </w:rPr>
        <w:t xml:space="preserve">'</w:t>
      </w:r>
      <w:r>
        <w:rPr>
          <w:rStyle w:val="NormalTok"/>
        </w:rPr>
        <w:t xml:space="preserve">.</w:t>
      </w:r>
      <w:r>
        <w:rPr>
          <w:rStyle w:val="BuiltInTok"/>
        </w:rPr>
        <w:t xml:space="preserve">format</w:t>
      </w:r>
      <w:r>
        <w:rPr>
          <w:rStyle w:val="NormalTok"/>
        </w:rPr>
        <w:t xml:space="preserve">(</w:t>
      </w:r>
      <w:r>
        <w:br/>
      </w:r>
      <w:r>
        <w:rPr>
          <w:rStyle w:val="NormalTok"/>
        </w:rPr>
        <w:t xml:space="preserve">    </w:t>
      </w:r>
      <w:r>
        <w:rPr>
          <w:rStyle w:val="BuiltInTok"/>
        </w:rPr>
        <w:t xml:space="preserve">str</w:t>
      </w:r>
      <w:r>
        <w:rPr>
          <w:rStyle w:val="NormalTok"/>
        </w:rPr>
        <w:t xml:space="preserve">(e), edge_strength, span[e], G.edges[e][</w:t>
      </w:r>
      <w:r>
        <w:rPr>
          <w:rStyle w:val="StringTok"/>
        </w:rPr>
        <w:t xml:space="preserve">'internal'</w:t>
      </w:r>
      <w:r>
        <w:rPr>
          <w:rStyle w:val="NormalTok"/>
        </w:rPr>
        <w:t xml:space="preserve">]))</w:t>
      </w:r>
    </w:p>
    <w:p>
      <w:pPr>
        <w:pStyle w:val="SourceCode"/>
      </w:pPr>
      <w:r>
        <w:rPr>
          <w:rStyle w:val="VerbatimChar"/>
        </w:rPr>
        <w:t xml:space="preserve">Ребро    Міцність    Проліт  Внутрішній зв'язок</w:t>
      </w:r>
      <w:r>
        <w:br/>
      </w:r>
      <w:r>
        <w:rPr>
          <w:rStyle w:val="VerbatimChar"/>
        </w:rPr>
        <w:t xml:space="preserve">(0, 11)   1     inf True</w:t>
      </w:r>
      <w:r>
        <w:br/>
      </w:r>
      <w:r>
        <w:rPr>
          <w:rStyle w:val="VerbatimChar"/>
        </w:rPr>
        <w:t xml:space="preserve">(0, 31)   1     3   False</w:t>
      </w:r>
      <w:r>
        <w:br/>
      </w:r>
      <w:r>
        <w:rPr>
          <w:rStyle w:val="VerbatimChar"/>
        </w:rPr>
        <w:t xml:space="preserve">(1, 30)   1     3   False</w:t>
      </w:r>
      <w:r>
        <w:br/>
      </w:r>
      <w:r>
        <w:rPr>
          <w:rStyle w:val="VerbatimChar"/>
        </w:rPr>
        <w:t xml:space="preserve">(2, 9)    1     3   False</w:t>
      </w:r>
      <w:r>
        <w:br/>
      </w:r>
      <w:r>
        <w:rPr>
          <w:rStyle w:val="VerbatimChar"/>
        </w:rPr>
        <w:t xml:space="preserve">(2, 27)   1     3   False</w:t>
      </w:r>
      <w:r>
        <w:br/>
      </w:r>
      <w:r>
        <w:rPr>
          <w:rStyle w:val="VerbatimChar"/>
        </w:rPr>
        <w:t xml:space="preserve">(2, 28)   1     3   False</w:t>
      </w:r>
      <w:r>
        <w:br/>
      </w:r>
      <w:r>
        <w:rPr>
          <w:rStyle w:val="VerbatimChar"/>
        </w:rPr>
        <w:t xml:space="preserve">(9, 33)   1     3   True</w:t>
      </w:r>
      <w:r>
        <w:br/>
      </w:r>
      <w:r>
        <w:rPr>
          <w:rStyle w:val="VerbatimChar"/>
        </w:rPr>
        <w:t xml:space="preserve">(13, 33)  1     3   False</w:t>
      </w:r>
      <w:r>
        <w:br/>
      </w:r>
      <w:r>
        <w:rPr>
          <w:rStyle w:val="VerbatimChar"/>
        </w:rPr>
        <w:t xml:space="preserve">(19, 33)  1     3   False</w:t>
      </w:r>
      <w:r>
        <w:br/>
      </w:r>
      <w:r>
        <w:rPr>
          <w:rStyle w:val="VerbatimChar"/>
        </w:rPr>
        <w:t xml:space="preserve">(23, 25)  1     3   True</w:t>
      </w:r>
      <w:r>
        <w:br/>
      </w:r>
      <w:r>
        <w:rPr>
          <w:rStyle w:val="VerbatimChar"/>
        </w:rPr>
        <w:t xml:space="preserve">...</w:t>
      </w:r>
      <w:r>
        <w:br/>
      </w:r>
      <w:r>
        <w:rPr>
          <w:rStyle w:val="VerbatimChar"/>
        </w:rPr>
        <w:t xml:space="preserve">(8, 32)   4     2   True</w:t>
      </w:r>
      <w:r>
        <w:br/>
      </w:r>
      <w:r>
        <w:rPr>
          <w:rStyle w:val="VerbatimChar"/>
        </w:rPr>
        <w:t xml:space="preserve">(23, 33)  4     2   True</w:t>
      </w:r>
      <w:r>
        <w:br/>
      </w:r>
      <w:r>
        <w:rPr>
          <w:rStyle w:val="VerbatimChar"/>
        </w:rPr>
        <w:t xml:space="preserve">(29, 33)  4     2   True</w:t>
      </w:r>
      <w:r>
        <w:br/>
      </w:r>
      <w:r>
        <w:rPr>
          <w:rStyle w:val="VerbatimChar"/>
        </w:rPr>
        <w:t xml:space="preserve">(1, 2)    5     2   True</w:t>
      </w:r>
      <w:r>
        <w:br/>
      </w:r>
      <w:r>
        <w:rPr>
          <w:rStyle w:val="VerbatimChar"/>
        </w:rPr>
        <w:t xml:space="preserve">(1, 3)    5     2   True</w:t>
      </w:r>
      <w:r>
        <w:br/>
      </w:r>
      <w:r>
        <w:rPr>
          <w:rStyle w:val="VerbatimChar"/>
        </w:rPr>
        <w:t xml:space="preserve">(2, 3)    5     2   True</w:t>
      </w:r>
      <w:r>
        <w:br/>
      </w:r>
      <w:r>
        <w:rPr>
          <w:rStyle w:val="VerbatimChar"/>
        </w:rPr>
        <w:t xml:space="preserve">(0, 2)    6     2   True</w:t>
      </w:r>
      <w:r>
        <w:br/>
      </w:r>
      <w:r>
        <w:rPr>
          <w:rStyle w:val="VerbatimChar"/>
        </w:rPr>
        <w:t xml:space="preserve">(0, 3)    6     2   True</w:t>
      </w:r>
      <w:r>
        <w:br/>
      </w:r>
      <w:r>
        <w:rPr>
          <w:rStyle w:val="VerbatimChar"/>
        </w:rPr>
        <w:t xml:space="preserve">(0, 1)    8     2   True</w:t>
      </w:r>
      <w:r>
        <w:br/>
      </w:r>
      <w:r>
        <w:rPr>
          <w:rStyle w:val="VerbatimChar"/>
        </w:rPr>
        <w:t xml:space="preserve">(32, 33)  11        2   True</w:t>
      </w:r>
    </w:p>
    <w:p>
      <w:pPr>
        <w:pStyle w:val="FirstParagraph"/>
      </w:pPr>
      <w:r>
        <w:t xml:space="preserve">Результат вище показує, що ребра з низькою міцністю і великим прольотом, як правило, є зовнішніми, з’єднуючи членів клубу, які розкололися на різні клуби-відколи. З іншого боку, ребра з високою міцністю і малим прольотом є внутрішніми, вони з’єднують членів клубу, які залишилися разом після розколу.</w:t>
      </w:r>
    </w:p>
    <w:bookmarkEnd w:id="1417"/>
    <w:bookmarkStart w:id="1418" w:name="спектральні-міри-складності"/>
    <w:p>
      <w:pPr>
        <w:pStyle w:val="Heading4"/>
      </w:pPr>
      <w:r>
        <w:t xml:space="preserve">13.1.5.9 Спектральні міри складності</w:t>
      </w:r>
    </w:p>
    <w:p>
      <w:pPr>
        <w:pStyle w:val="FirstParagraph"/>
      </w:pPr>
      <w:r>
        <w:t xml:space="preserve">У теорії графів і комбінаториці є багато теорем, при доказі яких застосовуються спектри графів, хоча вони і не зустрічаються у формулюванні теорем. Отже, використання спектрів грає роль досить важливого методу, який називається спектральним.</w:t>
      </w:r>
    </w:p>
    <w:p>
      <w:pPr>
        <w:pStyle w:val="BodyText"/>
      </w:pPr>
      <w:r>
        <w:t xml:space="preserve">Спектром графа</w:t>
      </w:r>
      <w:r>
        <w:t xml:space="preserve"> </w:t>
      </w:r>
      <m:oMath>
        <m:r>
          <m:t>G</m:t>
        </m:r>
      </m:oMath>
      <w:r>
        <w:t xml:space="preserve"> </w:t>
      </w:r>
      <w:r>
        <w:t xml:space="preserve">називається множина власних значень матриці, що відповідає даному графу. Відомі декілька підходів встановлення зв’язку між графом</w:t>
      </w:r>
      <w:r>
        <w:t xml:space="preserve"> </w:t>
      </w:r>
      <m:oMath>
        <m:r>
          <m:t>G</m:t>
        </m:r>
      </m:oMath>
      <w:r>
        <w:t xml:space="preserve"> </w:t>
      </w:r>
      <w:r>
        <w:t xml:space="preserve">та його спектром. Для випадку регулярних графів (якими є графи часових рядів фондових індексів)</w:t>
      </w:r>
      <w:r>
        <w:t xml:space="preserve"> </w:t>
      </w:r>
      <w:r>
        <w:t xml:space="preserve">можна показати, що різні види спектрів еквівалентні, тобто містять однакову кількість інформації про структуру графу</w:t>
      </w:r>
      <w:r>
        <w:t xml:space="preserve"> </w:t>
      </w:r>
      <m:oMath>
        <m:r>
          <m:t>G</m:t>
        </m:r>
      </m:oMath>
      <w:r>
        <w:t xml:space="preserve">.</w:t>
      </w:r>
    </w:p>
    <w:p>
      <w:pPr>
        <w:pStyle w:val="BodyText"/>
      </w:pPr>
      <w:r>
        <w:t xml:space="preserve">Ми вже згадували, що одним із способів представлення графа у вигляді матриці є матриця суміжності. Матриця Лапласа (Laplacian matrix)</w:t>
      </w:r>
      <w:r>
        <w:t xml:space="preserve"> </w:t>
      </w:r>
      <m:oMath>
        <m:r>
          <m:t>L</m:t>
        </m:r>
      </m:oMath>
      <w:r>
        <w:t xml:space="preserve"> </w:t>
      </w:r>
      <w:r>
        <w:t xml:space="preserve">— також є одним видів подання графа. Вона може бути використана для розрахунку кількості остовних дерев для графа. Для</w:t>
      </w:r>
      <w:r>
        <w:t xml:space="preserve"> </w:t>
      </w:r>
      <w:r>
        <w:t xml:space="preserve">знаходження матриці Кірхгофа використовують формулу:</w:t>
      </w:r>
      <w:r>
        <w:t xml:space="preserve"> </w:t>
      </w:r>
      <m:oMath>
        <m:r>
          <m:t>L</m:t>
        </m:r>
        <m:r>
          <m:rPr>
            <m:sty m:val="p"/>
          </m:rPr>
          <m:t>=</m:t>
        </m:r>
        <m:r>
          <m:t>D</m:t>
        </m:r>
        <m:r>
          <m:rPr>
            <m:sty m:val="p"/>
          </m:rPr>
          <m:t>−</m:t>
        </m:r>
        <m:r>
          <m:t>A</m:t>
        </m:r>
      </m:oMath>
      <w:r>
        <w:t xml:space="preserve">, де</w:t>
      </w:r>
      <w:r>
        <w:t xml:space="preserve"> </w:t>
      </w:r>
      <m:oMath>
        <m:r>
          <m:t>D</m:t>
        </m:r>
      </m:oMath>
      <w:r>
        <w:t xml:space="preserve"> </w:t>
      </w:r>
      <w:r>
        <w:t xml:space="preserve">— діагональна матриця:</w:t>
      </w:r>
    </w:p>
    <w:p>
      <w:pPr>
        <w:pStyle w:val="BodyText"/>
      </w:pPr>
      <m:oMathPara>
        <m:oMathParaPr>
          <m:jc m:val="center"/>
        </m:oMathParaPr>
        <m:oMath>
          <m:sSub>
            <m:e>
              <m:r>
                <m:t>d</m:t>
              </m:r>
            </m:e>
            <m:sub>
              <m:r>
                <m:t>i</m:t>
              </m:r>
              <m:r>
                <m:t>j</m:t>
              </m:r>
            </m:sub>
          </m:sSub>
          <m:r>
            <m:rPr>
              <m:sty m:val="p"/>
            </m:rPr>
            <m:t>=</m:t>
          </m:r>
          <m:d>
            <m:dPr>
              <m:begChr m:val="{"/>
              <m:endChr m:val=""/>
              <m:sepChr m:val=""/>
              <m:grow/>
            </m:dPr>
            <m:e>
              <m:m>
                <m:mPr>
                  <m:baseJc m:val="center"/>
                  <m:plcHide m:val="1"/>
                  <m:mcs>
                    <m:mc>
                      <m:mcPr>
                        <m:mcJc m:val="left"/>
                        <m:count m:val="1"/>
                      </m:mcPr>
                    </m:mc>
                    <m:mc>
                      <m:mcPr>
                        <m:mcJc m:val="left"/>
                        <m:count m:val="1"/>
                      </m:mcPr>
                    </m:mc>
                  </m:mcs>
                </m:mPr>
                <m:mr>
                  <m:e>
                    <m:sSub>
                      <m:e>
                        <m:r>
                          <m:t>d</m:t>
                        </m:r>
                      </m:e>
                      <m:sub>
                        <m:r>
                          <m:t>i</m:t>
                        </m:r>
                      </m:sub>
                    </m:sSub>
                    <m:r>
                      <m:rPr>
                        <m:sty m:val="p"/>
                      </m:rPr>
                      <m:t>,</m:t>
                    </m:r>
                  </m:e>
                  <m:e>
                    <m:r>
                      <m:t>i</m:t>
                    </m:r>
                    <m:r>
                      <m:rPr>
                        <m:sty m:val="p"/>
                      </m:rPr>
                      <m:t>=</m:t>
                    </m:r>
                    <m:r>
                      <m:t>j</m:t>
                    </m:r>
                    <m:r>
                      <m:rPr>
                        <m:sty m:val="p"/>
                      </m:rPr>
                      <m:t>,</m:t>
                    </m:r>
                  </m:e>
                </m:mr>
                <m:mr>
                  <m:e>
                    <m:r>
                      <m:t>0</m:t>
                    </m:r>
                    <m:r>
                      <m:rPr>
                        <m:sty m:val="p"/>
                      </m:rPr>
                      <m:t>,</m:t>
                    </m:r>
                  </m:e>
                  <m:e>
                    <m:r>
                      <m:t>i</m:t>
                    </m:r>
                    <m:r>
                      <m:rPr>
                        <m:sty m:val="p"/>
                      </m:rPr>
                      <m:t>≠</m:t>
                    </m:r>
                    <m:r>
                      <m:t>j</m:t>
                    </m:r>
                    <m:r>
                      <m:rPr>
                        <m:sty m:val="p"/>
                      </m:rPr>
                      <m:t>,</m:t>
                    </m:r>
                  </m:e>
                </m:mr>
              </m:m>
            </m:e>
          </m:d>
        </m:oMath>
      </m:oMathPara>
    </w:p>
    <w:p>
      <w:pPr>
        <w:pStyle w:val="FirstParagraph"/>
      </w:pPr>
      <w:r>
        <w:t xml:space="preserve">де</w:t>
      </w:r>
      <w:r>
        <w:t xml:space="preserve"> </w:t>
      </w:r>
      <m:oMath>
        <m:sSub>
          <m:e>
            <m:r>
              <m:t>d</m:t>
            </m:r>
          </m:e>
          <m:sub>
            <m:r>
              <m:t>i</m:t>
            </m:r>
          </m:sub>
        </m:sSub>
      </m:oMath>
      <w:r>
        <w:t xml:space="preserve"> </w:t>
      </w:r>
      <w:r>
        <w:t xml:space="preserve">— ступінь відповідної вершини графа. Отже,</w:t>
      </w:r>
    </w:p>
    <w:p>
      <w:pPr>
        <w:pStyle w:val="BodyText"/>
      </w:pPr>
      <m:oMathPara>
        <m:oMathParaPr>
          <m:jc m:val="center"/>
        </m:oMathParaPr>
        <m:oMath>
          <m:sSub>
            <m:e>
              <m:r>
                <m:t>l</m:t>
              </m:r>
            </m:e>
            <m:sub>
              <m:r>
                <m:t>i</m:t>
              </m:r>
              <m:r>
                <m:t>j</m:t>
              </m:r>
            </m:sub>
          </m:sSub>
          <m:r>
            <m:rPr>
              <m:sty m:val="p"/>
            </m:rPr>
            <m:t>=</m:t>
          </m:r>
          <m:d>
            <m:dPr>
              <m:begChr m:val="{"/>
              <m:endChr m:val=""/>
              <m:sepChr m:val=""/>
              <m:grow/>
            </m:dPr>
            <m:e>
              <m:m>
                <m:mPr>
                  <m:baseJc m:val="center"/>
                  <m:plcHide m:val="1"/>
                  <m:mcs>
                    <m:mc>
                      <m:mcPr>
                        <m:mcJc m:val="left"/>
                        <m:count m:val="1"/>
                      </m:mcPr>
                    </m:mc>
                    <m:mc>
                      <m:mcPr>
                        <m:mcJc m:val="left"/>
                        <m:count m:val="1"/>
                      </m:mcPr>
                    </m:mc>
                  </m:mcs>
                </m:mPr>
                <m:mr>
                  <m:e>
                    <m:sSub>
                      <m:e>
                        <m:r>
                          <m:t>d</m:t>
                        </m:r>
                      </m:e>
                      <m:sub>
                        <m:r>
                          <m:t>i</m:t>
                        </m:r>
                      </m:sub>
                    </m:sSub>
                    <m:r>
                      <m:rPr>
                        <m:sty m:val="p"/>
                      </m:rPr>
                      <m:t>,</m:t>
                    </m:r>
                  </m:e>
                  <m:e>
                    <m:r>
                      <m:t>i</m:t>
                    </m:r>
                    <m:r>
                      <m:rPr>
                        <m:sty m:val="p"/>
                      </m:rPr>
                      <m:t>=</m:t>
                    </m:r>
                    <m:r>
                      <m:t>j</m:t>
                    </m:r>
                    <m:r>
                      <m:rPr>
                        <m:sty m:val="p"/>
                      </m:rPr>
                      <m:t>,</m:t>
                    </m:r>
                  </m:e>
                </m:mr>
                <m:mr>
                  <m:e>
                    <m:r>
                      <m:rPr>
                        <m:sty m:val="p"/>
                      </m:rPr>
                      <m:t>−</m:t>
                    </m:r>
                    <m:r>
                      <m:t>1</m:t>
                    </m:r>
                    <m:r>
                      <m:rPr>
                        <m:sty m:val="p"/>
                      </m:rPr>
                      <m:t>,</m:t>
                    </m:r>
                  </m:e>
                  <m:e>
                    <m:r>
                      <m:t>i</m:t>
                    </m:r>
                    <m:r>
                      <m:rPr>
                        <m:sty m:val="p"/>
                      </m:rPr>
                      <m:t>≠</m:t>
                    </m:r>
                    <m:r>
                      <m:t>j</m:t>
                    </m:r>
                    <m:r>
                      <m:t> </m:t>
                    </m:r>
                    <m:r>
                      <m:rPr>
                        <m:nor/>
                        <m:sty m:val="p"/>
                      </m:rPr>
                      <m:t>і</m:t>
                    </m:r>
                    <m:r>
                      <m:t> </m:t>
                    </m:r>
                    <m:sSub>
                      <m:e>
                        <m:r>
                          <m:t>v</m:t>
                        </m:r>
                      </m:e>
                      <m:sub>
                        <m:r>
                          <m:t>i</m:t>
                        </m:r>
                      </m:sub>
                    </m:sSub>
                    <m:r>
                      <m:t> </m:t>
                    </m:r>
                    <m:r>
                      <m:rPr>
                        <m:nor/>
                        <m:sty m:val="p"/>
                      </m:rPr>
                      <m:t>суміжна з</m:t>
                    </m:r>
                    <m:r>
                      <m:t> </m:t>
                    </m:r>
                    <m:sSub>
                      <m:e>
                        <m:r>
                          <m:t>v</m:t>
                        </m:r>
                      </m:e>
                      <m:sub>
                        <m:r>
                          <m:t>j</m:t>
                        </m:r>
                      </m:sub>
                    </m:sSub>
                    <m:r>
                      <m:rPr>
                        <m:sty m:val="p"/>
                      </m:rPr>
                      <m:t>,</m:t>
                    </m:r>
                  </m:e>
                </m:mr>
                <m:mr>
                  <m:e>
                    <m:r>
                      <m:t>0</m:t>
                    </m:r>
                  </m:e>
                  <m:e>
                    <m:r>
                      <m:rPr>
                        <m:nor/>
                        <m:sty m:val="p"/>
                      </m:rPr>
                      <m:t>в іншому випадку</m:t>
                    </m:r>
                    <m:r>
                      <m:rPr>
                        <m:sty m:val="p"/>
                      </m:rPr>
                      <m:t>.</m:t>
                    </m:r>
                  </m:e>
                </m:mr>
              </m:m>
            </m:e>
          </m:d>
        </m:oMath>
      </m:oMathPara>
    </w:p>
    <w:p>
      <w:pPr>
        <w:pStyle w:val="FirstParagraph"/>
      </w:pPr>
      <w:r>
        <w:rPr>
          <w:bCs/>
          <w:b/>
        </w:rPr>
        <w:t xml:space="preserve">Algebraic connectivity</w:t>
      </w:r>
      <w:r>
        <w:t xml:space="preserve"> </w:t>
      </w:r>
      <w:r>
        <w:t xml:space="preserve">(алгебраїчна зв’язність графу) — друге найменше власне значення матриці Лапласа. Це власне значення більше 0, тоді і тільки тоді, коли граф зв’язний. Величина цього значення відображає, наскільки добре граф пов’язує ці компоненти,</w:t>
      </w:r>
      <w:r>
        <w:t xml:space="preserve"> </w:t>
      </w:r>
      <w:r>
        <w:t xml:space="preserve">і була використана при аналізі надійності та синхронізації мереж. Бібліотека</w:t>
      </w:r>
      <w:r>
        <w:t xml:space="preserve"> </w:t>
      </w:r>
      <w:r>
        <w:rPr>
          <w:rStyle w:val="VerbatimChar"/>
        </w:rPr>
        <w:t xml:space="preserve">NetworkX</w:t>
      </w:r>
      <w:r>
        <w:t xml:space="preserve"> </w:t>
      </w:r>
      <w:r>
        <w:t xml:space="preserve">містить метод</w:t>
      </w:r>
      <w:r>
        <w:t xml:space="preserve"> </w:t>
      </w:r>
      <w:r>
        <w:rPr>
          <w:rStyle w:val="VerbatimChar"/>
        </w:rPr>
        <w:t xml:space="preserve">algebraic_connectivity()</w:t>
      </w:r>
      <w:r>
        <w:t xml:space="preserve"> </w:t>
      </w:r>
      <w:r>
        <w:t xml:space="preserve">для обчислення даного показника. Бібліотека також надає змогу розрахувати нормалізовану матрицю Лапласа. Сенс нормалізації полягає в тому, що вершина з великим степенем вершини, яку також називають</w:t>
      </w:r>
      <w:r>
        <w:t xml:space="preserve"> </w:t>
      </w:r>
      <w:r>
        <w:rPr>
          <w:bCs/>
          <w:b/>
        </w:rPr>
        <w:t xml:space="preserve">важкою вершиною</w:t>
      </w:r>
      <w:r>
        <w:t xml:space="preserve">, призводить до того, що в матриці Лапласа з’являється великий діагональний елемент, який домінує у властивостях матриці. Нормалізація спрямована на те, щоб зробити вплив таких вершин більш рівним впливу інших вершин, шляхом ділення елементів матриці Лапласа на степені вершин. Щоб уникнути ділення на нуль, ізольовані вершини з нульовими степенями виключаються з процесу нормалізації.</w:t>
      </w:r>
    </w:p>
    <w:p>
      <w:pPr>
        <w:pStyle w:val="SourceCode"/>
      </w:pPr>
      <w:r>
        <w:rPr>
          <w:rStyle w:val="BuiltInTok"/>
        </w:rPr>
        <w:t xml:space="preserve">print</w:t>
      </w:r>
      <w:r>
        <w:rPr>
          <w:rStyle w:val="NormalTok"/>
        </w:rPr>
        <w:t xml:space="preserve">(</w:t>
      </w:r>
      <w:r>
        <w:rPr>
          <w:rStyle w:val="StringTok"/>
        </w:rPr>
        <w:t xml:space="preserve">"Алгебраїчна зв'язність для карате-клубу: "</w:t>
      </w:r>
      <w:r>
        <w:rPr>
          <w:rStyle w:val="NormalTok"/>
        </w:rPr>
        <w:t xml:space="preserve">, nx.algebraic_connectivity(G_karate, normalized</w:t>
      </w:r>
      <w:r>
        <w:rPr>
          <w:rStyle w:val="OperatorTok"/>
        </w:rPr>
        <w:t xml:space="preserve">=</w:t>
      </w:r>
      <w:r>
        <w:rPr>
          <w:rStyle w:val="VariableTok"/>
        </w:rPr>
        <w:t xml:space="preserve">True</w:t>
      </w:r>
      <w:r>
        <w:rPr>
          <w:rStyle w:val="NormalTok"/>
        </w:rPr>
        <w:t xml:space="preserve">, method</w:t>
      </w:r>
      <w:r>
        <w:rPr>
          <w:rStyle w:val="OperatorTok"/>
        </w:rPr>
        <w:t xml:space="preserve">=</w:t>
      </w:r>
      <w:r>
        <w:rPr>
          <w:rStyle w:val="StringTok"/>
        </w:rPr>
        <w:t xml:space="preserve">'tracemin_lu'</w:t>
      </w:r>
      <w:r>
        <w:rPr>
          <w:rStyle w:val="NormalTok"/>
        </w:rPr>
        <w:t xml:space="preserve">))</w:t>
      </w:r>
      <w:r>
        <w:br/>
      </w:r>
      <w:r>
        <w:br/>
      </w:r>
      <w:r>
        <w:rPr>
          <w:rStyle w:val="BuiltInTok"/>
        </w:rPr>
        <w:t xml:space="preserve">print</w:t>
      </w:r>
      <w:r>
        <w:rPr>
          <w:rStyle w:val="NormalTok"/>
        </w:rPr>
        <w:t xml:space="preserve">(</w:t>
      </w:r>
      <w:r>
        <w:rPr>
          <w:rStyle w:val="StringTok"/>
        </w:rPr>
        <w:t xml:space="preserve">"Алгебраїчна зв'язність для роману: "</w:t>
      </w:r>
      <w:r>
        <w:rPr>
          <w:rStyle w:val="NormalTok"/>
        </w:rPr>
        <w:t xml:space="preserve">, nx.algebraic_connectivity(G_novel, normalized</w:t>
      </w:r>
      <w:r>
        <w:rPr>
          <w:rStyle w:val="OperatorTok"/>
        </w:rPr>
        <w:t xml:space="preserve">=</w:t>
      </w:r>
      <w:r>
        <w:rPr>
          <w:rStyle w:val="VariableTok"/>
        </w:rPr>
        <w:t xml:space="preserve">True</w:t>
      </w:r>
      <w:r>
        <w:rPr>
          <w:rStyle w:val="NormalTok"/>
        </w:rPr>
        <w:t xml:space="preserve">, method</w:t>
      </w:r>
      <w:r>
        <w:rPr>
          <w:rStyle w:val="OperatorTok"/>
        </w:rPr>
        <w:t xml:space="preserve">=</w:t>
      </w:r>
      <w:r>
        <w:rPr>
          <w:rStyle w:val="StringTok"/>
        </w:rPr>
        <w:t xml:space="preserve">'tracemin_lu'</w:t>
      </w:r>
      <w:r>
        <w:rPr>
          <w:rStyle w:val="NormalTok"/>
        </w:rPr>
        <w:t xml:space="preserve">))</w:t>
      </w:r>
      <w:r>
        <w:br/>
      </w:r>
      <w:r>
        <w:br/>
      </w:r>
      <w:r>
        <w:rPr>
          <w:rStyle w:val="BuiltInTok"/>
        </w:rPr>
        <w:t xml:space="preserve">print</w:t>
      </w:r>
      <w:r>
        <w:rPr>
          <w:rStyle w:val="NormalTok"/>
        </w:rPr>
        <w:t xml:space="preserve">(</w:t>
      </w:r>
      <w:r>
        <w:rPr>
          <w:rStyle w:val="StringTok"/>
        </w:rPr>
        <w:t xml:space="preserve">"Алгебраїчна зв'язність для жінок: "</w:t>
      </w:r>
      <w:r>
        <w:rPr>
          <w:rStyle w:val="NormalTok"/>
        </w:rPr>
        <w:t xml:space="preserve">, nx.algebraic_connectivity(G_woman, normalized</w:t>
      </w:r>
      <w:r>
        <w:rPr>
          <w:rStyle w:val="OperatorTok"/>
        </w:rPr>
        <w:t xml:space="preserve">=</w:t>
      </w:r>
      <w:r>
        <w:rPr>
          <w:rStyle w:val="VariableTok"/>
        </w:rPr>
        <w:t xml:space="preserve">True</w:t>
      </w:r>
      <w:r>
        <w:rPr>
          <w:rStyle w:val="NormalTok"/>
        </w:rPr>
        <w:t xml:space="preserve">, method</w:t>
      </w:r>
      <w:r>
        <w:rPr>
          <w:rStyle w:val="OperatorTok"/>
        </w:rPr>
        <w:t xml:space="preserve">=</w:t>
      </w:r>
      <w:r>
        <w:rPr>
          <w:rStyle w:val="StringTok"/>
        </w:rPr>
        <w:t xml:space="preserve">'tracemin_lu'</w:t>
      </w:r>
      <w:r>
        <w:rPr>
          <w:rStyle w:val="NormalTok"/>
        </w:rPr>
        <w:t xml:space="preserve">))</w:t>
      </w:r>
    </w:p>
    <w:p>
      <w:pPr>
        <w:pStyle w:val="SourceCode"/>
      </w:pPr>
      <w:r>
        <w:rPr>
          <w:rStyle w:val="VerbatimChar"/>
        </w:rPr>
        <w:t xml:space="preserve">Алгебраїчна зв'язність для карате-клубу:  0.11007419200657868</w:t>
      </w:r>
      <w:r>
        <w:br/>
      </w:r>
      <w:r>
        <w:rPr>
          <w:rStyle w:val="VerbatimChar"/>
        </w:rPr>
        <w:t xml:space="preserve">Алгебраїчна зв'язність для роману:  0.06737737553000267</w:t>
      </w:r>
      <w:r>
        <w:br/>
      </w:r>
      <w:r>
        <w:rPr>
          <w:rStyle w:val="VerbatimChar"/>
        </w:rPr>
        <w:t xml:space="preserve">Алгебраїчна зв'язність для жінок:  0.20797214796917626</w:t>
      </w:r>
    </w:p>
    <w:p>
      <w:pPr>
        <w:pStyle w:val="FirstParagraph"/>
      </w:pPr>
      <w:r>
        <w:t xml:space="preserve">Можемо бачити, що найбільш зв’язним у даному випадку представляється саме граф жінок. Тобто спілкування та кооперація між ними залишається найбільш тісною.</w:t>
      </w:r>
    </w:p>
    <w:p>
      <w:pPr>
        <w:pStyle w:val="BodyText"/>
      </w:pPr>
      <w:r>
        <w:rPr>
          <w:bCs/>
          <w:b/>
        </w:rPr>
        <w:t xml:space="preserve">Graph energy</w:t>
      </w:r>
      <w:r>
        <w:t xml:space="preserve"> </w:t>
      </w:r>
      <w:r>
        <w:t xml:space="preserve">(енергія графу) — це сума абсолютних значень власних значень матриці суміжності графу. Нехай</w:t>
      </w:r>
      <w:r>
        <w:t xml:space="preserve"> </w:t>
      </w:r>
      <m:oMath>
        <m:r>
          <m:t>G</m:t>
        </m:r>
      </m:oMath>
      <w:r>
        <w:t xml:space="preserve"> </w:t>
      </w:r>
      <w:r>
        <w:t xml:space="preserve">є граф з</w:t>
      </w:r>
      <w:r>
        <w:t xml:space="preserve"> </w:t>
      </w:r>
      <m:oMath>
        <m:r>
          <m:t>n</m:t>
        </m:r>
      </m:oMath>
      <w:r>
        <w:t xml:space="preserve"> </w:t>
      </w:r>
      <w:r>
        <w:t xml:space="preserve">вершинами. Передбачається, що</w:t>
      </w:r>
      <w:r>
        <w:t xml:space="preserve"> </w:t>
      </w:r>
      <m:oMath>
        <m:r>
          <m:t>G</m:t>
        </m:r>
      </m:oMath>
      <w:r>
        <w:t xml:space="preserve"> </w:t>
      </w:r>
      <w:r>
        <w:t xml:space="preserve">— простий, тобто він не містить петлі чи паралельних ребер. Нехай</w:t>
      </w:r>
      <w:r>
        <w:t xml:space="preserve"> </w:t>
      </w:r>
      <m:oMath>
        <m:r>
          <m:t>A</m:t>
        </m:r>
      </m:oMath>
      <w:r>
        <w:t xml:space="preserve"> </w:t>
      </w:r>
      <w:r>
        <w:t xml:space="preserve">— матриця суміжності графу</w:t>
      </w:r>
      <w:r>
        <w:t xml:space="preserve"> </w:t>
      </w:r>
      <m:oMath>
        <m:r>
          <m:t>G</m:t>
        </m:r>
      </m:oMath>
      <w:r>
        <w:t xml:space="preserve"> </w:t>
      </w:r>
      <w:r>
        <w:t xml:space="preserve">і</w:t>
      </w:r>
      <w:r>
        <w:t xml:space="preserve"> </w:t>
      </w:r>
      <m:oMath>
        <m:sSub>
          <m:e>
            <m:r>
              <m:t>λ</m:t>
            </m:r>
          </m:e>
          <m:sub>
            <m:r>
              <m:t>i</m:t>
            </m:r>
          </m:sub>
        </m:sSub>
      </m:oMath>
      <w:r>
        <w:t xml:space="preserve">,</w:t>
      </w:r>
      <w:r>
        <w:t xml:space="preserve"> </w:t>
      </w:r>
      <m:oMath>
        <m:r>
          <m:t>i</m:t>
        </m:r>
        <m:r>
          <m:rPr>
            <m:sty m:val="p"/>
          </m:rPr>
          <m:t>=</m:t>
        </m:r>
        <m:r>
          <m:t>1</m:t>
        </m:r>
        <m:r>
          <m:rPr>
            <m:sty m:val="p"/>
          </m:rPr>
          <m:t>,</m:t>
        </m:r>
        <m:r>
          <m:rPr>
            <m:sty m:val="p"/>
          </m:rPr>
          <m:t>.</m:t>
        </m:r>
        <m:r>
          <m:rPr>
            <m:sty m:val="p"/>
          </m:rPr>
          <m:t>.</m:t>
        </m:r>
        <m:r>
          <m:rPr>
            <m:sty m:val="p"/>
          </m:rPr>
          <m:t>.</m:t>
        </m:r>
        <m:r>
          <m:rPr>
            <m:sty m:val="p"/>
          </m:rPr>
          <m:t>,</m:t>
        </m:r>
        <m:r>
          <m:t>n</m:t>
        </m:r>
      </m:oMath>
      <w:r>
        <w:t xml:space="preserve"> </w:t>
      </w:r>
      <w:r>
        <w:t xml:space="preserve">— власні значення матриці</w:t>
      </w:r>
      <w:r>
        <w:t xml:space="preserve"> </w:t>
      </w:r>
      <m:oMath>
        <m:r>
          <m:t>A</m:t>
        </m:r>
      </m:oMath>
      <w:r>
        <w:t xml:space="preserve">. Тоді енергія графу визначається як:</w:t>
      </w:r>
    </w:p>
    <w:p>
      <w:pPr>
        <w:pStyle w:val="BodyText"/>
      </w:pPr>
      <m:oMathPara>
        <m:oMathParaPr>
          <m:jc m:val="center"/>
        </m:oMathParaPr>
        <m:oMath>
          <m:r>
            <m:t>E</m:t>
          </m:r>
          <m:d>
            <m:dPr>
              <m:begChr m:val="("/>
              <m:endChr m:val=")"/>
              <m:sepChr m:val=""/>
              <m:grow/>
            </m:dPr>
            <m:e>
              <m:r>
                <m:t>G</m:t>
              </m:r>
            </m:e>
          </m:d>
          <m:r>
            <m:rPr>
              <m:sty m:val="p"/>
            </m:rPr>
            <m:t>=</m:t>
          </m:r>
          <m:nary>
            <m:naryPr>
              <m:chr m:val="∑"/>
              <m:limLoc m:val="undOvr"/>
              <m:subHide m:val="0"/>
              <m:supHide m:val="0"/>
            </m:naryPr>
            <m:sub>
              <m:r>
                <m:t>i</m:t>
              </m:r>
              <m:r>
                <m:rPr>
                  <m:sty m:val="p"/>
                </m:rPr>
                <m:t>=</m:t>
              </m:r>
              <m:r>
                <m:t>1</m:t>
              </m:r>
            </m:sub>
            <m:sup>
              <m:r>
                <m:t>n</m:t>
              </m:r>
            </m:sup>
            <m:e>
              <m:d>
                <m:dPr>
                  <m:begChr m:val="|"/>
                  <m:endChr m:val="|"/>
                  <m:sepChr m:val=""/>
                  <m:grow/>
                </m:dPr>
                <m:e>
                  <m:sSub>
                    <m:e>
                      <m:r>
                        <m:t>λ</m:t>
                      </m:r>
                    </m:e>
                    <m:sub>
                      <m:r>
                        <m:t>i</m:t>
                      </m:r>
                    </m:sub>
                  </m:sSub>
                </m:e>
              </m:d>
            </m:e>
          </m:nary>
          <m:r>
            <m:rPr>
              <m:sty m:val="p"/>
            </m:rPr>
            <m:t>.</m:t>
          </m:r>
        </m:oMath>
      </m:oMathPara>
    </w:p>
    <w:p>
      <w:pPr>
        <w:pStyle w:val="FirstParagraph"/>
      </w:pPr>
      <w:r>
        <w:t xml:space="preserve">Вбудованого методу в</w:t>
      </w:r>
      <w:r>
        <w:t xml:space="preserve"> </w:t>
      </w:r>
      <w:r>
        <w:rPr>
          <w:rStyle w:val="VerbatimChar"/>
        </w:rPr>
        <w:t xml:space="preserve">NetworkX</w:t>
      </w:r>
      <w:r>
        <w:t xml:space="preserve"> </w:t>
      </w:r>
      <w:r>
        <w:t xml:space="preserve">для визначення енергії графу немає, але ми доволі запросто можемо розрахувати спектр власних значень матриці суміжності, а потім скористатися формулою вище. Власні значення матриці</w:t>
      </w:r>
      <w:r>
        <w:t xml:space="preserve"> </w:t>
      </w:r>
      <m:oMath>
        <m:r>
          <m:t>A</m:t>
        </m:r>
      </m:oMath>
      <w:r>
        <w:t xml:space="preserve"> </w:t>
      </w:r>
      <w:r>
        <w:t xml:space="preserve">можна знайти за допомогою методу</w:t>
      </w:r>
      <w:r>
        <w:t xml:space="preserve"> </w:t>
      </w:r>
      <w:r>
        <w:rPr>
          <w:rStyle w:val="VerbatimChar"/>
        </w:rPr>
        <w:t xml:space="preserve">adjacency_spectrum()</w:t>
      </w:r>
      <w:r>
        <w:t xml:space="preserve">. Далі визначимо наступну функцію для розрахунку енергії графу:</w:t>
      </w:r>
    </w:p>
    <w:p>
      <w:pPr>
        <w:pStyle w:val="SourceCode"/>
      </w:pPr>
      <w:r>
        <w:rPr>
          <w:rStyle w:val="KeywordTok"/>
        </w:rPr>
        <w:t xml:space="preserve">def</w:t>
      </w:r>
      <w:r>
        <w:rPr>
          <w:rStyle w:val="NormalTok"/>
        </w:rPr>
        <w:t xml:space="preserve"> graph_energy(G): </w:t>
      </w:r>
      <w:r>
        <w:br/>
      </w:r>
      <w:r>
        <w:br/>
      </w:r>
      <w:r>
        <w:rPr>
          <w:rStyle w:val="NormalTok"/>
        </w:rPr>
        <w:t xml:space="preserve">    adj_spectrum </w:t>
      </w:r>
      <w:r>
        <w:rPr>
          <w:rStyle w:val="OperatorTok"/>
        </w:rPr>
        <w:t xml:space="preserve">=</w:t>
      </w:r>
      <w:r>
        <w:rPr>
          <w:rStyle w:val="NormalTok"/>
        </w:rPr>
        <w:t xml:space="preserve"> nx.adjacency_spectrum(G) </w:t>
      </w:r>
      <w:r>
        <w:rPr>
          <w:rStyle w:val="CommentTok"/>
        </w:rPr>
        <w:t xml:space="preserve"># спектр власних значень матриці суміжності</w:t>
      </w:r>
      <w:r>
        <w:br/>
      </w:r>
      <w:r>
        <w:rPr>
          <w:rStyle w:val="NormalTok"/>
        </w:rPr>
        <w:t xml:space="preserve">    graph_en </w:t>
      </w:r>
      <w:r>
        <w:rPr>
          <w:rStyle w:val="OperatorTok"/>
        </w:rPr>
        <w:t xml:space="preserve">=</w:t>
      </w:r>
      <w:r>
        <w:rPr>
          <w:rStyle w:val="NormalTok"/>
        </w:rPr>
        <w:t xml:space="preserve"> np.</w:t>
      </w:r>
      <w:r>
        <w:rPr>
          <w:rStyle w:val="BuiltInTok"/>
        </w:rPr>
        <w:t xml:space="preserve">sum</w:t>
      </w:r>
      <w:r>
        <w:rPr>
          <w:rStyle w:val="NormalTok"/>
        </w:rPr>
        <w:t xml:space="preserve">(np.</w:t>
      </w:r>
      <w:r>
        <w:rPr>
          <w:rStyle w:val="BuiltInTok"/>
        </w:rPr>
        <w:t xml:space="preserve">abs</w:t>
      </w:r>
      <w:r>
        <w:rPr>
          <w:rStyle w:val="NormalTok"/>
        </w:rPr>
        <w:t xml:space="preserve">(adj_spectrum))</w:t>
      </w:r>
      <w:r>
        <w:br/>
      </w:r>
      <w:r>
        <w:br/>
      </w:r>
      <w:r>
        <w:rPr>
          <w:rStyle w:val="NormalTok"/>
        </w:rPr>
        <w:t xml:space="preserve">    </w:t>
      </w:r>
      <w:r>
        <w:rPr>
          <w:rStyle w:val="ControlFlowTok"/>
        </w:rPr>
        <w:t xml:space="preserve">return</w:t>
      </w:r>
      <w:r>
        <w:rPr>
          <w:rStyle w:val="NormalTok"/>
        </w:rPr>
        <w:t xml:space="preserve"> graph_en</w:t>
      </w:r>
    </w:p>
    <w:p>
      <w:pPr>
        <w:pStyle w:val="FirstParagraph"/>
      </w:pPr>
      <w:r>
        <w:t xml:space="preserve">Тепер розрахуємо енергію для кожного досліджуваного графа:</w:t>
      </w:r>
    </w:p>
    <w:p>
      <w:pPr>
        <w:pStyle w:val="SourceCode"/>
      </w:pPr>
      <w:r>
        <w:rPr>
          <w:rStyle w:val="BuiltInTok"/>
        </w:rPr>
        <w:t xml:space="preserve">print</w:t>
      </w:r>
      <w:r>
        <w:rPr>
          <w:rStyle w:val="NormalTok"/>
        </w:rPr>
        <w:t xml:space="preserve">(</w:t>
      </w:r>
      <w:r>
        <w:rPr>
          <w:rStyle w:val="StringTok"/>
        </w:rPr>
        <w:t xml:space="preserve">"Енергія графу карате-клубу: "</w:t>
      </w:r>
      <w:r>
        <w:rPr>
          <w:rStyle w:val="NormalTok"/>
        </w:rPr>
        <w:t xml:space="preserve">, graph_energy(G_karate))</w:t>
      </w:r>
      <w:r>
        <w:br/>
      </w:r>
      <w:r>
        <w:br/>
      </w:r>
      <w:r>
        <w:rPr>
          <w:rStyle w:val="BuiltInTok"/>
        </w:rPr>
        <w:t xml:space="preserve">print</w:t>
      </w:r>
      <w:r>
        <w:rPr>
          <w:rStyle w:val="NormalTok"/>
        </w:rPr>
        <w:t xml:space="preserve">(</w:t>
      </w:r>
      <w:r>
        <w:rPr>
          <w:rStyle w:val="StringTok"/>
        </w:rPr>
        <w:t xml:space="preserve">"Енергія графу роману: "</w:t>
      </w:r>
      <w:r>
        <w:rPr>
          <w:rStyle w:val="NormalTok"/>
        </w:rPr>
        <w:t xml:space="preserve">, graph_energy(G_novel))</w:t>
      </w:r>
      <w:r>
        <w:br/>
      </w:r>
      <w:r>
        <w:br/>
      </w:r>
      <w:r>
        <w:rPr>
          <w:rStyle w:val="BuiltInTok"/>
        </w:rPr>
        <w:t xml:space="preserve">print</w:t>
      </w:r>
      <w:r>
        <w:rPr>
          <w:rStyle w:val="NormalTok"/>
        </w:rPr>
        <w:t xml:space="preserve">(</w:t>
      </w:r>
      <w:r>
        <w:rPr>
          <w:rStyle w:val="StringTok"/>
        </w:rPr>
        <w:t xml:space="preserve">"Енергія графу жінок: "</w:t>
      </w:r>
      <w:r>
        <w:rPr>
          <w:rStyle w:val="NormalTok"/>
        </w:rPr>
        <w:t xml:space="preserve">, graph_energy(G_woman))</w:t>
      </w:r>
    </w:p>
    <w:p>
      <w:pPr>
        <w:pStyle w:val="SourceCode"/>
      </w:pPr>
      <w:r>
        <w:rPr>
          <w:rStyle w:val="VerbatimChar"/>
        </w:rPr>
        <w:t xml:space="preserve">Енергія графу карате-клубу:  153.22817810462595</w:t>
      </w:r>
      <w:r>
        <w:br/>
      </w:r>
      <w:r>
        <w:rPr>
          <w:rStyle w:val="VerbatimChar"/>
        </w:rPr>
        <w:t xml:space="preserve">Енергія графу роману:  460.4651813130984</w:t>
      </w:r>
      <w:r>
        <w:br/>
      </w:r>
      <w:r>
        <w:rPr>
          <w:rStyle w:val="VerbatimChar"/>
        </w:rPr>
        <w:t xml:space="preserve">Енергія графу жінок:  51.820121985616545</w:t>
      </w:r>
    </w:p>
    <w:p>
      <w:pPr>
        <w:pStyle w:val="FirstParagraph"/>
      </w:pPr>
      <w:r>
        <w:t xml:space="preserve">Найвище значення енергії графу вказує на найвищу складність мережі або на найвищий ступінь централізованості деяких вузлів. Для наших графів видно, що найвища енергія приходить саме граф персонажів роману. Тобто, тут є декілька персонажів на які приходить найбільша кількість зв’язків (діалогів) у порівнянні з іншими персонажами.</w:t>
      </w:r>
    </w:p>
    <w:p>
      <w:pPr>
        <w:pStyle w:val="BodyText"/>
      </w:pPr>
      <w:r>
        <w:rPr>
          <w:bCs/>
          <w:b/>
        </w:rPr>
        <w:t xml:space="preserve">Спектральний розрив</w:t>
      </w:r>
      <w:r>
        <w:t xml:space="preserve"> </w:t>
      </w:r>
      <w:r>
        <w:t xml:space="preserve">(spectral gap) — різниця між найбільшим і другим за величиною власного значення, надає інформацію про те, як швидко досягається синхронний стан. Можемо визначити й прорахувати наступну функцію:</w:t>
      </w:r>
    </w:p>
    <w:p>
      <w:pPr>
        <w:pStyle w:val="SourceCode"/>
      </w:pPr>
      <w:r>
        <w:rPr>
          <w:rStyle w:val="KeywordTok"/>
        </w:rPr>
        <w:t xml:space="preserve">def</w:t>
      </w:r>
      <w:r>
        <w:rPr>
          <w:rStyle w:val="NormalTok"/>
        </w:rPr>
        <w:t xml:space="preserve"> spectral_gap(G):</w:t>
      </w:r>
      <w:r>
        <w:br/>
      </w:r>
      <w:r>
        <w:rPr>
          <w:rStyle w:val="NormalTok"/>
        </w:rPr>
        <w:t xml:space="preserve">    adj_spectrum </w:t>
      </w:r>
      <w:r>
        <w:rPr>
          <w:rStyle w:val="OperatorTok"/>
        </w:rPr>
        <w:t xml:space="preserve">=</w:t>
      </w:r>
      <w:r>
        <w:rPr>
          <w:rStyle w:val="NormalTok"/>
        </w:rPr>
        <w:t xml:space="preserve"> nx.adjacency_spectrum(G)</w:t>
      </w:r>
      <w:r>
        <w:br/>
      </w:r>
      <w:r>
        <w:rPr>
          <w:rStyle w:val="NormalTok"/>
        </w:rPr>
        <w:t xml:space="preserve">    sorted_adj_spectrum </w:t>
      </w:r>
      <w:r>
        <w:rPr>
          <w:rStyle w:val="OperatorTok"/>
        </w:rPr>
        <w:t xml:space="preserve">=</w:t>
      </w:r>
      <w:r>
        <w:rPr>
          <w:rStyle w:val="NormalTok"/>
        </w:rPr>
        <w:t xml:space="preserve"> np.sort(adj_spectrum.real)</w:t>
      </w:r>
      <w:r>
        <w:br/>
      </w:r>
      <w:r>
        <w:rPr>
          <w:rStyle w:val="NormalTok"/>
        </w:rPr>
        <w:t xml:space="preserve">    spec_gap </w:t>
      </w:r>
      <w:r>
        <w:rPr>
          <w:rStyle w:val="OperatorTok"/>
        </w:rPr>
        <w:t xml:space="preserve">=</w:t>
      </w:r>
      <w:r>
        <w:rPr>
          <w:rStyle w:val="NormalTok"/>
        </w:rPr>
        <w:t xml:space="preserve"> sorted_adj_spectrum[</w:t>
      </w:r>
      <w:r>
        <w:rPr>
          <w:rStyle w:val="OperatorTok"/>
        </w:rPr>
        <w:t xml:space="preserve">-</w:t>
      </w:r>
      <w:r>
        <w:rPr>
          <w:rStyle w:val="DecValTok"/>
        </w:rPr>
        <w:t xml:space="preserve">1</w:t>
      </w:r>
      <w:r>
        <w:rPr>
          <w:rStyle w:val="NormalTok"/>
        </w:rPr>
        <w:t xml:space="preserve">] </w:t>
      </w:r>
      <w:r>
        <w:rPr>
          <w:rStyle w:val="OperatorTok"/>
        </w:rPr>
        <w:t xml:space="preserve">-</w:t>
      </w:r>
      <w:r>
        <w:rPr>
          <w:rStyle w:val="NormalTok"/>
        </w:rPr>
        <w:t xml:space="preserve"> sorted_adj_spectrum[</w:t>
      </w:r>
      <w:r>
        <w:rPr>
          <w:rStyle w:val="OperatorTok"/>
        </w:rPr>
        <w:t xml:space="preserve">-</w:t>
      </w:r>
      <w:r>
        <w:rPr>
          <w:rStyle w:val="DecValTok"/>
        </w:rPr>
        <w:t xml:space="preserve">2</w:t>
      </w:r>
      <w:r>
        <w:rPr>
          <w:rStyle w:val="NormalTok"/>
        </w:rPr>
        <w:t xml:space="preserve">]</w:t>
      </w:r>
      <w:r>
        <w:br/>
      </w:r>
      <w:r>
        <w:br/>
      </w:r>
      <w:r>
        <w:rPr>
          <w:rStyle w:val="NormalTok"/>
        </w:rPr>
        <w:t xml:space="preserve">    </w:t>
      </w:r>
      <w:r>
        <w:rPr>
          <w:rStyle w:val="ControlFlowTok"/>
        </w:rPr>
        <w:t xml:space="preserve">return</w:t>
      </w:r>
      <w:r>
        <w:rPr>
          <w:rStyle w:val="NormalTok"/>
        </w:rPr>
        <w:t xml:space="preserve"> spec_gap</w:t>
      </w:r>
      <w:r>
        <w:br/>
      </w:r>
      <w:r>
        <w:br/>
      </w:r>
      <w:r>
        <w:rPr>
          <w:rStyle w:val="BuiltInTok"/>
        </w:rPr>
        <w:t xml:space="preserve">print</w:t>
      </w:r>
      <w:r>
        <w:rPr>
          <w:rStyle w:val="NormalTok"/>
        </w:rPr>
        <w:t xml:space="preserve">(</w:t>
      </w:r>
      <w:r>
        <w:rPr>
          <w:rStyle w:val="StringTok"/>
        </w:rPr>
        <w:t xml:space="preserve">"Спектральний розрив для карате-клубу: "</w:t>
      </w:r>
      <w:r>
        <w:rPr>
          <w:rStyle w:val="NormalTok"/>
        </w:rPr>
        <w:t xml:space="preserve">, spectral_gap(G_karate))</w:t>
      </w:r>
      <w:r>
        <w:br/>
      </w:r>
      <w:r>
        <w:br/>
      </w:r>
      <w:r>
        <w:rPr>
          <w:rStyle w:val="BuiltInTok"/>
        </w:rPr>
        <w:t xml:space="preserve">print</w:t>
      </w:r>
      <w:r>
        <w:rPr>
          <w:rStyle w:val="NormalTok"/>
        </w:rPr>
        <w:t xml:space="preserve">(</w:t>
      </w:r>
      <w:r>
        <w:rPr>
          <w:rStyle w:val="StringTok"/>
        </w:rPr>
        <w:t xml:space="preserve">"Спектральний розрив для роману: "</w:t>
      </w:r>
      <w:r>
        <w:rPr>
          <w:rStyle w:val="NormalTok"/>
        </w:rPr>
        <w:t xml:space="preserve">, spectral_gap(G_novel))</w:t>
      </w:r>
      <w:r>
        <w:br/>
      </w:r>
      <w:r>
        <w:br/>
      </w:r>
      <w:r>
        <w:rPr>
          <w:rStyle w:val="BuiltInTok"/>
        </w:rPr>
        <w:t xml:space="preserve">print</w:t>
      </w:r>
      <w:r>
        <w:rPr>
          <w:rStyle w:val="NormalTok"/>
        </w:rPr>
        <w:t xml:space="preserve">(</w:t>
      </w:r>
      <w:r>
        <w:rPr>
          <w:rStyle w:val="StringTok"/>
        </w:rPr>
        <w:t xml:space="preserve">"Спектральний розрив для жінок: "</w:t>
      </w:r>
      <w:r>
        <w:rPr>
          <w:rStyle w:val="NormalTok"/>
        </w:rPr>
        <w:t xml:space="preserve">, spectral_gap(G_woman))</w:t>
      </w:r>
    </w:p>
    <w:p>
      <w:pPr>
        <w:pStyle w:val="SourceCode"/>
      </w:pPr>
      <w:r>
        <w:rPr>
          <w:rStyle w:val="VerbatimChar"/>
        </w:rPr>
        <w:t xml:space="preserve">Спектральний розрив для карате-клубу:  4.5812458234061815</w:t>
      </w:r>
      <w:r>
        <w:br/>
      </w:r>
      <w:r>
        <w:rPr>
          <w:rStyle w:val="VerbatimChar"/>
        </w:rPr>
        <w:t xml:space="preserve">Спектральний розрив для роману:  16.25810678675367</w:t>
      </w:r>
      <w:r>
        <w:br/>
      </w:r>
      <w:r>
        <w:rPr>
          <w:rStyle w:val="VerbatimChar"/>
        </w:rPr>
        <w:t xml:space="preserve">Спектральний розрив для жінок:  2.3618098280049002</w:t>
      </w:r>
    </w:p>
    <w:p>
      <w:pPr>
        <w:pStyle w:val="FirstParagraph"/>
      </w:pPr>
      <w:r>
        <w:rPr>
          <w:bCs/>
          <w:b/>
        </w:rPr>
        <w:t xml:space="preserve">Спектральний радіус</w:t>
      </w:r>
      <w:r>
        <w:t xml:space="preserve"> </w:t>
      </w:r>
      <w:r>
        <w:t xml:space="preserve">є найбільшим за модулем власним значенням:</w:t>
      </w:r>
    </w:p>
    <w:p>
      <w:pPr>
        <w:pStyle w:val="BodyText"/>
      </w:pPr>
      <m:oMathPara>
        <m:oMathParaPr>
          <m:jc m:val="center"/>
        </m:oMathParaPr>
        <m:oMath>
          <m:r>
            <m:t>r</m:t>
          </m:r>
          <m:d>
            <m:dPr>
              <m:begChr m:val="("/>
              <m:endChr m:val=")"/>
              <m:sepChr m:val=""/>
              <m:grow/>
            </m:dPr>
            <m:e>
              <m:r>
                <m:t>A</m:t>
              </m:r>
            </m:e>
          </m:d>
          <m:r>
            <m:rPr>
              <m:sty m:val="p"/>
            </m:rPr>
            <m:t>=</m:t>
          </m:r>
          <m:limLow>
            <m:e>
              <m:r>
                <m:rPr>
                  <m:sty m:val="p"/>
                </m:rPr>
                <m:t>max</m:t>
              </m:r>
            </m:e>
            <m:lim>
              <m:r>
                <m:t>λ</m:t>
              </m:r>
              <m:r>
                <m:rPr>
                  <m:sty m:val="p"/>
                </m:rPr>
                <m:t>∈</m:t>
              </m:r>
              <m:r>
                <m:t>S</m:t>
              </m:r>
              <m:r>
                <m:t>p</m:t>
              </m:r>
              <m:r>
                <m:t>e</m:t>
              </m:r>
              <m:r>
                <m:t>c</m:t>
              </m:r>
              <m:d>
                <m:dPr>
                  <m:begChr m:val="("/>
                  <m:endChr m:val=")"/>
                  <m:sepChr m:val=""/>
                  <m:grow/>
                </m:dPr>
                <m:e>
                  <m:r>
                    <m:t>A</m:t>
                  </m:r>
                </m:e>
              </m:d>
            </m:lim>
          </m:limLow>
          <m:d>
            <m:dPr>
              <m:begChr m:val="|"/>
              <m:endChr m:val="|"/>
              <m:sepChr m:val=""/>
              <m:grow/>
            </m:dPr>
            <m:e>
              <m:r>
                <m:t>λ</m:t>
              </m:r>
            </m:e>
          </m:d>
          <m:r>
            <m:rPr>
              <m:sty m:val="p"/>
            </m:rPr>
            <m:t>,</m:t>
          </m:r>
        </m:oMath>
      </m:oMathPara>
    </w:p>
    <w:p>
      <w:pPr>
        <w:pStyle w:val="FirstParagraph"/>
      </w:pPr>
      <w:r>
        <w:t xml:space="preserve">де</w:t>
      </w:r>
      <w:r>
        <w:t xml:space="preserve"> </w:t>
      </w:r>
      <m:oMath>
        <m:r>
          <m:t>S</m:t>
        </m:r>
        <m:r>
          <m:t>p</m:t>
        </m:r>
        <m:r>
          <m:t>e</m:t>
        </m:r>
        <m:r>
          <m:t>c</m:t>
        </m:r>
        <m:d>
          <m:dPr>
            <m:begChr m:val="("/>
            <m:endChr m:val=")"/>
            <m:sepChr m:val=""/>
            <m:grow/>
          </m:dPr>
          <m:e>
            <m:r>
              <m:t>A</m:t>
            </m:r>
          </m:e>
        </m:d>
      </m:oMath>
      <w:r>
        <w:t xml:space="preserve"> </w:t>
      </w:r>
      <w:r>
        <w:t xml:space="preserve">— спектр власних значень матриці суміжності. Для розрахунків визначимо наступну функцію:</w:t>
      </w:r>
    </w:p>
    <w:p>
      <w:pPr>
        <w:pStyle w:val="SourceCode"/>
      </w:pPr>
      <w:r>
        <w:rPr>
          <w:rStyle w:val="KeywordTok"/>
        </w:rPr>
        <w:t xml:space="preserve">def</w:t>
      </w:r>
      <w:r>
        <w:rPr>
          <w:rStyle w:val="NormalTok"/>
        </w:rPr>
        <w:t xml:space="preserve"> spectral_radius(G): </w:t>
      </w:r>
      <w:r>
        <w:br/>
      </w:r>
      <w:r>
        <w:rPr>
          <w:rStyle w:val="NormalTok"/>
        </w:rPr>
        <w:t xml:space="preserve">    adj_spectrum </w:t>
      </w:r>
      <w:r>
        <w:rPr>
          <w:rStyle w:val="OperatorTok"/>
        </w:rPr>
        <w:t xml:space="preserve">=</w:t>
      </w:r>
      <w:r>
        <w:rPr>
          <w:rStyle w:val="NormalTok"/>
        </w:rPr>
        <w:t xml:space="preserve"> nx.adjacency_spectrum(G).real</w:t>
      </w:r>
      <w:r>
        <w:br/>
      </w:r>
      <w:r>
        <w:rPr>
          <w:rStyle w:val="NormalTok"/>
        </w:rPr>
        <w:t xml:space="preserve">    spec_rad </w:t>
      </w:r>
      <w:r>
        <w:rPr>
          <w:rStyle w:val="OperatorTok"/>
        </w:rPr>
        <w:t xml:space="preserve">=</w:t>
      </w:r>
      <w:r>
        <w:rPr>
          <w:rStyle w:val="NormalTok"/>
        </w:rPr>
        <w:t xml:space="preserve"> np.</w:t>
      </w:r>
      <w:r>
        <w:rPr>
          <w:rStyle w:val="BuiltInTok"/>
        </w:rPr>
        <w:t xml:space="preserve">max</w:t>
      </w:r>
      <w:r>
        <w:rPr>
          <w:rStyle w:val="NormalTok"/>
        </w:rPr>
        <w:t xml:space="preserve">(np.</w:t>
      </w:r>
      <w:r>
        <w:rPr>
          <w:rStyle w:val="BuiltInTok"/>
        </w:rPr>
        <w:t xml:space="preserve">abs</w:t>
      </w:r>
      <w:r>
        <w:rPr>
          <w:rStyle w:val="NormalTok"/>
        </w:rPr>
        <w:t xml:space="preserve">(adj_spectrum))</w:t>
      </w:r>
      <w:r>
        <w:br/>
      </w:r>
      <w:r>
        <w:br/>
      </w:r>
      <w:r>
        <w:rPr>
          <w:rStyle w:val="NormalTok"/>
        </w:rPr>
        <w:t xml:space="preserve">    </w:t>
      </w:r>
      <w:r>
        <w:rPr>
          <w:rStyle w:val="ControlFlowTok"/>
        </w:rPr>
        <w:t xml:space="preserve">return</w:t>
      </w:r>
      <w:r>
        <w:rPr>
          <w:rStyle w:val="NormalTok"/>
        </w:rPr>
        <w:t xml:space="preserve"> spec_rad</w:t>
      </w:r>
      <w:r>
        <w:br/>
      </w:r>
      <w:r>
        <w:br/>
      </w:r>
      <w:r>
        <w:rPr>
          <w:rStyle w:val="BuiltInTok"/>
        </w:rPr>
        <w:t xml:space="preserve">print</w:t>
      </w:r>
      <w:r>
        <w:rPr>
          <w:rStyle w:val="NormalTok"/>
        </w:rPr>
        <w:t xml:space="preserve">(</w:t>
      </w:r>
      <w:r>
        <w:rPr>
          <w:rStyle w:val="StringTok"/>
        </w:rPr>
        <w:t xml:space="preserve">"Спектральний радіус для карате-клубу: "</w:t>
      </w:r>
      <w:r>
        <w:rPr>
          <w:rStyle w:val="NormalTok"/>
        </w:rPr>
        <w:t xml:space="preserve">, spectral_radius(G_karate))</w:t>
      </w:r>
      <w:r>
        <w:br/>
      </w:r>
      <w:r>
        <w:br/>
      </w:r>
      <w:r>
        <w:rPr>
          <w:rStyle w:val="BuiltInTok"/>
        </w:rPr>
        <w:t xml:space="preserve">print</w:t>
      </w:r>
      <w:r>
        <w:rPr>
          <w:rStyle w:val="NormalTok"/>
        </w:rPr>
        <w:t xml:space="preserve">(</w:t>
      </w:r>
      <w:r>
        <w:rPr>
          <w:rStyle w:val="StringTok"/>
        </w:rPr>
        <w:t xml:space="preserve">"Спектральний радіус для роману: "</w:t>
      </w:r>
      <w:r>
        <w:rPr>
          <w:rStyle w:val="NormalTok"/>
        </w:rPr>
        <w:t xml:space="preserve">, spectral_radius(G_novel))</w:t>
      </w:r>
      <w:r>
        <w:br/>
      </w:r>
      <w:r>
        <w:br/>
      </w:r>
      <w:r>
        <w:rPr>
          <w:rStyle w:val="BuiltInTok"/>
        </w:rPr>
        <w:t xml:space="preserve">print</w:t>
      </w:r>
      <w:r>
        <w:rPr>
          <w:rStyle w:val="NormalTok"/>
        </w:rPr>
        <w:t xml:space="preserve">(</w:t>
      </w:r>
      <w:r>
        <w:rPr>
          <w:rStyle w:val="StringTok"/>
        </w:rPr>
        <w:t xml:space="preserve">"Спектральний радіус для жінок: "</w:t>
      </w:r>
      <w:r>
        <w:rPr>
          <w:rStyle w:val="NormalTok"/>
        </w:rPr>
        <w:t xml:space="preserve">, spectral_radius(G_woman))</w:t>
      </w:r>
    </w:p>
    <w:p>
      <w:pPr>
        <w:pStyle w:val="SourceCode"/>
      </w:pPr>
      <w:r>
        <w:rPr>
          <w:rStyle w:val="VerbatimChar"/>
        </w:rPr>
        <w:t xml:space="preserve">Спектральний радіус для карате-клубу:  21.68756590395423</w:t>
      </w:r>
      <w:r>
        <w:br/>
      </w:r>
      <w:r>
        <w:rPr>
          <w:rStyle w:val="VerbatimChar"/>
        </w:rPr>
        <w:t xml:space="preserve">Спектральний радіус для роману:  65.02628035526055</w:t>
      </w:r>
      <w:r>
        <w:br/>
      </w:r>
      <w:r>
        <w:rPr>
          <w:rStyle w:val="VerbatimChar"/>
        </w:rPr>
        <w:t xml:space="preserve">Спектральний радіус для жінок:  6.741908124910328</w:t>
      </w:r>
    </w:p>
    <w:p>
      <w:pPr>
        <w:pStyle w:val="FirstParagraph"/>
      </w:pPr>
      <w:r>
        <w:rPr>
          <w:bCs/>
          <w:b/>
        </w:rPr>
        <w:t xml:space="preserve">Спектральний момент</w:t>
      </w:r>
      <w:r>
        <w:t xml:space="preserve">. Для визначення</w:t>
      </w:r>
      <w:r>
        <w:t xml:space="preserve"> </w:t>
      </w:r>
      <m:oMath>
        <m:r>
          <m:t>k</m:t>
        </m:r>
      </m:oMath>
      <w:r>
        <w:t xml:space="preserve">-ого спектрального моменту використовують матрицю суміжності. Визначимо її наступним чином:</w:t>
      </w:r>
    </w:p>
    <w:p>
      <w:pPr>
        <w:pStyle w:val="BodyText"/>
      </w:pPr>
      <m:oMathPara>
        <m:oMathParaPr>
          <m:jc m:val="center"/>
        </m:oMathParaPr>
        <m:oMath>
          <m:sSub>
            <m:e>
              <m:r>
                <m:t>m</m:t>
              </m:r>
            </m:e>
            <m:sub>
              <m:r>
                <m:t>k</m:t>
              </m:r>
            </m:sub>
          </m:sSub>
          <m:d>
            <m:dPr>
              <m:begChr m:val="("/>
              <m:endChr m:val=")"/>
              <m:sepChr m:val=""/>
              <m:grow/>
            </m:dPr>
            <m:e>
              <m:r>
                <m:t>A</m:t>
              </m:r>
            </m:e>
          </m:d>
          <m:r>
            <m:rPr>
              <m:sty m:val="p"/>
            </m:rPr>
            <m:t>=</m:t>
          </m:r>
          <m:f>
            <m:fPr>
              <m:type m:val="bar"/>
            </m:fPr>
            <m:num>
              <m:r>
                <m:t>1</m:t>
              </m:r>
            </m:num>
            <m:den>
              <m:r>
                <m:t>n</m:t>
              </m:r>
            </m:den>
          </m:f>
          <m:nary>
            <m:naryPr>
              <m:chr m:val="∑"/>
              <m:limLoc m:val="undOvr"/>
              <m:subHide m:val="0"/>
              <m:supHide m:val="0"/>
            </m:naryPr>
            <m:sub>
              <m:r>
                <m:t>i</m:t>
              </m:r>
              <m:r>
                <m:rPr>
                  <m:sty m:val="p"/>
                </m:rPr>
                <m:t>=</m:t>
              </m:r>
              <m:r>
                <m:t>1</m:t>
              </m:r>
            </m:sub>
            <m:sup>
              <m:r>
                <m:t>n</m:t>
              </m:r>
            </m:sup>
            <m:e>
              <m:sSubSup>
                <m:e>
                  <m:r>
                    <m:t>λ</m:t>
                  </m:r>
                </m:e>
                <m:sub>
                  <m:r>
                    <m:t>i</m:t>
                  </m:r>
                </m:sub>
                <m:sup>
                  <m:r>
                    <m:t>k</m:t>
                  </m:r>
                </m:sup>
              </m:sSubSup>
            </m:e>
          </m:nary>
          <m:r>
            <m:rPr>
              <m:sty m:val="p"/>
            </m:rPr>
            <m:t>,</m:t>
          </m:r>
        </m:oMath>
      </m:oMathPara>
    </w:p>
    <w:p>
      <w:pPr>
        <w:pStyle w:val="FirstParagraph"/>
      </w:pPr>
      <w:r>
        <w:t xml:space="preserve">де</w:t>
      </w:r>
      <w:r>
        <w:t xml:space="preserve"> </w:t>
      </w:r>
      <m:oMath>
        <m:sSub>
          <m:e>
            <m:r>
              <m:t>λ</m:t>
            </m:r>
          </m:e>
          <m:sub>
            <m:r>
              <m:t>i</m:t>
            </m:r>
          </m:sub>
        </m:sSub>
      </m:oMath>
      <w:r>
        <w:t xml:space="preserve"> </w:t>
      </w:r>
      <w:r>
        <w:t xml:space="preserve">— власні значення матриці суміжності</w:t>
      </w:r>
      <w:r>
        <w:t xml:space="preserve"> </w:t>
      </w:r>
      <m:oMath>
        <m:r>
          <m:t>A</m:t>
        </m:r>
      </m:oMath>
      <w:r>
        <w:t xml:space="preserve">,</w:t>
      </w:r>
      <w:r>
        <w:t xml:space="preserve"> </w:t>
      </w:r>
      <m:oMath>
        <m:r>
          <m:t>n</m:t>
        </m:r>
      </m:oMath>
      <w:r>
        <w:t xml:space="preserve"> </w:t>
      </w:r>
      <w:r>
        <w:t xml:space="preserve">— вершини графу</w:t>
      </w:r>
      <w:r>
        <w:t xml:space="preserve"> </w:t>
      </w:r>
      <m:oMath>
        <m:r>
          <m:t>G</m:t>
        </m:r>
      </m:oMath>
      <w:r>
        <w:t xml:space="preserve">. Значення</w:t>
      </w:r>
      <w:r>
        <w:t xml:space="preserve"> </w:t>
      </w:r>
      <m:oMath>
        <m:r>
          <m:t>k</m:t>
        </m:r>
      </m:oMath>
      <w:r>
        <w:t xml:space="preserve"> </w:t>
      </w:r>
      <w:r>
        <w:t xml:space="preserve">у нашому випадку випадку буде дорівнювати 3. Тобто, будемо обчислювати спектральний момент 3-го порядку. Визначимо наступну функцію для розрахунку даного показника:</w:t>
      </w:r>
    </w:p>
    <w:p>
      <w:pPr>
        <w:pStyle w:val="SourceCode"/>
      </w:pPr>
      <w:r>
        <w:rPr>
          <w:rStyle w:val="KeywordTok"/>
        </w:rPr>
        <w:t xml:space="preserve">def</w:t>
      </w:r>
      <w:r>
        <w:rPr>
          <w:rStyle w:val="NormalTok"/>
        </w:rPr>
        <w:t xml:space="preserve"> spectral_moment(G):</w:t>
      </w:r>
      <w:r>
        <w:br/>
      </w:r>
      <w:r>
        <w:br/>
      </w:r>
      <w:r>
        <w:rPr>
          <w:rStyle w:val="NormalTok"/>
        </w:rPr>
        <w:t xml:space="preserve">    adj_spectrum </w:t>
      </w:r>
      <w:r>
        <w:rPr>
          <w:rStyle w:val="OperatorTok"/>
        </w:rPr>
        <w:t xml:space="preserve">=</w:t>
      </w:r>
      <w:r>
        <w:rPr>
          <w:rStyle w:val="NormalTok"/>
        </w:rPr>
        <w:t xml:space="preserve"> nx.adjacency_spectrum(G).real</w:t>
      </w:r>
      <w:r>
        <w:br/>
      </w:r>
      <w:r>
        <w:rPr>
          <w:rStyle w:val="NormalTok"/>
        </w:rPr>
        <w:t xml:space="preserve">    spec_mom_3 </w:t>
      </w:r>
      <w:r>
        <w:rPr>
          <w:rStyle w:val="OperatorTok"/>
        </w:rPr>
        <w:t xml:space="preserve">=</w:t>
      </w:r>
      <w:r>
        <w:rPr>
          <w:rStyle w:val="NormalTok"/>
        </w:rPr>
        <w:t xml:space="preserve"> np.mean(adj_spectrum </w:t>
      </w:r>
      <w:r>
        <w:rPr>
          <w:rStyle w:val="OperatorTok"/>
        </w:rPr>
        <w:t xml:space="preserve">**</w:t>
      </w:r>
      <w:r>
        <w:rPr>
          <w:rStyle w:val="NormalTok"/>
        </w:rPr>
        <w:t xml:space="preserve"> </w:t>
      </w:r>
      <w:r>
        <w:rPr>
          <w:rStyle w:val="DecValTok"/>
        </w:rPr>
        <w:t xml:space="preserve">3</w:t>
      </w:r>
      <w:r>
        <w:rPr>
          <w:rStyle w:val="NormalTok"/>
        </w:rPr>
        <w:t xml:space="preserve">)</w:t>
      </w:r>
      <w:r>
        <w:br/>
      </w:r>
      <w:r>
        <w:br/>
      </w:r>
      <w:r>
        <w:rPr>
          <w:rStyle w:val="NormalTok"/>
        </w:rPr>
        <w:t xml:space="preserve">    </w:t>
      </w:r>
      <w:r>
        <w:rPr>
          <w:rStyle w:val="ControlFlowTok"/>
        </w:rPr>
        <w:t xml:space="preserve">return</w:t>
      </w:r>
      <w:r>
        <w:rPr>
          <w:rStyle w:val="NormalTok"/>
        </w:rPr>
        <w:t xml:space="preserve"> spec_mom_3</w:t>
      </w:r>
      <w:r>
        <w:br/>
      </w:r>
      <w:r>
        <w:br/>
      </w:r>
      <w:r>
        <w:rPr>
          <w:rStyle w:val="BuiltInTok"/>
        </w:rPr>
        <w:t xml:space="preserve">print</w:t>
      </w:r>
      <w:r>
        <w:rPr>
          <w:rStyle w:val="NormalTok"/>
        </w:rPr>
        <w:t xml:space="preserve">(</w:t>
      </w:r>
      <w:r>
        <w:rPr>
          <w:rStyle w:val="StringTok"/>
        </w:rPr>
        <w:t xml:space="preserve">"Спектральний момент для карате-клубу: "</w:t>
      </w:r>
      <w:r>
        <w:rPr>
          <w:rStyle w:val="NormalTok"/>
        </w:rPr>
        <w:t xml:space="preserve">, spectral_moment(G_karate))</w:t>
      </w:r>
      <w:r>
        <w:br/>
      </w:r>
      <w:r>
        <w:br/>
      </w:r>
      <w:r>
        <w:rPr>
          <w:rStyle w:val="BuiltInTok"/>
        </w:rPr>
        <w:t xml:space="preserve">print</w:t>
      </w:r>
      <w:r>
        <w:rPr>
          <w:rStyle w:val="NormalTok"/>
        </w:rPr>
        <w:t xml:space="preserve">(</w:t>
      </w:r>
      <w:r>
        <w:rPr>
          <w:rStyle w:val="StringTok"/>
        </w:rPr>
        <w:t xml:space="preserve">"Спектральний момент для роману: "</w:t>
      </w:r>
      <w:r>
        <w:rPr>
          <w:rStyle w:val="NormalTok"/>
        </w:rPr>
        <w:t xml:space="preserve">, spectral_moment(G_novel))</w:t>
      </w:r>
      <w:r>
        <w:br/>
      </w:r>
      <w:r>
        <w:br/>
      </w:r>
      <w:r>
        <w:rPr>
          <w:rStyle w:val="BuiltInTok"/>
        </w:rPr>
        <w:t xml:space="preserve">print</w:t>
      </w:r>
      <w:r>
        <w:rPr>
          <w:rStyle w:val="NormalTok"/>
        </w:rPr>
        <w:t xml:space="preserve">(</w:t>
      </w:r>
      <w:r>
        <w:rPr>
          <w:rStyle w:val="StringTok"/>
        </w:rPr>
        <w:t xml:space="preserve">"Спектральний момент для жінок: "</w:t>
      </w:r>
      <w:r>
        <w:rPr>
          <w:rStyle w:val="NormalTok"/>
        </w:rPr>
        <w:t xml:space="preserve">, spectral_moment(G_woman))</w:t>
      </w:r>
    </w:p>
    <w:p>
      <w:pPr>
        <w:pStyle w:val="SourceCode"/>
      </w:pPr>
      <w:r>
        <w:rPr>
          <w:rStyle w:val="VerbatimChar"/>
        </w:rPr>
        <w:t xml:space="preserve">Спектральний момент для карате-клубу:  321.3529411764726</w:t>
      </w:r>
      <w:r>
        <w:br/>
      </w:r>
      <w:r>
        <w:rPr>
          <w:rStyle w:val="VerbatimChar"/>
        </w:rPr>
        <w:t xml:space="preserve">Спектральний момент для роману:  4325.688311688315</w:t>
      </w:r>
      <w:r>
        <w:br/>
      </w:r>
      <w:r>
        <w:rPr>
          <w:rStyle w:val="VerbatimChar"/>
        </w:rPr>
        <w:t xml:space="preserve">Спектральний момент для жінок:  9.703349235223868e-14</w:t>
      </w:r>
    </w:p>
    <w:p>
      <w:pPr>
        <w:pStyle w:val="FirstParagraph"/>
      </w:pPr>
      <w:r>
        <w:t xml:space="preserve">Останні показники говорять по те, що персонажі роману характеризуються найвищим ступенем складності в порівнянні з іншими графами. Ми показали, що достатня кількість вузлів має досить невисокий найкоротший шлях, але може мати гіршу щільність зв’язності вузлів або рівнорозподіленності ступеня впливовості.</w:t>
      </w:r>
    </w:p>
    <w:bookmarkEnd w:id="1418"/>
    <w:bookmarkStart w:id="1419" w:name="проблема-малого-світу"/>
    <w:p>
      <w:pPr>
        <w:pStyle w:val="Heading4"/>
      </w:pPr>
      <w:r>
        <w:t xml:space="preserve">13.1.5.10 Проблема малого світу</w:t>
      </w:r>
    </w:p>
    <w:p>
      <w:pPr>
        <w:pStyle w:val="FirstParagraph"/>
      </w:pPr>
      <w:r>
        <w:t xml:space="preserve">У 1967 році соціальні психологи Джеффрі Треверс і Стенлі Мілґрем надіслали листи групам людей у Вічіті, штат Канзас, та Омасі, штат Небраска. Вони також обрали одну цільову особу в штаті Массачусетс. Кожному отримувачу листа було доручено переслати його знайомому, який, найімовірніше, знав цільову людину. Багато листів дійшли до адресата, і дослідники змогли з’ясувати, скільки кроків було зроблено для цього. Середня кількість кроків становила шість, звідси і поширена фраза</w:t>
      </w:r>
      <w:r>
        <w:t xml:space="preserve"> </w:t>
      </w:r>
      <w:r>
        <w:t xml:space="preserve">“</w:t>
      </w:r>
      <w:r>
        <w:t xml:space="preserve">шість ступенів відокремлення</w:t>
      </w:r>
      <w:r>
        <w:t xml:space="preserve">”</w:t>
      </w:r>
      <w:r>
        <w:t xml:space="preserve">.</w:t>
      </w:r>
    </w:p>
    <w:bookmarkEnd w:id="1419"/>
    <w:bookmarkStart w:id="1423" w:name="кільцеві-мережі"/>
    <w:p>
      <w:pPr>
        <w:pStyle w:val="Heading4"/>
      </w:pPr>
      <w:r>
        <w:t xml:space="preserve">13.1.5.11 Кільцеві мережі</w:t>
      </w:r>
    </w:p>
    <w:p>
      <w:pPr>
        <w:pStyle w:val="FirstParagraph"/>
      </w:pPr>
      <w:r>
        <w:t xml:space="preserve">Як правило, більшість знайомих людини — це люди, які живуть у тій самій місцевості. Якби кожна людина була знайома лише з тими, хто живе поруч, то можна було б очікувати, що для того, щоб надіслати повідомлення з Канзасу до Массачусетсу, знадобилося б більше шести стрибків, оскільки кожен стрибок міг би подолати лише невелику відстань. Таку мережу можна змоделювати як кільце: вузли, розташовані по колу, причому кожен вузол з’єднаний з найближчими</w:t>
      </w:r>
      <w:r>
        <w:t xml:space="preserve"> </w:t>
      </w:r>
      <m:oMath>
        <m:r>
          <m:t>k</m:t>
        </m:r>
        <m:r>
          <m:rPr>
            <m:sty m:val="p"/>
          </m:rPr>
          <m:t>/</m:t>
        </m:r>
        <m:r>
          <m:t>2</m:t>
        </m:r>
      </m:oMath>
      <w:r>
        <w:t xml:space="preserve"> </w:t>
      </w:r>
      <w:r>
        <w:t xml:space="preserve">вузлами з кожного боку. Наступний приклад створює та візуалізує чотирикільце за допомогою функції</w:t>
      </w:r>
      <w:r>
        <w:t xml:space="preserve"> </w:t>
      </w:r>
      <w:r>
        <w:rPr>
          <w:rStyle w:val="VerbatimChar"/>
        </w:rPr>
        <w:t xml:space="preserve">watts_strogatz_graph()</w:t>
      </w:r>
      <w:r>
        <w:t xml:space="preserve"> </w:t>
      </w:r>
      <w:r>
        <w:t xml:space="preserve">про яку ми ще поговоримо.</w:t>
      </w:r>
    </w:p>
    <w:p>
      <w:pPr>
        <w:pStyle w:val="SourceCode"/>
      </w:pPr>
      <w:r>
        <w:rPr>
          <w:rStyle w:val="NormalTok"/>
        </w:rPr>
        <w:t xml:space="preserve">G_small_ring </w:t>
      </w:r>
      <w:r>
        <w:rPr>
          <w:rStyle w:val="OperatorTok"/>
        </w:rPr>
        <w:t xml:space="preserve">=</w:t>
      </w:r>
      <w:r>
        <w:rPr>
          <w:rStyle w:val="NormalTok"/>
        </w:rPr>
        <w:t xml:space="preserve"> nx.watts_strogatz_graph(</w:t>
      </w:r>
      <w:r>
        <w:rPr>
          <w:rStyle w:val="DecValTok"/>
        </w:rPr>
        <w:t xml:space="preserve">16</w:t>
      </w:r>
      <w:r>
        <w:rPr>
          <w:rStyle w:val="NormalTok"/>
        </w:rPr>
        <w:t xml:space="preserve">, </w:t>
      </w:r>
      <w:r>
        <w:rPr>
          <w:rStyle w:val="DecValTok"/>
        </w:rPr>
        <w:t xml:space="preserve">4</w:t>
      </w:r>
      <w:r>
        <w:rPr>
          <w:rStyle w:val="NormalTok"/>
        </w:rPr>
        <w:t xml:space="preserve">, </w:t>
      </w:r>
      <w:r>
        <w:rPr>
          <w:rStyle w:val="DecValTok"/>
        </w:rPr>
        <w:t xml:space="preserve">0</w:t>
      </w:r>
      <w:r>
        <w:rPr>
          <w:rStyle w:val="NormalTok"/>
        </w:rPr>
        <w:t xml:space="preserve">)</w:t>
      </w:r>
      <w:r>
        <w:br/>
      </w:r>
      <w:r>
        <w:rPr>
          <w:rStyle w:val="NormalTok"/>
        </w:rPr>
        <w:t xml:space="preserve">pos </w:t>
      </w:r>
      <w:r>
        <w:rPr>
          <w:rStyle w:val="OperatorTok"/>
        </w:rPr>
        <w:t xml:space="preserve">=</w:t>
      </w:r>
      <w:r>
        <w:rPr>
          <w:rStyle w:val="NormalTok"/>
        </w:rPr>
        <w:t xml:space="preserve"> nx.circular_layout(G_small_ring)</w:t>
      </w:r>
      <w:r>
        <w:br/>
      </w:r>
      <w:r>
        <w:rPr>
          <w:rStyle w:val="NormalTok"/>
        </w:rPr>
        <w:t xml:space="preserve">nx.draw_networkx(G_small_ring, pos</w:t>
      </w:r>
      <w:r>
        <w:rPr>
          <w:rStyle w:val="OperatorTok"/>
        </w:rPr>
        <w:t xml:space="preserve">=</w:t>
      </w:r>
      <w:r>
        <w:rPr>
          <w:rStyle w:val="NormalTok"/>
        </w:rPr>
        <w:t xml:space="preserve">pos, with_labels</w:t>
      </w:r>
      <w:r>
        <w:rPr>
          <w:rStyle w:val="OperatorTok"/>
        </w:rPr>
        <w:t xml:space="preserve">=</w:t>
      </w:r>
      <w:r>
        <w:rPr>
          <w:rStyle w:val="VariableTok"/>
        </w:rPr>
        <w:t xml:space="preserve">False</w:t>
      </w:r>
      <w:r>
        <w:rPr>
          <w:rStyle w:val="NormalTok"/>
        </w:rPr>
        <w:t xml:space="preserve">)</w:t>
      </w:r>
    </w:p>
    <w:p>
      <w:pPr>
        <w:pStyle w:val="FirstParagraph"/>
      </w:pPr>
      <w:r>
        <w:drawing>
          <wp:inline>
            <wp:extent cx="5334000" cy="3996266"/>
            <wp:effectExtent b="0" l="0" r="0" t="0"/>
            <wp:docPr descr="" title="" id="1421" name="Picture"/>
            <a:graphic>
              <a:graphicData uri="http://schemas.openxmlformats.org/drawingml/2006/picture">
                <pic:pic>
                  <pic:nvPicPr>
                    <pic:cNvPr descr="lab_13_files/figure-docx/cell-154-output-1.png" id="1422" name="Picture"/>
                    <pic:cNvPicPr>
                      <a:picLocks noChangeArrowheads="1" noChangeAspect="1"/>
                    </pic:cNvPicPr>
                  </pic:nvPicPr>
                  <pic:blipFill>
                    <a:blip r:embed="rId1420"/>
                    <a:stretch>
                      <a:fillRect/>
                    </a:stretch>
                  </pic:blipFill>
                  <pic:spPr bwMode="auto">
                    <a:xfrm>
                      <a:off x="0" y="0"/>
                      <a:ext cx="5334000" cy="3996266"/>
                    </a:xfrm>
                    <a:prstGeom prst="rect">
                      <a:avLst/>
                    </a:prstGeom>
                    <a:noFill/>
                    <a:ln w="9525">
                      <a:noFill/>
                      <a:headEnd/>
                      <a:tailEnd/>
                    </a:ln>
                  </pic:spPr>
                </pic:pic>
              </a:graphicData>
            </a:graphic>
          </wp:inline>
        </w:drawing>
      </w:r>
    </w:p>
    <w:p>
      <w:pPr>
        <w:pStyle w:val="BodyText"/>
      </w:pPr>
      <w:r>
        <w:t xml:space="preserve">Щоб з’єднати два вузли в попередньому прикладі, потрібно пройти по краю кола, пропускаючи щонайбільше кожен другий вузол. Навіть у цій дуже маленькій мережі типова мережева відстань є досить великою порівняно з шістьма градусами, які знайшли Треверс і Мілграм.</w:t>
      </w:r>
    </w:p>
    <w:p>
      <w:pPr>
        <w:pStyle w:val="BodyText"/>
      </w:pPr>
      <w:r>
        <w:t xml:space="preserve">Наступний код знаходить середній найкоротший шлях і середню кластеризацію в більш реалістичному 10-кільці з 4000 вузлів:</w:t>
      </w:r>
    </w:p>
    <w:p>
      <w:pPr>
        <w:pStyle w:val="SourceCode"/>
      </w:pPr>
      <w:r>
        <w:rPr>
          <w:rStyle w:val="NormalTok"/>
        </w:rPr>
        <w:t xml:space="preserve">G_ring </w:t>
      </w:r>
      <w:r>
        <w:rPr>
          <w:rStyle w:val="OperatorTok"/>
        </w:rPr>
        <w:t xml:space="preserve">=</w:t>
      </w:r>
      <w:r>
        <w:rPr>
          <w:rStyle w:val="NormalTok"/>
        </w:rPr>
        <w:t xml:space="preserve"> nx.watts_strogatz_graph(</w:t>
      </w:r>
      <w:r>
        <w:rPr>
          <w:rStyle w:val="DecValTok"/>
        </w:rPr>
        <w:t xml:space="preserve">4000</w:t>
      </w:r>
      <w:r>
        <w:rPr>
          <w:rStyle w:val="NormalTok"/>
        </w:rPr>
        <w:t xml:space="preserve">, </w:t>
      </w:r>
      <w:r>
        <w:rPr>
          <w:rStyle w:val="DecValTok"/>
        </w:rPr>
        <w:t xml:space="preserve">10</w:t>
      </w:r>
      <w:r>
        <w:rPr>
          <w:rStyle w:val="NormalTok"/>
        </w:rPr>
        <w:t xml:space="preserve">, </w:t>
      </w:r>
      <w:r>
        <w:rPr>
          <w:rStyle w:val="DecValTok"/>
        </w:rPr>
        <w:t xml:space="preserve">0</w:t>
      </w:r>
      <w:r>
        <w:rPr>
          <w:rStyle w:val="NormalTok"/>
        </w:rPr>
        <w:t xml:space="preserve">)</w:t>
      </w:r>
      <w:r>
        <w:br/>
      </w:r>
      <w:r>
        <w:rPr>
          <w:rStyle w:val="NormalTok"/>
        </w:rPr>
        <w:t xml:space="preserve">nx.average_shortest_path_length(G_ring)</w:t>
      </w:r>
    </w:p>
    <w:p>
      <w:pPr>
        <w:pStyle w:val="SourceCode"/>
      </w:pPr>
      <w:r>
        <w:rPr>
          <w:rStyle w:val="VerbatimChar"/>
        </w:rPr>
        <w:t xml:space="preserve">200.45011252813202</w:t>
      </w:r>
    </w:p>
    <w:p>
      <w:pPr>
        <w:pStyle w:val="SourceCode"/>
      </w:pPr>
      <w:r>
        <w:rPr>
          <w:rStyle w:val="NormalTok"/>
        </w:rPr>
        <w:t xml:space="preserve">nx.average_clustering(G_ring)</w:t>
      </w:r>
    </w:p>
    <w:p>
      <w:pPr>
        <w:pStyle w:val="SourceCode"/>
      </w:pPr>
      <w:r>
        <w:rPr>
          <w:rStyle w:val="VerbatimChar"/>
        </w:rPr>
        <w:t xml:space="preserve">0.6666666666666546</w:t>
      </w:r>
    </w:p>
    <w:p>
      <w:pPr>
        <w:pStyle w:val="FirstParagraph"/>
      </w:pPr>
      <w:r>
        <w:t xml:space="preserve">Ця мережа має в середньому 200 кроків розділення, що набагато більше, ніж шість! Вона також має досить великий середній коефіцієнт кластеризації 0.67, що показує, що сусіди вузла мають тенденцію бути пов’язаними один з одним.</w:t>
      </w:r>
    </w:p>
    <w:bookmarkEnd w:id="1423"/>
    <w:bookmarkStart w:id="1427" w:name="випадкові-мережі"/>
    <w:p>
      <w:pPr>
        <w:pStyle w:val="Heading4"/>
      </w:pPr>
      <w:r>
        <w:t xml:space="preserve">13.1.5.12 Випадкові мережі</w:t>
      </w:r>
    </w:p>
    <w:p>
      <w:pPr>
        <w:pStyle w:val="FirstParagraph"/>
      </w:pPr>
      <w:r>
        <w:t xml:space="preserve">Щоб дослідити цю таємницю, розглянемо інший тип мережі. У цій мережі ми починаємо з</w:t>
      </w:r>
      <w:r>
        <w:t xml:space="preserve"> </w:t>
      </w:r>
      <m:oMath>
        <m:r>
          <m:t>k</m:t>
        </m:r>
      </m:oMath>
      <w:r>
        <w:t xml:space="preserve">-кільця, але випадковим чином переставляємо кінцеві точки кожного ребра. В результаті отримаємо мережу з тією ж кількістю вузлів і ребер, але з випадковою структурою, що демонструється наступним чином:</w:t>
      </w:r>
    </w:p>
    <w:p>
      <w:pPr>
        <w:pStyle w:val="SourceCode"/>
      </w:pPr>
      <w:r>
        <w:rPr>
          <w:rStyle w:val="NormalTok"/>
        </w:rPr>
        <w:t xml:space="preserve">G_small_random </w:t>
      </w:r>
      <w:r>
        <w:rPr>
          <w:rStyle w:val="OperatorTok"/>
        </w:rPr>
        <w:t xml:space="preserve">=</w:t>
      </w:r>
      <w:r>
        <w:rPr>
          <w:rStyle w:val="NormalTok"/>
        </w:rPr>
        <w:t xml:space="preserve"> nx.watts_strogatz_graph(</w:t>
      </w:r>
      <w:r>
        <w:rPr>
          <w:rStyle w:val="DecValTok"/>
        </w:rPr>
        <w:t xml:space="preserve">16</w:t>
      </w:r>
      <w:r>
        <w:rPr>
          <w:rStyle w:val="NormalTok"/>
        </w:rPr>
        <w:t xml:space="preserve">, </w:t>
      </w:r>
      <w:r>
        <w:rPr>
          <w:rStyle w:val="DecValTok"/>
        </w:rPr>
        <w:t xml:space="preserve">4</w:t>
      </w:r>
      <w:r>
        <w:rPr>
          <w:rStyle w:val="NormalTok"/>
        </w:rPr>
        <w:t xml:space="preserve">, </w:t>
      </w:r>
      <w:r>
        <w:rPr>
          <w:rStyle w:val="DecValTok"/>
        </w:rPr>
        <w:t xml:space="preserve">1</w:t>
      </w:r>
      <w:r>
        <w:rPr>
          <w:rStyle w:val="NormalTok"/>
        </w:rPr>
        <w:t xml:space="preserve">)</w:t>
      </w:r>
      <w:r>
        <w:br/>
      </w:r>
      <w:r>
        <w:rPr>
          <w:rStyle w:val="NormalTok"/>
        </w:rPr>
        <w:t xml:space="preserve">pos </w:t>
      </w:r>
      <w:r>
        <w:rPr>
          <w:rStyle w:val="OperatorTok"/>
        </w:rPr>
        <w:t xml:space="preserve">=</w:t>
      </w:r>
      <w:r>
        <w:rPr>
          <w:rStyle w:val="NormalTok"/>
        </w:rPr>
        <w:t xml:space="preserve"> nx.circular_layout(G_small_random)</w:t>
      </w:r>
      <w:r>
        <w:br/>
      </w:r>
      <w:r>
        <w:rPr>
          <w:rStyle w:val="NormalTok"/>
        </w:rPr>
        <w:t xml:space="preserve">nx.draw_networkx(G_small_random, pos</w:t>
      </w:r>
      <w:r>
        <w:rPr>
          <w:rStyle w:val="OperatorTok"/>
        </w:rPr>
        <w:t xml:space="preserve">=</w:t>
      </w:r>
      <w:r>
        <w:rPr>
          <w:rStyle w:val="NormalTok"/>
        </w:rPr>
        <w:t xml:space="preserve">pos, with_labels</w:t>
      </w:r>
      <w:r>
        <w:rPr>
          <w:rStyle w:val="OperatorTok"/>
        </w:rPr>
        <w:t xml:space="preserve">=</w:t>
      </w:r>
      <w:r>
        <w:rPr>
          <w:rStyle w:val="VariableTok"/>
        </w:rPr>
        <w:t xml:space="preserve">False</w:t>
      </w:r>
      <w:r>
        <w:rPr>
          <w:rStyle w:val="NormalTok"/>
        </w:rPr>
        <w:t xml:space="preserve">)</w:t>
      </w:r>
    </w:p>
    <w:p>
      <w:pPr>
        <w:pStyle w:val="FirstParagraph"/>
      </w:pPr>
      <w:r>
        <w:drawing>
          <wp:inline>
            <wp:extent cx="5334000" cy="3996266"/>
            <wp:effectExtent b="0" l="0" r="0" t="0"/>
            <wp:docPr descr="" title="" id="1425" name="Picture"/>
            <a:graphic>
              <a:graphicData uri="http://schemas.openxmlformats.org/drawingml/2006/picture">
                <pic:pic>
                  <pic:nvPicPr>
                    <pic:cNvPr descr="lab_13_files/figure-docx/cell-157-output-1.png" id="1426" name="Picture"/>
                    <pic:cNvPicPr>
                      <a:picLocks noChangeArrowheads="1" noChangeAspect="1"/>
                    </pic:cNvPicPr>
                  </pic:nvPicPr>
                  <pic:blipFill>
                    <a:blip r:embed="rId1424"/>
                    <a:stretch>
                      <a:fillRect/>
                    </a:stretch>
                  </pic:blipFill>
                  <pic:spPr bwMode="auto">
                    <a:xfrm>
                      <a:off x="0" y="0"/>
                      <a:ext cx="5334000" cy="3996266"/>
                    </a:xfrm>
                    <a:prstGeom prst="rect">
                      <a:avLst/>
                    </a:prstGeom>
                    <a:noFill/>
                    <a:ln w="9525">
                      <a:noFill/>
                      <a:headEnd/>
                      <a:tailEnd/>
                    </a:ln>
                  </pic:spPr>
                </pic:pic>
              </a:graphicData>
            </a:graphic>
          </wp:inline>
        </w:drawing>
      </w:r>
    </w:p>
    <w:p>
      <w:pPr>
        <w:pStyle w:val="BodyText"/>
      </w:pPr>
      <w:r>
        <w:t xml:space="preserve">Тепер давайте розглянемо властивості перев’язаного 10-кільця з 4000 вузлів:</w:t>
      </w:r>
    </w:p>
    <w:p>
      <w:pPr>
        <w:pStyle w:val="SourceCode"/>
      </w:pPr>
      <w:r>
        <w:rPr>
          <w:rStyle w:val="NormalTok"/>
        </w:rPr>
        <w:t xml:space="preserve">G_random </w:t>
      </w:r>
      <w:r>
        <w:rPr>
          <w:rStyle w:val="OperatorTok"/>
        </w:rPr>
        <w:t xml:space="preserve">=</w:t>
      </w:r>
      <w:r>
        <w:rPr>
          <w:rStyle w:val="NormalTok"/>
        </w:rPr>
        <w:t xml:space="preserve"> nx.watts_strogatz_graph(</w:t>
      </w:r>
      <w:r>
        <w:rPr>
          <w:rStyle w:val="DecValTok"/>
        </w:rPr>
        <w:t xml:space="preserve">4000</w:t>
      </w:r>
      <w:r>
        <w:rPr>
          <w:rStyle w:val="NormalTok"/>
        </w:rPr>
        <w:t xml:space="preserve">, </w:t>
      </w:r>
      <w:r>
        <w:rPr>
          <w:rStyle w:val="DecValTok"/>
        </w:rPr>
        <w:t xml:space="preserve">10</w:t>
      </w:r>
      <w:r>
        <w:rPr>
          <w:rStyle w:val="NormalTok"/>
        </w:rPr>
        <w:t xml:space="preserve">, </w:t>
      </w:r>
      <w:r>
        <w:rPr>
          <w:rStyle w:val="DecValTok"/>
        </w:rPr>
        <w:t xml:space="preserve">1</w:t>
      </w:r>
      <w:r>
        <w:rPr>
          <w:rStyle w:val="NormalTok"/>
        </w:rPr>
        <w:t xml:space="preserve">)</w:t>
      </w:r>
      <w:r>
        <w:br/>
      </w:r>
      <w:r>
        <w:rPr>
          <w:rStyle w:val="NormalTok"/>
        </w:rPr>
        <w:t xml:space="preserve">nx.average_shortest_path_length(G_random)</w:t>
      </w:r>
    </w:p>
    <w:p>
      <w:pPr>
        <w:pStyle w:val="SourceCode"/>
      </w:pPr>
      <w:r>
        <w:rPr>
          <w:rStyle w:val="VerbatimChar"/>
        </w:rPr>
        <w:t xml:space="preserve">3.866869092273068</w:t>
      </w:r>
    </w:p>
    <w:p>
      <w:pPr>
        <w:pStyle w:val="SourceCode"/>
      </w:pPr>
      <w:r>
        <w:rPr>
          <w:rStyle w:val="NormalTok"/>
        </w:rPr>
        <w:t xml:space="preserve">nx.average_clustering(G_random)</w:t>
      </w:r>
    </w:p>
    <w:p>
      <w:pPr>
        <w:pStyle w:val="SourceCode"/>
      </w:pPr>
      <w:r>
        <w:rPr>
          <w:rStyle w:val="VerbatimChar"/>
        </w:rPr>
        <w:t xml:space="preserve">0.0023133463049678235</w:t>
      </w:r>
    </w:p>
    <w:p>
      <w:pPr>
        <w:pStyle w:val="FirstParagraph"/>
      </w:pPr>
      <w:r>
        <w:t xml:space="preserve">Середній найкоротший шлях дуже близький до реальної соціальної мережі, але середня кластеризація тепер майже 0. Поки що моделі, які ми бачили, досягають коротких шляхів або високої кластеризації, але не того й іншого разом.</w:t>
      </w:r>
    </w:p>
    <w:bookmarkEnd w:id="1427"/>
    <w:bookmarkStart w:id="1436" w:name="мережа-воттса-строгаца"/>
    <w:p>
      <w:pPr>
        <w:pStyle w:val="Heading4"/>
      </w:pPr>
      <w:r>
        <w:t xml:space="preserve">13.1.5.13 Мережа Воттса-Строгаца</w:t>
      </w:r>
    </w:p>
    <w:p>
      <w:pPr>
        <w:pStyle w:val="FirstParagraph"/>
      </w:pPr>
      <w:r>
        <w:t xml:space="preserve">Проблема малого світу полягає в тому, як люди, що живуть на великій відстані один від одного, можуть бути пов’язані короткими шляхами, навіть якщо їхні зв’язки зв’язки є локальними. Дункан Воттс і Стівен Строгац розробили клас мереж для пояснення такої поведінки. Мережі починаються як</w:t>
      </w:r>
      <w:r>
        <w:t xml:space="preserve"> </w:t>
      </w:r>
      <m:oMath>
        <m:r>
          <m:t>k</m:t>
        </m:r>
      </m:oMath>
      <w:r>
        <w:t xml:space="preserve">-кільця: вузли, розміщені по колу, кожен з яких з’єднаний з найближчими</w:t>
      </w:r>
      <w:r>
        <w:t xml:space="preserve"> </w:t>
      </w:r>
      <m:oMath>
        <m:r>
          <m:t>k</m:t>
        </m:r>
      </m:oMath>
      <w:r>
        <w:t xml:space="preserve"> </w:t>
      </w:r>
      <w:r>
        <w:t xml:space="preserve">сусідами. Потім, з ймовірністю</w:t>
      </w:r>
      <w:r>
        <w:t xml:space="preserve"> </w:t>
      </w:r>
      <m:oMath>
        <m:r>
          <m:t>p</m:t>
        </m:r>
      </m:oMath>
      <w:r>
        <w:t xml:space="preserve">, ребра кожного вузла перев’язуються з іншим випадково обраним вузлом. Ці перестановки створюють короткі шляхи по всій мережі. Навіть невелика кількість коротких шляхів значно скорочує відстані між вузлами мережі, вирішуючи проблему малого світу. Фактично, це саме те, що робить функція</w:t>
      </w:r>
      <w:r>
        <w:t xml:space="preserve"> </w:t>
      </w:r>
      <w:r>
        <w:rPr>
          <w:rStyle w:val="VerbatimChar"/>
        </w:rPr>
        <w:t xml:space="preserve">watts_strogatz_graph()</w:t>
      </w:r>
      <w:r>
        <w:t xml:space="preserve">, яку ми використовували, а третій параметр задає частку ребер, які потрібно перев’язати. Наступний код обчислює середній найкоротший шлях і середню кластеризацію для діапазону ймовірностей перев’язування:</w:t>
      </w:r>
    </w:p>
    <w:p>
      <w:pPr>
        <w:pStyle w:val="SourceCode"/>
      </w:pPr>
      <w:r>
        <w:rPr>
          <w:rStyle w:val="NormalTok"/>
        </w:rPr>
        <w:t xml:space="preserve">path </w:t>
      </w:r>
      <w:r>
        <w:rPr>
          <w:rStyle w:val="OperatorTok"/>
        </w:rPr>
        <w:t xml:space="preserve">=</w:t>
      </w:r>
      <w:r>
        <w:rPr>
          <w:rStyle w:val="NormalTok"/>
        </w:rPr>
        <w:t xml:space="preserve"> []</w:t>
      </w:r>
      <w:r>
        <w:br/>
      </w:r>
      <w:r>
        <w:rPr>
          <w:rStyle w:val="NormalTok"/>
        </w:rPr>
        <w:t xml:space="preserve">clustering </w:t>
      </w:r>
      <w:r>
        <w:rPr>
          <w:rStyle w:val="OperatorTok"/>
        </w:rPr>
        <w:t xml:space="preserve">=</w:t>
      </w:r>
      <w:r>
        <w:rPr>
          <w:rStyle w:val="NormalTok"/>
        </w:rPr>
        <w:t xml:space="preserve"> []</w:t>
      </w:r>
      <w:r>
        <w:br/>
      </w:r>
      <w:r>
        <w:rPr>
          <w:rStyle w:val="CommentTok"/>
        </w:rPr>
        <w:t xml:space="preserve"># Пробуємо список імовірностей перев'язування</w:t>
      </w:r>
      <w:r>
        <w:br/>
      </w:r>
      <w:r>
        <w:rPr>
          <w:rStyle w:val="NormalTok"/>
        </w:rPr>
        <w:t xml:space="preserve">p </w:t>
      </w:r>
      <w:r>
        <w:rPr>
          <w:rStyle w:val="OperatorTok"/>
        </w:rPr>
        <w:t xml:space="preserve">=</w:t>
      </w:r>
      <w:r>
        <w:rPr>
          <w:rStyle w:val="NormalTok"/>
        </w:rPr>
        <w:t xml:space="preserve"> [</w:t>
      </w:r>
      <w:r>
        <w:rPr>
          <w:rStyle w:val="DecValTok"/>
        </w:rPr>
        <w:t xml:space="preserve">10</w:t>
      </w:r>
      <w:r>
        <w:rPr>
          <w:rStyle w:val="OperatorTok"/>
        </w:rPr>
        <w:t xml:space="preserve">**</w:t>
      </w:r>
      <w:r>
        <w:rPr>
          <w:rStyle w:val="NormalTok"/>
        </w:rPr>
        <w:t xml:space="preserve">(x) </w:t>
      </w:r>
      <w:r>
        <w:rPr>
          <w:rStyle w:val="ControlFlowTok"/>
        </w:rPr>
        <w:t xml:space="preserve">for</w:t>
      </w:r>
      <w:r>
        <w:rPr>
          <w:rStyle w:val="NormalTok"/>
        </w:rPr>
        <w:t xml:space="preserve"> x </w:t>
      </w:r>
      <w:r>
        <w:rPr>
          <w:rStyle w:val="KeywordTok"/>
        </w:rPr>
        <w:t xml:space="preserve">in</w:t>
      </w:r>
      <w:r>
        <w:rPr>
          <w:rStyle w:val="NormalTok"/>
        </w:rPr>
        <w:t xml:space="preserve"> </w:t>
      </w:r>
      <w:r>
        <w:rPr>
          <w:rStyle w:val="BuiltInTok"/>
        </w:rPr>
        <w:t xml:space="preserve">range</w:t>
      </w:r>
      <w:r>
        <w:rPr>
          <w:rStyle w:val="NormalTok"/>
        </w:rPr>
        <w:t xml:space="preserve">(</w:t>
      </w:r>
      <w:r>
        <w:rPr>
          <w:rStyle w:val="OperatorTok"/>
        </w:rPr>
        <w:t xml:space="preserve">-</w:t>
      </w:r>
      <w:r>
        <w:rPr>
          <w:rStyle w:val="DecValTok"/>
        </w:rPr>
        <w:t xml:space="preserve">6</w:t>
      </w:r>
      <w:r>
        <w:rPr>
          <w:rStyle w:val="NormalTok"/>
        </w:rPr>
        <w:t xml:space="preserve">, </w:t>
      </w:r>
      <w:r>
        <w:rPr>
          <w:rStyle w:val="DecValTok"/>
        </w:rPr>
        <w:t xml:space="preserve">1</w:t>
      </w:r>
      <w:r>
        <w:rPr>
          <w:rStyle w:val="NormalTok"/>
        </w:rPr>
        <w:t xml:space="preserve">)]</w:t>
      </w:r>
      <w:r>
        <w:br/>
      </w:r>
      <w:r>
        <w:rPr>
          <w:rStyle w:val="ControlFlowTok"/>
        </w:rPr>
        <w:t xml:space="preserve">for</w:t>
      </w:r>
      <w:r>
        <w:rPr>
          <w:rStyle w:val="NormalTok"/>
        </w:rPr>
        <w:t xml:space="preserve"> p_i </w:t>
      </w:r>
      <w:r>
        <w:rPr>
          <w:rStyle w:val="KeywordTok"/>
        </w:rPr>
        <w:t xml:space="preserve">in</w:t>
      </w:r>
      <w:r>
        <w:rPr>
          <w:rStyle w:val="NormalTok"/>
        </w:rPr>
        <w:t xml:space="preserve"> p:</w:t>
      </w:r>
      <w:r>
        <w:br/>
      </w:r>
      <w:r>
        <w:rPr>
          <w:rStyle w:val="NormalTok"/>
        </w:rPr>
        <w:t xml:space="preserve">    path_i </w:t>
      </w:r>
      <w:r>
        <w:rPr>
          <w:rStyle w:val="OperatorTok"/>
        </w:rPr>
        <w:t xml:space="preserve">=</w:t>
      </w:r>
      <w:r>
        <w:rPr>
          <w:rStyle w:val="NormalTok"/>
        </w:rPr>
        <w:t xml:space="preserve"> []</w:t>
      </w:r>
      <w:r>
        <w:br/>
      </w:r>
      <w:r>
        <w:rPr>
          <w:rStyle w:val="NormalTok"/>
        </w:rPr>
        <w:t xml:space="preserve">    clustering_i </w:t>
      </w:r>
      <w:r>
        <w:rPr>
          <w:rStyle w:val="OperatorTok"/>
        </w:rPr>
        <w:t xml:space="preserve">=</w:t>
      </w:r>
      <w:r>
        <w:rPr>
          <w:rStyle w:val="NormalTok"/>
        </w:rPr>
        <w:t xml:space="preserve">[]</w:t>
      </w:r>
      <w:r>
        <w:br/>
      </w:r>
      <w:r>
        <w:rPr>
          <w:rStyle w:val="NormalTok"/>
        </w:rPr>
        <w:t xml:space="preserve">    </w:t>
      </w:r>
      <w:r>
        <w:rPr>
          <w:rStyle w:val="CommentTok"/>
        </w:rPr>
        <w:t xml:space="preserve"># Створюємо 10 моделей для кожної ймовірності</w:t>
      </w:r>
      <w:r>
        <w:br/>
      </w:r>
      <w:r>
        <w:rPr>
          <w:rStyle w:val="NormalTok"/>
        </w:rPr>
        <w:t xml:space="preserve">    </w:t>
      </w:r>
      <w:r>
        <w:rPr>
          <w:rStyle w:val="ControlFlowTok"/>
        </w:rPr>
        <w:t xml:space="preserve">for</w:t>
      </w:r>
      <w:r>
        <w:rPr>
          <w:rStyle w:val="NormalTok"/>
        </w:rPr>
        <w:t xml:space="preserve"> n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10</w:t>
      </w:r>
      <w:r>
        <w:rPr>
          <w:rStyle w:val="NormalTok"/>
        </w:rPr>
        <w:t xml:space="preserve">):</w:t>
      </w:r>
      <w:r>
        <w:br/>
      </w:r>
      <w:r>
        <w:rPr>
          <w:rStyle w:val="NormalTok"/>
        </w:rPr>
        <w:t xml:space="preserve">        G </w:t>
      </w:r>
      <w:r>
        <w:rPr>
          <w:rStyle w:val="OperatorTok"/>
        </w:rPr>
        <w:t xml:space="preserve">=</w:t>
      </w:r>
      <w:r>
        <w:rPr>
          <w:rStyle w:val="NormalTok"/>
        </w:rPr>
        <w:t xml:space="preserve"> nx.watts_strogatz_graph(</w:t>
      </w:r>
      <w:r>
        <w:rPr>
          <w:rStyle w:val="DecValTok"/>
        </w:rPr>
        <w:t xml:space="preserve">1000</w:t>
      </w:r>
      <w:r>
        <w:rPr>
          <w:rStyle w:val="NormalTok"/>
        </w:rPr>
        <w:t xml:space="preserve">, </w:t>
      </w:r>
      <w:r>
        <w:rPr>
          <w:rStyle w:val="DecValTok"/>
        </w:rPr>
        <w:t xml:space="preserve">10</w:t>
      </w:r>
      <w:r>
        <w:rPr>
          <w:rStyle w:val="NormalTok"/>
        </w:rPr>
        <w:t xml:space="preserve">, p_i)</w:t>
      </w:r>
      <w:r>
        <w:br/>
      </w:r>
      <w:r>
        <w:rPr>
          <w:rStyle w:val="NormalTok"/>
        </w:rPr>
        <w:t xml:space="preserve">        path_i.append(nx.average_shortest_path_length(G))</w:t>
      </w:r>
      <w:r>
        <w:br/>
      </w:r>
      <w:r>
        <w:rPr>
          <w:rStyle w:val="NormalTok"/>
        </w:rPr>
        <w:t xml:space="preserve">        clustering_i.append(nx.average_clustering(G))</w:t>
      </w:r>
      <w:r>
        <w:br/>
      </w:r>
      <w:r>
        <w:rPr>
          <w:rStyle w:val="NormalTok"/>
        </w:rPr>
        <w:t xml:space="preserve">    </w:t>
      </w:r>
      <w:r>
        <w:rPr>
          <w:rStyle w:val="CommentTok"/>
        </w:rPr>
        <w:t xml:space="preserve"># Усереднюємо показники для кожного значення p_i</w:t>
      </w:r>
      <w:r>
        <w:br/>
      </w:r>
      <w:r>
        <w:rPr>
          <w:rStyle w:val="NormalTok"/>
        </w:rPr>
        <w:t xml:space="preserve">    path.append(</w:t>
      </w:r>
      <w:r>
        <w:rPr>
          <w:rStyle w:val="BuiltInTok"/>
        </w:rPr>
        <w:t xml:space="preserve">sum</w:t>
      </w:r>
      <w:r>
        <w:rPr>
          <w:rStyle w:val="NormalTok"/>
        </w:rPr>
        <w:t xml:space="preserve">(path_i) </w:t>
      </w:r>
      <w:r>
        <w:rPr>
          <w:rStyle w:val="OperatorTok"/>
        </w:rPr>
        <w:t xml:space="preserve">/</w:t>
      </w:r>
      <w:r>
        <w:rPr>
          <w:rStyle w:val="NormalTok"/>
        </w:rPr>
        <w:t xml:space="preserve"> </w:t>
      </w:r>
      <w:r>
        <w:rPr>
          <w:rStyle w:val="BuiltInTok"/>
        </w:rPr>
        <w:t xml:space="preserve">len</w:t>
      </w:r>
      <w:r>
        <w:rPr>
          <w:rStyle w:val="NormalTok"/>
        </w:rPr>
        <w:t xml:space="preserve">(path_i))</w:t>
      </w:r>
      <w:r>
        <w:br/>
      </w:r>
      <w:r>
        <w:rPr>
          <w:rStyle w:val="NormalTok"/>
        </w:rPr>
        <w:t xml:space="preserve">    clustering.append(</w:t>
      </w:r>
      <w:r>
        <w:rPr>
          <w:rStyle w:val="BuiltInTok"/>
        </w:rPr>
        <w:t xml:space="preserve">sum</w:t>
      </w:r>
      <w:r>
        <w:rPr>
          <w:rStyle w:val="NormalTok"/>
        </w:rPr>
        <w:t xml:space="preserve">(clustering_i) </w:t>
      </w:r>
      <w:r>
        <w:rPr>
          <w:rStyle w:val="OperatorTok"/>
        </w:rPr>
        <w:t xml:space="preserve">/</w:t>
      </w:r>
      <w:r>
        <w:rPr>
          <w:rStyle w:val="NormalTok"/>
        </w:rPr>
        <w:t xml:space="preserve"> </w:t>
      </w:r>
      <w:r>
        <w:rPr>
          <w:rStyle w:val="BuiltInTok"/>
        </w:rPr>
        <w:t xml:space="preserve">len</w:t>
      </w:r>
      <w:r>
        <w:rPr>
          <w:rStyle w:val="NormalTok"/>
        </w:rPr>
        <w:t xml:space="preserve">(clustering_i))</w:t>
      </w:r>
    </w:p>
    <w:p>
      <w:pPr>
        <w:pStyle w:val="FirstParagraph"/>
      </w:pPr>
      <w:r>
        <w:t xml:space="preserve">Результати наступного коду зберігаються у списках</w:t>
      </w:r>
      <w:r>
        <w:t xml:space="preserve"> </w:t>
      </w:r>
      <w:r>
        <w:rPr>
          <w:rStyle w:val="VerbatimChar"/>
        </w:rPr>
        <w:t xml:space="preserve">path</w:t>
      </w:r>
      <w:r>
        <w:t xml:space="preserve"> </w:t>
      </w:r>
      <w:r>
        <w:t xml:space="preserve">та</w:t>
      </w:r>
      <w:r>
        <w:t xml:space="preserve"> </w:t>
      </w:r>
      <w:r>
        <w:rPr>
          <w:rStyle w:val="VerbatimChar"/>
        </w:rPr>
        <w:t xml:space="preserve">clustering</w:t>
      </w:r>
      <w:r>
        <w:t xml:space="preserve">. Використовуючи функцію</w:t>
      </w:r>
      <w:r>
        <w:t xml:space="preserve"> </w:t>
      </w:r>
      <w:r>
        <w:rPr>
          <w:rStyle w:val="VerbatimChar"/>
        </w:rPr>
        <w:t xml:space="preserve">semilogx()</w:t>
      </w:r>
      <w:r>
        <w:t xml:space="preserve"> </w:t>
      </w:r>
      <w:r>
        <w:t xml:space="preserve">з</w:t>
      </w:r>
      <w:r>
        <w:t xml:space="preserve"> </w:t>
      </w:r>
      <w:r>
        <w:rPr>
          <w:rStyle w:val="VerbatimChar"/>
        </w:rPr>
        <w:t xml:space="preserve">matplotlib.pyplot</w:t>
      </w:r>
      <w:r>
        <w:t xml:space="preserve">, наступний код візуалізує, як ці значення змінюються при зміні ймовірності перев’язування від 0 до 1:</w:t>
      </w:r>
    </w:p>
    <w:p>
      <w:pPr>
        <w:pStyle w:val="SourceCode"/>
      </w:pPr>
      <w:r>
        <w:rPr>
          <w:rStyle w:val="NormalTok"/>
        </w:rPr>
        <w:t xml:space="preserve">plt.figure()</w:t>
      </w:r>
      <w:r>
        <w:br/>
      </w:r>
      <w:r>
        <w:rPr>
          <w:rStyle w:val="ControlFlowTok"/>
        </w:rPr>
        <w:t xml:space="preserve">for</w:t>
      </w:r>
      <w:r>
        <w:rPr>
          <w:rStyle w:val="NormalTok"/>
        </w:rPr>
        <w:t xml:space="preserve"> spine </w:t>
      </w:r>
      <w:r>
        <w:rPr>
          <w:rStyle w:val="KeywordTok"/>
        </w:rPr>
        <w:t xml:space="preserve">in</w:t>
      </w:r>
      <w:r>
        <w:rPr>
          <w:rStyle w:val="NormalTok"/>
        </w:rPr>
        <w:t xml:space="preserve"> ax.spines.values():</w:t>
      </w:r>
      <w:r>
        <w:br/>
      </w:r>
      <w:r>
        <w:rPr>
          <w:rStyle w:val="NormalTok"/>
        </w:rPr>
        <w:t xml:space="preserve">    spine.set_visible(</w:t>
      </w:r>
      <w:r>
        <w:rPr>
          <w:rStyle w:val="VariableTok"/>
        </w:rPr>
        <w:t xml:space="preserve">True</w:t>
      </w:r>
      <w:r>
        <w:rPr>
          <w:rStyle w:val="NormalTok"/>
        </w:rPr>
        <w:t xml:space="preserve">)</w:t>
      </w:r>
      <w:r>
        <w:br/>
      </w:r>
      <w:r>
        <w:rPr>
          <w:rStyle w:val="NormalTok"/>
        </w:rPr>
        <w:t xml:space="preserve">plt.semilogx(p, [x </w:t>
      </w:r>
      <w:r>
        <w:rPr>
          <w:rStyle w:val="OperatorTok"/>
        </w:rPr>
        <w:t xml:space="preserve">/</w:t>
      </w:r>
      <w:r>
        <w:rPr>
          <w:rStyle w:val="NormalTok"/>
        </w:rPr>
        <w:t xml:space="preserve"> path[</w:t>
      </w:r>
      <w:r>
        <w:rPr>
          <w:rStyle w:val="DecValTok"/>
        </w:rPr>
        <w:t xml:space="preserve">0</w:t>
      </w:r>
      <w:r>
        <w:rPr>
          <w:rStyle w:val="NormalTok"/>
        </w:rPr>
        <w:t xml:space="preserve">] </w:t>
      </w:r>
      <w:r>
        <w:rPr>
          <w:rStyle w:val="ControlFlowTok"/>
        </w:rPr>
        <w:t xml:space="preserve">for</w:t>
      </w:r>
      <w:r>
        <w:rPr>
          <w:rStyle w:val="NormalTok"/>
        </w:rPr>
        <w:t xml:space="preserve"> x </w:t>
      </w:r>
      <w:r>
        <w:rPr>
          <w:rStyle w:val="KeywordTok"/>
        </w:rPr>
        <w:t xml:space="preserve">in</w:t>
      </w:r>
      <w:r>
        <w:rPr>
          <w:rStyle w:val="NormalTok"/>
        </w:rPr>
        <w:t xml:space="preserve"> path], label</w:t>
      </w:r>
      <w:r>
        <w:rPr>
          <w:rStyle w:val="OperatorTok"/>
        </w:rPr>
        <w:t xml:space="preserve">=</w:t>
      </w:r>
      <w:r>
        <w:rPr>
          <w:rStyle w:val="VerbatimStringTok"/>
        </w:rPr>
        <w:t xml:space="preserve">r'$L_</w:t>
      </w:r>
      <w:r>
        <w:rPr>
          <w:rStyle w:val="SpecialCharTok"/>
        </w:rPr>
        <w:t xml:space="preserve">{mean}</w:t>
      </w:r>
      <w:r>
        <w:rPr>
          <w:rStyle w:val="VerbatimStringTok"/>
        </w:rPr>
        <w:t xml:space="preserve"> / L_0$'</w:t>
      </w:r>
      <w:r>
        <w:rPr>
          <w:rStyle w:val="NormalTok"/>
        </w:rPr>
        <w:t xml:space="preserve">)</w:t>
      </w:r>
      <w:r>
        <w:br/>
      </w:r>
      <w:r>
        <w:rPr>
          <w:rStyle w:val="NormalTok"/>
        </w:rPr>
        <w:t xml:space="preserve">plt.semilogx(p, [x </w:t>
      </w:r>
      <w:r>
        <w:rPr>
          <w:rStyle w:val="OperatorTok"/>
        </w:rPr>
        <w:t xml:space="preserve">/</w:t>
      </w:r>
      <w:r>
        <w:rPr>
          <w:rStyle w:val="NormalTok"/>
        </w:rPr>
        <w:t xml:space="preserve"> clustering[</w:t>
      </w:r>
      <w:r>
        <w:rPr>
          <w:rStyle w:val="DecValTok"/>
        </w:rPr>
        <w:t xml:space="preserve">0</w:t>
      </w:r>
      <w:r>
        <w:rPr>
          <w:rStyle w:val="NormalTok"/>
        </w:rPr>
        <w:t xml:space="preserve">] </w:t>
      </w:r>
      <w:r>
        <w:rPr>
          <w:rStyle w:val="ControlFlowTok"/>
        </w:rPr>
        <w:t xml:space="preserve">for</w:t>
      </w:r>
      <w:r>
        <w:rPr>
          <w:rStyle w:val="NormalTok"/>
        </w:rPr>
        <w:t xml:space="preserve"> x </w:t>
      </w:r>
      <w:r>
        <w:rPr>
          <w:rStyle w:val="KeywordTok"/>
        </w:rPr>
        <w:t xml:space="preserve">in</w:t>
      </w:r>
      <w:r>
        <w:rPr>
          <w:rStyle w:val="NormalTok"/>
        </w:rPr>
        <w:t xml:space="preserve"> clustering], label</w:t>
      </w:r>
      <w:r>
        <w:rPr>
          <w:rStyle w:val="OperatorTok"/>
        </w:rPr>
        <w:t xml:space="preserve">=</w:t>
      </w:r>
      <w:r>
        <w:rPr>
          <w:rStyle w:val="VerbatimStringTok"/>
        </w:rPr>
        <w:t xml:space="preserve">r'$C_</w:t>
      </w:r>
      <w:r>
        <w:rPr>
          <w:rStyle w:val="SpecialCharTok"/>
        </w:rPr>
        <w:t xml:space="preserve">{mean}</w:t>
      </w:r>
      <w:r>
        <w:rPr>
          <w:rStyle w:val="VerbatimStringTok"/>
        </w:rPr>
        <w:t xml:space="preserve"> / C_0$'</w:t>
      </w:r>
      <w:r>
        <w:rPr>
          <w:rStyle w:val="NormalTok"/>
        </w:rPr>
        <w:t xml:space="preserve">)</w:t>
      </w:r>
      <w:r>
        <w:br/>
      </w:r>
      <w:r>
        <w:rPr>
          <w:rStyle w:val="NormalTok"/>
        </w:rPr>
        <w:t xml:space="preserve">plt.tick_params(axis</w:t>
      </w:r>
      <w:r>
        <w:rPr>
          <w:rStyle w:val="OperatorTok"/>
        </w:rPr>
        <w:t xml:space="preserve">=</w:t>
      </w:r>
      <w:r>
        <w:rPr>
          <w:rStyle w:val="StringTok"/>
        </w:rPr>
        <w:t xml:space="preserve">'both'</w:t>
      </w:r>
      <w:r>
        <w:rPr>
          <w:rStyle w:val="NormalTok"/>
        </w:rPr>
        <w:t xml:space="preserve">, which</w:t>
      </w:r>
      <w:r>
        <w:rPr>
          <w:rStyle w:val="OperatorTok"/>
        </w:rPr>
        <w:t xml:space="preserve">=</w:t>
      </w:r>
      <w:r>
        <w:rPr>
          <w:rStyle w:val="StringTok"/>
        </w:rPr>
        <w:t xml:space="preserve">'major'</w:t>
      </w:r>
      <w:r>
        <w:rPr>
          <w:rStyle w:val="NormalTok"/>
        </w:rPr>
        <w:t xml:space="preserve">, labelsize</w:t>
      </w:r>
      <w:r>
        <w:rPr>
          <w:rStyle w:val="OperatorTok"/>
        </w:rPr>
        <w:t xml:space="preserve">=</w:t>
      </w:r>
      <w:r>
        <w:rPr>
          <w:rStyle w:val="DecValTok"/>
        </w:rPr>
        <w:t xml:space="preserve">16</w:t>
      </w:r>
      <w:r>
        <w:rPr>
          <w:rStyle w:val="NormalTok"/>
        </w:rPr>
        <w:t xml:space="preserve">)</w:t>
      </w:r>
      <w:r>
        <w:br/>
      </w:r>
      <w:r>
        <w:rPr>
          <w:rStyle w:val="NormalTok"/>
        </w:rPr>
        <w:t xml:space="preserve">plt.xlabel(</w:t>
      </w:r>
      <w:r>
        <w:rPr>
          <w:rStyle w:val="StringTok"/>
        </w:rPr>
        <w:t xml:space="preserve">'Ймовірність перев</w:t>
      </w:r>
      <w:r>
        <w:rPr>
          <w:rStyle w:val="CharTok"/>
        </w:rPr>
        <w:t xml:space="preserve">\'</w:t>
      </w:r>
      <w:r>
        <w:rPr>
          <w:rStyle w:val="StringTok"/>
        </w:rPr>
        <w:t xml:space="preserve">язування p'</w:t>
      </w:r>
      <w:r>
        <w:rPr>
          <w:rStyle w:val="NormalTok"/>
        </w:rPr>
        <w:t xml:space="preserve">, fontsize</w:t>
      </w:r>
      <w:r>
        <w:rPr>
          <w:rStyle w:val="OperatorTok"/>
        </w:rPr>
        <w:t xml:space="preserve">=</w:t>
      </w:r>
      <w:r>
        <w:rPr>
          <w:rStyle w:val="DecValTok"/>
        </w:rPr>
        <w:t xml:space="preserve">16</w:t>
      </w:r>
      <w:r>
        <w:rPr>
          <w:rStyle w:val="NormalTok"/>
        </w:rPr>
        <w:t xml:space="preserve">)</w:t>
      </w:r>
      <w:r>
        <w:br/>
      </w:r>
      <w:r>
        <w:rPr>
          <w:rStyle w:val="NormalTok"/>
        </w:rPr>
        <w:t xml:space="preserve">plt.legend(fontsize</w:t>
      </w:r>
      <w:r>
        <w:rPr>
          <w:rStyle w:val="OperatorTok"/>
        </w:rPr>
        <w:t xml:space="preserve">=</w:t>
      </w:r>
      <w:r>
        <w:rPr>
          <w:rStyle w:val="DecValTok"/>
        </w:rPr>
        <w:t xml:space="preserve">16</w:t>
      </w:r>
      <w:r>
        <w:rPr>
          <w:rStyle w:val="NormalTok"/>
        </w:rPr>
        <w:t xml:space="preserve">)</w:t>
      </w:r>
      <w:r>
        <w:br/>
      </w:r>
      <w:r>
        <w:rPr>
          <w:rStyle w:val="NormalTok"/>
        </w:rPr>
        <w:t xml:space="preserve">plt.show()</w:t>
      </w:r>
      <w:r>
        <w:rPr>
          <w:rStyle w:val="OperatorTok"/>
        </w:rPr>
        <w:t xml:space="preserve">;</w:t>
      </w:r>
    </w:p>
    <w:p>
      <w:pPr>
        <w:pStyle w:val="SourceCode"/>
      </w:pPr>
      <w:r>
        <w:rPr>
          <w:rStyle w:val="VerbatimChar"/>
        </w:rPr>
        <w:t xml:space="preserve">AttributeError: 'numpy.ndarray' object has no attribute 'spines'</w:t>
      </w:r>
    </w:p>
    <w:p>
      <w:pPr>
        <w:pStyle w:val="SourceCode"/>
      </w:pPr>
      <w:r>
        <w:rPr>
          <w:rStyle w:val="VerbatimChar"/>
        </w:rPr>
        <w:t xml:space="preserve">&lt;Figure size 800x600 with 0 Axes&gt;</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428" name="Picture"/>
                  <a:graphic>
                    <a:graphicData uri="http://schemas.openxmlformats.org/drawingml/2006/picture">
                      <pic:pic>
                        <pic:nvPicPr>
                          <pic:cNvPr descr="F:\Programms\Quarto\share\formats\docx\note.png" id="1429" name="Picture"/>
                          <pic:cNvPicPr>
                            <a:picLocks noChangeArrowheads="1" noChangeAspect="1"/>
                          </pic:cNvPicPr>
                        </pic:nvPicPr>
                        <pic:blipFill>
                          <a:blip r:embed="rId3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Уведомление</w:t>
            </w:r>
          </w:p>
        </w:tc>
      </w:tr>
      <w:tr>
        <w:trPr>
          <w:cantSplit/>
        </w:trPr>
        <w:tc>
          <w:tcPr>
            <w:tcMar>
              <w:top w:w="108" w:type="dxa"/>
              <w:bottom w:w="108" w:type="dxa"/>
            </w:tcMar>
          </w:tcPr>
          <w:p>
            <w:pPr>
              <w:pStyle w:val="BodyText"/>
            </w:pPr>
            <w:pPr>
              <w:spacing w:before="16" w:after="16"/>
            </w:pPr>
            <w:r>
              <w:t xml:space="preserve">Функція</w:t>
            </w:r>
            <w:r>
              <w:t xml:space="preserve"> </w:t>
            </w:r>
            <w:r>
              <w:rPr>
                <w:rStyle w:val="VerbatimChar"/>
              </w:rPr>
              <w:t xml:space="preserve">semilogx()</w:t>
            </w:r>
            <w:r>
              <w:t xml:space="preserve"> </w:t>
            </w:r>
            <w:r>
              <w:t xml:space="preserve">використовує логарифмічний масштаб для осі x. Часто в мережевих науках значення змінюються так швидко, що візуалізація їх на лінійній шкалі призводить до того, що початкове значення миттєво падає до кінцевого. Функція semilogx() може виявити поведінку, яка може бути втрачена при використанні лінійної осі. Пакет</w:t>
            </w:r>
            <w:r>
              <w:t xml:space="preserve"> </w:t>
            </w:r>
            <w:r>
              <w:rPr>
                <w:rStyle w:val="VerbatimChar"/>
              </w:rPr>
              <w:t xml:space="preserve">pyplot</w:t>
            </w:r>
            <w:r>
              <w:t xml:space="preserve"> </w:t>
            </w:r>
            <w:r>
              <w:t xml:space="preserve">також пропонує функції</w:t>
            </w:r>
            <w:r>
              <w:t xml:space="preserve"> </w:t>
            </w:r>
            <w:r>
              <w:rPr>
                <w:rStyle w:val="VerbatimChar"/>
              </w:rPr>
              <w:t xml:space="preserve">semilogy()</w:t>
            </w:r>
            <w:r>
              <w:t xml:space="preserve"> </w:t>
            </w:r>
            <w:r>
              <w:t xml:space="preserve">і</w:t>
            </w:r>
            <w:r>
              <w:t xml:space="preserve"> </w:t>
            </w:r>
            <w:r>
              <w:rPr>
                <w:rStyle w:val="VerbatimChar"/>
              </w:rPr>
              <w:t xml:space="preserve">loglog()</w:t>
            </w:r>
            <w:r>
              <w:t xml:space="preserve"> </w:t>
            </w:r>
            <w:r>
              <w:t xml:space="preserve">для використання інших логарифмічних осей.</w:t>
            </w:r>
          </w:p>
        </w:tc>
      </w:tr>
    </w:tbl>
    <w:p>
      <w:pPr>
        <w:pStyle w:val="BodyText"/>
      </w:pPr>
      <w:r>
        <w:t xml:space="preserve">Як ми вже бачили, зі збільшенням кількості перев’язувань, як середня кластеризація, так і середній найкоротший шлях зменшуються. Однак цікава річ відбувається при проміжних значеннях. Довжина шляху стає коротшою при дуже низьких значеннях перев’язування, в той час як зменшення кластеризації відбувається лише при більших значеннях перев’язування. Іншими словами, перев’язування дуже малої частки ребер створює</w:t>
      </w:r>
      <w:r>
        <w:t xml:space="preserve"> </w:t>
      </w:r>
      <w:r>
        <w:t xml:space="preserve">“</w:t>
      </w:r>
      <w:r>
        <w:t xml:space="preserve">мости</w:t>
      </w:r>
      <w:r>
        <w:t xml:space="preserve">”</w:t>
      </w:r>
      <w:r>
        <w:t xml:space="preserve">, які з’єднують віддалені частини мережі і різко скорочують середній найкоротший шлях, не змінюючи при цьому кластеризацію. Можна сказати, що найкращий тип мереж це той, що зберігає як частку впорядкованості, так і частку випадковості.</w:t>
      </w:r>
    </w:p>
    <w:p>
      <w:pPr>
        <w:pStyle w:val="BodyText"/>
      </w:pPr>
      <w:r>
        <w:t xml:space="preserve">Далі можемо подивитись, як виглядає мережа Воттса й Строгаца при наступних імовірностях:</w:t>
      </w:r>
      <w:r>
        <w:t xml:space="preserve"> </w:t>
      </w:r>
      <m:oMath>
        <m:r>
          <m:t>p</m:t>
        </m:r>
        <m:r>
          <m:rPr>
            <m:sty m:val="p"/>
          </m:rPr>
          <m:t>=</m:t>
        </m:r>
        <m:r>
          <m:t>0</m:t>
        </m:r>
      </m:oMath>
      <w:r>
        <w:t xml:space="preserve">,</w:t>
      </w:r>
      <w:r>
        <w:t xml:space="preserve"> </w:t>
      </w:r>
      <m:oMath>
        <m:r>
          <m:t>p</m:t>
        </m:r>
        <m:r>
          <m:rPr>
            <m:sty m:val="p"/>
          </m:rPr>
          <m:t>=</m:t>
        </m:r>
        <m:r>
          <m:t>0.1</m:t>
        </m:r>
      </m:oMath>
      <w:r>
        <w:t xml:space="preserve"> </w:t>
      </w:r>
      <w:r>
        <w:t xml:space="preserve">та</w:t>
      </w:r>
      <w:r>
        <w:t xml:space="preserve"> </w:t>
      </w:r>
      <m:oMath>
        <m:r>
          <m:t>p</m:t>
        </m:r>
        <m:r>
          <m:rPr>
            <m:sty m:val="p"/>
          </m:rPr>
          <m:t>=</m:t>
        </m:r>
        <m:r>
          <m:t>1</m:t>
        </m:r>
      </m:oMath>
      <w:r>
        <w:t xml:space="preserve">.</w:t>
      </w:r>
    </w:p>
    <w:p>
      <w:pPr>
        <w:pStyle w:val="SourceCode"/>
      </w:pPr>
      <w:r>
        <w:rPr>
          <w:rStyle w:val="NormalTok"/>
        </w:rPr>
        <w:t xml:space="preserve">plt.figure(figsize</w:t>
      </w:r>
      <w:r>
        <w:rPr>
          <w:rStyle w:val="OperatorTok"/>
        </w:rPr>
        <w:t xml:space="preserve">=</w:t>
      </w:r>
      <w:r>
        <w:rPr>
          <w:rStyle w:val="NormalTok"/>
        </w:rPr>
        <w:t xml:space="preserve">(</w:t>
      </w:r>
      <w:r>
        <w:rPr>
          <w:rStyle w:val="DecValTok"/>
        </w:rPr>
        <w:t xml:space="preserve">12</w:t>
      </w:r>
      <w:r>
        <w:rPr>
          <w:rStyle w:val="NormalTok"/>
        </w:rPr>
        <w:t xml:space="preserve">, </w:t>
      </w:r>
      <w:r>
        <w:rPr>
          <w:rStyle w:val="DecValTok"/>
        </w:rPr>
        <w:t xml:space="preserve">5</w:t>
      </w:r>
      <w:r>
        <w:rPr>
          <w:rStyle w:val="NormalTok"/>
        </w:rPr>
        <w:t xml:space="preserve">))</w:t>
      </w:r>
      <w:r>
        <w:br/>
      </w:r>
      <w:r>
        <w:rPr>
          <w:rStyle w:val="ControlFlowTok"/>
        </w:rPr>
        <w:t xml:space="preserve">for</w:t>
      </w:r>
      <w:r>
        <w:rPr>
          <w:rStyle w:val="NormalTok"/>
        </w:rPr>
        <w:t xml:space="preserve"> i, p </w:t>
      </w:r>
      <w:r>
        <w:rPr>
          <w:rStyle w:val="KeywordTok"/>
        </w:rPr>
        <w:t xml:space="preserve">in</w:t>
      </w:r>
      <w:r>
        <w:rPr>
          <w:rStyle w:val="NormalTok"/>
        </w:rPr>
        <w:t xml:space="preserve"> </w:t>
      </w:r>
      <w:r>
        <w:rPr>
          <w:rStyle w:val="BuiltInTok"/>
        </w:rPr>
        <w:t xml:space="preserve">enumerate</w:t>
      </w:r>
      <w:r>
        <w:rPr>
          <w:rStyle w:val="NormalTok"/>
        </w:rPr>
        <w:t xml:space="preserve">([</w:t>
      </w:r>
      <w:r>
        <w:rPr>
          <w:rStyle w:val="FloatTok"/>
        </w:rPr>
        <w:t xml:space="preserve">0.0</w:t>
      </w:r>
      <w:r>
        <w:rPr>
          <w:rStyle w:val="NormalTok"/>
        </w:rPr>
        <w:t xml:space="preserve">, </w:t>
      </w:r>
      <w:r>
        <w:rPr>
          <w:rStyle w:val="FloatTok"/>
        </w:rPr>
        <w:t xml:space="preserve">0.1</w:t>
      </w:r>
      <w:r>
        <w:rPr>
          <w:rStyle w:val="NormalTok"/>
        </w:rPr>
        <w:t xml:space="preserve">, </w:t>
      </w:r>
      <w:r>
        <w:rPr>
          <w:rStyle w:val="FloatTok"/>
        </w:rPr>
        <w:t xml:space="preserve">1.0</w:t>
      </w:r>
      <w:r>
        <w:rPr>
          <w:rStyle w:val="NormalTok"/>
        </w:rPr>
        <w:t xml:space="preserve">]):</w:t>
      </w:r>
      <w:r>
        <w:br/>
      </w:r>
      <w:r>
        <w:rPr>
          <w:rStyle w:val="NormalTok"/>
        </w:rPr>
        <w:t xml:space="preserve">    </w:t>
      </w:r>
      <w:r>
        <w:rPr>
          <w:rStyle w:val="CommentTok"/>
        </w:rPr>
        <w:t xml:space="preserve"># Генеруємо граф</w:t>
      </w:r>
      <w:r>
        <w:br/>
      </w:r>
      <w:r>
        <w:rPr>
          <w:rStyle w:val="NormalTok"/>
        </w:rPr>
        <w:t xml:space="preserve">    G </w:t>
      </w:r>
      <w:r>
        <w:rPr>
          <w:rStyle w:val="OperatorTok"/>
        </w:rPr>
        <w:t xml:space="preserve">=</w:t>
      </w:r>
      <w:r>
        <w:rPr>
          <w:rStyle w:val="NormalTok"/>
        </w:rPr>
        <w:t xml:space="preserve"> nx.watts_strogatz_graph(</w:t>
      </w:r>
      <w:r>
        <w:rPr>
          <w:rStyle w:val="DecValTok"/>
        </w:rPr>
        <w:t xml:space="preserve">12</w:t>
      </w:r>
      <w:r>
        <w:rPr>
          <w:rStyle w:val="NormalTok"/>
        </w:rPr>
        <w:t xml:space="preserve">, </w:t>
      </w:r>
      <w:r>
        <w:rPr>
          <w:rStyle w:val="DecValTok"/>
        </w:rPr>
        <w:t xml:space="preserve">6</w:t>
      </w:r>
      <w:r>
        <w:rPr>
          <w:rStyle w:val="NormalTok"/>
        </w:rPr>
        <w:t xml:space="preserve">, p)</w:t>
      </w:r>
      <w:r>
        <w:br/>
      </w:r>
      <w:r>
        <w:rPr>
          <w:rStyle w:val="NormalTok"/>
        </w:rPr>
        <w:t xml:space="preserve">    </w:t>
      </w:r>
      <w:r>
        <w:rPr>
          <w:rStyle w:val="CommentTok"/>
        </w:rPr>
        <w:t xml:space="preserve"># Будуємо рисунок</w:t>
      </w:r>
      <w:r>
        <w:br/>
      </w:r>
      <w:r>
        <w:rPr>
          <w:rStyle w:val="NormalTok"/>
        </w:rPr>
        <w:t xml:space="preserve">    plt.subplot(</w:t>
      </w:r>
      <w:r>
        <w:rPr>
          <w:rStyle w:val="DecValTok"/>
        </w:rPr>
        <w:t xml:space="preserve">1</w:t>
      </w:r>
      <w:r>
        <w:rPr>
          <w:rStyle w:val="NormalTok"/>
        </w:rPr>
        <w:t xml:space="preserve">, </w:t>
      </w:r>
      <w:r>
        <w:rPr>
          <w:rStyle w:val="DecValTok"/>
        </w:rPr>
        <w:t xml:space="preserve">3</w:t>
      </w:r>
      <w:r>
        <w:rPr>
          <w:rStyle w:val="NormalTok"/>
        </w:rPr>
        <w:t xml:space="preserve">, i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pos </w:t>
      </w:r>
      <w:r>
        <w:rPr>
          <w:rStyle w:val="OperatorTok"/>
        </w:rPr>
        <w:t xml:space="preserve">=</w:t>
      </w:r>
      <w:r>
        <w:rPr>
          <w:rStyle w:val="NormalTok"/>
        </w:rPr>
        <w:t xml:space="preserve"> nx.circular_layout(G)</w:t>
      </w:r>
      <w:r>
        <w:br/>
      </w:r>
      <w:r>
        <w:rPr>
          <w:rStyle w:val="NormalTok"/>
        </w:rPr>
        <w:t xml:space="preserve">    nx.draw_networkx(G, pos</w:t>
      </w:r>
      <w:r>
        <w:rPr>
          <w:rStyle w:val="OperatorTok"/>
        </w:rPr>
        <w:t xml:space="preserve">=</w:t>
      </w:r>
      <w:r>
        <w:rPr>
          <w:rStyle w:val="NormalTok"/>
        </w:rPr>
        <w:t xml:space="preserve">pos)</w:t>
      </w:r>
      <w:r>
        <w:br/>
      </w:r>
      <w:r>
        <w:rPr>
          <w:rStyle w:val="NormalTok"/>
        </w:rPr>
        <w:t xml:space="preserve">    plt.title(</w:t>
      </w:r>
      <w:r>
        <w:rPr>
          <w:rStyle w:val="StringTok"/>
        </w:rPr>
        <w:t xml:space="preserve">"p = </w:t>
      </w:r>
      <w:r>
        <w:rPr>
          <w:rStyle w:val="SpecialCharTok"/>
        </w:rPr>
        <w:t xml:space="preserve">{:0.1f}</w:t>
      </w:r>
      <w:r>
        <w:rPr>
          <w:rStyle w:val="StringTok"/>
        </w:rPr>
        <w:t xml:space="preserve">"</w:t>
      </w:r>
      <w:r>
        <w:rPr>
          <w:rStyle w:val="NormalTok"/>
        </w:rPr>
        <w:t xml:space="preserve">.</w:t>
      </w:r>
      <w:r>
        <w:rPr>
          <w:rStyle w:val="BuiltInTok"/>
        </w:rPr>
        <w:t xml:space="preserve">format</w:t>
      </w:r>
      <w:r>
        <w:rPr>
          <w:rStyle w:val="NormalTok"/>
        </w:rPr>
        <w:t xml:space="preserve">(p))</w:t>
      </w:r>
      <w:r>
        <w:br/>
      </w:r>
      <w:r>
        <w:rPr>
          <w:rStyle w:val="NormalTok"/>
        </w:rPr>
        <w:t xml:space="preserve">    </w:t>
      </w:r>
    </w:p>
    <w:p>
      <w:pPr>
        <w:pStyle w:val="FirstParagraph"/>
      </w:pPr>
      <w:r>
        <w:drawing>
          <wp:inline>
            <wp:extent cx="5334000" cy="2354904"/>
            <wp:effectExtent b="0" l="0" r="0" t="0"/>
            <wp:docPr descr="" title="" id="1431" name="Picture"/>
            <a:graphic>
              <a:graphicData uri="http://schemas.openxmlformats.org/drawingml/2006/picture">
                <pic:pic>
                  <pic:nvPicPr>
                    <pic:cNvPr descr="lab_13_files/figure-docx/cell-162-output-1.png" id="1432" name="Picture"/>
                    <pic:cNvPicPr>
                      <a:picLocks noChangeArrowheads="1" noChangeAspect="1"/>
                    </pic:cNvPicPr>
                  </pic:nvPicPr>
                  <pic:blipFill>
                    <a:blip r:embed="rId1430"/>
                    <a:stretch>
                      <a:fillRect/>
                    </a:stretch>
                  </pic:blipFill>
                  <pic:spPr bwMode="auto">
                    <a:xfrm>
                      <a:off x="0" y="0"/>
                      <a:ext cx="5334000" cy="2354904"/>
                    </a:xfrm>
                    <a:prstGeom prst="rect">
                      <a:avLst/>
                    </a:prstGeom>
                    <a:noFill/>
                    <a:ln w="9525">
                      <a:noFill/>
                      <a:headEnd/>
                      <a:tailEnd/>
                    </a:ln>
                  </pic:spPr>
                </pic:pic>
              </a:graphicData>
            </a:graphic>
          </wp:inline>
        </w:drawing>
      </w:r>
    </w:p>
    <w:p>
      <w:pPr>
        <w:pStyle w:val="BodyText"/>
      </w:pPr>
      <w:r>
        <w:t xml:space="preserve">У деяких випадках перев’язування може призвести до того, що дві компоненти в мережі Воттса-Строгаца будуть роз’єднані. Роз’єднана мережа може бути непотрібним ускладненням. Мережа Ньюмана-Воттса-Строгаца — це варіант, який гарантує, що отримана мережа буде зв’язною. Вона схожа на оригінальну версію, але залишає копію оригінального ребра на місці кожного ребра, що перев’язується. Такі мережі можна створювати за допомогою функції</w:t>
      </w:r>
      <w:r>
        <w:t xml:space="preserve"> </w:t>
      </w:r>
      <w:r>
        <w:rPr>
          <w:rStyle w:val="VerbatimChar"/>
        </w:rPr>
        <w:t xml:space="preserve">newman_watts_strogatz_graph()</w:t>
      </w:r>
      <w:r>
        <w:t xml:space="preserve">, як показано нижче:</w:t>
      </w:r>
    </w:p>
    <w:p>
      <w:pPr>
        <w:pStyle w:val="SourceCode"/>
      </w:pPr>
      <w:r>
        <w:rPr>
          <w:rStyle w:val="NormalTok"/>
        </w:rPr>
        <w:t xml:space="preserve">plt.figure(figsize</w:t>
      </w:r>
      <w:r>
        <w:rPr>
          <w:rStyle w:val="OperatorTok"/>
        </w:rPr>
        <w:t xml:space="preserve">=</w:t>
      </w:r>
      <w:r>
        <w:rPr>
          <w:rStyle w:val="NormalTok"/>
        </w:rPr>
        <w:t xml:space="preserve">(</w:t>
      </w:r>
      <w:r>
        <w:rPr>
          <w:rStyle w:val="DecValTok"/>
        </w:rPr>
        <w:t xml:space="preserve">12</w:t>
      </w:r>
      <w:r>
        <w:rPr>
          <w:rStyle w:val="NormalTok"/>
        </w:rPr>
        <w:t xml:space="preserve">, </w:t>
      </w:r>
      <w:r>
        <w:rPr>
          <w:rStyle w:val="DecValTok"/>
        </w:rPr>
        <w:t xml:space="preserve">5</w:t>
      </w:r>
      <w:r>
        <w:rPr>
          <w:rStyle w:val="NormalTok"/>
        </w:rPr>
        <w:t xml:space="preserve">))</w:t>
      </w:r>
      <w:r>
        <w:br/>
      </w:r>
      <w:r>
        <w:rPr>
          <w:rStyle w:val="ControlFlowTok"/>
        </w:rPr>
        <w:t xml:space="preserve">for</w:t>
      </w:r>
      <w:r>
        <w:rPr>
          <w:rStyle w:val="NormalTok"/>
        </w:rPr>
        <w:t xml:space="preserve"> i, p </w:t>
      </w:r>
      <w:r>
        <w:rPr>
          <w:rStyle w:val="KeywordTok"/>
        </w:rPr>
        <w:t xml:space="preserve">in</w:t>
      </w:r>
      <w:r>
        <w:rPr>
          <w:rStyle w:val="NormalTok"/>
        </w:rPr>
        <w:t xml:space="preserve"> </w:t>
      </w:r>
      <w:r>
        <w:rPr>
          <w:rStyle w:val="BuiltInTok"/>
        </w:rPr>
        <w:t xml:space="preserve">enumerate</w:t>
      </w:r>
      <w:r>
        <w:rPr>
          <w:rStyle w:val="NormalTok"/>
        </w:rPr>
        <w:t xml:space="preserve">([</w:t>
      </w:r>
      <w:r>
        <w:rPr>
          <w:rStyle w:val="FloatTok"/>
        </w:rPr>
        <w:t xml:space="preserve">0.0</w:t>
      </w:r>
      <w:r>
        <w:rPr>
          <w:rStyle w:val="NormalTok"/>
        </w:rPr>
        <w:t xml:space="preserve">, </w:t>
      </w:r>
      <w:r>
        <w:rPr>
          <w:rStyle w:val="FloatTok"/>
        </w:rPr>
        <w:t xml:space="preserve">0.1</w:t>
      </w:r>
      <w:r>
        <w:rPr>
          <w:rStyle w:val="NormalTok"/>
        </w:rPr>
        <w:t xml:space="preserve">, </w:t>
      </w:r>
      <w:r>
        <w:rPr>
          <w:rStyle w:val="FloatTok"/>
        </w:rPr>
        <w:t xml:space="preserve">1.0</w:t>
      </w:r>
      <w:r>
        <w:rPr>
          <w:rStyle w:val="NormalTok"/>
        </w:rPr>
        <w:t xml:space="preserve">]):</w:t>
      </w:r>
      <w:r>
        <w:br/>
      </w:r>
      <w:r>
        <w:rPr>
          <w:rStyle w:val="NormalTok"/>
        </w:rPr>
        <w:t xml:space="preserve">    </w:t>
      </w:r>
      <w:r>
        <w:br/>
      </w:r>
      <w:r>
        <w:rPr>
          <w:rStyle w:val="NormalTok"/>
        </w:rPr>
        <w:t xml:space="preserve">    G </w:t>
      </w:r>
      <w:r>
        <w:rPr>
          <w:rStyle w:val="OperatorTok"/>
        </w:rPr>
        <w:t xml:space="preserve">=</w:t>
      </w:r>
      <w:r>
        <w:rPr>
          <w:rStyle w:val="NormalTok"/>
        </w:rPr>
        <w:t xml:space="preserve"> nx.newman_watts_strogatz_graph(</w:t>
      </w:r>
      <w:r>
        <w:rPr>
          <w:rStyle w:val="DecValTok"/>
        </w:rPr>
        <w:t xml:space="preserve">12</w:t>
      </w:r>
      <w:r>
        <w:rPr>
          <w:rStyle w:val="NormalTok"/>
        </w:rPr>
        <w:t xml:space="preserve">, </w:t>
      </w:r>
      <w:r>
        <w:rPr>
          <w:rStyle w:val="DecValTok"/>
        </w:rPr>
        <w:t xml:space="preserve">6</w:t>
      </w:r>
      <w:r>
        <w:rPr>
          <w:rStyle w:val="NormalTok"/>
        </w:rPr>
        <w:t xml:space="preserve">, p)</w:t>
      </w:r>
      <w:r>
        <w:br/>
      </w:r>
      <w:r>
        <w:br/>
      </w:r>
      <w:r>
        <w:rPr>
          <w:rStyle w:val="NormalTok"/>
        </w:rPr>
        <w:t xml:space="preserve">    plt.subplot(</w:t>
      </w:r>
      <w:r>
        <w:rPr>
          <w:rStyle w:val="DecValTok"/>
        </w:rPr>
        <w:t xml:space="preserve">1</w:t>
      </w:r>
      <w:r>
        <w:rPr>
          <w:rStyle w:val="NormalTok"/>
        </w:rPr>
        <w:t xml:space="preserve">, </w:t>
      </w:r>
      <w:r>
        <w:rPr>
          <w:rStyle w:val="DecValTok"/>
        </w:rPr>
        <w:t xml:space="preserve">3</w:t>
      </w:r>
      <w:r>
        <w:rPr>
          <w:rStyle w:val="NormalTok"/>
        </w:rPr>
        <w:t xml:space="preserve">, i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pos </w:t>
      </w:r>
      <w:r>
        <w:rPr>
          <w:rStyle w:val="OperatorTok"/>
        </w:rPr>
        <w:t xml:space="preserve">=</w:t>
      </w:r>
      <w:r>
        <w:rPr>
          <w:rStyle w:val="NormalTok"/>
        </w:rPr>
        <w:t xml:space="preserve"> nx.circular_layout(G)</w:t>
      </w:r>
      <w:r>
        <w:br/>
      </w:r>
      <w:r>
        <w:rPr>
          <w:rStyle w:val="NormalTok"/>
        </w:rPr>
        <w:t xml:space="preserve">    nx.draw_networkx(G, pos</w:t>
      </w:r>
      <w:r>
        <w:rPr>
          <w:rStyle w:val="OperatorTok"/>
        </w:rPr>
        <w:t xml:space="preserve">=</w:t>
      </w:r>
      <w:r>
        <w:rPr>
          <w:rStyle w:val="NormalTok"/>
        </w:rPr>
        <w:t xml:space="preserve">pos)</w:t>
      </w:r>
      <w:r>
        <w:br/>
      </w:r>
      <w:r>
        <w:rPr>
          <w:rStyle w:val="NormalTok"/>
        </w:rPr>
        <w:t xml:space="preserve">    plt.title(</w:t>
      </w:r>
      <w:r>
        <w:rPr>
          <w:rStyle w:val="StringTok"/>
        </w:rPr>
        <w:t xml:space="preserve">"p = </w:t>
      </w:r>
      <w:r>
        <w:rPr>
          <w:rStyle w:val="SpecialCharTok"/>
        </w:rPr>
        <w:t xml:space="preserve">{:0.1f}</w:t>
      </w:r>
      <w:r>
        <w:rPr>
          <w:rStyle w:val="StringTok"/>
        </w:rPr>
        <w:t xml:space="preserve">"</w:t>
      </w:r>
      <w:r>
        <w:rPr>
          <w:rStyle w:val="NormalTok"/>
        </w:rPr>
        <w:t xml:space="preserve">.</w:t>
      </w:r>
      <w:r>
        <w:rPr>
          <w:rStyle w:val="BuiltInTok"/>
        </w:rPr>
        <w:t xml:space="preserve">format</w:t>
      </w:r>
      <w:r>
        <w:rPr>
          <w:rStyle w:val="NormalTok"/>
        </w:rPr>
        <w:t xml:space="preserve">(p))</w:t>
      </w:r>
    </w:p>
    <w:p>
      <w:pPr>
        <w:pStyle w:val="FirstParagraph"/>
      </w:pPr>
      <w:r>
        <w:drawing>
          <wp:inline>
            <wp:extent cx="5334000" cy="2354904"/>
            <wp:effectExtent b="0" l="0" r="0" t="0"/>
            <wp:docPr descr="" title="" id="1434" name="Picture"/>
            <a:graphic>
              <a:graphicData uri="http://schemas.openxmlformats.org/drawingml/2006/picture">
                <pic:pic>
                  <pic:nvPicPr>
                    <pic:cNvPr descr="lab_13_files/figure-docx/cell-163-output-1.png" id="1435" name="Picture"/>
                    <pic:cNvPicPr>
                      <a:picLocks noChangeArrowheads="1" noChangeAspect="1"/>
                    </pic:cNvPicPr>
                  </pic:nvPicPr>
                  <pic:blipFill>
                    <a:blip r:embed="rId1433"/>
                    <a:stretch>
                      <a:fillRect/>
                    </a:stretch>
                  </pic:blipFill>
                  <pic:spPr bwMode="auto">
                    <a:xfrm>
                      <a:off x="0" y="0"/>
                      <a:ext cx="5334000" cy="2354904"/>
                    </a:xfrm>
                    <a:prstGeom prst="rect">
                      <a:avLst/>
                    </a:prstGeom>
                    <a:noFill/>
                    <a:ln w="9525">
                      <a:noFill/>
                      <a:headEnd/>
                      <a:tailEnd/>
                    </a:ln>
                  </pic:spPr>
                </pic:pic>
              </a:graphicData>
            </a:graphic>
          </wp:inline>
        </w:drawing>
      </w:r>
    </w:p>
    <w:bookmarkEnd w:id="1436"/>
    <w:bookmarkStart w:id="1446" w:name="степеневі-закони-та-переважне-приєднання"/>
    <w:p>
      <w:pPr>
        <w:pStyle w:val="Heading4"/>
      </w:pPr>
      <w:r>
        <w:t xml:space="preserve">13.1.5.14 Степеневі закони та переважне приєднання</w:t>
      </w:r>
    </w:p>
    <w:p>
      <w:pPr>
        <w:pStyle w:val="FirstParagraph"/>
      </w:pPr>
      <w:r>
        <w:t xml:space="preserve">Від інтернету до поїздок в аеропорт, багато мереж характеризуються кількома вузлами з великою кількістю зв’язків і багатьма вузлами з дуже малою кількістю зв’язків. Такі мережі характеризуються</w:t>
      </w:r>
      <w:r>
        <w:t xml:space="preserve"> </w:t>
      </w:r>
      <w:r>
        <w:rPr>
          <w:bCs/>
          <w:b/>
        </w:rPr>
        <w:t xml:space="preserve">важкими хвостами</w:t>
      </w:r>
      <w:r>
        <w:t xml:space="preserve">, тому що при побудові гістограми степенів вузлів, вузли з високим рівнем зв’язності утворюють хвіст.</w:t>
      </w:r>
    </w:p>
    <w:p>
      <w:pPr>
        <w:pStyle w:val="BodyText"/>
      </w:pPr>
      <w:r>
        <w:t xml:space="preserve">Існує багато способів генерування мереж з важким хвостом, але одним з найпоширеніших є модель</w:t>
      </w:r>
      <w:r>
        <w:t xml:space="preserve"> </w:t>
      </w:r>
      <w:r>
        <w:rPr>
          <w:bCs/>
          <w:b/>
        </w:rPr>
        <w:t xml:space="preserve">переважного приєднання</w:t>
      </w:r>
      <w:r>
        <w:t xml:space="preserve"> </w:t>
      </w:r>
      <w:r>
        <w:t xml:space="preserve">Барабаші-Альберта. Модель переважного приєднання імітує процеси, в яких багаті стають багатшими. Кожного разу, коли додається новий вузол, він випадковим чином з’єднується з існуючими вузлами, причому більш вірогідним є з’єднання з вузлами високого ступеня.</w:t>
      </w:r>
    </w:p>
    <w:p>
      <w:pPr>
        <w:pStyle w:val="BodyText"/>
      </w:pPr>
      <w:r>
        <w:t xml:space="preserve">У NetworkX функція</w:t>
      </w:r>
      <w:r>
        <w:t xml:space="preserve"> </w:t>
      </w:r>
      <w:r>
        <w:rPr>
          <w:rStyle w:val="VerbatimChar"/>
        </w:rPr>
        <w:t xml:space="preserve">barabasi_albert_graph()</w:t>
      </w:r>
      <w:r>
        <w:t xml:space="preserve">, яка генерує мережі переважного приєднання. У наступному коді показано приклад такої мережі з 35 вузлами:</w:t>
      </w:r>
    </w:p>
    <w:p>
      <w:pPr>
        <w:pStyle w:val="SourceCode"/>
      </w:pPr>
      <w:r>
        <w:rPr>
          <w:rStyle w:val="NormalTok"/>
        </w:rPr>
        <w:t xml:space="preserve">G_preferential_35 </w:t>
      </w:r>
      <w:r>
        <w:rPr>
          <w:rStyle w:val="OperatorTok"/>
        </w:rPr>
        <w:t xml:space="preserve">=</w:t>
      </w:r>
      <w:r>
        <w:rPr>
          <w:rStyle w:val="NormalTok"/>
        </w:rPr>
        <w:t xml:space="preserve"> nx.barabasi_albert_graph(</w:t>
      </w:r>
      <w:r>
        <w:rPr>
          <w:rStyle w:val="DecValTok"/>
        </w:rPr>
        <w:t xml:space="preserve">35</w:t>
      </w:r>
      <w:r>
        <w:rPr>
          <w:rStyle w:val="NormalTok"/>
        </w:rPr>
        <w:t xml:space="preserve">, </w:t>
      </w:r>
      <w:r>
        <w:rPr>
          <w:rStyle w:val="DecValTok"/>
        </w:rPr>
        <w:t xml:space="preserve">1</w:t>
      </w:r>
      <w:r>
        <w:rPr>
          <w:rStyle w:val="NormalTok"/>
        </w:rPr>
        <w:t xml:space="preserve">)</w:t>
      </w:r>
      <w:r>
        <w:br/>
      </w:r>
      <w:r>
        <w:rPr>
          <w:rStyle w:val="NormalTok"/>
        </w:rPr>
        <w:t xml:space="preserve">pos </w:t>
      </w:r>
      <w:r>
        <w:rPr>
          <w:rStyle w:val="OperatorTok"/>
        </w:rPr>
        <w:t xml:space="preserve">=</w:t>
      </w:r>
      <w:r>
        <w:rPr>
          <w:rStyle w:val="NormalTok"/>
        </w:rPr>
        <w:t xml:space="preserve"> nx.spring_layout(G_preferential_35, k</w:t>
      </w:r>
      <w:r>
        <w:rPr>
          <w:rStyle w:val="OperatorTok"/>
        </w:rPr>
        <w:t xml:space="preserve">=</w:t>
      </w:r>
      <w:r>
        <w:rPr>
          <w:rStyle w:val="FloatTok"/>
        </w:rPr>
        <w:t xml:space="preserve">0.1</w:t>
      </w:r>
      <w:r>
        <w:rPr>
          <w:rStyle w:val="NormalTok"/>
        </w:rPr>
        <w:t xml:space="preserve">)</w:t>
      </w:r>
      <w:r>
        <w:br/>
      </w:r>
      <w:r>
        <w:rPr>
          <w:rStyle w:val="NormalTok"/>
        </w:rPr>
        <w:t xml:space="preserve">nx.draw_networkx(G_preferential_35, pos)</w:t>
      </w:r>
    </w:p>
    <w:p>
      <w:pPr>
        <w:pStyle w:val="FirstParagraph"/>
      </w:pPr>
      <w:r>
        <w:drawing>
          <wp:inline>
            <wp:extent cx="5334000" cy="3996266"/>
            <wp:effectExtent b="0" l="0" r="0" t="0"/>
            <wp:docPr descr="" title="" id="1438" name="Picture"/>
            <a:graphic>
              <a:graphicData uri="http://schemas.openxmlformats.org/drawingml/2006/picture">
                <pic:pic>
                  <pic:nvPicPr>
                    <pic:cNvPr descr="lab_13_files/figure-docx/cell-164-output-1.png" id="1439" name="Picture"/>
                    <pic:cNvPicPr>
                      <a:picLocks noChangeArrowheads="1" noChangeAspect="1"/>
                    </pic:cNvPicPr>
                  </pic:nvPicPr>
                  <pic:blipFill>
                    <a:blip r:embed="rId1437"/>
                    <a:stretch>
                      <a:fillRect/>
                    </a:stretch>
                  </pic:blipFill>
                  <pic:spPr bwMode="auto">
                    <a:xfrm>
                      <a:off x="0" y="0"/>
                      <a:ext cx="5334000" cy="3996266"/>
                    </a:xfrm>
                    <a:prstGeom prst="rect">
                      <a:avLst/>
                    </a:prstGeom>
                    <a:noFill/>
                    <a:ln w="9525">
                      <a:noFill/>
                      <a:headEnd/>
                      <a:tailEnd/>
                    </a:ln>
                  </pic:spPr>
                </pic:pic>
              </a:graphicData>
            </a:graphic>
          </wp:inline>
        </w:drawing>
      </w:r>
    </w:p>
    <w:p>
      <w:pPr>
        <w:pStyle w:val="BodyText"/>
      </w:pPr>
      <w:r>
        <w:t xml:space="preserve">Структура мережі переважного приєднання ще більш очевидна при більшій кількістю вузлів. У наступному прикладі використовується 1000 вузлів:</w:t>
      </w:r>
    </w:p>
    <w:p>
      <w:pPr>
        <w:pStyle w:val="SourceCode"/>
      </w:pPr>
      <w:r>
        <w:rPr>
          <w:rStyle w:val="NormalTok"/>
        </w:rPr>
        <w:t xml:space="preserve">G_preferential_1000 </w:t>
      </w:r>
      <w:r>
        <w:rPr>
          <w:rStyle w:val="OperatorTok"/>
        </w:rPr>
        <w:t xml:space="preserve">=</w:t>
      </w:r>
      <w:r>
        <w:rPr>
          <w:rStyle w:val="NormalTok"/>
        </w:rPr>
        <w:t xml:space="preserve"> nx.barabasi_albert_graph(</w:t>
      </w:r>
      <w:r>
        <w:rPr>
          <w:rStyle w:val="DecValTok"/>
        </w:rPr>
        <w:t xml:space="preserve">1000</w:t>
      </w:r>
      <w:r>
        <w:rPr>
          <w:rStyle w:val="NormalTok"/>
        </w:rPr>
        <w:t xml:space="preserve">, </w:t>
      </w:r>
      <w:r>
        <w:rPr>
          <w:rStyle w:val="DecValTok"/>
        </w:rPr>
        <w:t xml:space="preserve">1</w:t>
      </w:r>
      <w:r>
        <w:rPr>
          <w:rStyle w:val="NormalTok"/>
        </w:rPr>
        <w:t xml:space="preserve">)</w:t>
      </w:r>
      <w:r>
        <w:br/>
      </w:r>
      <w:r>
        <w:rPr>
          <w:rStyle w:val="NormalTok"/>
        </w:rPr>
        <w:t xml:space="preserve">pos </w:t>
      </w:r>
      <w:r>
        <w:rPr>
          <w:rStyle w:val="OperatorTok"/>
        </w:rPr>
        <w:t xml:space="preserve">=</w:t>
      </w:r>
      <w:r>
        <w:rPr>
          <w:rStyle w:val="NormalTok"/>
        </w:rPr>
        <w:t xml:space="preserve"> nx.spring_layout(G_preferential_1000)</w:t>
      </w:r>
      <w:r>
        <w:br/>
      </w:r>
      <w:r>
        <w:rPr>
          <w:rStyle w:val="NormalTok"/>
        </w:rPr>
        <w:t xml:space="preserve">nx.draw_networkx(G_preferential_1000, pos, node_size</w:t>
      </w:r>
      <w:r>
        <w:rPr>
          <w:rStyle w:val="OperatorTok"/>
        </w:rPr>
        <w:t xml:space="preserve">=</w:t>
      </w:r>
      <w:r>
        <w:rPr>
          <w:rStyle w:val="DecValTok"/>
        </w:rPr>
        <w:t xml:space="preserve">0</w:t>
      </w:r>
      <w:r>
        <w:rPr>
          <w:rStyle w:val="NormalTok"/>
        </w:rPr>
        <w:t xml:space="preserve">, with_labels</w:t>
      </w:r>
      <w:r>
        <w:rPr>
          <w:rStyle w:val="OperatorTok"/>
        </w:rPr>
        <w:t xml:space="preserve">=</w:t>
      </w:r>
      <w:r>
        <w:rPr>
          <w:rStyle w:val="VariableTok"/>
        </w:rPr>
        <w:t xml:space="preserve">False</w:t>
      </w:r>
      <w:r>
        <w:rPr>
          <w:rStyle w:val="NormalTok"/>
        </w:rPr>
        <w:t xml:space="preserve">)</w:t>
      </w:r>
    </w:p>
    <w:p>
      <w:pPr>
        <w:pStyle w:val="FirstParagraph"/>
      </w:pPr>
      <w:r>
        <w:drawing>
          <wp:inline>
            <wp:extent cx="5334000" cy="3996266"/>
            <wp:effectExtent b="0" l="0" r="0" t="0"/>
            <wp:docPr descr="" title="" id="1441" name="Picture"/>
            <a:graphic>
              <a:graphicData uri="http://schemas.openxmlformats.org/drawingml/2006/picture">
                <pic:pic>
                  <pic:nvPicPr>
                    <pic:cNvPr descr="lab_13_files/figure-docx/cell-165-output-1.png" id="1442" name="Picture"/>
                    <pic:cNvPicPr>
                      <a:picLocks noChangeArrowheads="1" noChangeAspect="1"/>
                    </pic:cNvPicPr>
                  </pic:nvPicPr>
                  <pic:blipFill>
                    <a:blip r:embed="rId1440"/>
                    <a:stretch>
                      <a:fillRect/>
                    </a:stretch>
                  </pic:blipFill>
                  <pic:spPr bwMode="auto">
                    <a:xfrm>
                      <a:off x="0" y="0"/>
                      <a:ext cx="5334000" cy="3996266"/>
                    </a:xfrm>
                    <a:prstGeom prst="rect">
                      <a:avLst/>
                    </a:prstGeom>
                    <a:noFill/>
                    <a:ln w="9525">
                      <a:noFill/>
                      <a:headEnd/>
                      <a:tailEnd/>
                    </a:ln>
                  </pic:spPr>
                </pic:pic>
              </a:graphicData>
            </a:graphic>
          </wp:inline>
        </w:drawing>
      </w:r>
    </w:p>
    <w:p>
      <w:pPr>
        <w:pStyle w:val="BodyText"/>
      </w:pPr>
      <w:r>
        <w:t xml:space="preserve">Важкі хвости цих мереж можна побачити, побудувавши їхні степеневі розподіли. Наступна функція будує розподіл степенів мережі:</w:t>
      </w:r>
    </w:p>
    <w:p>
      <w:pPr>
        <w:pStyle w:val="SourceCode"/>
      </w:pPr>
      <w:r>
        <w:rPr>
          <w:rStyle w:val="KeywordTok"/>
        </w:rPr>
        <w:t xml:space="preserve">def</w:t>
      </w:r>
      <w:r>
        <w:rPr>
          <w:rStyle w:val="NormalTok"/>
        </w:rPr>
        <w:t xml:space="preserve"> plot_degree_hist(G, title):</w:t>
      </w:r>
      <w:r>
        <w:br/>
      </w:r>
      <w:r>
        <w:rPr>
          <w:rStyle w:val="NormalTok"/>
        </w:rPr>
        <w:t xml:space="preserve">    </w:t>
      </w:r>
      <w:r>
        <w:rPr>
          <w:rStyle w:val="CommentTok"/>
        </w:rPr>
        <w:t xml:space="preserve">"""Функція для побудови розподілу степенів вершин мережі"""</w:t>
      </w:r>
      <w:r>
        <w:br/>
      </w:r>
      <w:r>
        <w:rPr>
          <w:rStyle w:val="NormalTok"/>
        </w:rPr>
        <w:t xml:space="preserve">    plt.hist(</w:t>
      </w:r>
      <w:r>
        <w:rPr>
          <w:rStyle w:val="BuiltInTok"/>
        </w:rPr>
        <w:t xml:space="preserve">dict</w:t>
      </w:r>
      <w:r>
        <w:rPr>
          <w:rStyle w:val="NormalTok"/>
        </w:rPr>
        <w:t xml:space="preserve">(nx.degree(G)).values(), bins</w:t>
      </w:r>
      <w:r>
        <w:rPr>
          <w:rStyle w:val="OperatorTok"/>
        </w:rPr>
        <w:t xml:space="preserve">=</w:t>
      </w:r>
      <w:r>
        <w:rPr>
          <w:rStyle w:val="BuiltInTok"/>
        </w:rPr>
        <w:t xml:space="preserve">range</w:t>
      </w:r>
      <w:r>
        <w:rPr>
          <w:rStyle w:val="NormalTok"/>
        </w:rPr>
        <w:t xml:space="preserve">(</w:t>
      </w:r>
      <w:r>
        <w:rPr>
          <w:rStyle w:val="DecValTok"/>
        </w:rPr>
        <w:t xml:space="preserve">1</w:t>
      </w:r>
      <w:r>
        <w:rPr>
          <w:rStyle w:val="NormalTok"/>
        </w:rPr>
        <w:t xml:space="preserve">, </w:t>
      </w:r>
      <w:r>
        <w:rPr>
          <w:rStyle w:val="DecValTok"/>
        </w:rPr>
        <w:t xml:space="preserve">11</w:t>
      </w:r>
      <w:r>
        <w:rPr>
          <w:rStyle w:val="NormalTok"/>
        </w:rPr>
        <w:t xml:space="preserve">))</w:t>
      </w:r>
      <w:r>
        <w:br/>
      </w:r>
      <w:r>
        <w:rPr>
          <w:rStyle w:val="NormalTok"/>
        </w:rPr>
        <w:t xml:space="preserve">    plt.xlabel(</w:t>
      </w:r>
      <w:r>
        <w:rPr>
          <w:rStyle w:val="StringTok"/>
        </w:rPr>
        <w:t xml:space="preserve">'Степінь'</w:t>
      </w:r>
      <w:r>
        <w:rPr>
          <w:rStyle w:val="NormalTok"/>
        </w:rPr>
        <w:t xml:space="preserve">)</w:t>
      </w:r>
      <w:r>
        <w:br/>
      </w:r>
      <w:r>
        <w:rPr>
          <w:rStyle w:val="NormalTok"/>
        </w:rPr>
        <w:t xml:space="preserve">    plt.ylabel(</w:t>
      </w:r>
      <w:r>
        <w:rPr>
          <w:rStyle w:val="StringTok"/>
        </w:rPr>
        <w:t xml:space="preserve">'Щільність'</w:t>
      </w:r>
      <w:r>
        <w:rPr>
          <w:rStyle w:val="NormalTok"/>
        </w:rPr>
        <w:t xml:space="preserve">)</w:t>
      </w:r>
      <w:r>
        <w:br/>
      </w:r>
      <w:r>
        <w:rPr>
          <w:rStyle w:val="NormalTok"/>
        </w:rPr>
        <w:t xml:space="preserve">    plt.title(title)</w:t>
      </w:r>
    </w:p>
    <w:p>
      <w:pPr>
        <w:pStyle w:val="FirstParagraph"/>
      </w:pPr>
      <w:r>
        <w:t xml:space="preserve">Використовуючи цю функцію, наступний код візуалізує розподіл степенів для 35-вузлової та 1000-вузлових мереж переважного приєднання:</w:t>
      </w:r>
    </w:p>
    <w:p>
      <w:pPr>
        <w:pStyle w:val="SourceCode"/>
      </w:pPr>
      <w:r>
        <w:rPr>
          <w:rStyle w:val="NormalTok"/>
        </w:rPr>
        <w:t xml:space="preserve">plt.figure(figsize</w:t>
      </w:r>
      <w:r>
        <w:rPr>
          <w:rStyle w:val="OperatorTok"/>
        </w:rPr>
        <w:t xml:space="preserve">=</w:t>
      </w:r>
      <w:r>
        <w:rPr>
          <w:rStyle w:val="NormalTok"/>
        </w:rPr>
        <w:t xml:space="preserve">(</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ax </w:t>
      </w:r>
      <w:r>
        <w:rPr>
          <w:rStyle w:val="OperatorTok"/>
        </w:rPr>
        <w:t xml:space="preserve">=</w:t>
      </w:r>
      <w:r>
        <w:rPr>
          <w:rStyle w:val="NormalTok"/>
        </w:rPr>
        <w:t xml:space="preserve"> plt.subplot(</w:t>
      </w:r>
      <w:r>
        <w:rPr>
          <w:rStyle w:val="DecValTok"/>
        </w:rPr>
        <w:t xml:space="preserve">1</w:t>
      </w:r>
      <w:r>
        <w:rPr>
          <w:rStyle w:val="NormalTok"/>
        </w:rPr>
        <w:t xml:space="preserve">,</w:t>
      </w:r>
      <w:r>
        <w:rPr>
          <w:rStyle w:val="DecValTok"/>
        </w:rPr>
        <w:t xml:space="preserve">2</w:t>
      </w:r>
      <w:r>
        <w:rPr>
          <w:rStyle w:val="NormalTok"/>
        </w:rPr>
        <w:t xml:space="preserve">,</w:t>
      </w:r>
      <w:r>
        <w:rPr>
          <w:rStyle w:val="DecValTok"/>
        </w:rPr>
        <w:t xml:space="preserve">1</w:t>
      </w:r>
      <w:r>
        <w:rPr>
          <w:rStyle w:val="NormalTok"/>
        </w:rPr>
        <w:t xml:space="preserve">)</w:t>
      </w:r>
      <w:r>
        <w:br/>
      </w:r>
      <w:r>
        <w:rPr>
          <w:rStyle w:val="NormalTok"/>
        </w:rPr>
        <w:t xml:space="preserve">plot_degree_hist(G_preferential_35, </w:t>
      </w:r>
      <w:r>
        <w:rPr>
          <w:rStyle w:val="StringTok"/>
        </w:rPr>
        <w:t xml:space="preserve">'35 вузлів'</w:t>
      </w:r>
      <w:r>
        <w:rPr>
          <w:rStyle w:val="NormalTok"/>
        </w:rPr>
        <w:t xml:space="preserve">)</w:t>
      </w:r>
      <w:r>
        <w:br/>
      </w:r>
      <w:r>
        <w:rPr>
          <w:rStyle w:val="ControlFlowTok"/>
        </w:rPr>
        <w:t xml:space="preserve">for</w:t>
      </w:r>
      <w:r>
        <w:rPr>
          <w:rStyle w:val="NormalTok"/>
        </w:rPr>
        <w:t xml:space="preserve"> spine </w:t>
      </w:r>
      <w:r>
        <w:rPr>
          <w:rStyle w:val="KeywordTok"/>
        </w:rPr>
        <w:t xml:space="preserve">in</w:t>
      </w:r>
      <w:r>
        <w:rPr>
          <w:rStyle w:val="NormalTok"/>
        </w:rPr>
        <w:t xml:space="preserve"> ax.spines.values():</w:t>
      </w:r>
      <w:r>
        <w:br/>
      </w:r>
      <w:r>
        <w:rPr>
          <w:rStyle w:val="NormalTok"/>
        </w:rPr>
        <w:t xml:space="preserve">    spine.set_visible(</w:t>
      </w:r>
      <w:r>
        <w:rPr>
          <w:rStyle w:val="VariableTok"/>
        </w:rPr>
        <w:t xml:space="preserve">True</w:t>
      </w:r>
      <w:r>
        <w:rPr>
          <w:rStyle w:val="NormalTok"/>
        </w:rPr>
        <w:t xml:space="preserve">)</w:t>
      </w:r>
      <w:r>
        <w:br/>
      </w:r>
      <w:r>
        <w:rPr>
          <w:rStyle w:val="NormalTok"/>
        </w:rPr>
        <w:t xml:space="preserve">ax </w:t>
      </w:r>
      <w:r>
        <w:rPr>
          <w:rStyle w:val="OperatorTok"/>
        </w:rPr>
        <w:t xml:space="preserve">=</w:t>
      </w:r>
      <w:r>
        <w:rPr>
          <w:rStyle w:val="NormalTok"/>
        </w:rPr>
        <w:t xml:space="preserve"> plt.subplot(</w:t>
      </w:r>
      <w:r>
        <w:rPr>
          <w:rStyle w:val="DecValTok"/>
        </w:rPr>
        <w:t xml:space="preserve">1</w:t>
      </w:r>
      <w:r>
        <w:rPr>
          <w:rStyle w:val="NormalTok"/>
        </w:rPr>
        <w:t xml:space="preserve">,</w:t>
      </w:r>
      <w:r>
        <w:rPr>
          <w:rStyle w:val="DecValTok"/>
        </w:rPr>
        <w:t xml:space="preserve">2</w:t>
      </w:r>
      <w:r>
        <w:rPr>
          <w:rStyle w:val="NormalTok"/>
        </w:rPr>
        <w:t xml:space="preserve">,</w:t>
      </w:r>
      <w:r>
        <w:rPr>
          <w:rStyle w:val="DecValTok"/>
        </w:rPr>
        <w:t xml:space="preserve">2</w:t>
      </w:r>
      <w:r>
        <w:rPr>
          <w:rStyle w:val="NormalTok"/>
        </w:rPr>
        <w:t xml:space="preserve">)</w:t>
      </w:r>
      <w:r>
        <w:br/>
      </w:r>
      <w:r>
        <w:rPr>
          <w:rStyle w:val="ControlFlowTok"/>
        </w:rPr>
        <w:t xml:space="preserve">for</w:t>
      </w:r>
      <w:r>
        <w:rPr>
          <w:rStyle w:val="NormalTok"/>
        </w:rPr>
        <w:t xml:space="preserve"> spine </w:t>
      </w:r>
      <w:r>
        <w:rPr>
          <w:rStyle w:val="KeywordTok"/>
        </w:rPr>
        <w:t xml:space="preserve">in</w:t>
      </w:r>
      <w:r>
        <w:rPr>
          <w:rStyle w:val="NormalTok"/>
        </w:rPr>
        <w:t xml:space="preserve"> ax.spines.values():</w:t>
      </w:r>
      <w:r>
        <w:br/>
      </w:r>
      <w:r>
        <w:rPr>
          <w:rStyle w:val="NormalTok"/>
        </w:rPr>
        <w:t xml:space="preserve">    spine.set_visible(</w:t>
      </w:r>
      <w:r>
        <w:rPr>
          <w:rStyle w:val="VariableTok"/>
        </w:rPr>
        <w:t xml:space="preserve">True</w:t>
      </w:r>
      <w:r>
        <w:rPr>
          <w:rStyle w:val="NormalTok"/>
        </w:rPr>
        <w:t xml:space="preserve">)</w:t>
      </w:r>
      <w:r>
        <w:br/>
      </w:r>
      <w:r>
        <w:rPr>
          <w:rStyle w:val="NormalTok"/>
        </w:rPr>
        <w:t xml:space="preserve">plot_degree_hist(G_preferential_1000, </w:t>
      </w:r>
      <w:r>
        <w:rPr>
          <w:rStyle w:val="StringTok"/>
        </w:rPr>
        <w:t xml:space="preserve">'1000 вузлів'</w:t>
      </w:r>
      <w:r>
        <w:rPr>
          <w:rStyle w:val="NormalTok"/>
        </w:rPr>
        <w:t xml:space="preserve">)</w:t>
      </w:r>
      <w:r>
        <w:br/>
      </w:r>
      <w:r>
        <w:rPr>
          <w:rStyle w:val="NormalTok"/>
        </w:rPr>
        <w:t xml:space="preserve">plt.tight_layout()</w:t>
      </w:r>
      <w:r>
        <w:br/>
      </w:r>
      <w:r>
        <w:rPr>
          <w:rStyle w:val="NormalTok"/>
        </w:rPr>
        <w:t xml:space="preserve">plt.show()</w:t>
      </w:r>
    </w:p>
    <w:p>
      <w:pPr>
        <w:pStyle w:val="FirstParagraph"/>
      </w:pPr>
      <w:r>
        <w:drawing>
          <wp:inline>
            <wp:extent cx="5334000" cy="2573324"/>
            <wp:effectExtent b="0" l="0" r="0" t="0"/>
            <wp:docPr descr="" title="" id="1444" name="Picture"/>
            <a:graphic>
              <a:graphicData uri="http://schemas.openxmlformats.org/drawingml/2006/picture">
                <pic:pic>
                  <pic:nvPicPr>
                    <pic:cNvPr descr="lab_13_files/figure-docx/cell-167-output-1.png" id="1445" name="Picture"/>
                    <pic:cNvPicPr>
                      <a:picLocks noChangeArrowheads="1" noChangeAspect="1"/>
                    </pic:cNvPicPr>
                  </pic:nvPicPr>
                  <pic:blipFill>
                    <a:blip r:embed="rId1443"/>
                    <a:stretch>
                      <a:fillRect/>
                    </a:stretch>
                  </pic:blipFill>
                  <pic:spPr bwMode="auto">
                    <a:xfrm>
                      <a:off x="0" y="0"/>
                      <a:ext cx="5334000" cy="2573324"/>
                    </a:xfrm>
                    <a:prstGeom prst="rect">
                      <a:avLst/>
                    </a:prstGeom>
                    <a:noFill/>
                    <a:ln w="9525">
                      <a:noFill/>
                      <a:headEnd/>
                      <a:tailEnd/>
                    </a:ln>
                  </pic:spPr>
                </pic:pic>
              </a:graphicData>
            </a:graphic>
          </wp:inline>
        </w:drawing>
      </w:r>
    </w:p>
    <w:p>
      <w:pPr>
        <w:pStyle w:val="BodyText"/>
      </w:pPr>
      <w:r>
        <w:t xml:space="preserve">Мережі з переважним приєднанням мають одну цікаву властивість: вони</w:t>
      </w:r>
      <w:r>
        <w:t xml:space="preserve"> </w:t>
      </w:r>
      <w:r>
        <w:rPr>
          <w:bCs/>
          <w:b/>
        </w:rPr>
        <w:t xml:space="preserve">масштабоінваріантні</w:t>
      </w:r>
      <w:r>
        <w:t xml:space="preserve">. Розподіл степенів у масштабоінваріантних мережах підпорядковується степеневому закону, що призводить до схожої структури на різних масштабах. Один із способів побачити це — порівняти попередні гістограми. Незважаючи на дуже різні масштаби, вони мають схожу форму. Розподіл степенів вершин можна описати степеневою функцією виду:</w:t>
      </w:r>
    </w:p>
    <w:p>
      <w:pPr>
        <w:pStyle w:val="BodyText"/>
      </w:pPr>
      <m:oMathPara>
        <m:oMathParaPr>
          <m:jc m:val="center"/>
        </m:oMathParaPr>
        <m:oMath>
          <m:r>
            <m:t>P</m:t>
          </m:r>
          <m:d>
            <m:dPr>
              <m:begChr m:val="("/>
              <m:endChr m:val=")"/>
              <m:sepChr m:val=""/>
              <m:grow/>
            </m:dPr>
            <m:e>
              <m:r>
                <m:t>k</m:t>
              </m:r>
            </m:e>
          </m:d>
          <m:r>
            <m:rPr>
              <m:sty m:val="p"/>
            </m:rPr>
            <m:t>∝</m:t>
          </m:r>
          <m:sSup>
            <m:e>
              <m:r>
                <m:t>k</m:t>
              </m:r>
            </m:e>
            <m:sup>
              <m:r>
                <m:rPr>
                  <m:sty m:val="p"/>
                </m:rPr>
                <m:t>−</m:t>
              </m:r>
              <m:r>
                <m:t>γ</m:t>
              </m:r>
            </m:sup>
          </m:sSup>
        </m:oMath>
      </m:oMathPara>
    </w:p>
    <w:p>
      <w:pPr>
        <w:pStyle w:val="FirstParagraph"/>
      </w:pPr>
      <w:r>
        <w:t xml:space="preserve">де</w:t>
      </w:r>
      <w:r>
        <w:t xml:space="preserve"> </w:t>
      </w:r>
      <m:oMath>
        <m:r>
          <m:t>k</m:t>
        </m:r>
      </m:oMath>
      <w:r>
        <w:t xml:space="preserve"> </w:t>
      </w:r>
      <w:r>
        <w:t xml:space="preserve">— степінь вузла,</w:t>
      </w:r>
      <w:r>
        <w:t xml:space="preserve"> </w:t>
      </w:r>
      <m:oMath>
        <m:r>
          <m:t>P</m:t>
        </m:r>
        <m:d>
          <m:dPr>
            <m:begChr m:val="("/>
            <m:endChr m:val=")"/>
            <m:sepChr m:val=""/>
            <m:grow/>
          </m:dPr>
          <m:e>
            <m:r>
              <m:t>k</m:t>
            </m:r>
          </m:e>
        </m:d>
      </m:oMath>
      <w:r>
        <w:t xml:space="preserve"> </w:t>
      </w:r>
      <w:r>
        <w:t xml:space="preserve">— ймовірність того, що вузол має степінь</w:t>
      </w:r>
      <w:r>
        <w:t xml:space="preserve"> </w:t>
      </w:r>
      <m:oMath>
        <m:r>
          <m:t>k</m:t>
        </m:r>
      </m:oMath>
      <w:r>
        <w:t xml:space="preserve">, і</w:t>
      </w:r>
      <w:r>
        <w:t xml:space="preserve"> </w:t>
      </w:r>
      <m:oMath>
        <m:r>
          <m:t>γ</m:t>
        </m:r>
      </m:oMath>
      <w:r>
        <w:t xml:space="preserve"> </w:t>
      </w:r>
      <w:r>
        <w:t xml:space="preserve">— показник степеневого закону. Показник</w:t>
      </w:r>
      <w:r>
        <w:t xml:space="preserve"> </w:t>
      </w:r>
      <m:oMath>
        <m:r>
          <m:t>γ</m:t>
        </m:r>
      </m:oMath>
      <w:r>
        <w:t xml:space="preserve"> </w:t>
      </w:r>
      <w:r>
        <w:t xml:space="preserve">зазвичай знаходиться в діапазоні від 2 до 3 для більшості реальних мереж.</w:t>
      </w:r>
    </w:p>
    <w:p>
      <w:pPr>
        <w:pStyle w:val="BodyText"/>
      </w:pPr>
      <w:r>
        <w:t xml:space="preserve">Розподіл степенів степеневого закону має важливі наслідки для структури та функцій мереж. Наприклад, мережі зі степеневим розподілом часто є більш надійними і стійкими до випадкових збоїв, але більш вразливими до цілеспрямованих атак на вузли з високим степенем.</w:t>
      </w:r>
    </w:p>
    <w:bookmarkEnd w:id="1446"/>
    <w:bookmarkEnd w:id="1447"/>
    <w:bookmarkEnd w:id="1448"/>
    <w:bookmarkStart w:id="1462" w:name="хід-роботи-12"/>
    <w:p>
      <w:pPr>
        <w:pStyle w:val="Heading2"/>
      </w:pPr>
      <w:r>
        <w:t xml:space="preserve">13.2 Хід роботи</w:t>
      </w:r>
    </w:p>
    <w:p>
      <w:pPr>
        <w:pStyle w:val="FirstParagraph"/>
      </w:pPr>
      <w:r>
        <w:t xml:space="preserve">Тепер давайте проведемо порівняльний аналіз графів різної складності з використанням деяких із зазначених показників. За допомогою бібліотеки</w:t>
      </w:r>
      <w:r>
        <w:t xml:space="preserve"> </w:t>
      </w:r>
      <w:r>
        <w:rPr>
          <w:rStyle w:val="VerbatimChar"/>
        </w:rPr>
        <w:t xml:space="preserve">NetworkX</w:t>
      </w:r>
      <w:r>
        <w:t xml:space="preserve"> </w:t>
      </w:r>
      <w:r>
        <w:t xml:space="preserve">розглянемо наступні типи графів:</w:t>
      </w:r>
    </w:p>
    <w:p>
      <w:pPr>
        <w:numPr>
          <w:ilvl w:val="0"/>
          <w:numId w:val="1112"/>
        </w:numPr>
        <w:pStyle w:val="Compact"/>
      </w:pPr>
      <w:r>
        <w:t xml:space="preserve">лінійний граф —</w:t>
      </w:r>
      <w:r>
        <w:t xml:space="preserve"> </w:t>
      </w:r>
      <w:r>
        <w:rPr>
          <w:rStyle w:val="VerbatimChar"/>
        </w:rPr>
        <w:t xml:space="preserve">path_graph()</w:t>
      </w:r>
      <w:r>
        <w:t xml:space="preserve">;</w:t>
      </w:r>
    </w:p>
    <w:p>
      <w:pPr>
        <w:numPr>
          <w:ilvl w:val="0"/>
          <w:numId w:val="1112"/>
        </w:numPr>
        <w:pStyle w:val="Compact"/>
      </w:pPr>
      <w:r>
        <w:t xml:space="preserve">циклічний граф —</w:t>
      </w:r>
      <w:r>
        <w:t xml:space="preserve"> </w:t>
      </w:r>
      <w:r>
        <w:rPr>
          <w:rStyle w:val="VerbatimChar"/>
        </w:rPr>
        <w:t xml:space="preserve">cycle_graph()</w:t>
      </w:r>
      <w:r>
        <w:t xml:space="preserve">;</w:t>
      </w:r>
    </w:p>
    <w:p>
      <w:pPr>
        <w:numPr>
          <w:ilvl w:val="0"/>
          <w:numId w:val="1112"/>
        </w:numPr>
        <w:pStyle w:val="Compact"/>
      </w:pPr>
      <w:r>
        <w:t xml:space="preserve">граф-зірка —</w:t>
      </w:r>
      <w:r>
        <w:t xml:space="preserve"> </w:t>
      </w:r>
      <w:r>
        <w:rPr>
          <w:rStyle w:val="VerbatimChar"/>
        </w:rPr>
        <w:t xml:space="preserve">star_graph()</w:t>
      </w:r>
      <w:r>
        <w:t xml:space="preserve">;</w:t>
      </w:r>
    </w:p>
    <w:p>
      <w:pPr>
        <w:numPr>
          <w:ilvl w:val="0"/>
          <w:numId w:val="1112"/>
        </w:numPr>
        <w:pStyle w:val="Compact"/>
      </w:pPr>
      <w:r>
        <w:t xml:space="preserve">граф Ердеша-Реньї —</w:t>
      </w:r>
      <w:r>
        <w:t xml:space="preserve"> </w:t>
      </w:r>
      <w:r>
        <w:rPr>
          <w:rStyle w:val="VerbatimChar"/>
        </w:rPr>
        <w:t xml:space="preserve">erdos_renyi_graph()</w:t>
      </w:r>
      <w:r>
        <w:t xml:space="preserve">;</w:t>
      </w:r>
    </w:p>
    <w:p>
      <w:pPr>
        <w:numPr>
          <w:ilvl w:val="0"/>
          <w:numId w:val="1112"/>
        </w:numPr>
        <w:pStyle w:val="Compact"/>
      </w:pPr>
      <w:r>
        <w:t xml:space="preserve">граф малого світу —</w:t>
      </w:r>
      <w:r>
        <w:t xml:space="preserve"> </w:t>
      </w:r>
      <w:r>
        <w:rPr>
          <w:rStyle w:val="VerbatimChar"/>
        </w:rPr>
        <w:t xml:space="preserve">watts_strogatz_graph()</w:t>
      </w:r>
      <w:r>
        <w:t xml:space="preserve">;</w:t>
      </w:r>
    </w:p>
    <w:p>
      <w:pPr>
        <w:numPr>
          <w:ilvl w:val="0"/>
          <w:numId w:val="1112"/>
        </w:numPr>
        <w:pStyle w:val="Compact"/>
      </w:pPr>
      <w:r>
        <w:t xml:space="preserve">граф переважного приєднання —</w:t>
      </w:r>
      <w:r>
        <w:t xml:space="preserve"> </w:t>
      </w:r>
      <w:r>
        <w:rPr>
          <w:rStyle w:val="VerbatimChar"/>
        </w:rPr>
        <w:t xml:space="preserve">barabasi_albert_graph()</w:t>
      </w:r>
      <w:r>
        <w:t xml:space="preserve">.</w:t>
      </w:r>
    </w:p>
    <w:p>
      <w:pPr>
        <w:pStyle w:val="FirstParagraph"/>
      </w:pPr>
      <w:r>
        <w:t xml:space="preserve">Візуалізуємо кожен із зазначених графів:</w:t>
      </w:r>
    </w:p>
    <w:p>
      <w:pPr>
        <w:pStyle w:val="SourceCode"/>
      </w:pPr>
      <w:r>
        <w:rPr>
          <w:rStyle w:val="NormalTok"/>
        </w:rPr>
        <w:t xml:space="preserve">fig, axes </w:t>
      </w:r>
      <w:r>
        <w:rPr>
          <w:rStyle w:val="OperatorTok"/>
        </w:rPr>
        <w:t xml:space="preserve">=</w:t>
      </w:r>
      <w:r>
        <w:rPr>
          <w:rStyle w:val="NormalTok"/>
        </w:rPr>
        <w:t xml:space="preserve"> plt.subplots(</w:t>
      </w:r>
      <w:r>
        <w:rPr>
          <w:rStyle w:val="DecValTok"/>
        </w:rPr>
        <w:t xml:space="preserve">3</w:t>
      </w:r>
      <w:r>
        <w:rPr>
          <w:rStyle w:val="NormalTok"/>
        </w:rPr>
        <w:t xml:space="preserve">, </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18</w:t>
      </w:r>
      <w:r>
        <w:rPr>
          <w:rStyle w:val="NormalTok"/>
        </w:rPr>
        <w:t xml:space="preserve">, </w:t>
      </w:r>
      <w:r>
        <w:rPr>
          <w:rStyle w:val="DecValTok"/>
        </w:rPr>
        <w:t xml:space="preserve">12</w:t>
      </w:r>
      <w:r>
        <w:rPr>
          <w:rStyle w:val="NormalTok"/>
        </w:rPr>
        <w:t xml:space="preserve">))</w:t>
      </w:r>
      <w:r>
        <w:br/>
      </w:r>
      <w:r>
        <w:br/>
      </w:r>
      <w:r>
        <w:rPr>
          <w:rStyle w:val="CommentTok"/>
        </w:rPr>
        <w:t xml:space="preserve"># лінія </w:t>
      </w:r>
      <w:r>
        <w:br/>
      </w:r>
      <w:r>
        <w:rPr>
          <w:rStyle w:val="NormalTok"/>
        </w:rPr>
        <w:t xml:space="preserve">axes[</w:t>
      </w:r>
      <w:r>
        <w:rPr>
          <w:rStyle w:val="DecValTok"/>
        </w:rPr>
        <w:t xml:space="preserve">0</w:t>
      </w:r>
      <w:r>
        <w:rPr>
          <w:rStyle w:val="NormalTok"/>
        </w:rPr>
        <w:t xml:space="preserve">, </w:t>
      </w:r>
      <w:r>
        <w:rPr>
          <w:rStyle w:val="DecValTok"/>
        </w:rPr>
        <w:t xml:space="preserve">0</w:t>
      </w:r>
      <w:r>
        <w:rPr>
          <w:rStyle w:val="NormalTok"/>
        </w:rPr>
        <w:t xml:space="preserve">].set_title(</w:t>
      </w:r>
      <w:r>
        <w:rPr>
          <w:rStyle w:val="StringTok"/>
        </w:rPr>
        <w:t xml:space="preserve">'Лінія'</w:t>
      </w:r>
      <w:r>
        <w:rPr>
          <w:rStyle w:val="NormalTok"/>
        </w:rPr>
        <w:t xml:space="preserve">)</w:t>
      </w:r>
      <w:r>
        <w:br/>
      </w:r>
      <w:r>
        <w:rPr>
          <w:rStyle w:val="NormalTok"/>
        </w:rPr>
        <w:t xml:space="preserve">line_graph </w:t>
      </w:r>
      <w:r>
        <w:rPr>
          <w:rStyle w:val="OperatorTok"/>
        </w:rPr>
        <w:t xml:space="preserve">=</w:t>
      </w:r>
      <w:r>
        <w:rPr>
          <w:rStyle w:val="NormalTok"/>
        </w:rPr>
        <w:t xml:space="preserve"> nx.path_graph(</w:t>
      </w:r>
      <w:r>
        <w:rPr>
          <w:rStyle w:val="DecValTok"/>
        </w:rPr>
        <w:t xml:space="preserve">100</w:t>
      </w:r>
      <w:r>
        <w:rPr>
          <w:rStyle w:val="NormalTok"/>
        </w:rPr>
        <w:t xml:space="preserve">)</w:t>
      </w:r>
      <w:r>
        <w:br/>
      </w:r>
      <w:r>
        <w:rPr>
          <w:rStyle w:val="NormalTok"/>
        </w:rPr>
        <w:t xml:space="preserve">pos_line_graph </w:t>
      </w:r>
      <w:r>
        <w:rPr>
          <w:rStyle w:val="OperatorTok"/>
        </w:rPr>
        <w:t xml:space="preserve">=</w:t>
      </w:r>
      <w:r>
        <w:rPr>
          <w:rStyle w:val="NormalTok"/>
        </w:rPr>
        <w:t xml:space="preserve"> nx.spring_layout(line_graph, k</w:t>
      </w:r>
      <w:r>
        <w:rPr>
          <w:rStyle w:val="OperatorTok"/>
        </w:rPr>
        <w:t xml:space="preserve">=</w:t>
      </w:r>
      <w:r>
        <w:rPr>
          <w:rStyle w:val="FloatTok"/>
        </w:rPr>
        <w:t xml:space="preserve">0.15</w:t>
      </w:r>
      <w:r>
        <w:rPr>
          <w:rStyle w:val="NormalTok"/>
        </w:rPr>
        <w:t xml:space="preserve">, iterations</w:t>
      </w:r>
      <w:r>
        <w:rPr>
          <w:rStyle w:val="OperatorTok"/>
        </w:rPr>
        <w:t xml:space="preserve">=</w:t>
      </w:r>
      <w:r>
        <w:rPr>
          <w:rStyle w:val="DecValTok"/>
        </w:rPr>
        <w:t xml:space="preserve">100</w:t>
      </w:r>
      <w:r>
        <w:rPr>
          <w:rStyle w:val="NormalTok"/>
        </w:rPr>
        <w:t xml:space="preserve">)</w:t>
      </w:r>
      <w:r>
        <w:br/>
      </w:r>
      <w:r>
        <w:rPr>
          <w:rStyle w:val="NormalTok"/>
        </w:rPr>
        <w:t xml:space="preserve">nx.draw_networkx(line_graph, pos</w:t>
      </w:r>
      <w:r>
        <w:rPr>
          <w:rStyle w:val="OperatorTok"/>
        </w:rPr>
        <w:t xml:space="preserve">=</w:t>
      </w:r>
      <w:r>
        <w:rPr>
          <w:rStyle w:val="NormalTok"/>
        </w:rPr>
        <w:t xml:space="preserve">pos_line_graph, node_size</w:t>
      </w:r>
      <w:r>
        <w:rPr>
          <w:rStyle w:val="OperatorTok"/>
        </w:rPr>
        <w:t xml:space="preserve">=</w:t>
      </w:r>
      <w:r>
        <w:rPr>
          <w:rStyle w:val="DecValTok"/>
        </w:rPr>
        <w:t xml:space="preserve">10</w:t>
      </w:r>
      <w:r>
        <w:rPr>
          <w:rStyle w:val="NormalTok"/>
        </w:rPr>
        <w:t xml:space="preserve">, with_labels</w:t>
      </w:r>
      <w:r>
        <w:rPr>
          <w:rStyle w:val="OperatorTok"/>
        </w:rPr>
        <w:t xml:space="preserve">=</w:t>
      </w:r>
      <w:r>
        <w:rPr>
          <w:rStyle w:val="VariableTok"/>
        </w:rPr>
        <w:t xml:space="preserve">False</w:t>
      </w:r>
      <w:r>
        <w:rPr>
          <w:rStyle w:val="NormalTok"/>
        </w:rPr>
        <w:t xml:space="preserve">, ax</w:t>
      </w:r>
      <w:r>
        <w:rPr>
          <w:rStyle w:val="OperatorTok"/>
        </w:rPr>
        <w:t xml:space="preserve">=</w:t>
      </w:r>
      <w:r>
        <w:rPr>
          <w:rStyle w:val="NormalTok"/>
        </w:rPr>
        <w:t xml:space="preserve">axes[</w:t>
      </w:r>
      <w:r>
        <w:rPr>
          <w:rStyle w:val="DecValTok"/>
        </w:rPr>
        <w:t xml:space="preserve">0</w:t>
      </w:r>
      <w:r>
        <w:rPr>
          <w:rStyle w:val="NormalTok"/>
        </w:rPr>
        <w:t xml:space="preserve">, </w:t>
      </w:r>
      <w:r>
        <w:rPr>
          <w:rStyle w:val="DecValTok"/>
        </w:rPr>
        <w:t xml:space="preserve">0</w:t>
      </w:r>
      <w:r>
        <w:rPr>
          <w:rStyle w:val="NormalTok"/>
        </w:rPr>
        <w:t xml:space="preserve">])</w:t>
      </w:r>
      <w:r>
        <w:br/>
      </w:r>
      <w:r>
        <w:br/>
      </w:r>
      <w:r>
        <w:rPr>
          <w:rStyle w:val="CommentTok"/>
        </w:rPr>
        <w:t xml:space="preserve"># коло </w:t>
      </w:r>
      <w:r>
        <w:br/>
      </w:r>
      <w:r>
        <w:rPr>
          <w:rStyle w:val="NormalTok"/>
        </w:rPr>
        <w:t xml:space="preserve">axes[</w:t>
      </w:r>
      <w:r>
        <w:rPr>
          <w:rStyle w:val="DecValTok"/>
        </w:rPr>
        <w:t xml:space="preserve">0</w:t>
      </w:r>
      <w:r>
        <w:rPr>
          <w:rStyle w:val="NormalTok"/>
        </w:rPr>
        <w:t xml:space="preserve">, </w:t>
      </w:r>
      <w:r>
        <w:rPr>
          <w:rStyle w:val="DecValTok"/>
        </w:rPr>
        <w:t xml:space="preserve">1</w:t>
      </w:r>
      <w:r>
        <w:rPr>
          <w:rStyle w:val="NormalTok"/>
        </w:rPr>
        <w:t xml:space="preserve">].set_title(</w:t>
      </w:r>
      <w:r>
        <w:rPr>
          <w:rStyle w:val="StringTok"/>
        </w:rPr>
        <w:t xml:space="preserve">'Коло'</w:t>
      </w:r>
      <w:r>
        <w:rPr>
          <w:rStyle w:val="NormalTok"/>
        </w:rPr>
        <w:t xml:space="preserve">)</w:t>
      </w:r>
      <w:r>
        <w:br/>
      </w:r>
      <w:r>
        <w:rPr>
          <w:rStyle w:val="NormalTok"/>
        </w:rPr>
        <w:t xml:space="preserve">cycle_graph </w:t>
      </w:r>
      <w:r>
        <w:rPr>
          <w:rStyle w:val="OperatorTok"/>
        </w:rPr>
        <w:t xml:space="preserve">=</w:t>
      </w:r>
      <w:r>
        <w:rPr>
          <w:rStyle w:val="NormalTok"/>
        </w:rPr>
        <w:t xml:space="preserve"> nx.cycle_graph(</w:t>
      </w:r>
      <w:r>
        <w:rPr>
          <w:rStyle w:val="DecValTok"/>
        </w:rPr>
        <w:t xml:space="preserve">100</w:t>
      </w:r>
      <w:r>
        <w:rPr>
          <w:rStyle w:val="NormalTok"/>
        </w:rPr>
        <w:t xml:space="preserve">)</w:t>
      </w:r>
      <w:r>
        <w:br/>
      </w:r>
      <w:r>
        <w:rPr>
          <w:rStyle w:val="NormalTok"/>
        </w:rPr>
        <w:t xml:space="preserve">pos_cycle_graph </w:t>
      </w:r>
      <w:r>
        <w:rPr>
          <w:rStyle w:val="OperatorTok"/>
        </w:rPr>
        <w:t xml:space="preserve">=</w:t>
      </w:r>
      <w:r>
        <w:rPr>
          <w:rStyle w:val="NormalTok"/>
        </w:rPr>
        <w:t xml:space="preserve"> nx.circular_layout(cycle_graph)</w:t>
      </w:r>
      <w:r>
        <w:br/>
      </w:r>
      <w:r>
        <w:rPr>
          <w:rStyle w:val="NormalTok"/>
        </w:rPr>
        <w:t xml:space="preserve">nx.draw_networkx(cycle_graph, pos</w:t>
      </w:r>
      <w:r>
        <w:rPr>
          <w:rStyle w:val="OperatorTok"/>
        </w:rPr>
        <w:t xml:space="preserve">=</w:t>
      </w:r>
      <w:r>
        <w:rPr>
          <w:rStyle w:val="NormalTok"/>
        </w:rPr>
        <w:t xml:space="preserve">pos_cycle_graph, node_size</w:t>
      </w:r>
      <w:r>
        <w:rPr>
          <w:rStyle w:val="OperatorTok"/>
        </w:rPr>
        <w:t xml:space="preserve">=</w:t>
      </w:r>
      <w:r>
        <w:rPr>
          <w:rStyle w:val="DecValTok"/>
        </w:rPr>
        <w:t xml:space="preserve">10</w:t>
      </w:r>
      <w:r>
        <w:rPr>
          <w:rStyle w:val="NormalTok"/>
        </w:rPr>
        <w:t xml:space="preserve">, with_labels</w:t>
      </w:r>
      <w:r>
        <w:rPr>
          <w:rStyle w:val="OperatorTok"/>
        </w:rPr>
        <w:t xml:space="preserve">=</w:t>
      </w:r>
      <w:r>
        <w:rPr>
          <w:rStyle w:val="VariableTok"/>
        </w:rPr>
        <w:t xml:space="preserve">False</w:t>
      </w:r>
      <w:r>
        <w:rPr>
          <w:rStyle w:val="NormalTok"/>
        </w:rPr>
        <w:t xml:space="preserve">, ax</w:t>
      </w:r>
      <w:r>
        <w:rPr>
          <w:rStyle w:val="OperatorTok"/>
        </w:rPr>
        <w:t xml:space="preserve">=</w:t>
      </w:r>
      <w:r>
        <w:rPr>
          <w:rStyle w:val="NormalTok"/>
        </w:rPr>
        <w:t xml:space="preserve">axes[</w:t>
      </w:r>
      <w:r>
        <w:rPr>
          <w:rStyle w:val="DecValTok"/>
        </w:rPr>
        <w:t xml:space="preserve">0</w:t>
      </w:r>
      <w:r>
        <w:rPr>
          <w:rStyle w:val="NormalTok"/>
        </w:rPr>
        <w:t xml:space="preserve">, </w:t>
      </w:r>
      <w:r>
        <w:rPr>
          <w:rStyle w:val="DecValTok"/>
        </w:rPr>
        <w:t xml:space="preserve">1</w:t>
      </w:r>
      <w:r>
        <w:rPr>
          <w:rStyle w:val="NormalTok"/>
        </w:rPr>
        <w:t xml:space="preserve">])</w:t>
      </w:r>
      <w:r>
        <w:br/>
      </w:r>
      <w:r>
        <w:br/>
      </w:r>
      <w:r>
        <w:rPr>
          <w:rStyle w:val="CommentTok"/>
        </w:rPr>
        <w:t xml:space="preserve"># зірка</w:t>
      </w:r>
      <w:r>
        <w:br/>
      </w:r>
      <w:r>
        <w:rPr>
          <w:rStyle w:val="NormalTok"/>
        </w:rPr>
        <w:t xml:space="preserve">axes[</w:t>
      </w:r>
      <w:r>
        <w:rPr>
          <w:rStyle w:val="DecValTok"/>
        </w:rPr>
        <w:t xml:space="preserve">1</w:t>
      </w:r>
      <w:r>
        <w:rPr>
          <w:rStyle w:val="NormalTok"/>
        </w:rPr>
        <w:t xml:space="preserve">, </w:t>
      </w:r>
      <w:r>
        <w:rPr>
          <w:rStyle w:val="DecValTok"/>
        </w:rPr>
        <w:t xml:space="preserve">0</w:t>
      </w:r>
      <w:r>
        <w:rPr>
          <w:rStyle w:val="NormalTok"/>
        </w:rPr>
        <w:t xml:space="preserve">].set_title(</w:t>
      </w:r>
      <w:r>
        <w:rPr>
          <w:rStyle w:val="StringTok"/>
        </w:rPr>
        <w:t xml:space="preserve">'Зірка'</w:t>
      </w:r>
      <w:r>
        <w:rPr>
          <w:rStyle w:val="NormalTok"/>
        </w:rPr>
        <w:t xml:space="preserve">)</w:t>
      </w:r>
      <w:r>
        <w:br/>
      </w:r>
      <w:r>
        <w:rPr>
          <w:rStyle w:val="NormalTok"/>
        </w:rPr>
        <w:t xml:space="preserve">star_graph </w:t>
      </w:r>
      <w:r>
        <w:rPr>
          <w:rStyle w:val="OperatorTok"/>
        </w:rPr>
        <w:t xml:space="preserve">=</w:t>
      </w:r>
      <w:r>
        <w:rPr>
          <w:rStyle w:val="NormalTok"/>
        </w:rPr>
        <w:t xml:space="preserve"> nx.star_graph(</w:t>
      </w:r>
      <w:r>
        <w:rPr>
          <w:rStyle w:val="DecValTok"/>
        </w:rPr>
        <w:t xml:space="preserve">100</w:t>
      </w:r>
      <w:r>
        <w:rPr>
          <w:rStyle w:val="NormalTok"/>
        </w:rPr>
        <w:t xml:space="preserve">)</w:t>
      </w:r>
      <w:r>
        <w:br/>
      </w:r>
      <w:r>
        <w:rPr>
          <w:rStyle w:val="NormalTok"/>
        </w:rPr>
        <w:t xml:space="preserve">pos_star_graph </w:t>
      </w:r>
      <w:r>
        <w:rPr>
          <w:rStyle w:val="OperatorTok"/>
        </w:rPr>
        <w:t xml:space="preserve">=</w:t>
      </w:r>
      <w:r>
        <w:rPr>
          <w:rStyle w:val="NormalTok"/>
        </w:rPr>
        <w:t xml:space="preserve"> nx.spring_layout(star_graph, k</w:t>
      </w:r>
      <w:r>
        <w:rPr>
          <w:rStyle w:val="OperatorTok"/>
        </w:rPr>
        <w:t xml:space="preserve">=</w:t>
      </w:r>
      <w:r>
        <w:rPr>
          <w:rStyle w:val="FloatTok"/>
        </w:rPr>
        <w:t xml:space="preserve">0.15</w:t>
      </w:r>
      <w:r>
        <w:rPr>
          <w:rStyle w:val="NormalTok"/>
        </w:rPr>
        <w:t xml:space="preserve">, iterations</w:t>
      </w:r>
      <w:r>
        <w:rPr>
          <w:rStyle w:val="OperatorTok"/>
        </w:rPr>
        <w:t xml:space="preserve">=</w:t>
      </w:r>
      <w:r>
        <w:rPr>
          <w:rStyle w:val="DecValTok"/>
        </w:rPr>
        <w:t xml:space="preserve">100</w:t>
      </w:r>
      <w:r>
        <w:rPr>
          <w:rStyle w:val="NormalTok"/>
        </w:rPr>
        <w:t xml:space="preserve">)</w:t>
      </w:r>
      <w:r>
        <w:br/>
      </w:r>
      <w:r>
        <w:rPr>
          <w:rStyle w:val="NormalTok"/>
        </w:rPr>
        <w:t xml:space="preserve">nx.draw_networkx(star_graph, pos</w:t>
      </w:r>
      <w:r>
        <w:rPr>
          <w:rStyle w:val="OperatorTok"/>
        </w:rPr>
        <w:t xml:space="preserve">=</w:t>
      </w:r>
      <w:r>
        <w:rPr>
          <w:rStyle w:val="NormalTok"/>
        </w:rPr>
        <w:t xml:space="preserve">pos_star_graph, node_size</w:t>
      </w:r>
      <w:r>
        <w:rPr>
          <w:rStyle w:val="OperatorTok"/>
        </w:rPr>
        <w:t xml:space="preserve">=</w:t>
      </w:r>
      <w:r>
        <w:rPr>
          <w:rStyle w:val="DecValTok"/>
        </w:rPr>
        <w:t xml:space="preserve">10</w:t>
      </w:r>
      <w:r>
        <w:rPr>
          <w:rStyle w:val="NormalTok"/>
        </w:rPr>
        <w:t xml:space="preserve">, with_labels</w:t>
      </w:r>
      <w:r>
        <w:rPr>
          <w:rStyle w:val="OperatorTok"/>
        </w:rPr>
        <w:t xml:space="preserve">=</w:t>
      </w:r>
      <w:r>
        <w:rPr>
          <w:rStyle w:val="VariableTok"/>
        </w:rPr>
        <w:t xml:space="preserve">False</w:t>
      </w:r>
      <w:r>
        <w:rPr>
          <w:rStyle w:val="NormalTok"/>
        </w:rPr>
        <w:t xml:space="preserve">, ax</w:t>
      </w:r>
      <w:r>
        <w:rPr>
          <w:rStyle w:val="OperatorTok"/>
        </w:rPr>
        <w:t xml:space="preserve">=</w:t>
      </w:r>
      <w:r>
        <w:rPr>
          <w:rStyle w:val="NormalTok"/>
        </w:rPr>
        <w:t xml:space="preserve">axes[</w:t>
      </w:r>
      <w:r>
        <w:rPr>
          <w:rStyle w:val="DecValTok"/>
        </w:rPr>
        <w:t xml:space="preserve">1</w:t>
      </w:r>
      <w:r>
        <w:rPr>
          <w:rStyle w:val="NormalTok"/>
        </w:rPr>
        <w:t xml:space="preserve">, </w:t>
      </w:r>
      <w:r>
        <w:rPr>
          <w:rStyle w:val="DecValTok"/>
        </w:rPr>
        <w:t xml:space="preserve">0</w:t>
      </w:r>
      <w:r>
        <w:rPr>
          <w:rStyle w:val="NormalTok"/>
        </w:rPr>
        <w:t xml:space="preserve">])</w:t>
      </w:r>
      <w:r>
        <w:br/>
      </w:r>
      <w:r>
        <w:br/>
      </w:r>
      <w:r>
        <w:rPr>
          <w:rStyle w:val="CommentTok"/>
        </w:rPr>
        <w:t xml:space="preserve"># Ердеша-Реньї</w:t>
      </w:r>
      <w:r>
        <w:br/>
      </w:r>
      <w:r>
        <w:rPr>
          <w:rStyle w:val="NormalTok"/>
        </w:rPr>
        <w:t xml:space="preserve">axes[</w:t>
      </w:r>
      <w:r>
        <w:rPr>
          <w:rStyle w:val="DecValTok"/>
        </w:rPr>
        <w:t xml:space="preserve">1</w:t>
      </w:r>
      <w:r>
        <w:rPr>
          <w:rStyle w:val="NormalTok"/>
        </w:rPr>
        <w:t xml:space="preserve">, </w:t>
      </w:r>
      <w:r>
        <w:rPr>
          <w:rStyle w:val="DecValTok"/>
        </w:rPr>
        <w:t xml:space="preserve">1</w:t>
      </w:r>
      <w:r>
        <w:rPr>
          <w:rStyle w:val="NormalTok"/>
        </w:rPr>
        <w:t xml:space="preserve">].set_title(</w:t>
      </w:r>
      <w:r>
        <w:rPr>
          <w:rStyle w:val="StringTok"/>
        </w:rPr>
        <w:t xml:space="preserve">'Ердеш-Реньї'</w:t>
      </w:r>
      <w:r>
        <w:rPr>
          <w:rStyle w:val="NormalTok"/>
        </w:rPr>
        <w:t xml:space="preserve">)</w:t>
      </w:r>
      <w:r>
        <w:br/>
      </w:r>
      <w:r>
        <w:rPr>
          <w:rStyle w:val="NormalTok"/>
        </w:rPr>
        <w:t xml:space="preserve">erdos_renyi_graph </w:t>
      </w:r>
      <w:r>
        <w:rPr>
          <w:rStyle w:val="OperatorTok"/>
        </w:rPr>
        <w:t xml:space="preserve">=</w:t>
      </w:r>
      <w:r>
        <w:rPr>
          <w:rStyle w:val="NormalTok"/>
        </w:rPr>
        <w:t xml:space="preserve"> nx.erdos_renyi_graph(</w:t>
      </w:r>
      <w:r>
        <w:rPr>
          <w:rStyle w:val="DecValTok"/>
        </w:rPr>
        <w:t xml:space="preserve">100</w:t>
      </w:r>
      <w:r>
        <w:rPr>
          <w:rStyle w:val="NormalTok"/>
        </w:rPr>
        <w:t xml:space="preserve">, </w:t>
      </w:r>
      <w:r>
        <w:rPr>
          <w:rStyle w:val="FloatTok"/>
        </w:rPr>
        <w:t xml:space="preserve">0.01</w:t>
      </w:r>
      <w:r>
        <w:rPr>
          <w:rStyle w:val="NormalTok"/>
        </w:rPr>
        <w:t xml:space="preserve">)</w:t>
      </w:r>
      <w:r>
        <w:br/>
      </w:r>
      <w:r>
        <w:rPr>
          <w:rStyle w:val="NormalTok"/>
        </w:rPr>
        <w:t xml:space="preserve">pos_erdos_renyi_graph </w:t>
      </w:r>
      <w:r>
        <w:rPr>
          <w:rStyle w:val="OperatorTok"/>
        </w:rPr>
        <w:t xml:space="preserve">=</w:t>
      </w:r>
      <w:r>
        <w:rPr>
          <w:rStyle w:val="NormalTok"/>
        </w:rPr>
        <w:t xml:space="preserve"> nx.circular_layout(erdos_renyi_graph)</w:t>
      </w:r>
      <w:r>
        <w:br/>
      </w:r>
      <w:r>
        <w:rPr>
          <w:rStyle w:val="NormalTok"/>
        </w:rPr>
        <w:t xml:space="preserve">nx.draw_networkx(erdos_renyi_graph, pos</w:t>
      </w:r>
      <w:r>
        <w:rPr>
          <w:rStyle w:val="OperatorTok"/>
        </w:rPr>
        <w:t xml:space="preserve">=</w:t>
      </w:r>
      <w:r>
        <w:rPr>
          <w:rStyle w:val="NormalTok"/>
        </w:rPr>
        <w:t xml:space="preserve">pos_erdos_renyi_graph, node_size</w:t>
      </w:r>
      <w:r>
        <w:rPr>
          <w:rStyle w:val="OperatorTok"/>
        </w:rPr>
        <w:t xml:space="preserve">=</w:t>
      </w:r>
      <w:r>
        <w:rPr>
          <w:rStyle w:val="DecValTok"/>
        </w:rPr>
        <w:t xml:space="preserve">10</w:t>
      </w:r>
      <w:r>
        <w:rPr>
          <w:rStyle w:val="NormalTok"/>
        </w:rPr>
        <w:t xml:space="preserve">, with_labels</w:t>
      </w:r>
      <w:r>
        <w:rPr>
          <w:rStyle w:val="OperatorTok"/>
        </w:rPr>
        <w:t xml:space="preserve">=</w:t>
      </w:r>
      <w:r>
        <w:rPr>
          <w:rStyle w:val="VariableTok"/>
        </w:rPr>
        <w:t xml:space="preserve">False</w:t>
      </w:r>
      <w:r>
        <w:rPr>
          <w:rStyle w:val="NormalTok"/>
        </w:rPr>
        <w:t xml:space="preserve">, ax</w:t>
      </w:r>
      <w:r>
        <w:rPr>
          <w:rStyle w:val="OperatorTok"/>
        </w:rPr>
        <w:t xml:space="preserve">=</w:t>
      </w:r>
      <w:r>
        <w:rPr>
          <w:rStyle w:val="NormalTok"/>
        </w:rPr>
        <w:t xml:space="preserve">axes[</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CommentTok"/>
        </w:rPr>
        <w:t xml:space="preserve"># Малий світ </w:t>
      </w:r>
      <w:r>
        <w:br/>
      </w:r>
      <w:r>
        <w:rPr>
          <w:rStyle w:val="NormalTok"/>
        </w:rPr>
        <w:t xml:space="preserve">axes[</w:t>
      </w:r>
      <w:r>
        <w:rPr>
          <w:rStyle w:val="DecValTok"/>
        </w:rPr>
        <w:t xml:space="preserve">2</w:t>
      </w:r>
      <w:r>
        <w:rPr>
          <w:rStyle w:val="NormalTok"/>
        </w:rPr>
        <w:t xml:space="preserve">, </w:t>
      </w:r>
      <w:r>
        <w:rPr>
          <w:rStyle w:val="DecValTok"/>
        </w:rPr>
        <w:t xml:space="preserve">0</w:t>
      </w:r>
      <w:r>
        <w:rPr>
          <w:rStyle w:val="NormalTok"/>
        </w:rPr>
        <w:t xml:space="preserve">].set_title(</w:t>
      </w:r>
      <w:r>
        <w:rPr>
          <w:rStyle w:val="StringTok"/>
        </w:rPr>
        <w:t xml:space="preserve">'Малий світ'</w:t>
      </w:r>
      <w:r>
        <w:rPr>
          <w:rStyle w:val="NormalTok"/>
        </w:rPr>
        <w:t xml:space="preserve">)</w:t>
      </w:r>
      <w:r>
        <w:br/>
      </w:r>
      <w:r>
        <w:rPr>
          <w:rStyle w:val="NormalTok"/>
        </w:rPr>
        <w:t xml:space="preserve">small_world_graph </w:t>
      </w:r>
      <w:r>
        <w:rPr>
          <w:rStyle w:val="OperatorTok"/>
        </w:rPr>
        <w:t xml:space="preserve">=</w:t>
      </w:r>
      <w:r>
        <w:rPr>
          <w:rStyle w:val="NormalTok"/>
        </w:rPr>
        <w:t xml:space="preserve"> nx.watts_strogatz_graph(</w:t>
      </w:r>
      <w:r>
        <w:rPr>
          <w:rStyle w:val="DecValTok"/>
        </w:rPr>
        <w:t xml:space="preserve">100</w:t>
      </w:r>
      <w:r>
        <w:rPr>
          <w:rStyle w:val="NormalTok"/>
        </w:rPr>
        <w:t xml:space="preserve">, </w:t>
      </w:r>
      <w:r>
        <w:rPr>
          <w:rStyle w:val="DecValTok"/>
        </w:rPr>
        <w:t xml:space="preserve">30</w:t>
      </w:r>
      <w:r>
        <w:rPr>
          <w:rStyle w:val="NormalTok"/>
        </w:rPr>
        <w:t xml:space="preserve">, </w:t>
      </w:r>
      <w:r>
        <w:rPr>
          <w:rStyle w:val="FloatTok"/>
        </w:rPr>
        <w:t xml:space="preserve">0.01</w:t>
      </w:r>
      <w:r>
        <w:rPr>
          <w:rStyle w:val="NormalTok"/>
        </w:rPr>
        <w:t xml:space="preserve">, seed</w:t>
      </w:r>
      <w:r>
        <w:rPr>
          <w:rStyle w:val="OperatorTok"/>
        </w:rPr>
        <w:t xml:space="preserve">=</w:t>
      </w:r>
      <w:r>
        <w:rPr>
          <w:rStyle w:val="DecValTok"/>
        </w:rPr>
        <w:t xml:space="preserve">32</w:t>
      </w:r>
      <w:r>
        <w:rPr>
          <w:rStyle w:val="NormalTok"/>
        </w:rPr>
        <w:t xml:space="preserve">)</w:t>
      </w:r>
      <w:r>
        <w:br/>
      </w:r>
      <w:r>
        <w:rPr>
          <w:rStyle w:val="NormalTok"/>
        </w:rPr>
        <w:t xml:space="preserve">pos_small_world_graph </w:t>
      </w:r>
      <w:r>
        <w:rPr>
          <w:rStyle w:val="OperatorTok"/>
        </w:rPr>
        <w:t xml:space="preserve">=</w:t>
      </w:r>
      <w:r>
        <w:rPr>
          <w:rStyle w:val="NormalTok"/>
        </w:rPr>
        <w:t xml:space="preserve"> nx.spring_layout(small_world_graph, k</w:t>
      </w:r>
      <w:r>
        <w:rPr>
          <w:rStyle w:val="OperatorTok"/>
        </w:rPr>
        <w:t xml:space="preserve">=</w:t>
      </w:r>
      <w:r>
        <w:rPr>
          <w:rStyle w:val="FloatTok"/>
        </w:rPr>
        <w:t xml:space="preserve">0.15</w:t>
      </w:r>
      <w:r>
        <w:rPr>
          <w:rStyle w:val="NormalTok"/>
        </w:rPr>
        <w:t xml:space="preserve">, iterations</w:t>
      </w:r>
      <w:r>
        <w:rPr>
          <w:rStyle w:val="OperatorTok"/>
        </w:rPr>
        <w:t xml:space="preserve">=</w:t>
      </w:r>
      <w:r>
        <w:rPr>
          <w:rStyle w:val="DecValTok"/>
        </w:rPr>
        <w:t xml:space="preserve">100</w:t>
      </w:r>
      <w:r>
        <w:rPr>
          <w:rStyle w:val="NormalTok"/>
        </w:rPr>
        <w:t xml:space="preserve">)</w:t>
      </w:r>
      <w:r>
        <w:br/>
      </w:r>
      <w:r>
        <w:rPr>
          <w:rStyle w:val="NormalTok"/>
        </w:rPr>
        <w:t xml:space="preserve">nx.draw_networkx(small_world_graph, pos</w:t>
      </w:r>
      <w:r>
        <w:rPr>
          <w:rStyle w:val="OperatorTok"/>
        </w:rPr>
        <w:t xml:space="preserve">=</w:t>
      </w:r>
      <w:r>
        <w:rPr>
          <w:rStyle w:val="NormalTok"/>
        </w:rPr>
        <w:t xml:space="preserve">pos_small_world_graph, node_size</w:t>
      </w:r>
      <w:r>
        <w:rPr>
          <w:rStyle w:val="OperatorTok"/>
        </w:rPr>
        <w:t xml:space="preserve">=</w:t>
      </w:r>
      <w:r>
        <w:rPr>
          <w:rStyle w:val="DecValTok"/>
        </w:rPr>
        <w:t xml:space="preserve">10</w:t>
      </w:r>
      <w:r>
        <w:rPr>
          <w:rStyle w:val="NormalTok"/>
        </w:rPr>
        <w:t xml:space="preserve">, with_labels</w:t>
      </w:r>
      <w:r>
        <w:rPr>
          <w:rStyle w:val="OperatorTok"/>
        </w:rPr>
        <w:t xml:space="preserve">=</w:t>
      </w:r>
      <w:r>
        <w:rPr>
          <w:rStyle w:val="VariableTok"/>
        </w:rPr>
        <w:t xml:space="preserve">False</w:t>
      </w:r>
      <w:r>
        <w:rPr>
          <w:rStyle w:val="NormalTok"/>
        </w:rPr>
        <w:t xml:space="preserve">, ax</w:t>
      </w:r>
      <w:r>
        <w:rPr>
          <w:rStyle w:val="OperatorTok"/>
        </w:rPr>
        <w:t xml:space="preserve">=</w:t>
      </w:r>
      <w:r>
        <w:rPr>
          <w:rStyle w:val="NormalTok"/>
        </w:rPr>
        <w:t xml:space="preserve">axes[</w:t>
      </w:r>
      <w:r>
        <w:rPr>
          <w:rStyle w:val="DecValTok"/>
        </w:rPr>
        <w:t xml:space="preserve">2</w:t>
      </w:r>
      <w:r>
        <w:rPr>
          <w:rStyle w:val="NormalTok"/>
        </w:rPr>
        <w:t xml:space="preserve">, </w:t>
      </w:r>
      <w:r>
        <w:rPr>
          <w:rStyle w:val="DecValTok"/>
        </w:rPr>
        <w:t xml:space="preserve">0</w:t>
      </w:r>
      <w:r>
        <w:rPr>
          <w:rStyle w:val="NormalTok"/>
        </w:rPr>
        <w:t xml:space="preserve">])</w:t>
      </w:r>
      <w:r>
        <w:br/>
      </w:r>
      <w:r>
        <w:br/>
      </w:r>
      <w:r>
        <w:rPr>
          <w:rStyle w:val="CommentTok"/>
        </w:rPr>
        <w:t xml:space="preserve"># Переважне приєднання </w:t>
      </w:r>
      <w:r>
        <w:br/>
      </w:r>
      <w:r>
        <w:rPr>
          <w:rStyle w:val="NormalTok"/>
        </w:rPr>
        <w:t xml:space="preserve">axes[</w:t>
      </w:r>
      <w:r>
        <w:rPr>
          <w:rStyle w:val="DecValTok"/>
        </w:rPr>
        <w:t xml:space="preserve">2</w:t>
      </w:r>
      <w:r>
        <w:rPr>
          <w:rStyle w:val="NormalTok"/>
        </w:rPr>
        <w:t xml:space="preserve">, </w:t>
      </w:r>
      <w:r>
        <w:rPr>
          <w:rStyle w:val="DecValTok"/>
        </w:rPr>
        <w:t xml:space="preserve">1</w:t>
      </w:r>
      <w:r>
        <w:rPr>
          <w:rStyle w:val="NormalTok"/>
        </w:rPr>
        <w:t xml:space="preserve">].set_title(</w:t>
      </w:r>
      <w:r>
        <w:rPr>
          <w:rStyle w:val="StringTok"/>
        </w:rPr>
        <w:t xml:space="preserve">'Переважне приєднання'</w:t>
      </w:r>
      <w:r>
        <w:rPr>
          <w:rStyle w:val="NormalTok"/>
        </w:rPr>
        <w:t xml:space="preserve">)</w:t>
      </w:r>
      <w:r>
        <w:br/>
      </w:r>
      <w:r>
        <w:rPr>
          <w:rStyle w:val="NormalTok"/>
        </w:rPr>
        <w:t xml:space="preserve">barabasi_albert_graph </w:t>
      </w:r>
      <w:r>
        <w:rPr>
          <w:rStyle w:val="OperatorTok"/>
        </w:rPr>
        <w:t xml:space="preserve">=</w:t>
      </w:r>
      <w:r>
        <w:rPr>
          <w:rStyle w:val="NormalTok"/>
        </w:rPr>
        <w:t xml:space="preserve"> nx.barabasi_albert_graph(</w:t>
      </w:r>
      <w:r>
        <w:rPr>
          <w:rStyle w:val="DecValTok"/>
        </w:rPr>
        <w:t xml:space="preserve">100</w:t>
      </w:r>
      <w:r>
        <w:rPr>
          <w:rStyle w:val="NormalTok"/>
        </w:rPr>
        <w:t xml:space="preserve">, </w:t>
      </w:r>
      <w:r>
        <w:rPr>
          <w:rStyle w:val="DecValTok"/>
        </w:rPr>
        <w:t xml:space="preserve">30</w:t>
      </w:r>
      <w:r>
        <w:rPr>
          <w:rStyle w:val="NormalTok"/>
        </w:rPr>
        <w:t xml:space="preserve">, seed</w:t>
      </w:r>
      <w:r>
        <w:rPr>
          <w:rStyle w:val="OperatorTok"/>
        </w:rPr>
        <w:t xml:space="preserve">=</w:t>
      </w:r>
      <w:r>
        <w:rPr>
          <w:rStyle w:val="DecValTok"/>
        </w:rPr>
        <w:t xml:space="preserve">32</w:t>
      </w:r>
      <w:r>
        <w:rPr>
          <w:rStyle w:val="NormalTok"/>
        </w:rPr>
        <w:t xml:space="preserve">)</w:t>
      </w:r>
      <w:r>
        <w:br/>
      </w:r>
      <w:r>
        <w:rPr>
          <w:rStyle w:val="NormalTok"/>
        </w:rPr>
        <w:t xml:space="preserve">pos_barabasi_albert_graph </w:t>
      </w:r>
      <w:r>
        <w:rPr>
          <w:rStyle w:val="OperatorTok"/>
        </w:rPr>
        <w:t xml:space="preserve">=</w:t>
      </w:r>
      <w:r>
        <w:rPr>
          <w:rStyle w:val="NormalTok"/>
        </w:rPr>
        <w:t xml:space="preserve"> nx.spring_layout(barabasi_albert_graph, k</w:t>
      </w:r>
      <w:r>
        <w:rPr>
          <w:rStyle w:val="OperatorTok"/>
        </w:rPr>
        <w:t xml:space="preserve">=</w:t>
      </w:r>
      <w:r>
        <w:rPr>
          <w:rStyle w:val="FloatTok"/>
        </w:rPr>
        <w:t xml:space="preserve">0.15</w:t>
      </w:r>
      <w:r>
        <w:rPr>
          <w:rStyle w:val="NormalTok"/>
        </w:rPr>
        <w:t xml:space="preserve">, iterations</w:t>
      </w:r>
      <w:r>
        <w:rPr>
          <w:rStyle w:val="OperatorTok"/>
        </w:rPr>
        <w:t xml:space="preserve">=</w:t>
      </w:r>
      <w:r>
        <w:rPr>
          <w:rStyle w:val="DecValTok"/>
        </w:rPr>
        <w:t xml:space="preserve">100</w:t>
      </w:r>
      <w:r>
        <w:rPr>
          <w:rStyle w:val="NormalTok"/>
        </w:rPr>
        <w:t xml:space="preserve">)</w:t>
      </w:r>
      <w:r>
        <w:br/>
      </w:r>
      <w:r>
        <w:rPr>
          <w:rStyle w:val="NormalTok"/>
        </w:rPr>
        <w:t xml:space="preserve">nx.draw_networkx(barabasi_albert_graph, pos</w:t>
      </w:r>
      <w:r>
        <w:rPr>
          <w:rStyle w:val="OperatorTok"/>
        </w:rPr>
        <w:t xml:space="preserve">=</w:t>
      </w:r>
      <w:r>
        <w:rPr>
          <w:rStyle w:val="NormalTok"/>
        </w:rPr>
        <w:t xml:space="preserve">pos_barabasi_albert_graph, node_size</w:t>
      </w:r>
      <w:r>
        <w:rPr>
          <w:rStyle w:val="OperatorTok"/>
        </w:rPr>
        <w:t xml:space="preserve">=</w:t>
      </w:r>
      <w:r>
        <w:rPr>
          <w:rStyle w:val="DecValTok"/>
        </w:rPr>
        <w:t xml:space="preserve">10</w:t>
      </w:r>
      <w:r>
        <w:rPr>
          <w:rStyle w:val="NormalTok"/>
        </w:rPr>
        <w:t xml:space="preserve">, with_labels</w:t>
      </w:r>
      <w:r>
        <w:rPr>
          <w:rStyle w:val="OperatorTok"/>
        </w:rPr>
        <w:t xml:space="preserve">=</w:t>
      </w:r>
      <w:r>
        <w:rPr>
          <w:rStyle w:val="VariableTok"/>
        </w:rPr>
        <w:t xml:space="preserve">False</w:t>
      </w:r>
      <w:r>
        <w:rPr>
          <w:rStyle w:val="NormalTok"/>
        </w:rPr>
        <w:t xml:space="preserve">, ax</w:t>
      </w:r>
      <w:r>
        <w:rPr>
          <w:rStyle w:val="OperatorTok"/>
        </w:rPr>
        <w:t xml:space="preserve">=</w:t>
      </w:r>
      <w:r>
        <w:rPr>
          <w:rStyle w:val="NormalTok"/>
        </w:rPr>
        <w:t xml:space="preserve">axes[</w:t>
      </w:r>
      <w:r>
        <w:rPr>
          <w:rStyle w:val="DecValTok"/>
        </w:rPr>
        <w:t xml:space="preserve">2</w:t>
      </w:r>
      <w:r>
        <w:rPr>
          <w:rStyle w:val="NormalTok"/>
        </w:rPr>
        <w:t xml:space="preserve">, </w:t>
      </w:r>
      <w:r>
        <w:rPr>
          <w:rStyle w:val="DecValTok"/>
        </w:rPr>
        <w:t xml:space="preserve">1</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3621804"/>
                  <wp:effectExtent b="0" l="0" r="0" t="0"/>
                  <wp:docPr descr="" title="" id="1450" name="Picture"/>
                  <a:graphic>
                    <a:graphicData uri="http://schemas.openxmlformats.org/drawingml/2006/picture">
                      <pic:pic>
                        <pic:nvPicPr>
                          <pic:cNvPr descr="lab_13_files/figure-docx/cell-168-output-1.png" id="1451" name="Picture"/>
                          <pic:cNvPicPr>
                            <a:picLocks noChangeArrowheads="1" noChangeAspect="1"/>
                          </pic:cNvPicPr>
                        </pic:nvPicPr>
                        <pic:blipFill>
                          <a:blip r:embed="rId1449"/>
                          <a:stretch>
                            <a:fillRect/>
                          </a:stretch>
                        </pic:blipFill>
                        <pic:spPr bwMode="auto">
                          <a:xfrm>
                            <a:off x="0" y="0"/>
                            <a:ext cx="5334000" cy="3621804"/>
                          </a:xfrm>
                          <a:prstGeom prst="rect">
                            <a:avLst/>
                          </a:prstGeom>
                          <a:noFill/>
                          <a:ln w="9525">
                            <a:noFill/>
                            <a:headEnd/>
                            <a:tailEnd/>
                          </a:ln>
                        </pic:spPr>
                      </pic:pic>
                    </a:graphicData>
                  </a:graphic>
                </wp:inline>
              </w:drawing>
            </w:r>
          </w:p>
          <w:p>
            <w:pPr>
              <w:jc w:val="center"/>
            </w:pPr>
            <w:pPr>
              <w:jc w:val="start"/>
              <w:spacing w:before="200"/>
              <w:pStyle w:val="ImageCaption"/>
            </w:pPr>
            <w:r>
              <w:t xml:space="preserve">Візуалізація для подальшого аналізу графів</w:t>
            </w:r>
          </w:p>
        </w:tc>
      </w:tr>
    </w:tbl>
    <w:p>
      <w:pPr>
        <w:pStyle w:val="BodyText"/>
      </w:pPr>
      <w:r>
        <w:t xml:space="preserve">Кожен із даних графів може різнитись як за своєю спектральною структурою, так і, очевидно, топологічною: деякі можуть мати вищий ступінь кластеризації, або ступеня вершини, або посередництва тощо. Розглянемо як ранжується ступінь складності кожного графа за досліджуваними нами показниками.</w:t>
      </w:r>
    </w:p>
    <w:p>
      <w:pPr>
        <w:pStyle w:val="BodyText"/>
      </w:pPr>
      <w:r>
        <w:t xml:space="preserve">Спочатку збережемо кожен із побудованих графів до одного масиву для ітеративного проведення розрахунків по кожному з них:</w:t>
      </w:r>
    </w:p>
    <w:p>
      <w:pPr>
        <w:pStyle w:val="SourceCode"/>
      </w:pPr>
      <w:r>
        <w:rPr>
          <w:rStyle w:val="NormalTok"/>
        </w:rPr>
        <w:t xml:space="preserve">graphs </w:t>
      </w:r>
      <w:r>
        <w:rPr>
          <w:rStyle w:val="OperatorTok"/>
        </w:rPr>
        <w:t xml:space="preserve">=</w:t>
      </w:r>
      <w:r>
        <w:rPr>
          <w:rStyle w:val="NormalTok"/>
        </w:rPr>
        <w:t xml:space="preserve"> [line_graph, cycle_graph, star_graph, erdos_renyi_graph, small_world_graph, barabasi_albert_graph] </w:t>
      </w:r>
      <w:r>
        <w:rPr>
          <w:rStyle w:val="CommentTok"/>
        </w:rPr>
        <w:t xml:space="preserve"># графи</w:t>
      </w:r>
      <w:r>
        <w:br/>
      </w:r>
      <w:r>
        <w:rPr>
          <w:rStyle w:val="NormalTok"/>
        </w:rPr>
        <w:t xml:space="preserve">labels </w:t>
      </w:r>
      <w:r>
        <w:rPr>
          <w:rStyle w:val="OperatorTok"/>
        </w:rPr>
        <w:t xml:space="preserve">=</w:t>
      </w:r>
      <w:r>
        <w:rPr>
          <w:rStyle w:val="NormalTok"/>
        </w:rPr>
        <w:t xml:space="preserve"> [</w:t>
      </w:r>
      <w:r>
        <w:rPr>
          <w:rStyle w:val="StringTok"/>
        </w:rPr>
        <w:t xml:space="preserve">'Лінія'</w:t>
      </w:r>
      <w:r>
        <w:rPr>
          <w:rStyle w:val="NormalTok"/>
        </w:rPr>
        <w:t xml:space="preserve">, </w:t>
      </w:r>
      <w:r>
        <w:rPr>
          <w:rStyle w:val="StringTok"/>
        </w:rPr>
        <w:t xml:space="preserve">'Коло'</w:t>
      </w:r>
      <w:r>
        <w:rPr>
          <w:rStyle w:val="NormalTok"/>
        </w:rPr>
        <w:t xml:space="preserve">, </w:t>
      </w:r>
      <w:r>
        <w:rPr>
          <w:rStyle w:val="StringTok"/>
        </w:rPr>
        <w:t xml:space="preserve">'Зірка'</w:t>
      </w:r>
      <w:r>
        <w:rPr>
          <w:rStyle w:val="NormalTok"/>
        </w:rPr>
        <w:t xml:space="preserve">, </w:t>
      </w:r>
      <w:r>
        <w:rPr>
          <w:rStyle w:val="StringTok"/>
        </w:rPr>
        <w:t xml:space="preserve">'Ердеш-Реньї'</w:t>
      </w:r>
      <w:r>
        <w:rPr>
          <w:rStyle w:val="NormalTok"/>
        </w:rPr>
        <w:t xml:space="preserve">, </w:t>
      </w:r>
      <w:r>
        <w:rPr>
          <w:rStyle w:val="StringTok"/>
        </w:rPr>
        <w:t xml:space="preserve">'Малий світ'</w:t>
      </w:r>
      <w:r>
        <w:rPr>
          <w:rStyle w:val="NormalTok"/>
        </w:rPr>
        <w:t xml:space="preserve">, </w:t>
      </w:r>
      <w:r>
        <w:rPr>
          <w:rStyle w:val="StringTok"/>
        </w:rPr>
        <w:t xml:space="preserve">'Переважне приєднання'</w:t>
      </w:r>
      <w:r>
        <w:rPr>
          <w:rStyle w:val="NormalTok"/>
        </w:rPr>
        <w:t xml:space="preserve">]                    </w:t>
      </w:r>
      <w:r>
        <w:rPr>
          <w:rStyle w:val="CommentTok"/>
        </w:rPr>
        <w:t xml:space="preserve"># їх мітки</w:t>
      </w:r>
      <w:r>
        <w:br/>
      </w:r>
      <w:r>
        <w:rPr>
          <w:rStyle w:val="NormalTok"/>
        </w:rPr>
        <w:t xml:space="preserve">colors </w:t>
      </w:r>
      <w:r>
        <w:rPr>
          <w:rStyle w:val="OperatorTok"/>
        </w:rPr>
        <w:t xml:space="preserve">=</w:t>
      </w:r>
      <w:r>
        <w:rPr>
          <w:rStyle w:val="NormalTok"/>
        </w:rPr>
        <w:t xml:space="preserve"> [</w:t>
      </w:r>
      <w:r>
        <w:rPr>
          <w:rStyle w:val="StringTok"/>
        </w:rPr>
        <w:t xml:space="preserve">'b'</w:t>
      </w:r>
      <w:r>
        <w:rPr>
          <w:rStyle w:val="NormalTok"/>
        </w:rPr>
        <w:t xml:space="preserve">, </w:t>
      </w:r>
      <w:r>
        <w:rPr>
          <w:rStyle w:val="StringTok"/>
        </w:rPr>
        <w:t xml:space="preserve">'purple'</w:t>
      </w:r>
      <w:r>
        <w:rPr>
          <w:rStyle w:val="NormalTok"/>
        </w:rPr>
        <w:t xml:space="preserve">, </w:t>
      </w:r>
      <w:r>
        <w:rPr>
          <w:rStyle w:val="StringTok"/>
        </w:rPr>
        <w:t xml:space="preserve">'red'</w:t>
      </w:r>
      <w:r>
        <w:rPr>
          <w:rStyle w:val="NormalTok"/>
        </w:rPr>
        <w:t xml:space="preserve">, </w:t>
      </w:r>
      <w:r>
        <w:rPr>
          <w:rStyle w:val="StringTok"/>
        </w:rPr>
        <w:t xml:space="preserve">'green'</w:t>
      </w:r>
      <w:r>
        <w:rPr>
          <w:rStyle w:val="NormalTok"/>
        </w:rPr>
        <w:t xml:space="preserve">, </w:t>
      </w:r>
      <w:r>
        <w:rPr>
          <w:rStyle w:val="StringTok"/>
        </w:rPr>
        <w:t xml:space="preserve">'pink'</w:t>
      </w:r>
      <w:r>
        <w:rPr>
          <w:rStyle w:val="NormalTok"/>
        </w:rPr>
        <w:t xml:space="preserve">, </w:t>
      </w:r>
      <w:r>
        <w:rPr>
          <w:rStyle w:val="StringTok"/>
        </w:rPr>
        <w:t xml:space="preserve">'black'</w:t>
      </w:r>
      <w:r>
        <w:rPr>
          <w:rStyle w:val="NormalTok"/>
        </w:rPr>
        <w:t xml:space="preserve">]</w:t>
      </w:r>
      <w:r>
        <w:br/>
      </w:r>
      <w:r>
        <w:rPr>
          <w:rStyle w:val="NormalTok"/>
        </w:rPr>
        <w:t xml:space="preserve">linestyles </w:t>
      </w:r>
      <w:r>
        <w:rPr>
          <w:rStyle w:val="OperatorTok"/>
        </w:rPr>
        <w:t xml:space="preserve">=</w:t>
      </w:r>
      <w:r>
        <w:rPr>
          <w:rStyle w:val="NormalTok"/>
        </w:rPr>
        <w:t xml:space="preserve"> [</w:t>
      </w:r>
      <w:r>
        <w:rPr>
          <w:rStyle w:val="StringTok"/>
        </w:rPr>
        <w:t xml:space="preserve">'-'</w:t>
      </w:r>
      <w:r>
        <w:rPr>
          <w:rStyle w:val="NormalTok"/>
        </w:rPr>
        <w:t xml:space="preserve">, </w:t>
      </w:r>
      <w:r>
        <w:rPr>
          <w:rStyle w:val="StringTok"/>
        </w:rPr>
        <w:t xml:space="preserve">'-'</w:t>
      </w:r>
      <w:r>
        <w:rPr>
          <w:rStyle w:val="NormalTok"/>
        </w:rPr>
        <w:t xml:space="preserve">, </w:t>
      </w:r>
      <w:r>
        <w:rPr>
          <w:rStyle w:val="StringTok"/>
        </w:rPr>
        <w:t xml:space="preserve">'--'</w:t>
      </w:r>
      <w:r>
        <w:rPr>
          <w:rStyle w:val="NormalTok"/>
        </w:rPr>
        <w:t xml:space="preserve">, </w:t>
      </w:r>
      <w:r>
        <w:rPr>
          <w:rStyle w:val="StringTok"/>
        </w:rPr>
        <w:t xml:space="preserve">'--'</w:t>
      </w:r>
      <w:r>
        <w:rPr>
          <w:rStyle w:val="NormalTok"/>
        </w:rPr>
        <w:t xml:space="preserve">, </w:t>
      </w:r>
      <w:r>
        <w:rPr>
          <w:rStyle w:val="StringTok"/>
        </w:rPr>
        <w:t xml:space="preserve">':'</w:t>
      </w:r>
      <w:r>
        <w:rPr>
          <w:rStyle w:val="NormalTok"/>
        </w:rPr>
        <w:t xml:space="preserve">, </w:t>
      </w:r>
      <w:r>
        <w:rPr>
          <w:rStyle w:val="StringTok"/>
        </w:rPr>
        <w:t xml:space="preserve">'-'</w:t>
      </w:r>
      <w:r>
        <w:rPr>
          <w:rStyle w:val="NormalTok"/>
        </w:rPr>
        <w:t xml:space="preserve">]</w:t>
      </w:r>
      <w:r>
        <w:br/>
      </w:r>
      <w:r>
        <w:rPr>
          <w:rStyle w:val="NormalTok"/>
        </w:rPr>
        <w:t xml:space="preserve">markers </w:t>
      </w:r>
      <w:r>
        <w:rPr>
          <w:rStyle w:val="OperatorTok"/>
        </w:rPr>
        <w:t xml:space="preserve">=</w:t>
      </w:r>
      <w:r>
        <w:rPr>
          <w:rStyle w:val="NormalTok"/>
        </w:rPr>
        <w:t xml:space="preserve"> [</w:t>
      </w:r>
      <w:r>
        <w:rPr>
          <w:rStyle w:val="StringTok"/>
        </w:rPr>
        <w:t xml:space="preserve">'d'</w:t>
      </w:r>
      <w:r>
        <w:rPr>
          <w:rStyle w:val="NormalTok"/>
        </w:rPr>
        <w:t xml:space="preserve">, </w:t>
      </w:r>
      <w:r>
        <w:rPr>
          <w:rStyle w:val="StringTok"/>
        </w:rPr>
        <w:t xml:space="preserve">'v'</w:t>
      </w:r>
      <w:r>
        <w:rPr>
          <w:rStyle w:val="NormalTok"/>
        </w:rPr>
        <w:t xml:space="preserve">, </w:t>
      </w:r>
      <w:r>
        <w:rPr>
          <w:rStyle w:val="StringTok"/>
        </w:rPr>
        <w:t xml:space="preserve">'*'</w:t>
      </w:r>
      <w:r>
        <w:rPr>
          <w:rStyle w:val="NormalTok"/>
        </w:rPr>
        <w:t xml:space="preserve">, </w:t>
      </w:r>
      <w:r>
        <w:rPr>
          <w:rStyle w:val="StringTok"/>
        </w:rPr>
        <w:t xml:space="preserve">'s'</w:t>
      </w:r>
      <w:r>
        <w:rPr>
          <w:rStyle w:val="NormalTok"/>
        </w:rPr>
        <w:t xml:space="preserve">, </w:t>
      </w:r>
      <w:r>
        <w:rPr>
          <w:rStyle w:val="StringTok"/>
        </w:rPr>
        <w:t xml:space="preserve">'H'</w:t>
      </w:r>
      <w:r>
        <w:rPr>
          <w:rStyle w:val="NormalTok"/>
        </w:rPr>
        <w:t xml:space="preserve">, </w:t>
      </w:r>
      <w:r>
        <w:rPr>
          <w:rStyle w:val="StringTok"/>
        </w:rPr>
        <w:t xml:space="preserve">'o'</w:t>
      </w:r>
      <w:r>
        <w:rPr>
          <w:rStyle w:val="NormalTok"/>
        </w:rPr>
        <w:t xml:space="preserve">]</w:t>
      </w:r>
    </w:p>
    <w:bookmarkStart w:id="1456" w:name="спектральні-міри-складності-1"/>
    <w:p>
      <w:pPr>
        <w:pStyle w:val="Heading3"/>
      </w:pPr>
      <w:r>
        <w:t xml:space="preserve">13.2.1 Спектральні міри складності</w:t>
      </w:r>
    </w:p>
    <w:p>
      <w:pPr>
        <w:pStyle w:val="FirstParagraph"/>
      </w:pPr>
      <w:r>
        <w:t xml:space="preserve">Тепер виконаємо розрахунки спектральних мір складності для кожного графу:</w:t>
      </w:r>
    </w:p>
    <w:p>
      <w:pPr>
        <w:pStyle w:val="SourceCode"/>
      </w:pPr>
      <w:r>
        <w:rPr>
          <w:rStyle w:val="NormalTok"/>
        </w:rPr>
        <w:t xml:space="preserve">algebraic_connect_vals </w:t>
      </w:r>
      <w:r>
        <w:rPr>
          <w:rStyle w:val="OperatorTok"/>
        </w:rPr>
        <w:t xml:space="preserve">=</w:t>
      </w:r>
      <w:r>
        <w:rPr>
          <w:rStyle w:val="NormalTok"/>
        </w:rPr>
        <w:t xml:space="preserve"> np.zeros(</w:t>
      </w:r>
      <w:r>
        <w:rPr>
          <w:rStyle w:val="DecValTok"/>
        </w:rPr>
        <w:t xml:space="preserve">6</w:t>
      </w:r>
      <w:r>
        <w:rPr>
          <w:rStyle w:val="NormalTok"/>
        </w:rPr>
        <w:t xml:space="preserve">) </w:t>
      </w:r>
      <w:r>
        <w:br/>
      </w:r>
      <w:r>
        <w:rPr>
          <w:rStyle w:val="NormalTok"/>
        </w:rPr>
        <w:t xml:space="preserve">energy_vals </w:t>
      </w:r>
      <w:r>
        <w:rPr>
          <w:rStyle w:val="OperatorTok"/>
        </w:rPr>
        <w:t xml:space="preserve">=</w:t>
      </w:r>
      <w:r>
        <w:rPr>
          <w:rStyle w:val="NormalTok"/>
        </w:rPr>
        <w:t xml:space="preserve"> np.zeros(</w:t>
      </w:r>
      <w:r>
        <w:rPr>
          <w:rStyle w:val="DecValTok"/>
        </w:rPr>
        <w:t xml:space="preserve">6</w:t>
      </w:r>
      <w:r>
        <w:rPr>
          <w:rStyle w:val="NormalTok"/>
        </w:rPr>
        <w:t xml:space="preserve">)</w:t>
      </w:r>
      <w:r>
        <w:br/>
      </w:r>
      <w:r>
        <w:rPr>
          <w:rStyle w:val="NormalTok"/>
        </w:rPr>
        <w:t xml:space="preserve">spec_gap_vals </w:t>
      </w:r>
      <w:r>
        <w:rPr>
          <w:rStyle w:val="OperatorTok"/>
        </w:rPr>
        <w:t xml:space="preserve">=</w:t>
      </w:r>
      <w:r>
        <w:rPr>
          <w:rStyle w:val="NormalTok"/>
        </w:rPr>
        <w:t xml:space="preserve"> np.zeros(</w:t>
      </w:r>
      <w:r>
        <w:rPr>
          <w:rStyle w:val="DecValTok"/>
        </w:rPr>
        <w:t xml:space="preserve">6</w:t>
      </w:r>
      <w:r>
        <w:rPr>
          <w:rStyle w:val="NormalTok"/>
        </w:rPr>
        <w:t xml:space="preserve">)</w:t>
      </w:r>
      <w:r>
        <w:br/>
      </w:r>
      <w:r>
        <w:rPr>
          <w:rStyle w:val="NormalTok"/>
        </w:rPr>
        <w:t xml:space="preserve">spec_mom_vals </w:t>
      </w:r>
      <w:r>
        <w:rPr>
          <w:rStyle w:val="OperatorTok"/>
        </w:rPr>
        <w:t xml:space="preserve">=</w:t>
      </w:r>
      <w:r>
        <w:rPr>
          <w:rStyle w:val="NormalTok"/>
        </w:rPr>
        <w:t xml:space="preserve"> np.zeros(</w:t>
      </w:r>
      <w:r>
        <w:rPr>
          <w:rStyle w:val="DecValTok"/>
        </w:rPr>
        <w:t xml:space="preserve">6</w:t>
      </w:r>
      <w:r>
        <w:rPr>
          <w:rStyle w:val="NormalTok"/>
        </w:rPr>
        <w:t xml:space="preserve">)</w:t>
      </w:r>
      <w:r>
        <w:br/>
      </w:r>
      <w:r>
        <w:br/>
      </w:r>
      <w:r>
        <w:rPr>
          <w:rStyle w:val="ControlFlowTok"/>
        </w:rPr>
        <w:t xml:space="preserve">for</w:t>
      </w:r>
      <w:r>
        <w:rPr>
          <w:rStyle w:val="NormalTok"/>
        </w:rPr>
        <w:t xml:space="preserve"> i, graph </w:t>
      </w:r>
      <w:r>
        <w:rPr>
          <w:rStyle w:val="KeywordTok"/>
        </w:rPr>
        <w:t xml:space="preserve">in</w:t>
      </w:r>
      <w:r>
        <w:rPr>
          <w:rStyle w:val="NormalTok"/>
        </w:rPr>
        <w:t xml:space="preserve"> </w:t>
      </w:r>
      <w:r>
        <w:rPr>
          <w:rStyle w:val="BuiltInTok"/>
        </w:rPr>
        <w:t xml:space="preserve">enumerate</w:t>
      </w:r>
      <w:r>
        <w:rPr>
          <w:rStyle w:val="NormalTok"/>
        </w:rPr>
        <w:t xml:space="preserve">(graphs):</w:t>
      </w:r>
      <w:r>
        <w:br/>
      </w:r>
      <w:r>
        <w:rPr>
          <w:rStyle w:val="NormalTok"/>
        </w:rPr>
        <w:t xml:space="preserve">    algebraic_connect_vals[i] </w:t>
      </w:r>
      <w:r>
        <w:rPr>
          <w:rStyle w:val="OperatorTok"/>
        </w:rPr>
        <w:t xml:space="preserve">=</w:t>
      </w:r>
      <w:r>
        <w:rPr>
          <w:rStyle w:val="NormalTok"/>
        </w:rPr>
        <w:t xml:space="preserve"> nx.algebraic_connectivity(graph, normalized</w:t>
      </w:r>
      <w:r>
        <w:rPr>
          <w:rStyle w:val="OperatorTok"/>
        </w:rPr>
        <w:t xml:space="preserve">=</w:t>
      </w:r>
      <w:r>
        <w:rPr>
          <w:rStyle w:val="VariableTok"/>
        </w:rPr>
        <w:t xml:space="preserve">False</w:t>
      </w:r>
      <w:r>
        <w:rPr>
          <w:rStyle w:val="NormalTok"/>
        </w:rPr>
        <w:t xml:space="preserve">, method</w:t>
      </w:r>
      <w:r>
        <w:rPr>
          <w:rStyle w:val="OperatorTok"/>
        </w:rPr>
        <w:t xml:space="preserve">=</w:t>
      </w:r>
      <w:r>
        <w:rPr>
          <w:rStyle w:val="StringTok"/>
        </w:rPr>
        <w:t xml:space="preserve">'tracemin_lu'</w:t>
      </w:r>
      <w:r>
        <w:rPr>
          <w:rStyle w:val="NormalTok"/>
        </w:rPr>
        <w:t xml:space="preserve">)</w:t>
      </w:r>
      <w:r>
        <w:br/>
      </w:r>
      <w:r>
        <w:rPr>
          <w:rStyle w:val="NormalTok"/>
        </w:rPr>
        <w:t xml:space="preserve">    energy_vals[i] </w:t>
      </w:r>
      <w:r>
        <w:rPr>
          <w:rStyle w:val="OperatorTok"/>
        </w:rPr>
        <w:t xml:space="preserve">=</w:t>
      </w:r>
      <w:r>
        <w:rPr>
          <w:rStyle w:val="NormalTok"/>
        </w:rPr>
        <w:t xml:space="preserve"> graph_energy(graph)</w:t>
      </w:r>
      <w:r>
        <w:br/>
      </w:r>
      <w:r>
        <w:rPr>
          <w:rStyle w:val="NormalTok"/>
        </w:rPr>
        <w:t xml:space="preserve">    spec_gap_vals[i] </w:t>
      </w:r>
      <w:r>
        <w:rPr>
          <w:rStyle w:val="OperatorTok"/>
        </w:rPr>
        <w:t xml:space="preserve">=</w:t>
      </w:r>
      <w:r>
        <w:rPr>
          <w:rStyle w:val="NormalTok"/>
        </w:rPr>
        <w:t xml:space="preserve"> spectral_gap(graph)</w:t>
      </w:r>
      <w:r>
        <w:br/>
      </w:r>
      <w:r>
        <w:rPr>
          <w:rStyle w:val="NormalTok"/>
        </w:rPr>
        <w:t xml:space="preserve">    spec_mom_vals[i] </w:t>
      </w:r>
      <w:r>
        <w:rPr>
          <w:rStyle w:val="OperatorTok"/>
        </w:rPr>
        <w:t xml:space="preserve">=</w:t>
      </w:r>
      <w:r>
        <w:rPr>
          <w:rStyle w:val="NormalTok"/>
        </w:rPr>
        <w:t xml:space="preserve"> spectral_moment(graph)</w:t>
      </w:r>
      <w:r>
        <w:br/>
      </w:r>
      <w:r>
        <w:br/>
      </w:r>
      <w:r>
        <w:rPr>
          <w:rStyle w:val="NormalTok"/>
        </w:rPr>
        <w:t xml:space="preserve">num_rep </w:t>
      </w:r>
      <w:r>
        <w:rPr>
          <w:rStyle w:val="OperatorTok"/>
        </w:rPr>
        <w:t xml:space="preserve">=</w:t>
      </w:r>
      <w:r>
        <w:rPr>
          <w:rStyle w:val="NormalTok"/>
        </w:rPr>
        <w:t xml:space="preserve"> </w:t>
      </w:r>
      <w:r>
        <w:rPr>
          <w:rStyle w:val="DecValTok"/>
        </w:rPr>
        <w:t xml:space="preserve">30</w:t>
      </w:r>
      <w:r>
        <w:br/>
      </w:r>
      <w:r>
        <w:rPr>
          <w:rStyle w:val="NormalTok"/>
        </w:rPr>
        <w:t xml:space="preserve">algebraic_connect_vals </w:t>
      </w:r>
      <w:r>
        <w:rPr>
          <w:rStyle w:val="OperatorTok"/>
        </w:rPr>
        <w:t xml:space="preserve">=</w:t>
      </w:r>
      <w:r>
        <w:rPr>
          <w:rStyle w:val="NormalTok"/>
        </w:rPr>
        <w:t xml:space="preserve"> np.repeat(algebraic_connect_vals[:, np.newaxis], num_rep, axis</w:t>
      </w:r>
      <w:r>
        <w:rPr>
          <w:rStyle w:val="OperatorTok"/>
        </w:rPr>
        <w:t xml:space="preserve">=</w:t>
      </w:r>
      <w:r>
        <w:rPr>
          <w:rStyle w:val="DecValTok"/>
        </w:rPr>
        <w:t xml:space="preserve">1</w:t>
      </w:r>
      <w:r>
        <w:rPr>
          <w:rStyle w:val="NormalTok"/>
        </w:rPr>
        <w:t xml:space="preserve">)</w:t>
      </w:r>
      <w:r>
        <w:br/>
      </w:r>
      <w:r>
        <w:rPr>
          <w:rStyle w:val="NormalTok"/>
        </w:rPr>
        <w:t xml:space="preserve">energy_vals </w:t>
      </w:r>
      <w:r>
        <w:rPr>
          <w:rStyle w:val="OperatorTok"/>
        </w:rPr>
        <w:t xml:space="preserve">=</w:t>
      </w:r>
      <w:r>
        <w:rPr>
          <w:rStyle w:val="NormalTok"/>
        </w:rPr>
        <w:t xml:space="preserve"> np.repeat(energy_vals[:, np.newaxis], num_rep, axis</w:t>
      </w:r>
      <w:r>
        <w:rPr>
          <w:rStyle w:val="OperatorTok"/>
        </w:rPr>
        <w:t xml:space="preserve">=</w:t>
      </w:r>
      <w:r>
        <w:rPr>
          <w:rStyle w:val="DecValTok"/>
        </w:rPr>
        <w:t xml:space="preserve">1</w:t>
      </w:r>
      <w:r>
        <w:rPr>
          <w:rStyle w:val="NormalTok"/>
        </w:rPr>
        <w:t xml:space="preserve">)</w:t>
      </w:r>
      <w:r>
        <w:br/>
      </w:r>
      <w:r>
        <w:rPr>
          <w:rStyle w:val="NormalTok"/>
        </w:rPr>
        <w:t xml:space="preserve">spec_gap_vals </w:t>
      </w:r>
      <w:r>
        <w:rPr>
          <w:rStyle w:val="OperatorTok"/>
        </w:rPr>
        <w:t xml:space="preserve">=</w:t>
      </w:r>
      <w:r>
        <w:rPr>
          <w:rStyle w:val="NormalTok"/>
        </w:rPr>
        <w:t xml:space="preserve"> np.repeat(spec_gap_vals[:, np.newaxis], num_rep, axis</w:t>
      </w:r>
      <w:r>
        <w:rPr>
          <w:rStyle w:val="OperatorTok"/>
        </w:rPr>
        <w:t xml:space="preserve">=</w:t>
      </w:r>
      <w:r>
        <w:rPr>
          <w:rStyle w:val="DecValTok"/>
        </w:rPr>
        <w:t xml:space="preserve">1</w:t>
      </w:r>
      <w:r>
        <w:rPr>
          <w:rStyle w:val="NormalTok"/>
        </w:rPr>
        <w:t xml:space="preserve">)</w:t>
      </w:r>
      <w:r>
        <w:br/>
      </w:r>
      <w:r>
        <w:rPr>
          <w:rStyle w:val="NormalTok"/>
        </w:rPr>
        <w:t xml:space="preserve">spec_mom_vals </w:t>
      </w:r>
      <w:r>
        <w:rPr>
          <w:rStyle w:val="OperatorTok"/>
        </w:rPr>
        <w:t xml:space="preserve">=</w:t>
      </w:r>
      <w:r>
        <w:rPr>
          <w:rStyle w:val="NormalTok"/>
        </w:rPr>
        <w:t xml:space="preserve"> np.repeat(spec_mom_vals[:, np.newaxis], num_rep, axis</w:t>
      </w:r>
      <w:r>
        <w:rPr>
          <w:rStyle w:val="OperatorTok"/>
        </w:rPr>
        <w:t xml:space="preserve">=</w:t>
      </w:r>
      <w:r>
        <w:rPr>
          <w:rStyle w:val="DecValTok"/>
        </w:rPr>
        <w:t xml:space="preserve">1</w:t>
      </w:r>
      <w:r>
        <w:rPr>
          <w:rStyle w:val="NormalTok"/>
        </w:rPr>
        <w:t xml:space="preserve">)</w:t>
      </w:r>
    </w:p>
    <w:p>
      <w:pPr>
        <w:pStyle w:val="FirstParagraph"/>
      </w:pPr>
      <w:r>
        <w:t xml:space="preserve">Виведемо результат:</w:t>
      </w:r>
    </w:p>
    <w:p>
      <w:pPr>
        <w:pStyle w:val="SourceCode"/>
      </w:pPr>
      <w:r>
        <w:rPr>
          <w:rStyle w:val="NormalTok"/>
        </w:rPr>
        <w:t xml:space="preserve">fig, axes </w:t>
      </w:r>
      <w:r>
        <w:rPr>
          <w:rStyle w:val="OperatorTok"/>
        </w:rPr>
        <w:t xml:space="preserve">=</w:t>
      </w:r>
      <w:r>
        <w:rPr>
          <w:rStyle w:val="NormalTok"/>
        </w:rPr>
        <w:t xml:space="preserve"> plt.subplots(</w:t>
      </w:r>
      <w:r>
        <w:rPr>
          <w:rStyle w:val="DecValTok"/>
        </w:rPr>
        <w:t xml:space="preserve">2</w:t>
      </w:r>
      <w:r>
        <w:rPr>
          <w:rStyle w:val="NormalTok"/>
        </w:rPr>
        <w:t xml:space="preserve">, </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15</w:t>
      </w:r>
      <w:r>
        <w:rPr>
          <w:rStyle w:val="NormalTok"/>
        </w:rPr>
        <w:t xml:space="preserve">, </w:t>
      </w:r>
      <w:r>
        <w:rPr>
          <w:rStyle w:val="DecValTok"/>
        </w:rPr>
        <w:t xml:space="preserve">8</w:t>
      </w:r>
      <w:r>
        <w:rPr>
          <w:rStyle w:val="NormalTok"/>
        </w:rPr>
        <w:t xml:space="preserve">))</w:t>
      </w:r>
      <w:r>
        <w:br/>
      </w:r>
      <w:r>
        <w:br/>
      </w:r>
      <w:r>
        <w:rPr>
          <w:rStyle w:val="CommentTok"/>
        </w:rPr>
        <w:t xml:space="preserve"># Зв'язність</w:t>
      </w:r>
      <w:r>
        <w:br/>
      </w:r>
      <w:r>
        <w:rPr>
          <w:rStyle w:val="NormalTok"/>
        </w:rPr>
        <w:t xml:space="preserve">axes[</w:t>
      </w:r>
      <w:r>
        <w:rPr>
          <w:rStyle w:val="DecValTok"/>
        </w:rPr>
        <w:t xml:space="preserve">0</w:t>
      </w:r>
      <w:r>
        <w:rPr>
          <w:rStyle w:val="NormalTok"/>
        </w:rPr>
        <w:t xml:space="preserve">, </w:t>
      </w:r>
      <w:r>
        <w:rPr>
          <w:rStyle w:val="DecValTok"/>
        </w:rPr>
        <w:t xml:space="preserve">0</w:t>
      </w:r>
      <w:r>
        <w:rPr>
          <w:rStyle w:val="NormalTok"/>
        </w:rPr>
        <w:t xml:space="preserve">].set_title(</w:t>
      </w:r>
      <w:r>
        <w:rPr>
          <w:rStyle w:val="StringTok"/>
        </w:rPr>
        <w:t xml:space="preserve">'Алгебраїчна зв</w:t>
      </w:r>
      <w:r>
        <w:rPr>
          <w:rStyle w:val="CharTok"/>
        </w:rPr>
        <w:t xml:space="preserve">\'</w:t>
      </w:r>
      <w:r>
        <w:rPr>
          <w:rStyle w:val="StringTok"/>
        </w:rPr>
        <w:t xml:space="preserve">язність'</w:t>
      </w:r>
      <w:r>
        <w:rPr>
          <w:rStyle w:val="NormalTok"/>
        </w:rPr>
        <w:t xml:space="preserve">)</w:t>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(graphs)):</w:t>
      </w:r>
      <w:r>
        <w:br/>
      </w:r>
      <w:r>
        <w:rPr>
          <w:rStyle w:val="NormalTok"/>
        </w:rPr>
        <w:t xml:space="preserve">    axes[</w:t>
      </w:r>
      <w:r>
        <w:rPr>
          <w:rStyle w:val="DecValTok"/>
        </w:rPr>
        <w:t xml:space="preserve">0</w:t>
      </w:r>
      <w:r>
        <w:rPr>
          <w:rStyle w:val="NormalTok"/>
        </w:rPr>
        <w:t xml:space="preserve">, </w:t>
      </w:r>
      <w:r>
        <w:rPr>
          <w:rStyle w:val="DecValTok"/>
        </w:rPr>
        <w:t xml:space="preserve">0</w:t>
      </w:r>
      <w:r>
        <w:rPr>
          <w:rStyle w:val="NormalTok"/>
        </w:rPr>
        <w:t xml:space="preserve">].plot(algebraic_connect_vals[i], </w:t>
      </w:r>
      <w:r>
        <w:br/>
      </w:r>
      <w:r>
        <w:rPr>
          <w:rStyle w:val="NormalTok"/>
        </w:rPr>
        <w:t xml:space="preserve">                    color</w:t>
      </w:r>
      <w:r>
        <w:rPr>
          <w:rStyle w:val="OperatorTok"/>
        </w:rPr>
        <w:t xml:space="preserve">=</w:t>
      </w:r>
      <w:r>
        <w:rPr>
          <w:rStyle w:val="NormalTok"/>
        </w:rPr>
        <w:t xml:space="preserve">colors[i], </w:t>
      </w:r>
      <w:r>
        <w:br/>
      </w:r>
      <w:r>
        <w:rPr>
          <w:rStyle w:val="NormalTok"/>
        </w:rPr>
        <w:t xml:space="preserve">                    marker</w:t>
      </w:r>
      <w:r>
        <w:rPr>
          <w:rStyle w:val="OperatorTok"/>
        </w:rPr>
        <w:t xml:space="preserve">=</w:t>
      </w:r>
      <w:r>
        <w:rPr>
          <w:rStyle w:val="NormalTok"/>
        </w:rPr>
        <w:t xml:space="preserve">markers[i], </w:t>
      </w:r>
      <w:r>
        <w:br/>
      </w:r>
      <w:r>
        <w:rPr>
          <w:rStyle w:val="NormalTok"/>
        </w:rPr>
        <w:t xml:space="preserve">                    linestyle</w:t>
      </w:r>
      <w:r>
        <w:rPr>
          <w:rStyle w:val="OperatorTok"/>
        </w:rPr>
        <w:t xml:space="preserve">=</w:t>
      </w:r>
      <w:r>
        <w:rPr>
          <w:rStyle w:val="NormalTok"/>
        </w:rPr>
        <w:t xml:space="preserve">linestyles[i], </w:t>
      </w:r>
      <w:r>
        <w:br/>
      </w:r>
      <w:r>
        <w:rPr>
          <w:rStyle w:val="NormalTok"/>
        </w:rPr>
        <w:t xml:space="preserve">                    label</w:t>
      </w:r>
      <w:r>
        <w:rPr>
          <w:rStyle w:val="OperatorTok"/>
        </w:rPr>
        <w:t xml:space="preserve">=</w:t>
      </w:r>
      <w:r>
        <w:rPr>
          <w:rStyle w:val="NormalTok"/>
        </w:rPr>
        <w:t xml:space="preserve">labels[i])</w:t>
      </w:r>
      <w:r>
        <w:br/>
      </w:r>
      <w:r>
        <w:rPr>
          <w:rStyle w:val="NormalTok"/>
        </w:rPr>
        <w:t xml:space="preserve">axes[</w:t>
      </w:r>
      <w:r>
        <w:rPr>
          <w:rStyle w:val="DecValTok"/>
        </w:rPr>
        <w:t xml:space="preserve">0</w:t>
      </w:r>
      <w:r>
        <w:rPr>
          <w:rStyle w:val="NormalTok"/>
        </w:rPr>
        <w:t xml:space="preserve">, </w:t>
      </w:r>
      <w:r>
        <w:rPr>
          <w:rStyle w:val="DecValTok"/>
        </w:rPr>
        <w:t xml:space="preserve">0</w:t>
      </w:r>
      <w:r>
        <w:rPr>
          <w:rStyle w:val="NormalTok"/>
        </w:rPr>
        <w:t xml:space="preserve">].legend(fontsize</w:t>
      </w:r>
      <w:r>
        <w:rPr>
          <w:rStyle w:val="OperatorTok"/>
        </w:rPr>
        <w:t xml:space="preserve">=</w:t>
      </w:r>
      <w:r>
        <w:rPr>
          <w:rStyle w:val="DecValTok"/>
        </w:rPr>
        <w:t xml:space="preserve">10</w:t>
      </w:r>
      <w:r>
        <w:rPr>
          <w:rStyle w:val="NormalTok"/>
        </w:rPr>
        <w:t xml:space="preserve">)</w:t>
      </w:r>
      <w:r>
        <w:br/>
      </w:r>
      <w:r>
        <w:br/>
      </w:r>
      <w:r>
        <w:br/>
      </w:r>
      <w:r>
        <w:rPr>
          <w:rStyle w:val="CommentTok"/>
        </w:rPr>
        <w:t xml:space="preserve"># Енергія </w:t>
      </w:r>
      <w:r>
        <w:br/>
      </w:r>
      <w:r>
        <w:rPr>
          <w:rStyle w:val="NormalTok"/>
        </w:rPr>
        <w:t xml:space="preserve">axes[</w:t>
      </w:r>
      <w:r>
        <w:rPr>
          <w:rStyle w:val="DecValTok"/>
        </w:rPr>
        <w:t xml:space="preserve">0</w:t>
      </w:r>
      <w:r>
        <w:rPr>
          <w:rStyle w:val="NormalTok"/>
        </w:rPr>
        <w:t xml:space="preserve">, </w:t>
      </w:r>
      <w:r>
        <w:rPr>
          <w:rStyle w:val="DecValTok"/>
        </w:rPr>
        <w:t xml:space="preserve">1</w:t>
      </w:r>
      <w:r>
        <w:rPr>
          <w:rStyle w:val="NormalTok"/>
        </w:rPr>
        <w:t xml:space="preserve">].set_title(</w:t>
      </w:r>
      <w:r>
        <w:rPr>
          <w:rStyle w:val="StringTok"/>
        </w:rPr>
        <w:t xml:space="preserve">'Енергія графу'</w:t>
      </w:r>
      <w:r>
        <w:rPr>
          <w:rStyle w:val="NormalTok"/>
        </w:rPr>
        <w:t xml:space="preserve">)</w:t>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(graphs)):</w:t>
      </w:r>
      <w:r>
        <w:br/>
      </w:r>
      <w:r>
        <w:rPr>
          <w:rStyle w:val="NormalTok"/>
        </w:rPr>
        <w:t xml:space="preserve">    axes[</w:t>
      </w:r>
      <w:r>
        <w:rPr>
          <w:rStyle w:val="DecValTok"/>
        </w:rPr>
        <w:t xml:space="preserve">0</w:t>
      </w:r>
      <w:r>
        <w:rPr>
          <w:rStyle w:val="NormalTok"/>
        </w:rPr>
        <w:t xml:space="preserve">, </w:t>
      </w:r>
      <w:r>
        <w:rPr>
          <w:rStyle w:val="DecValTok"/>
        </w:rPr>
        <w:t xml:space="preserve">1</w:t>
      </w:r>
      <w:r>
        <w:rPr>
          <w:rStyle w:val="NormalTok"/>
        </w:rPr>
        <w:t xml:space="preserve">].plot(energy_vals[i], </w:t>
      </w:r>
      <w:r>
        <w:br/>
      </w:r>
      <w:r>
        <w:rPr>
          <w:rStyle w:val="NormalTok"/>
        </w:rPr>
        <w:t xml:space="preserve">                    color</w:t>
      </w:r>
      <w:r>
        <w:rPr>
          <w:rStyle w:val="OperatorTok"/>
        </w:rPr>
        <w:t xml:space="preserve">=</w:t>
      </w:r>
      <w:r>
        <w:rPr>
          <w:rStyle w:val="NormalTok"/>
        </w:rPr>
        <w:t xml:space="preserve">colors[i], </w:t>
      </w:r>
      <w:r>
        <w:br/>
      </w:r>
      <w:r>
        <w:rPr>
          <w:rStyle w:val="NormalTok"/>
        </w:rPr>
        <w:t xml:space="preserve">                    marker</w:t>
      </w:r>
      <w:r>
        <w:rPr>
          <w:rStyle w:val="OperatorTok"/>
        </w:rPr>
        <w:t xml:space="preserve">=</w:t>
      </w:r>
      <w:r>
        <w:rPr>
          <w:rStyle w:val="NormalTok"/>
        </w:rPr>
        <w:t xml:space="preserve">markers[i], </w:t>
      </w:r>
      <w:r>
        <w:br/>
      </w:r>
      <w:r>
        <w:rPr>
          <w:rStyle w:val="NormalTok"/>
        </w:rPr>
        <w:t xml:space="preserve">                    linestyle</w:t>
      </w:r>
      <w:r>
        <w:rPr>
          <w:rStyle w:val="OperatorTok"/>
        </w:rPr>
        <w:t xml:space="preserve">=</w:t>
      </w:r>
      <w:r>
        <w:rPr>
          <w:rStyle w:val="NormalTok"/>
        </w:rPr>
        <w:t xml:space="preserve">linestyles[i], </w:t>
      </w:r>
      <w:r>
        <w:br/>
      </w:r>
      <w:r>
        <w:rPr>
          <w:rStyle w:val="NormalTok"/>
        </w:rPr>
        <w:t xml:space="preserve">                    label</w:t>
      </w:r>
      <w:r>
        <w:rPr>
          <w:rStyle w:val="OperatorTok"/>
        </w:rPr>
        <w:t xml:space="preserve">=</w:t>
      </w:r>
      <w:r>
        <w:rPr>
          <w:rStyle w:val="NormalTok"/>
        </w:rPr>
        <w:t xml:space="preserve">labels[i])</w:t>
      </w:r>
      <w:r>
        <w:br/>
      </w:r>
      <w:r>
        <w:rPr>
          <w:rStyle w:val="NormalTok"/>
        </w:rPr>
        <w:t xml:space="preserve">axes[</w:t>
      </w:r>
      <w:r>
        <w:rPr>
          <w:rStyle w:val="DecValTok"/>
        </w:rPr>
        <w:t xml:space="preserve">0</w:t>
      </w:r>
      <w:r>
        <w:rPr>
          <w:rStyle w:val="NormalTok"/>
        </w:rPr>
        <w:t xml:space="preserve">, </w:t>
      </w:r>
      <w:r>
        <w:rPr>
          <w:rStyle w:val="DecValTok"/>
        </w:rPr>
        <w:t xml:space="preserve">1</w:t>
      </w:r>
      <w:r>
        <w:rPr>
          <w:rStyle w:val="NormalTok"/>
        </w:rPr>
        <w:t xml:space="preserve">].legend(fontsize</w:t>
      </w:r>
      <w:r>
        <w:rPr>
          <w:rStyle w:val="OperatorTok"/>
        </w:rPr>
        <w:t xml:space="preserve">=</w:t>
      </w:r>
      <w:r>
        <w:rPr>
          <w:rStyle w:val="DecValTok"/>
        </w:rPr>
        <w:t xml:space="preserve">10</w:t>
      </w:r>
      <w:r>
        <w:rPr>
          <w:rStyle w:val="NormalTok"/>
        </w:rPr>
        <w:t xml:space="preserve">)</w:t>
      </w:r>
      <w:r>
        <w:br/>
      </w:r>
      <w:r>
        <w:br/>
      </w:r>
      <w:r>
        <w:rPr>
          <w:rStyle w:val="CommentTok"/>
        </w:rPr>
        <w:t xml:space="preserve"># Розрив</w:t>
      </w:r>
      <w:r>
        <w:br/>
      </w:r>
      <w:r>
        <w:rPr>
          <w:rStyle w:val="NormalTok"/>
        </w:rPr>
        <w:t xml:space="preserve">axes[</w:t>
      </w:r>
      <w:r>
        <w:rPr>
          <w:rStyle w:val="DecValTok"/>
        </w:rPr>
        <w:t xml:space="preserve">1</w:t>
      </w:r>
      <w:r>
        <w:rPr>
          <w:rStyle w:val="NormalTok"/>
        </w:rPr>
        <w:t xml:space="preserve">, </w:t>
      </w:r>
      <w:r>
        <w:rPr>
          <w:rStyle w:val="DecValTok"/>
        </w:rPr>
        <w:t xml:space="preserve">0</w:t>
      </w:r>
      <w:r>
        <w:rPr>
          <w:rStyle w:val="NormalTok"/>
        </w:rPr>
        <w:t xml:space="preserve">].set_title(</w:t>
      </w:r>
      <w:r>
        <w:rPr>
          <w:rStyle w:val="StringTok"/>
        </w:rPr>
        <w:t xml:space="preserve">'Спектральний розрив'</w:t>
      </w:r>
      <w:r>
        <w:rPr>
          <w:rStyle w:val="NormalTok"/>
        </w:rPr>
        <w:t xml:space="preserve">)</w:t>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(graphs)):</w:t>
      </w:r>
      <w:r>
        <w:br/>
      </w:r>
      <w:r>
        <w:rPr>
          <w:rStyle w:val="NormalTok"/>
        </w:rPr>
        <w:t xml:space="preserve">    axes[</w:t>
      </w:r>
      <w:r>
        <w:rPr>
          <w:rStyle w:val="DecValTok"/>
        </w:rPr>
        <w:t xml:space="preserve">1</w:t>
      </w:r>
      <w:r>
        <w:rPr>
          <w:rStyle w:val="NormalTok"/>
        </w:rPr>
        <w:t xml:space="preserve">, </w:t>
      </w:r>
      <w:r>
        <w:rPr>
          <w:rStyle w:val="DecValTok"/>
        </w:rPr>
        <w:t xml:space="preserve">0</w:t>
      </w:r>
      <w:r>
        <w:rPr>
          <w:rStyle w:val="NormalTok"/>
        </w:rPr>
        <w:t xml:space="preserve">].plot(spec_gap_vals[i], </w:t>
      </w:r>
      <w:r>
        <w:br/>
      </w:r>
      <w:r>
        <w:rPr>
          <w:rStyle w:val="NormalTok"/>
        </w:rPr>
        <w:t xml:space="preserve">                    color</w:t>
      </w:r>
      <w:r>
        <w:rPr>
          <w:rStyle w:val="OperatorTok"/>
        </w:rPr>
        <w:t xml:space="preserve">=</w:t>
      </w:r>
      <w:r>
        <w:rPr>
          <w:rStyle w:val="NormalTok"/>
        </w:rPr>
        <w:t xml:space="preserve">colors[i], </w:t>
      </w:r>
      <w:r>
        <w:br/>
      </w:r>
      <w:r>
        <w:rPr>
          <w:rStyle w:val="NormalTok"/>
        </w:rPr>
        <w:t xml:space="preserve">                    marker</w:t>
      </w:r>
      <w:r>
        <w:rPr>
          <w:rStyle w:val="OperatorTok"/>
        </w:rPr>
        <w:t xml:space="preserve">=</w:t>
      </w:r>
      <w:r>
        <w:rPr>
          <w:rStyle w:val="NormalTok"/>
        </w:rPr>
        <w:t xml:space="preserve">markers[i], </w:t>
      </w:r>
      <w:r>
        <w:br/>
      </w:r>
      <w:r>
        <w:rPr>
          <w:rStyle w:val="NormalTok"/>
        </w:rPr>
        <w:t xml:space="preserve">                    linestyle</w:t>
      </w:r>
      <w:r>
        <w:rPr>
          <w:rStyle w:val="OperatorTok"/>
        </w:rPr>
        <w:t xml:space="preserve">=</w:t>
      </w:r>
      <w:r>
        <w:rPr>
          <w:rStyle w:val="NormalTok"/>
        </w:rPr>
        <w:t xml:space="preserve">linestyles[i], </w:t>
      </w:r>
      <w:r>
        <w:br/>
      </w:r>
      <w:r>
        <w:rPr>
          <w:rStyle w:val="NormalTok"/>
        </w:rPr>
        <w:t xml:space="preserve">                    label</w:t>
      </w:r>
      <w:r>
        <w:rPr>
          <w:rStyle w:val="OperatorTok"/>
        </w:rPr>
        <w:t xml:space="preserve">=</w:t>
      </w:r>
      <w:r>
        <w:rPr>
          <w:rStyle w:val="NormalTok"/>
        </w:rPr>
        <w:t xml:space="preserve">labels[i])</w:t>
      </w:r>
      <w:r>
        <w:br/>
      </w:r>
      <w:r>
        <w:rPr>
          <w:rStyle w:val="NormalTok"/>
        </w:rPr>
        <w:t xml:space="preserve">axes[</w:t>
      </w:r>
      <w:r>
        <w:rPr>
          <w:rStyle w:val="DecValTok"/>
        </w:rPr>
        <w:t xml:space="preserve">1</w:t>
      </w:r>
      <w:r>
        <w:rPr>
          <w:rStyle w:val="NormalTok"/>
        </w:rPr>
        <w:t xml:space="preserve">, </w:t>
      </w:r>
      <w:r>
        <w:rPr>
          <w:rStyle w:val="DecValTok"/>
        </w:rPr>
        <w:t xml:space="preserve">0</w:t>
      </w:r>
      <w:r>
        <w:rPr>
          <w:rStyle w:val="NormalTok"/>
        </w:rPr>
        <w:t xml:space="preserve">].legend(fontsize</w:t>
      </w:r>
      <w:r>
        <w:rPr>
          <w:rStyle w:val="OperatorTok"/>
        </w:rPr>
        <w:t xml:space="preserve">=</w:t>
      </w:r>
      <w:r>
        <w:rPr>
          <w:rStyle w:val="DecValTok"/>
        </w:rPr>
        <w:t xml:space="preserve">10</w:t>
      </w:r>
      <w:r>
        <w:rPr>
          <w:rStyle w:val="NormalTok"/>
        </w:rPr>
        <w:t xml:space="preserve">)</w:t>
      </w:r>
      <w:r>
        <w:br/>
      </w:r>
      <w:r>
        <w:br/>
      </w:r>
      <w:r>
        <w:rPr>
          <w:rStyle w:val="CommentTok"/>
        </w:rPr>
        <w:t xml:space="preserve"># Момент </w:t>
      </w:r>
      <w:r>
        <w:br/>
      </w:r>
      <w:r>
        <w:rPr>
          <w:rStyle w:val="NormalTok"/>
        </w:rPr>
        <w:t xml:space="preserve">axes[</w:t>
      </w:r>
      <w:r>
        <w:rPr>
          <w:rStyle w:val="DecValTok"/>
        </w:rPr>
        <w:t xml:space="preserve">1</w:t>
      </w:r>
      <w:r>
        <w:rPr>
          <w:rStyle w:val="NormalTok"/>
        </w:rPr>
        <w:t xml:space="preserve">, </w:t>
      </w:r>
      <w:r>
        <w:rPr>
          <w:rStyle w:val="DecValTok"/>
        </w:rPr>
        <w:t xml:space="preserve">1</w:t>
      </w:r>
      <w:r>
        <w:rPr>
          <w:rStyle w:val="NormalTok"/>
        </w:rPr>
        <w:t xml:space="preserve">].set_title(</w:t>
      </w:r>
      <w:r>
        <w:rPr>
          <w:rStyle w:val="StringTok"/>
        </w:rPr>
        <w:t xml:space="preserve">'Спектральний момент'</w:t>
      </w:r>
      <w:r>
        <w:rPr>
          <w:rStyle w:val="NormalTok"/>
        </w:rPr>
        <w:t xml:space="preserve">)</w:t>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(graphs)):</w:t>
      </w:r>
      <w:r>
        <w:br/>
      </w:r>
      <w:r>
        <w:rPr>
          <w:rStyle w:val="NormalTok"/>
        </w:rPr>
        <w:t xml:space="preserve">    axes[</w:t>
      </w:r>
      <w:r>
        <w:rPr>
          <w:rStyle w:val="DecValTok"/>
        </w:rPr>
        <w:t xml:space="preserve">1</w:t>
      </w:r>
      <w:r>
        <w:rPr>
          <w:rStyle w:val="NormalTok"/>
        </w:rPr>
        <w:t xml:space="preserve">, </w:t>
      </w:r>
      <w:r>
        <w:rPr>
          <w:rStyle w:val="DecValTok"/>
        </w:rPr>
        <w:t xml:space="preserve">1</w:t>
      </w:r>
      <w:r>
        <w:rPr>
          <w:rStyle w:val="NormalTok"/>
        </w:rPr>
        <w:t xml:space="preserve">].plot(spec_mom_vals[i], </w:t>
      </w:r>
      <w:r>
        <w:br/>
      </w:r>
      <w:r>
        <w:rPr>
          <w:rStyle w:val="NormalTok"/>
        </w:rPr>
        <w:t xml:space="preserve">                    color</w:t>
      </w:r>
      <w:r>
        <w:rPr>
          <w:rStyle w:val="OperatorTok"/>
        </w:rPr>
        <w:t xml:space="preserve">=</w:t>
      </w:r>
      <w:r>
        <w:rPr>
          <w:rStyle w:val="NormalTok"/>
        </w:rPr>
        <w:t xml:space="preserve">colors[i], </w:t>
      </w:r>
      <w:r>
        <w:br/>
      </w:r>
      <w:r>
        <w:rPr>
          <w:rStyle w:val="NormalTok"/>
        </w:rPr>
        <w:t xml:space="preserve">                    marker</w:t>
      </w:r>
      <w:r>
        <w:rPr>
          <w:rStyle w:val="OperatorTok"/>
        </w:rPr>
        <w:t xml:space="preserve">=</w:t>
      </w:r>
      <w:r>
        <w:rPr>
          <w:rStyle w:val="NormalTok"/>
        </w:rPr>
        <w:t xml:space="preserve">markers[i], </w:t>
      </w:r>
      <w:r>
        <w:br/>
      </w:r>
      <w:r>
        <w:rPr>
          <w:rStyle w:val="NormalTok"/>
        </w:rPr>
        <w:t xml:space="preserve">                    linestyle</w:t>
      </w:r>
      <w:r>
        <w:rPr>
          <w:rStyle w:val="OperatorTok"/>
        </w:rPr>
        <w:t xml:space="preserve">=</w:t>
      </w:r>
      <w:r>
        <w:rPr>
          <w:rStyle w:val="NormalTok"/>
        </w:rPr>
        <w:t xml:space="preserve">linestyles[i], </w:t>
      </w:r>
      <w:r>
        <w:br/>
      </w:r>
      <w:r>
        <w:rPr>
          <w:rStyle w:val="NormalTok"/>
        </w:rPr>
        <w:t xml:space="preserve">                    label</w:t>
      </w:r>
      <w:r>
        <w:rPr>
          <w:rStyle w:val="OperatorTok"/>
        </w:rPr>
        <w:t xml:space="preserve">=</w:t>
      </w:r>
      <w:r>
        <w:rPr>
          <w:rStyle w:val="NormalTok"/>
        </w:rPr>
        <w:t xml:space="preserve">labels[i])</w:t>
      </w:r>
      <w:r>
        <w:br/>
      </w:r>
      <w:r>
        <w:rPr>
          <w:rStyle w:val="NormalTok"/>
        </w:rPr>
        <w:t xml:space="preserve">axes[</w:t>
      </w:r>
      <w:r>
        <w:rPr>
          <w:rStyle w:val="DecValTok"/>
        </w:rPr>
        <w:t xml:space="preserve">1</w:t>
      </w:r>
      <w:r>
        <w:rPr>
          <w:rStyle w:val="NormalTok"/>
        </w:rPr>
        <w:t xml:space="preserve">, </w:t>
      </w:r>
      <w:r>
        <w:rPr>
          <w:rStyle w:val="DecValTok"/>
        </w:rPr>
        <w:t xml:space="preserve">1</w:t>
      </w:r>
      <w:r>
        <w:rPr>
          <w:rStyle w:val="NormalTok"/>
        </w:rPr>
        <w:t xml:space="preserve">].legend(fontsize</w:t>
      </w:r>
      <w:r>
        <w:rPr>
          <w:rStyle w:val="OperatorTok"/>
        </w:rPr>
        <w:t xml:space="preserve">=</w:t>
      </w:r>
      <w:r>
        <w:rPr>
          <w:rStyle w:val="DecValTok"/>
        </w:rPr>
        <w:t xml:space="preserve">10</w:t>
      </w:r>
      <w:r>
        <w:rPr>
          <w:rStyle w:val="NormalTok"/>
        </w:rPr>
        <w:t xml:space="preserve">)</w:t>
      </w:r>
      <w:r>
        <w:br/>
      </w:r>
      <w:r>
        <w:br/>
      </w:r>
      <w:r>
        <w:rPr>
          <w:rStyle w:val="NormalTok"/>
        </w:rPr>
        <w:t xml:space="preserve">plt.show()</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1455" w:name="fig-spec"/>
          <w:p>
            <w:pPr>
              <w:jc w:val="center"/>
            </w:pPr>
            <w:r>
              <w:drawing>
                <wp:inline>
                  <wp:extent cx="5334000" cy="2957465"/>
                  <wp:effectExtent b="0" l="0" r="0" t="0"/>
                  <wp:docPr descr="" title="" id="1453" name="Picture"/>
                  <a:graphic>
                    <a:graphicData uri="http://schemas.openxmlformats.org/drawingml/2006/picture">
                      <pic:pic>
                        <pic:nvPicPr>
                          <pic:cNvPr descr="lab_13_files/figure-docx/fig-spec-output-1.png" id="1454" name="Picture"/>
                          <pic:cNvPicPr>
                            <a:picLocks noChangeArrowheads="1" noChangeAspect="1"/>
                          </pic:cNvPicPr>
                        </pic:nvPicPr>
                        <pic:blipFill>
                          <a:blip r:embed="rId1452"/>
                          <a:stretch>
                            <a:fillRect/>
                          </a:stretch>
                        </pic:blipFill>
                        <pic:spPr bwMode="auto">
                          <a:xfrm>
                            <a:off x="0" y="0"/>
                            <a:ext cx="5334000" cy="2957465"/>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13.3: Спектральні властивості канонічних і модельних графів алгебраїчної зв’язності,</w:t>
            </w:r>
            <w:r>
              <w:t xml:space="preserve"> </w:t>
            </w:r>
            <w:r>
              <w:t xml:space="preserve">енергії графу, спектрального розриву та спектрального моменту</w:t>
            </w:r>
          </w:p>
          <w:bookmarkEnd w:id="1455"/>
        </w:tc>
      </w:tr>
    </w:tbl>
    <w:p>
      <w:pPr>
        <w:pStyle w:val="BodyText"/>
      </w:pPr>
      <w:r>
        <w:t xml:space="preserve">На рисунку (</w:t>
      </w:r>
      <w:hyperlink w:anchor="fig-spec">
        <w:r>
          <w:rPr>
            <w:rStyle w:val="Hyperlink"/>
          </w:rPr>
          <w:t xml:space="preserve">Рис. 13.3</w:t>
        </w:r>
      </w:hyperlink>
      <w:r>
        <w:t xml:space="preserve">) можна побачити наступне:</w:t>
      </w:r>
    </w:p>
    <w:p>
      <w:pPr>
        <w:numPr>
          <w:ilvl w:val="0"/>
          <w:numId w:val="1113"/>
        </w:numPr>
        <w:pStyle w:val="Compact"/>
      </w:pPr>
      <w:r>
        <w:t xml:space="preserve">по-перше, усі спектральні показники залишаються найбільшими саме для графу переважного приєднання, що представляється найбільш складним серед усіх інших графів;</w:t>
      </w:r>
    </w:p>
    <w:p>
      <w:pPr>
        <w:numPr>
          <w:ilvl w:val="0"/>
          <w:numId w:val="1113"/>
        </w:numPr>
        <w:pStyle w:val="Compact"/>
      </w:pPr>
      <w:r>
        <w:t xml:space="preserve">по друге, згідно динаміці спектральних показників, найпростішими серед усіх графів є граф лінії, зірки та Ердеша-Реньї. Для лінії зберігається зв’язок тільки між парами послідовних вершин. Для зірки зберігається зв’язок усіх вершин із центром, але самі вони не пов’язані один із одним.</w:t>
      </w:r>
    </w:p>
    <w:p>
      <w:pPr>
        <w:numPr>
          <w:ilvl w:val="0"/>
          <w:numId w:val="1113"/>
        </w:numPr>
        <w:pStyle w:val="Compact"/>
      </w:pPr>
      <w:r>
        <w:t xml:space="preserve">по третє, граф малого світу залишається другим по складності майже по всім показникам окрім спектрального розриву. Спектральний розрив говорить, що граф зірки є трохи складнішим за малий світ. Це може бути обумовлене тим, що для зірки ми спостерігаємо достатньо високий ступінь централізації.</w:t>
      </w:r>
    </w:p>
    <w:bookmarkEnd w:id="1456"/>
    <w:bookmarkStart w:id="1461" w:name="топологічні-міри"/>
    <w:p>
      <w:pPr>
        <w:pStyle w:val="Heading3"/>
      </w:pPr>
      <w:r>
        <w:t xml:space="preserve">13.2.2 Топологічні міри</w:t>
      </w:r>
    </w:p>
    <w:p>
      <w:pPr>
        <w:pStyle w:val="FirstParagraph"/>
      </w:pPr>
      <w:r>
        <w:t xml:space="preserve">Розрахуємо для досліджуваних графів топологічні міри складності. В якості прикладу розглянемо такі міри як</w:t>
      </w:r>
    </w:p>
    <w:p>
      <w:pPr>
        <w:numPr>
          <w:ilvl w:val="0"/>
          <w:numId w:val="1114"/>
        </w:numPr>
        <w:pStyle w:val="Compact"/>
      </w:pPr>
      <w:r>
        <w:t xml:space="preserve">максимальний ступінь вершини (</w:t>
      </w:r>
      <m:oMath>
        <m:sSub>
          <m:e>
            <m:r>
              <m:t>d</m:t>
            </m:r>
          </m:e>
          <m:sub>
            <m:r>
              <m:t>m</m:t>
            </m:r>
            <m:r>
              <m:t>a</m:t>
            </m:r>
            <m:r>
              <m:t>x</m:t>
            </m:r>
          </m:sub>
        </m:sSub>
      </m:oMath>
      <w:r>
        <w:t xml:space="preserve">);</w:t>
      </w:r>
    </w:p>
    <w:p>
      <w:pPr>
        <w:numPr>
          <w:ilvl w:val="0"/>
          <w:numId w:val="1114"/>
        </w:numPr>
        <w:pStyle w:val="Compact"/>
      </w:pPr>
      <w:r>
        <w:t xml:space="preserve">глобальний коефіцієнт кластеризації (</w:t>
      </w:r>
      <m:oMath>
        <m:r>
          <m:t>C</m:t>
        </m:r>
      </m:oMath>
      <w:r>
        <w:t xml:space="preserve">);</w:t>
      </w:r>
    </w:p>
    <w:p>
      <w:pPr>
        <w:numPr>
          <w:ilvl w:val="0"/>
          <w:numId w:val="1114"/>
        </w:numPr>
        <w:pStyle w:val="Compact"/>
      </w:pPr>
      <w:r>
        <w:t xml:space="preserve">середній ступінь посередництва (</w:t>
      </w:r>
      <m:oMath>
        <m:sSub>
          <m:e>
            <m:r>
              <m:t>B</m:t>
            </m:r>
          </m:e>
          <m:sub>
            <m:r>
              <m:t>m</m:t>
            </m:r>
            <m:r>
              <m:t>e</m:t>
            </m:r>
            <m:r>
              <m:t>a</m:t>
            </m:r>
            <m:r>
              <m:t>n</m:t>
            </m:r>
          </m:sub>
        </m:sSub>
      </m:oMath>
      <w:r>
        <w:t xml:space="preserve">);</w:t>
      </w:r>
    </w:p>
    <w:p>
      <w:pPr>
        <w:numPr>
          <w:ilvl w:val="0"/>
          <w:numId w:val="1114"/>
        </w:numPr>
        <w:pStyle w:val="Compact"/>
      </w:pPr>
      <w:r>
        <w:t xml:space="preserve">середня довжина найкоротшого шляху (</w:t>
      </w:r>
      <m:oMath>
        <m:sSub>
          <m:e>
            <m:r>
              <m:t>L</m:t>
            </m:r>
          </m:e>
          <m:sub>
            <m:r>
              <m:t>m</m:t>
            </m:r>
            <m:r>
              <m:t>e</m:t>
            </m:r>
            <m:r>
              <m:t>a</m:t>
            </m:r>
            <m:r>
              <m:t>n</m:t>
            </m:r>
          </m:sub>
        </m:sSub>
      </m:oMath>
      <w:r>
        <w:t xml:space="preserve">).</w:t>
      </w:r>
    </w:p>
    <w:p>
      <w:pPr>
        <w:pStyle w:val="SourceCode"/>
      </w:pPr>
      <w:r>
        <w:rPr>
          <w:rStyle w:val="NormalTok"/>
        </w:rPr>
        <w:t xml:space="preserve">max_degree_vals </w:t>
      </w:r>
      <w:r>
        <w:rPr>
          <w:rStyle w:val="OperatorTok"/>
        </w:rPr>
        <w:t xml:space="preserve">=</w:t>
      </w:r>
      <w:r>
        <w:rPr>
          <w:rStyle w:val="NormalTok"/>
        </w:rPr>
        <w:t xml:space="preserve"> np.zeros(</w:t>
      </w:r>
      <w:r>
        <w:rPr>
          <w:rStyle w:val="DecValTok"/>
        </w:rPr>
        <w:t xml:space="preserve">6</w:t>
      </w:r>
      <w:r>
        <w:rPr>
          <w:rStyle w:val="NormalTok"/>
        </w:rPr>
        <w:t xml:space="preserve">) </w:t>
      </w:r>
      <w:r>
        <w:br/>
      </w:r>
      <w:r>
        <w:rPr>
          <w:rStyle w:val="NormalTok"/>
        </w:rPr>
        <w:t xml:space="preserve">global_clust_vals </w:t>
      </w:r>
      <w:r>
        <w:rPr>
          <w:rStyle w:val="OperatorTok"/>
        </w:rPr>
        <w:t xml:space="preserve">=</w:t>
      </w:r>
      <w:r>
        <w:rPr>
          <w:rStyle w:val="NormalTok"/>
        </w:rPr>
        <w:t xml:space="preserve"> np.zeros(</w:t>
      </w:r>
      <w:r>
        <w:rPr>
          <w:rStyle w:val="DecValTok"/>
        </w:rPr>
        <w:t xml:space="preserve">6</w:t>
      </w:r>
      <w:r>
        <w:rPr>
          <w:rStyle w:val="NormalTok"/>
        </w:rPr>
        <w:t xml:space="preserve">)</w:t>
      </w:r>
      <w:r>
        <w:br/>
      </w:r>
      <w:r>
        <w:rPr>
          <w:rStyle w:val="NormalTok"/>
        </w:rPr>
        <w:t xml:space="preserve">mean_betweenness_vals </w:t>
      </w:r>
      <w:r>
        <w:rPr>
          <w:rStyle w:val="OperatorTok"/>
        </w:rPr>
        <w:t xml:space="preserve">=</w:t>
      </w:r>
      <w:r>
        <w:rPr>
          <w:rStyle w:val="NormalTok"/>
        </w:rPr>
        <w:t xml:space="preserve"> np.zeros(</w:t>
      </w:r>
      <w:r>
        <w:rPr>
          <w:rStyle w:val="DecValTok"/>
        </w:rPr>
        <w:t xml:space="preserve">6</w:t>
      </w:r>
      <w:r>
        <w:rPr>
          <w:rStyle w:val="NormalTok"/>
        </w:rPr>
        <w:t xml:space="preserve">)</w:t>
      </w:r>
      <w:r>
        <w:br/>
      </w:r>
      <w:r>
        <w:rPr>
          <w:rStyle w:val="NormalTok"/>
        </w:rPr>
        <w:t xml:space="preserve">mean_path_vals </w:t>
      </w:r>
      <w:r>
        <w:rPr>
          <w:rStyle w:val="OperatorTok"/>
        </w:rPr>
        <w:t xml:space="preserve">=</w:t>
      </w:r>
      <w:r>
        <w:rPr>
          <w:rStyle w:val="NormalTok"/>
        </w:rPr>
        <w:t xml:space="preserve"> np.zeros(</w:t>
      </w:r>
      <w:r>
        <w:rPr>
          <w:rStyle w:val="DecValTok"/>
        </w:rPr>
        <w:t xml:space="preserve">6</w:t>
      </w:r>
      <w:r>
        <w:rPr>
          <w:rStyle w:val="NormalTok"/>
        </w:rPr>
        <w:t xml:space="preserve">)</w:t>
      </w:r>
      <w:r>
        <w:br/>
      </w:r>
      <w:r>
        <w:br/>
      </w:r>
      <w:r>
        <w:rPr>
          <w:rStyle w:val="ControlFlowTok"/>
        </w:rPr>
        <w:t xml:space="preserve">for</w:t>
      </w:r>
      <w:r>
        <w:rPr>
          <w:rStyle w:val="NormalTok"/>
        </w:rPr>
        <w:t xml:space="preserve"> i, graph </w:t>
      </w:r>
      <w:r>
        <w:rPr>
          <w:rStyle w:val="KeywordTok"/>
        </w:rPr>
        <w:t xml:space="preserve">in</w:t>
      </w:r>
      <w:r>
        <w:rPr>
          <w:rStyle w:val="NormalTok"/>
        </w:rPr>
        <w:t xml:space="preserve"> </w:t>
      </w:r>
      <w:r>
        <w:rPr>
          <w:rStyle w:val="BuiltInTok"/>
        </w:rPr>
        <w:t xml:space="preserve">enumerate</w:t>
      </w:r>
      <w:r>
        <w:rPr>
          <w:rStyle w:val="NormalTok"/>
        </w:rPr>
        <w:t xml:space="preserve">(graphs):</w:t>
      </w:r>
      <w:r>
        <w:br/>
      </w:r>
      <w:r>
        <w:rPr>
          <w:rStyle w:val="NormalTok"/>
        </w:rPr>
        <w:t xml:space="preserve">    max_degree_vals[i] </w:t>
      </w:r>
      <w:r>
        <w:rPr>
          <w:rStyle w:val="OperatorTok"/>
        </w:rPr>
        <w:t xml:space="preserve">=</w:t>
      </w:r>
      <w:r>
        <w:rPr>
          <w:rStyle w:val="NormalTok"/>
        </w:rPr>
        <w:t xml:space="preserve"> </w:t>
      </w:r>
      <w:r>
        <w:rPr>
          <w:rStyle w:val="BuiltInTok"/>
        </w:rPr>
        <w:t xml:space="preserve">max</w:t>
      </w:r>
      <w:r>
        <w:rPr>
          <w:rStyle w:val="NormalTok"/>
        </w:rPr>
        <w:t xml:space="preserve">(</w:t>
      </w:r>
      <w:r>
        <w:rPr>
          <w:rStyle w:val="BuiltInTok"/>
        </w:rPr>
        <w:t xml:space="preserve">dict</w:t>
      </w:r>
      <w:r>
        <w:rPr>
          <w:rStyle w:val="NormalTok"/>
        </w:rPr>
        <w:t xml:space="preserve">(graph.degree()).values())</w:t>
      </w:r>
      <w:r>
        <w:br/>
      </w:r>
      <w:r>
        <w:rPr>
          <w:rStyle w:val="NormalTok"/>
        </w:rPr>
        <w:t xml:space="preserve">    global_clust_vals[i] </w:t>
      </w:r>
      <w:r>
        <w:rPr>
          <w:rStyle w:val="OperatorTok"/>
        </w:rPr>
        <w:t xml:space="preserve">=</w:t>
      </w:r>
      <w:r>
        <w:rPr>
          <w:rStyle w:val="NormalTok"/>
        </w:rPr>
        <w:t xml:space="preserve"> nx.average_clustering(graph)</w:t>
      </w:r>
      <w:r>
        <w:br/>
      </w:r>
      <w:r>
        <w:rPr>
          <w:rStyle w:val="NormalTok"/>
        </w:rPr>
        <w:t xml:space="preserve">    mean_betweenness_vals[i] </w:t>
      </w:r>
      <w:r>
        <w:rPr>
          <w:rStyle w:val="OperatorTok"/>
        </w:rPr>
        <w:t xml:space="preserve">=</w:t>
      </w:r>
      <w:r>
        <w:rPr>
          <w:rStyle w:val="NormalTok"/>
        </w:rPr>
        <w:t xml:space="preserve"> np.mean(</w:t>
      </w:r>
      <w:r>
        <w:rPr>
          <w:rStyle w:val="BuiltInTok"/>
        </w:rPr>
        <w:t xml:space="preserve">list</w:t>
      </w:r>
      <w:r>
        <w:rPr>
          <w:rStyle w:val="NormalTok"/>
        </w:rPr>
        <w:t xml:space="preserve">(nx.betweenness_centrality(graph).values()))</w:t>
      </w:r>
      <w:r>
        <w:br/>
      </w:r>
      <w:r>
        <w:rPr>
          <w:rStyle w:val="NormalTok"/>
        </w:rPr>
        <w:t xml:space="preserve">    mean_path_vals[i] </w:t>
      </w:r>
      <w:r>
        <w:rPr>
          <w:rStyle w:val="OperatorTok"/>
        </w:rPr>
        <w:t xml:space="preserve">=</w:t>
      </w:r>
      <w:r>
        <w:rPr>
          <w:rStyle w:val="NormalTok"/>
        </w:rPr>
        <w:t xml:space="preserve"> np.mean([nx.average_shortest_path_length(C) </w:t>
      </w:r>
      <w:r>
        <w:rPr>
          <w:rStyle w:val="ControlFlowTok"/>
        </w:rPr>
        <w:t xml:space="preserve">for</w:t>
      </w:r>
      <w:r>
        <w:rPr>
          <w:rStyle w:val="NormalTok"/>
        </w:rPr>
        <w:t xml:space="preserve"> C </w:t>
      </w:r>
      <w:r>
        <w:rPr>
          <w:rStyle w:val="KeywordTok"/>
        </w:rPr>
        <w:t xml:space="preserve">in</w:t>
      </w:r>
      <w:r>
        <w:rPr>
          <w:rStyle w:val="NormalTok"/>
        </w:rPr>
        <w:t xml:space="preserve"> </w:t>
      </w:r>
      <w:r>
        <w:br/>
      </w:r>
      <w:r>
        <w:rPr>
          <w:rStyle w:val="NormalTok"/>
        </w:rPr>
        <w:t xml:space="preserve">                                 (graph.subgraph(c).copy() </w:t>
      </w:r>
      <w:r>
        <w:rPr>
          <w:rStyle w:val="ControlFlowTok"/>
        </w:rPr>
        <w:t xml:space="preserve">for</w:t>
      </w:r>
      <w:r>
        <w:rPr>
          <w:rStyle w:val="NormalTok"/>
        </w:rPr>
        <w:t xml:space="preserve"> c </w:t>
      </w:r>
      <w:r>
        <w:rPr>
          <w:rStyle w:val="KeywordTok"/>
        </w:rPr>
        <w:t xml:space="preserve">in</w:t>
      </w:r>
      <w:r>
        <w:rPr>
          <w:rStyle w:val="NormalTok"/>
        </w:rPr>
        <w:t xml:space="preserve"> nx.connected_components(graph))])</w:t>
      </w:r>
      <w:r>
        <w:br/>
      </w:r>
      <w:r>
        <w:br/>
      </w:r>
      <w:r>
        <w:rPr>
          <w:rStyle w:val="NormalTok"/>
        </w:rPr>
        <w:t xml:space="preserve">num_rep </w:t>
      </w:r>
      <w:r>
        <w:rPr>
          <w:rStyle w:val="OperatorTok"/>
        </w:rPr>
        <w:t xml:space="preserve">=</w:t>
      </w:r>
      <w:r>
        <w:rPr>
          <w:rStyle w:val="NormalTok"/>
        </w:rPr>
        <w:t xml:space="preserve"> </w:t>
      </w:r>
      <w:r>
        <w:rPr>
          <w:rStyle w:val="DecValTok"/>
        </w:rPr>
        <w:t xml:space="preserve">30</w:t>
      </w:r>
      <w:r>
        <w:br/>
      </w:r>
      <w:r>
        <w:rPr>
          <w:rStyle w:val="NormalTok"/>
        </w:rPr>
        <w:t xml:space="preserve">max_degree_vals </w:t>
      </w:r>
      <w:r>
        <w:rPr>
          <w:rStyle w:val="OperatorTok"/>
        </w:rPr>
        <w:t xml:space="preserve">=</w:t>
      </w:r>
      <w:r>
        <w:rPr>
          <w:rStyle w:val="NormalTok"/>
        </w:rPr>
        <w:t xml:space="preserve"> np.repeat(max_degree_vals[:, np.newaxis], num_rep, axis</w:t>
      </w:r>
      <w:r>
        <w:rPr>
          <w:rStyle w:val="OperatorTok"/>
        </w:rPr>
        <w:t xml:space="preserve">=</w:t>
      </w:r>
      <w:r>
        <w:rPr>
          <w:rStyle w:val="DecValTok"/>
        </w:rPr>
        <w:t xml:space="preserve">1</w:t>
      </w:r>
      <w:r>
        <w:rPr>
          <w:rStyle w:val="NormalTok"/>
        </w:rPr>
        <w:t xml:space="preserve">)</w:t>
      </w:r>
      <w:r>
        <w:br/>
      </w:r>
      <w:r>
        <w:rPr>
          <w:rStyle w:val="NormalTok"/>
        </w:rPr>
        <w:t xml:space="preserve">global_clust_vals </w:t>
      </w:r>
      <w:r>
        <w:rPr>
          <w:rStyle w:val="OperatorTok"/>
        </w:rPr>
        <w:t xml:space="preserve">=</w:t>
      </w:r>
      <w:r>
        <w:rPr>
          <w:rStyle w:val="NormalTok"/>
        </w:rPr>
        <w:t xml:space="preserve"> np.repeat(global_clust_vals[:, np.newaxis], num_rep, axis</w:t>
      </w:r>
      <w:r>
        <w:rPr>
          <w:rStyle w:val="OperatorTok"/>
        </w:rPr>
        <w:t xml:space="preserve">=</w:t>
      </w:r>
      <w:r>
        <w:rPr>
          <w:rStyle w:val="DecValTok"/>
        </w:rPr>
        <w:t xml:space="preserve">1</w:t>
      </w:r>
      <w:r>
        <w:rPr>
          <w:rStyle w:val="NormalTok"/>
        </w:rPr>
        <w:t xml:space="preserve">)</w:t>
      </w:r>
      <w:r>
        <w:br/>
      </w:r>
      <w:r>
        <w:rPr>
          <w:rStyle w:val="NormalTok"/>
        </w:rPr>
        <w:t xml:space="preserve">mean_betweenness_vals </w:t>
      </w:r>
      <w:r>
        <w:rPr>
          <w:rStyle w:val="OperatorTok"/>
        </w:rPr>
        <w:t xml:space="preserve">=</w:t>
      </w:r>
      <w:r>
        <w:rPr>
          <w:rStyle w:val="NormalTok"/>
        </w:rPr>
        <w:t xml:space="preserve"> np.repeat(mean_betweenness_vals[:, np.newaxis], num_rep, axis</w:t>
      </w:r>
      <w:r>
        <w:rPr>
          <w:rStyle w:val="OperatorTok"/>
        </w:rPr>
        <w:t xml:space="preserve">=</w:t>
      </w:r>
      <w:r>
        <w:rPr>
          <w:rStyle w:val="DecValTok"/>
        </w:rPr>
        <w:t xml:space="preserve">1</w:t>
      </w:r>
      <w:r>
        <w:rPr>
          <w:rStyle w:val="NormalTok"/>
        </w:rPr>
        <w:t xml:space="preserve">)</w:t>
      </w:r>
      <w:r>
        <w:br/>
      </w:r>
      <w:r>
        <w:rPr>
          <w:rStyle w:val="NormalTok"/>
        </w:rPr>
        <w:t xml:space="preserve">mean_path_vals </w:t>
      </w:r>
      <w:r>
        <w:rPr>
          <w:rStyle w:val="OperatorTok"/>
        </w:rPr>
        <w:t xml:space="preserve">=</w:t>
      </w:r>
      <w:r>
        <w:rPr>
          <w:rStyle w:val="NormalTok"/>
        </w:rPr>
        <w:t xml:space="preserve"> np.repeat(mean_path_vals[:, np.newaxis], num_rep, axis</w:t>
      </w:r>
      <w:r>
        <w:rPr>
          <w:rStyle w:val="OperatorTok"/>
        </w:rPr>
        <w:t xml:space="preserve">=</w:t>
      </w:r>
      <w:r>
        <w:rPr>
          <w:rStyle w:val="DecValTok"/>
        </w:rPr>
        <w:t xml:space="preserve">1</w:t>
      </w:r>
      <w:r>
        <w:rPr>
          <w:rStyle w:val="NormalTok"/>
        </w:rPr>
        <w:t xml:space="preserve">)</w:t>
      </w:r>
    </w:p>
    <w:p>
      <w:pPr>
        <w:pStyle w:val="FirstParagraph"/>
      </w:pPr>
      <w:r>
        <w:t xml:space="preserve">Виводимо результат:</w:t>
      </w:r>
    </w:p>
    <w:p>
      <w:pPr>
        <w:pStyle w:val="SourceCode"/>
      </w:pPr>
      <w:r>
        <w:rPr>
          <w:rStyle w:val="NormalTok"/>
        </w:rPr>
        <w:t xml:space="preserve">fig, axes </w:t>
      </w:r>
      <w:r>
        <w:rPr>
          <w:rStyle w:val="OperatorTok"/>
        </w:rPr>
        <w:t xml:space="preserve">=</w:t>
      </w:r>
      <w:r>
        <w:rPr>
          <w:rStyle w:val="NormalTok"/>
        </w:rPr>
        <w:t xml:space="preserve"> plt.subplots(</w:t>
      </w:r>
      <w:r>
        <w:rPr>
          <w:rStyle w:val="DecValTok"/>
        </w:rPr>
        <w:t xml:space="preserve">2</w:t>
      </w:r>
      <w:r>
        <w:rPr>
          <w:rStyle w:val="NormalTok"/>
        </w:rPr>
        <w:t xml:space="preserve">, </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15</w:t>
      </w:r>
      <w:r>
        <w:rPr>
          <w:rStyle w:val="NormalTok"/>
        </w:rPr>
        <w:t xml:space="preserve">, </w:t>
      </w:r>
      <w:r>
        <w:rPr>
          <w:rStyle w:val="DecValTok"/>
        </w:rPr>
        <w:t xml:space="preserve">8</w:t>
      </w:r>
      <w:r>
        <w:rPr>
          <w:rStyle w:val="NormalTok"/>
        </w:rPr>
        <w:t xml:space="preserve">))</w:t>
      </w:r>
      <w:r>
        <w:br/>
      </w:r>
      <w:r>
        <w:br/>
      </w:r>
      <w:r>
        <w:rPr>
          <w:rStyle w:val="NormalTok"/>
        </w:rPr>
        <w:t xml:space="preserve">axes[</w:t>
      </w:r>
      <w:r>
        <w:rPr>
          <w:rStyle w:val="DecValTok"/>
        </w:rPr>
        <w:t xml:space="preserve">0</w:t>
      </w:r>
      <w:r>
        <w:rPr>
          <w:rStyle w:val="NormalTok"/>
        </w:rPr>
        <w:t xml:space="preserve">, </w:t>
      </w:r>
      <w:r>
        <w:rPr>
          <w:rStyle w:val="DecValTok"/>
        </w:rPr>
        <w:t xml:space="preserve">0</w:t>
      </w:r>
      <w:r>
        <w:rPr>
          <w:rStyle w:val="NormalTok"/>
        </w:rPr>
        <w:t xml:space="preserve">].set_title(</w:t>
      </w:r>
      <w:r>
        <w:rPr>
          <w:rStyle w:val="StringTok"/>
        </w:rPr>
        <w:t xml:space="preserve">'Макс. ступінь вершини'</w:t>
      </w:r>
      <w:r>
        <w:rPr>
          <w:rStyle w:val="NormalTok"/>
        </w:rPr>
        <w:t xml:space="preserve">)</w:t>
      </w:r>
      <w:r>
        <w:br/>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(graphs)):</w:t>
      </w:r>
      <w:r>
        <w:br/>
      </w:r>
      <w:r>
        <w:rPr>
          <w:rStyle w:val="NormalTok"/>
        </w:rPr>
        <w:t xml:space="preserve">    axes[</w:t>
      </w:r>
      <w:r>
        <w:rPr>
          <w:rStyle w:val="DecValTok"/>
        </w:rPr>
        <w:t xml:space="preserve">0</w:t>
      </w:r>
      <w:r>
        <w:rPr>
          <w:rStyle w:val="NormalTok"/>
        </w:rPr>
        <w:t xml:space="preserve">, </w:t>
      </w:r>
      <w:r>
        <w:rPr>
          <w:rStyle w:val="DecValTok"/>
        </w:rPr>
        <w:t xml:space="preserve">0</w:t>
      </w:r>
      <w:r>
        <w:rPr>
          <w:rStyle w:val="NormalTok"/>
        </w:rPr>
        <w:t xml:space="preserve">].plot(max_degree_vals[i], </w:t>
      </w:r>
      <w:r>
        <w:br/>
      </w:r>
      <w:r>
        <w:rPr>
          <w:rStyle w:val="NormalTok"/>
        </w:rPr>
        <w:t xml:space="preserve">                    color</w:t>
      </w:r>
      <w:r>
        <w:rPr>
          <w:rStyle w:val="OperatorTok"/>
        </w:rPr>
        <w:t xml:space="preserve">=</w:t>
      </w:r>
      <w:r>
        <w:rPr>
          <w:rStyle w:val="NormalTok"/>
        </w:rPr>
        <w:t xml:space="preserve">colors[i], </w:t>
      </w:r>
      <w:r>
        <w:br/>
      </w:r>
      <w:r>
        <w:rPr>
          <w:rStyle w:val="NormalTok"/>
        </w:rPr>
        <w:t xml:space="preserve">                    marker</w:t>
      </w:r>
      <w:r>
        <w:rPr>
          <w:rStyle w:val="OperatorTok"/>
        </w:rPr>
        <w:t xml:space="preserve">=</w:t>
      </w:r>
      <w:r>
        <w:rPr>
          <w:rStyle w:val="NormalTok"/>
        </w:rPr>
        <w:t xml:space="preserve">markers[i], </w:t>
      </w:r>
      <w:r>
        <w:br/>
      </w:r>
      <w:r>
        <w:rPr>
          <w:rStyle w:val="NormalTok"/>
        </w:rPr>
        <w:t xml:space="preserve">                    linestyle</w:t>
      </w:r>
      <w:r>
        <w:rPr>
          <w:rStyle w:val="OperatorTok"/>
        </w:rPr>
        <w:t xml:space="preserve">=</w:t>
      </w:r>
      <w:r>
        <w:rPr>
          <w:rStyle w:val="NormalTok"/>
        </w:rPr>
        <w:t xml:space="preserve">linestyles[i], </w:t>
      </w:r>
      <w:r>
        <w:br/>
      </w:r>
      <w:r>
        <w:rPr>
          <w:rStyle w:val="NormalTok"/>
        </w:rPr>
        <w:t xml:space="preserve">                    label</w:t>
      </w:r>
      <w:r>
        <w:rPr>
          <w:rStyle w:val="OperatorTok"/>
        </w:rPr>
        <w:t xml:space="preserve">=</w:t>
      </w:r>
      <w:r>
        <w:rPr>
          <w:rStyle w:val="NormalTok"/>
        </w:rPr>
        <w:t xml:space="preserve">labels[i])</w:t>
      </w:r>
      <w:r>
        <w:br/>
      </w:r>
      <w:r>
        <w:rPr>
          <w:rStyle w:val="NormalTok"/>
        </w:rPr>
        <w:t xml:space="preserve">axes[</w:t>
      </w:r>
      <w:r>
        <w:rPr>
          <w:rStyle w:val="DecValTok"/>
        </w:rPr>
        <w:t xml:space="preserve">0</w:t>
      </w:r>
      <w:r>
        <w:rPr>
          <w:rStyle w:val="NormalTok"/>
        </w:rPr>
        <w:t xml:space="preserve">, </w:t>
      </w:r>
      <w:r>
        <w:rPr>
          <w:rStyle w:val="DecValTok"/>
        </w:rPr>
        <w:t xml:space="preserve">0</w:t>
      </w:r>
      <w:r>
        <w:rPr>
          <w:rStyle w:val="NormalTok"/>
        </w:rPr>
        <w:t xml:space="preserve">].legend(fontsize</w:t>
      </w:r>
      <w:r>
        <w:rPr>
          <w:rStyle w:val="OperatorTok"/>
        </w:rPr>
        <w:t xml:space="preserve">=</w:t>
      </w:r>
      <w:r>
        <w:rPr>
          <w:rStyle w:val="DecValTok"/>
        </w:rPr>
        <w:t xml:space="preserve">10</w:t>
      </w:r>
      <w:r>
        <w:rPr>
          <w:rStyle w:val="NormalTok"/>
        </w:rPr>
        <w:t xml:space="preserve">)</w:t>
      </w:r>
      <w:r>
        <w:br/>
      </w:r>
      <w:r>
        <w:br/>
      </w:r>
      <w:r>
        <w:rPr>
          <w:rStyle w:val="CommentTok"/>
        </w:rPr>
        <w:t xml:space="preserve"># Енергія </w:t>
      </w:r>
      <w:r>
        <w:br/>
      </w:r>
      <w:r>
        <w:rPr>
          <w:rStyle w:val="NormalTok"/>
        </w:rPr>
        <w:t xml:space="preserve">axes[</w:t>
      </w:r>
      <w:r>
        <w:rPr>
          <w:rStyle w:val="DecValTok"/>
        </w:rPr>
        <w:t xml:space="preserve">0</w:t>
      </w:r>
      <w:r>
        <w:rPr>
          <w:rStyle w:val="NormalTok"/>
        </w:rPr>
        <w:t xml:space="preserve">, </w:t>
      </w:r>
      <w:r>
        <w:rPr>
          <w:rStyle w:val="DecValTok"/>
        </w:rPr>
        <w:t xml:space="preserve">1</w:t>
      </w:r>
      <w:r>
        <w:rPr>
          <w:rStyle w:val="NormalTok"/>
        </w:rPr>
        <w:t xml:space="preserve">].set_title(</w:t>
      </w:r>
      <w:r>
        <w:rPr>
          <w:rStyle w:val="StringTok"/>
        </w:rPr>
        <w:t xml:space="preserve">'Глобальний коефіцієнт кластеризації'</w:t>
      </w:r>
      <w:r>
        <w:rPr>
          <w:rStyle w:val="NormalTok"/>
        </w:rPr>
        <w:t xml:space="preserve">)</w:t>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(graphs)):</w:t>
      </w:r>
      <w:r>
        <w:br/>
      </w:r>
      <w:r>
        <w:rPr>
          <w:rStyle w:val="NormalTok"/>
        </w:rPr>
        <w:t xml:space="preserve">    axes[</w:t>
      </w:r>
      <w:r>
        <w:rPr>
          <w:rStyle w:val="DecValTok"/>
        </w:rPr>
        <w:t xml:space="preserve">0</w:t>
      </w:r>
      <w:r>
        <w:rPr>
          <w:rStyle w:val="NormalTok"/>
        </w:rPr>
        <w:t xml:space="preserve">, </w:t>
      </w:r>
      <w:r>
        <w:rPr>
          <w:rStyle w:val="DecValTok"/>
        </w:rPr>
        <w:t xml:space="preserve">1</w:t>
      </w:r>
      <w:r>
        <w:rPr>
          <w:rStyle w:val="NormalTok"/>
        </w:rPr>
        <w:t xml:space="preserve">].plot(global_clust_vals[i], </w:t>
      </w:r>
      <w:r>
        <w:br/>
      </w:r>
      <w:r>
        <w:rPr>
          <w:rStyle w:val="NormalTok"/>
        </w:rPr>
        <w:t xml:space="preserve">                    color</w:t>
      </w:r>
      <w:r>
        <w:rPr>
          <w:rStyle w:val="OperatorTok"/>
        </w:rPr>
        <w:t xml:space="preserve">=</w:t>
      </w:r>
      <w:r>
        <w:rPr>
          <w:rStyle w:val="NormalTok"/>
        </w:rPr>
        <w:t xml:space="preserve">colors[i], </w:t>
      </w:r>
      <w:r>
        <w:br/>
      </w:r>
      <w:r>
        <w:rPr>
          <w:rStyle w:val="NormalTok"/>
        </w:rPr>
        <w:t xml:space="preserve">                    marker</w:t>
      </w:r>
      <w:r>
        <w:rPr>
          <w:rStyle w:val="OperatorTok"/>
        </w:rPr>
        <w:t xml:space="preserve">=</w:t>
      </w:r>
      <w:r>
        <w:rPr>
          <w:rStyle w:val="NormalTok"/>
        </w:rPr>
        <w:t xml:space="preserve">markers[i], </w:t>
      </w:r>
      <w:r>
        <w:br/>
      </w:r>
      <w:r>
        <w:rPr>
          <w:rStyle w:val="NormalTok"/>
        </w:rPr>
        <w:t xml:space="preserve">                    linestyle</w:t>
      </w:r>
      <w:r>
        <w:rPr>
          <w:rStyle w:val="OperatorTok"/>
        </w:rPr>
        <w:t xml:space="preserve">=</w:t>
      </w:r>
      <w:r>
        <w:rPr>
          <w:rStyle w:val="NormalTok"/>
        </w:rPr>
        <w:t xml:space="preserve">linestyles[i], </w:t>
      </w:r>
      <w:r>
        <w:br/>
      </w:r>
      <w:r>
        <w:rPr>
          <w:rStyle w:val="NormalTok"/>
        </w:rPr>
        <w:t xml:space="preserve">                    label</w:t>
      </w:r>
      <w:r>
        <w:rPr>
          <w:rStyle w:val="OperatorTok"/>
        </w:rPr>
        <w:t xml:space="preserve">=</w:t>
      </w:r>
      <w:r>
        <w:rPr>
          <w:rStyle w:val="NormalTok"/>
        </w:rPr>
        <w:t xml:space="preserve">labels[i])</w:t>
      </w:r>
      <w:r>
        <w:br/>
      </w:r>
      <w:r>
        <w:rPr>
          <w:rStyle w:val="NormalTok"/>
        </w:rPr>
        <w:t xml:space="preserve">axes[</w:t>
      </w:r>
      <w:r>
        <w:rPr>
          <w:rStyle w:val="DecValTok"/>
        </w:rPr>
        <w:t xml:space="preserve">0</w:t>
      </w:r>
      <w:r>
        <w:rPr>
          <w:rStyle w:val="NormalTok"/>
        </w:rPr>
        <w:t xml:space="preserve">, </w:t>
      </w:r>
      <w:r>
        <w:rPr>
          <w:rStyle w:val="DecValTok"/>
        </w:rPr>
        <w:t xml:space="preserve">1</w:t>
      </w:r>
      <w:r>
        <w:rPr>
          <w:rStyle w:val="NormalTok"/>
        </w:rPr>
        <w:t xml:space="preserve">].legend(fontsize</w:t>
      </w:r>
      <w:r>
        <w:rPr>
          <w:rStyle w:val="OperatorTok"/>
        </w:rPr>
        <w:t xml:space="preserve">=</w:t>
      </w:r>
      <w:r>
        <w:rPr>
          <w:rStyle w:val="DecValTok"/>
        </w:rPr>
        <w:t xml:space="preserve">10</w:t>
      </w:r>
      <w:r>
        <w:rPr>
          <w:rStyle w:val="NormalTok"/>
        </w:rPr>
        <w:t xml:space="preserve">)</w:t>
      </w:r>
      <w:r>
        <w:br/>
      </w:r>
      <w:r>
        <w:br/>
      </w:r>
      <w:r>
        <w:rPr>
          <w:rStyle w:val="CommentTok"/>
        </w:rPr>
        <w:t xml:space="preserve"># Розрив</w:t>
      </w:r>
      <w:r>
        <w:br/>
      </w:r>
      <w:r>
        <w:rPr>
          <w:rStyle w:val="NormalTok"/>
        </w:rPr>
        <w:t xml:space="preserve">axes[</w:t>
      </w:r>
      <w:r>
        <w:rPr>
          <w:rStyle w:val="DecValTok"/>
        </w:rPr>
        <w:t xml:space="preserve">1</w:t>
      </w:r>
      <w:r>
        <w:rPr>
          <w:rStyle w:val="NormalTok"/>
        </w:rPr>
        <w:t xml:space="preserve">, </w:t>
      </w:r>
      <w:r>
        <w:rPr>
          <w:rStyle w:val="DecValTok"/>
        </w:rPr>
        <w:t xml:space="preserve">0</w:t>
      </w:r>
      <w:r>
        <w:rPr>
          <w:rStyle w:val="NormalTok"/>
        </w:rPr>
        <w:t xml:space="preserve">].set_title(</w:t>
      </w:r>
      <w:r>
        <w:rPr>
          <w:rStyle w:val="StringTok"/>
        </w:rPr>
        <w:t xml:space="preserve">'Середній ступінь посередництва'</w:t>
      </w:r>
      <w:r>
        <w:rPr>
          <w:rStyle w:val="NormalTok"/>
        </w:rPr>
        <w:t xml:space="preserve">)</w:t>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(graphs)):</w:t>
      </w:r>
      <w:r>
        <w:br/>
      </w:r>
      <w:r>
        <w:rPr>
          <w:rStyle w:val="NormalTok"/>
        </w:rPr>
        <w:t xml:space="preserve">    axes[</w:t>
      </w:r>
      <w:r>
        <w:rPr>
          <w:rStyle w:val="DecValTok"/>
        </w:rPr>
        <w:t xml:space="preserve">1</w:t>
      </w:r>
      <w:r>
        <w:rPr>
          <w:rStyle w:val="NormalTok"/>
        </w:rPr>
        <w:t xml:space="preserve">, </w:t>
      </w:r>
      <w:r>
        <w:rPr>
          <w:rStyle w:val="DecValTok"/>
        </w:rPr>
        <w:t xml:space="preserve">0</w:t>
      </w:r>
      <w:r>
        <w:rPr>
          <w:rStyle w:val="NormalTok"/>
        </w:rPr>
        <w:t xml:space="preserve">].plot(mean_betweenness_vals[i], </w:t>
      </w:r>
      <w:r>
        <w:br/>
      </w:r>
      <w:r>
        <w:rPr>
          <w:rStyle w:val="NormalTok"/>
        </w:rPr>
        <w:t xml:space="preserve">                    color</w:t>
      </w:r>
      <w:r>
        <w:rPr>
          <w:rStyle w:val="OperatorTok"/>
        </w:rPr>
        <w:t xml:space="preserve">=</w:t>
      </w:r>
      <w:r>
        <w:rPr>
          <w:rStyle w:val="NormalTok"/>
        </w:rPr>
        <w:t xml:space="preserve">colors[i], </w:t>
      </w:r>
      <w:r>
        <w:br/>
      </w:r>
      <w:r>
        <w:rPr>
          <w:rStyle w:val="NormalTok"/>
        </w:rPr>
        <w:t xml:space="preserve">                    marker</w:t>
      </w:r>
      <w:r>
        <w:rPr>
          <w:rStyle w:val="OperatorTok"/>
        </w:rPr>
        <w:t xml:space="preserve">=</w:t>
      </w:r>
      <w:r>
        <w:rPr>
          <w:rStyle w:val="NormalTok"/>
        </w:rPr>
        <w:t xml:space="preserve">markers[i], </w:t>
      </w:r>
      <w:r>
        <w:br/>
      </w:r>
      <w:r>
        <w:rPr>
          <w:rStyle w:val="NormalTok"/>
        </w:rPr>
        <w:t xml:space="preserve">                    linestyle</w:t>
      </w:r>
      <w:r>
        <w:rPr>
          <w:rStyle w:val="OperatorTok"/>
        </w:rPr>
        <w:t xml:space="preserve">=</w:t>
      </w:r>
      <w:r>
        <w:rPr>
          <w:rStyle w:val="NormalTok"/>
        </w:rPr>
        <w:t xml:space="preserve">linestyles[i], </w:t>
      </w:r>
      <w:r>
        <w:br/>
      </w:r>
      <w:r>
        <w:rPr>
          <w:rStyle w:val="NormalTok"/>
        </w:rPr>
        <w:t xml:space="preserve">                    label</w:t>
      </w:r>
      <w:r>
        <w:rPr>
          <w:rStyle w:val="OperatorTok"/>
        </w:rPr>
        <w:t xml:space="preserve">=</w:t>
      </w:r>
      <w:r>
        <w:rPr>
          <w:rStyle w:val="NormalTok"/>
        </w:rPr>
        <w:t xml:space="preserve">labels[i])</w:t>
      </w:r>
      <w:r>
        <w:br/>
      </w:r>
      <w:r>
        <w:rPr>
          <w:rStyle w:val="NormalTok"/>
        </w:rPr>
        <w:t xml:space="preserve">axes[</w:t>
      </w:r>
      <w:r>
        <w:rPr>
          <w:rStyle w:val="DecValTok"/>
        </w:rPr>
        <w:t xml:space="preserve">1</w:t>
      </w:r>
      <w:r>
        <w:rPr>
          <w:rStyle w:val="NormalTok"/>
        </w:rPr>
        <w:t xml:space="preserve">, </w:t>
      </w:r>
      <w:r>
        <w:rPr>
          <w:rStyle w:val="DecValTok"/>
        </w:rPr>
        <w:t xml:space="preserve">0</w:t>
      </w:r>
      <w:r>
        <w:rPr>
          <w:rStyle w:val="NormalTok"/>
        </w:rPr>
        <w:t xml:space="preserve">].legend(fontsize</w:t>
      </w:r>
      <w:r>
        <w:rPr>
          <w:rStyle w:val="OperatorTok"/>
        </w:rPr>
        <w:t xml:space="preserve">=</w:t>
      </w:r>
      <w:r>
        <w:rPr>
          <w:rStyle w:val="DecValTok"/>
        </w:rPr>
        <w:t xml:space="preserve">10</w:t>
      </w:r>
      <w:r>
        <w:rPr>
          <w:rStyle w:val="NormalTok"/>
        </w:rPr>
        <w:t xml:space="preserve">)</w:t>
      </w:r>
      <w:r>
        <w:br/>
      </w:r>
      <w:r>
        <w:br/>
      </w:r>
      <w:r>
        <w:rPr>
          <w:rStyle w:val="CommentTok"/>
        </w:rPr>
        <w:t xml:space="preserve"># Момент </w:t>
      </w:r>
      <w:r>
        <w:br/>
      </w:r>
      <w:r>
        <w:rPr>
          <w:rStyle w:val="NormalTok"/>
        </w:rPr>
        <w:t xml:space="preserve">axes[</w:t>
      </w:r>
      <w:r>
        <w:rPr>
          <w:rStyle w:val="DecValTok"/>
        </w:rPr>
        <w:t xml:space="preserve">1</w:t>
      </w:r>
      <w:r>
        <w:rPr>
          <w:rStyle w:val="NormalTok"/>
        </w:rPr>
        <w:t xml:space="preserve">, </w:t>
      </w:r>
      <w:r>
        <w:rPr>
          <w:rStyle w:val="DecValTok"/>
        </w:rPr>
        <w:t xml:space="preserve">1</w:t>
      </w:r>
      <w:r>
        <w:rPr>
          <w:rStyle w:val="NormalTok"/>
        </w:rPr>
        <w:t xml:space="preserve">].set_title(</w:t>
      </w:r>
      <w:r>
        <w:rPr>
          <w:rStyle w:val="StringTok"/>
        </w:rPr>
        <w:t xml:space="preserve">'Середня довжина найкоротшого шляху'</w:t>
      </w:r>
      <w:r>
        <w:rPr>
          <w:rStyle w:val="NormalTok"/>
        </w:rPr>
        <w:t xml:space="preserve">)</w:t>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(graphs)):</w:t>
      </w:r>
      <w:r>
        <w:br/>
      </w:r>
      <w:r>
        <w:rPr>
          <w:rStyle w:val="NormalTok"/>
        </w:rPr>
        <w:t xml:space="preserve">    axes[</w:t>
      </w:r>
      <w:r>
        <w:rPr>
          <w:rStyle w:val="DecValTok"/>
        </w:rPr>
        <w:t xml:space="preserve">1</w:t>
      </w:r>
      <w:r>
        <w:rPr>
          <w:rStyle w:val="NormalTok"/>
        </w:rPr>
        <w:t xml:space="preserve">, </w:t>
      </w:r>
      <w:r>
        <w:rPr>
          <w:rStyle w:val="DecValTok"/>
        </w:rPr>
        <w:t xml:space="preserve">1</w:t>
      </w:r>
      <w:r>
        <w:rPr>
          <w:rStyle w:val="NormalTok"/>
        </w:rPr>
        <w:t xml:space="preserve">].plot(mean_path_vals[i], </w:t>
      </w:r>
      <w:r>
        <w:br/>
      </w:r>
      <w:r>
        <w:rPr>
          <w:rStyle w:val="NormalTok"/>
        </w:rPr>
        <w:t xml:space="preserve">                    color</w:t>
      </w:r>
      <w:r>
        <w:rPr>
          <w:rStyle w:val="OperatorTok"/>
        </w:rPr>
        <w:t xml:space="preserve">=</w:t>
      </w:r>
      <w:r>
        <w:rPr>
          <w:rStyle w:val="NormalTok"/>
        </w:rPr>
        <w:t xml:space="preserve">colors[i], </w:t>
      </w:r>
      <w:r>
        <w:br/>
      </w:r>
      <w:r>
        <w:rPr>
          <w:rStyle w:val="NormalTok"/>
        </w:rPr>
        <w:t xml:space="preserve">                    marker</w:t>
      </w:r>
      <w:r>
        <w:rPr>
          <w:rStyle w:val="OperatorTok"/>
        </w:rPr>
        <w:t xml:space="preserve">=</w:t>
      </w:r>
      <w:r>
        <w:rPr>
          <w:rStyle w:val="NormalTok"/>
        </w:rPr>
        <w:t xml:space="preserve">markers[i], </w:t>
      </w:r>
      <w:r>
        <w:br/>
      </w:r>
      <w:r>
        <w:rPr>
          <w:rStyle w:val="NormalTok"/>
        </w:rPr>
        <w:t xml:space="preserve">                    linestyle</w:t>
      </w:r>
      <w:r>
        <w:rPr>
          <w:rStyle w:val="OperatorTok"/>
        </w:rPr>
        <w:t xml:space="preserve">=</w:t>
      </w:r>
      <w:r>
        <w:rPr>
          <w:rStyle w:val="NormalTok"/>
        </w:rPr>
        <w:t xml:space="preserve">linestyles[i], </w:t>
      </w:r>
      <w:r>
        <w:br/>
      </w:r>
      <w:r>
        <w:rPr>
          <w:rStyle w:val="NormalTok"/>
        </w:rPr>
        <w:t xml:space="preserve">                    label</w:t>
      </w:r>
      <w:r>
        <w:rPr>
          <w:rStyle w:val="OperatorTok"/>
        </w:rPr>
        <w:t xml:space="preserve">=</w:t>
      </w:r>
      <w:r>
        <w:rPr>
          <w:rStyle w:val="NormalTok"/>
        </w:rPr>
        <w:t xml:space="preserve">labels[i])</w:t>
      </w:r>
      <w:r>
        <w:br/>
      </w:r>
      <w:r>
        <w:rPr>
          <w:rStyle w:val="NormalTok"/>
        </w:rPr>
        <w:t xml:space="preserve">axes[</w:t>
      </w:r>
      <w:r>
        <w:rPr>
          <w:rStyle w:val="DecValTok"/>
        </w:rPr>
        <w:t xml:space="preserve">1</w:t>
      </w:r>
      <w:r>
        <w:rPr>
          <w:rStyle w:val="NormalTok"/>
        </w:rPr>
        <w:t xml:space="preserve">, </w:t>
      </w:r>
      <w:r>
        <w:rPr>
          <w:rStyle w:val="DecValTok"/>
        </w:rPr>
        <w:t xml:space="preserve">1</w:t>
      </w:r>
      <w:r>
        <w:rPr>
          <w:rStyle w:val="NormalTok"/>
        </w:rPr>
        <w:t xml:space="preserve">].legend(fontsize</w:t>
      </w:r>
      <w:r>
        <w:rPr>
          <w:rStyle w:val="OperatorTok"/>
        </w:rPr>
        <w:t xml:space="preserve">=</w:t>
      </w:r>
      <w:r>
        <w:rPr>
          <w:rStyle w:val="DecValTok"/>
        </w:rPr>
        <w:t xml:space="preserve">10</w:t>
      </w:r>
      <w:r>
        <w:rPr>
          <w:rStyle w:val="NormalTok"/>
        </w:rPr>
        <w:t xml:space="preserve">)</w:t>
      </w:r>
      <w:r>
        <w:br/>
      </w:r>
      <w:r>
        <w:br/>
      </w:r>
      <w:r>
        <w:rPr>
          <w:rStyle w:val="NormalTok"/>
        </w:rPr>
        <w:t xml:space="preserve">plt.show()</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1460" w:name="fig-topol"/>
          <w:p>
            <w:pPr>
              <w:jc w:val="center"/>
            </w:pPr>
            <w:r>
              <w:drawing>
                <wp:inline>
                  <wp:extent cx="5334000" cy="2923693"/>
                  <wp:effectExtent b="0" l="0" r="0" t="0"/>
                  <wp:docPr descr="" title="" id="1458" name="Picture"/>
                  <a:graphic>
                    <a:graphicData uri="http://schemas.openxmlformats.org/drawingml/2006/picture">
                      <pic:pic>
                        <pic:nvPicPr>
                          <pic:cNvPr descr="lab_13_files/figure-docx/fig-topol-output-1.png" id="1459" name="Picture"/>
                          <pic:cNvPicPr>
                            <a:picLocks noChangeArrowheads="1" noChangeAspect="1"/>
                          </pic:cNvPicPr>
                        </pic:nvPicPr>
                        <pic:blipFill>
                          <a:blip r:embed="rId1457"/>
                          <a:stretch>
                            <a:fillRect/>
                          </a:stretch>
                        </pic:blipFill>
                        <pic:spPr bwMode="auto">
                          <a:xfrm>
                            <a:off x="0" y="0"/>
                            <a:ext cx="5334000" cy="292369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13.4: Топологічні міри складності канонічних і модельних графів максимального значення</w:t>
            </w:r>
            <w:r>
              <w:t xml:space="preserve"> </w:t>
            </w:r>
            <w:r>
              <w:t xml:space="preserve">ступеня вершини, глобального коефіцієнту кластеризації, середнього ступеня посередництва та середньої</w:t>
            </w:r>
            <w:r>
              <w:t xml:space="preserve"> </w:t>
            </w:r>
            <w:r>
              <w:t xml:space="preserve">довжини найкоротшого шляху</w:t>
            </w:r>
          </w:p>
          <w:bookmarkEnd w:id="1460"/>
        </w:tc>
      </w:tr>
    </w:tbl>
    <w:p>
      <w:pPr>
        <w:pStyle w:val="BodyText"/>
      </w:pPr>
      <w:r>
        <w:t xml:space="preserve">На рисунку (</w:t>
      </w:r>
      <w:hyperlink w:anchor="fig-topol">
        <w:r>
          <w:rPr>
            <w:rStyle w:val="Hyperlink"/>
          </w:rPr>
          <w:t xml:space="preserve">Рис. 13.4</w:t>
        </w:r>
      </w:hyperlink>
      <w:r>
        <w:t xml:space="preserve">) можна побачити наступне:</w:t>
      </w:r>
    </w:p>
    <w:p>
      <w:pPr>
        <w:numPr>
          <w:ilvl w:val="0"/>
          <w:numId w:val="1115"/>
        </w:numPr>
        <w:pStyle w:val="Compact"/>
      </w:pPr>
      <w:r>
        <w:t xml:space="preserve">по-перше, найбільшим максимальним ступенем вершини характеризується саме граф-зірка, центро якої з’єднаний абсолютно з усіма вершинами мережі. Другим по ступеню концентрованності можна поставити граф переважного приєднання, що, як ми вже зазначали, є найкращим представлення реальних соціальних систем. До найпростіших можна віднести графи лінії, кола та Ердеша-Реньї.</w:t>
      </w:r>
    </w:p>
    <w:p>
      <w:pPr>
        <w:numPr>
          <w:ilvl w:val="0"/>
          <w:numId w:val="1115"/>
        </w:numPr>
        <w:pStyle w:val="Compact"/>
      </w:pPr>
      <w:r>
        <w:t xml:space="preserve">по-друге, глобальний коефіцієнт кластеризації вказує на те, що найвищий ступінь кластеризації спостерігається саме для графу малого світу. Закономірно за ним іде граф переважного приєднання. Найпростішими знову виявляються графи Ердеша-Реньї, лінії, кола та, цього разу, зірки. Для зірки навіть візуально видно, що всі вершини мають тенденцію слідувати тільки за однією конкретною.</w:t>
      </w:r>
    </w:p>
    <w:p>
      <w:pPr>
        <w:numPr>
          <w:ilvl w:val="0"/>
          <w:numId w:val="1115"/>
        </w:numPr>
        <w:pStyle w:val="Compact"/>
      </w:pPr>
      <w:r>
        <w:t xml:space="preserve">по-третє, середній ступінь посередництва є найнижчим для зірки, графу Ердеша-Реньї, малого світу та переважного приєднання. Для цих мереж передача інформації від одного вузла до іншого не займає значну частку часу. Для лінії та кола від одного кінця графу до іншого може знадобитися досить великий проміжок часу для передачі інформації. Схожа ситуація спостерігається й для середньої довжини найкоротшого шляху, оскільки міра посередництва на пряму залежить від значення найкоротшого шляху від одного вузла до іншого.</w:t>
      </w:r>
    </w:p>
    <w:bookmarkEnd w:id="1461"/>
    <w:bookmarkEnd w:id="1462"/>
    <w:bookmarkEnd w:id="1463"/>
    <w:bookmarkStart w:id="1534" w:name="X61df62f938258bc355efa1d0c4301151db9b0de"/>
    <w:p>
      <w:pPr>
        <w:pStyle w:val="Heading1"/>
      </w:pPr>
      <w:r>
        <w:t xml:space="preserve">Appendix A — Інструкція зі встановлення Anaconda Navigator</w:t>
      </w:r>
    </w:p>
    <w:p>
      <w:pPr>
        <w:numPr>
          <w:ilvl w:val="0"/>
          <w:numId w:val="1116"/>
        </w:numPr>
        <w:pStyle w:val="Compact"/>
      </w:pPr>
      <w:r>
        <w:t xml:space="preserve">Відвідайте сторінку Anaconda за наступним</w:t>
      </w:r>
      <w:r>
        <w:t xml:space="preserve"> </w:t>
      </w:r>
      <w:hyperlink r:id="rId1464">
        <w:r>
          <w:rPr>
            <w:rStyle w:val="Hyperlink"/>
          </w:rPr>
          <w:t xml:space="preserve">посиланням</w:t>
        </w:r>
      </w:hyperlink>
      <w:r>
        <w:t xml:space="preserve">.</w:t>
      </w:r>
      <w:r>
        <w:t xml:space="preserve"> </w:t>
      </w:r>
      <w:r>
        <w:t xml:space="preserve">Перейшовши, ви маєте побачити наступне зображення:</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2972734"/>
                  <wp:effectExtent b="0" l="0" r="0" t="0"/>
                  <wp:docPr descr="" title="" id="1466" name="Picture"/>
                  <a:graphic>
                    <a:graphicData uri="http://schemas.openxmlformats.org/drawingml/2006/picture">
                      <pic:pic>
                        <pic:nvPicPr>
                          <pic:cNvPr descr="Images\ap1\Screenshot_1.jpg" id="1467" name="Picture"/>
                          <pic:cNvPicPr>
                            <a:picLocks noChangeArrowheads="1" noChangeAspect="1"/>
                          </pic:cNvPicPr>
                        </pic:nvPicPr>
                        <pic:blipFill>
                          <a:blip r:embed="rId1465"/>
                          <a:stretch>
                            <a:fillRect/>
                          </a:stretch>
                        </pic:blipFill>
                        <pic:spPr bwMode="auto">
                          <a:xfrm>
                            <a:off x="0" y="0"/>
                            <a:ext cx="4267200" cy="2972734"/>
                          </a:xfrm>
                          <a:prstGeom prst="rect">
                            <a:avLst/>
                          </a:prstGeom>
                          <a:noFill/>
                          <a:ln w="9525">
                            <a:noFill/>
                            <a:headEnd/>
                            <a:tailEnd/>
                          </a:ln>
                        </pic:spPr>
                      </pic:pic>
                    </a:graphicData>
                  </a:graphic>
                </wp:inline>
              </w:drawing>
            </w:r>
          </w:p>
          <w:p>
            <w:pPr>
              <w:jc w:val="center"/>
            </w:pPr>
            <w:pPr>
              <w:jc w:val="start"/>
              <w:spacing w:before="200"/>
              <w:pStyle w:val="ImageCaption"/>
            </w:pPr>
          </w:p>
        </w:tc>
      </w:tr>
    </w:tbl>
    <w:p>
      <w:pPr>
        <w:numPr>
          <w:ilvl w:val="0"/>
          <w:numId w:val="1117"/>
        </w:numPr>
        <w:pStyle w:val="Compact"/>
      </w:pPr>
      <w:r>
        <w:t xml:space="preserve">Натискаємо на кнопку</w:t>
      </w:r>
      <w:r>
        <w:t xml:space="preserve"> </w:t>
      </w:r>
      <w:r>
        <w:rPr>
          <w:bCs/>
          <w:b/>
        </w:rPr>
        <w:t xml:space="preserve">Download</w:t>
      </w:r>
      <w:r>
        <w:t xml:space="preserv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2118925"/>
                  <wp:effectExtent b="0" l="0" r="0" t="0"/>
                  <wp:docPr descr="" title="" id="1469" name="Picture"/>
                  <a:graphic>
                    <a:graphicData uri="http://schemas.openxmlformats.org/drawingml/2006/picture">
                      <pic:pic>
                        <pic:nvPicPr>
                          <pic:cNvPr descr="Images\ap1\Screenshot_2.jpg" id="1470" name="Picture"/>
                          <pic:cNvPicPr>
                            <a:picLocks noChangeArrowheads="1" noChangeAspect="1"/>
                          </pic:cNvPicPr>
                        </pic:nvPicPr>
                        <pic:blipFill>
                          <a:blip r:embed="rId1468"/>
                          <a:stretch>
                            <a:fillRect/>
                          </a:stretch>
                        </pic:blipFill>
                        <pic:spPr bwMode="auto">
                          <a:xfrm>
                            <a:off x="0" y="0"/>
                            <a:ext cx="4267200" cy="2118925"/>
                          </a:xfrm>
                          <a:prstGeom prst="rect">
                            <a:avLst/>
                          </a:prstGeom>
                          <a:noFill/>
                          <a:ln w="9525">
                            <a:noFill/>
                            <a:headEnd/>
                            <a:tailEnd/>
                          </a:ln>
                        </pic:spPr>
                      </pic:pic>
                    </a:graphicData>
                  </a:graphic>
                </wp:inline>
              </w:drawing>
            </w:r>
          </w:p>
          <w:p>
            <w:pPr>
              <w:jc w:val="center"/>
            </w:pPr>
            <w:pPr>
              <w:jc w:val="start"/>
              <w:spacing w:before="200"/>
              <w:pStyle w:val="ImageCaption"/>
            </w:pPr>
          </w:p>
        </w:tc>
      </w:tr>
    </w:tbl>
    <w:p>
      <w:pPr>
        <w:numPr>
          <w:ilvl w:val="0"/>
          <w:numId w:val="1118"/>
        </w:numPr>
        <w:pStyle w:val="Compact"/>
      </w:pPr>
      <w:r>
        <w:t xml:space="preserve">Якщо ви набиратимете назву</w:t>
      </w:r>
      <w:r>
        <w:t xml:space="preserve"> </w:t>
      </w:r>
      <w:r>
        <w:rPr>
          <w:bCs/>
          <w:b/>
        </w:rPr>
        <w:t xml:space="preserve">anaconda</w:t>
      </w:r>
      <w:r>
        <w:t xml:space="preserve"> </w:t>
      </w:r>
      <w:r>
        <w:t xml:space="preserve">у пошуковому рядку, тоді потрібно буде перейти за наступним посиланням, що має з’явитися найпершим:</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2242038"/>
                  <wp:effectExtent b="0" l="0" r="0" t="0"/>
                  <wp:docPr descr="" title="" id="1472" name="Picture"/>
                  <a:graphic>
                    <a:graphicData uri="http://schemas.openxmlformats.org/drawingml/2006/picture">
                      <pic:pic>
                        <pic:nvPicPr>
                          <pic:cNvPr descr="Images\ap1\Screenshot_3.jpg" id="1473" name="Picture"/>
                          <pic:cNvPicPr>
                            <a:picLocks noChangeArrowheads="1" noChangeAspect="1"/>
                          </pic:cNvPicPr>
                        </pic:nvPicPr>
                        <pic:blipFill>
                          <a:blip r:embed="rId1471"/>
                          <a:stretch>
                            <a:fillRect/>
                          </a:stretch>
                        </pic:blipFill>
                        <pic:spPr bwMode="auto">
                          <a:xfrm>
                            <a:off x="0" y="0"/>
                            <a:ext cx="5334000" cy="2242038"/>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r>
        <w:t xml:space="preserve">Перейшовши по виділеному посиланню, ви маєте побачити наступну сторінку:</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2789324"/>
                  <wp:effectExtent b="0" l="0" r="0" t="0"/>
                  <wp:docPr descr="" title="" id="1475" name="Picture"/>
                  <a:graphic>
                    <a:graphicData uri="http://schemas.openxmlformats.org/drawingml/2006/picture">
                      <pic:pic>
                        <pic:nvPicPr>
                          <pic:cNvPr descr="Images\ap1\Screenshot_4.jpg" id="1476" name="Picture"/>
                          <pic:cNvPicPr>
                            <a:picLocks noChangeArrowheads="1" noChangeAspect="1"/>
                          </pic:cNvPicPr>
                        </pic:nvPicPr>
                        <pic:blipFill>
                          <a:blip r:embed="rId1474"/>
                          <a:stretch>
                            <a:fillRect/>
                          </a:stretch>
                        </pic:blipFill>
                        <pic:spPr bwMode="auto">
                          <a:xfrm>
                            <a:off x="0" y="0"/>
                            <a:ext cx="4267200" cy="2789324"/>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r>
        <w:t xml:space="preserve">Так само як і в пункті 2, потрібно натиснути на кнопку</w:t>
      </w:r>
      <w:r>
        <w:t xml:space="preserve"> </w:t>
      </w:r>
      <w:r>
        <w:rPr>
          <w:bCs/>
          <w:b/>
        </w:rPr>
        <w:t xml:space="preserve">Download</w:t>
      </w:r>
      <w:r>
        <w:t xml:space="preserve">, щоб розпочати встановлення.</w:t>
      </w:r>
    </w:p>
    <w:p>
      <w:pPr>
        <w:numPr>
          <w:ilvl w:val="0"/>
          <w:numId w:val="1119"/>
        </w:numPr>
        <w:pStyle w:val="Compact"/>
      </w:pPr>
      <w:r>
        <w:t xml:space="preserve">З’явиться вікно наступного виду, що запропонує зберегти встановлювальний файл там, де це потрібно:</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3102276"/>
                  <wp:effectExtent b="0" l="0" r="0" t="0"/>
                  <wp:docPr descr="" title="" id="1478" name="Picture"/>
                  <a:graphic>
                    <a:graphicData uri="http://schemas.openxmlformats.org/drawingml/2006/picture">
                      <pic:pic>
                        <pic:nvPicPr>
                          <pic:cNvPr descr="Images\ap1\Screenshot_5.jpg" id="1479" name="Picture"/>
                          <pic:cNvPicPr>
                            <a:picLocks noChangeArrowheads="1" noChangeAspect="1"/>
                          </pic:cNvPicPr>
                        </pic:nvPicPr>
                        <pic:blipFill>
                          <a:blip r:embed="rId1477"/>
                          <a:stretch>
                            <a:fillRect/>
                          </a:stretch>
                        </pic:blipFill>
                        <pic:spPr bwMode="auto">
                          <a:xfrm>
                            <a:off x="0" y="0"/>
                            <a:ext cx="4267200" cy="3102276"/>
                          </a:xfrm>
                          <a:prstGeom prst="rect">
                            <a:avLst/>
                          </a:prstGeom>
                          <a:noFill/>
                          <a:ln w="9525">
                            <a:noFill/>
                            <a:headEnd/>
                            <a:tailEnd/>
                          </a:ln>
                        </pic:spPr>
                      </pic:pic>
                    </a:graphicData>
                  </a:graphic>
                </wp:inline>
              </w:drawing>
            </w:r>
          </w:p>
          <w:p>
            <w:pPr>
              <w:jc w:val="center"/>
            </w:pPr>
            <w:pPr>
              <w:jc w:val="start"/>
              <w:spacing w:before="200"/>
              <w:pStyle w:val="ImageCaption"/>
            </w:pPr>
          </w:p>
        </w:tc>
      </w:tr>
    </w:tbl>
    <w:p>
      <w:pPr>
        <w:numPr>
          <w:ilvl w:val="0"/>
          <w:numId w:val="1120"/>
        </w:numPr>
        <w:pStyle w:val="Compact"/>
      </w:pPr>
      <w:r>
        <w:t xml:space="preserve">Натискаємо на клавішу</w:t>
      </w:r>
      <w:r>
        <w:t xml:space="preserve"> </w:t>
      </w:r>
      <w:r>
        <w:rPr>
          <w:bCs/>
          <w:b/>
        </w:rPr>
        <w:t xml:space="preserve">Next</w:t>
      </w:r>
      <w:r>
        <w:t xml:space="preserv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733925" cy="3695700"/>
                  <wp:effectExtent b="0" l="0" r="0" t="0"/>
                  <wp:docPr descr="" title="" id="1481" name="Picture"/>
                  <a:graphic>
                    <a:graphicData uri="http://schemas.openxmlformats.org/drawingml/2006/picture">
                      <pic:pic>
                        <pic:nvPicPr>
                          <pic:cNvPr descr="Images\ap1\Screenshot_6.jpg" id="1482" name="Picture"/>
                          <pic:cNvPicPr>
                            <a:picLocks noChangeArrowheads="1" noChangeAspect="1"/>
                          </pic:cNvPicPr>
                        </pic:nvPicPr>
                        <pic:blipFill>
                          <a:blip r:embed="rId1480"/>
                          <a:stretch>
                            <a:fillRect/>
                          </a:stretch>
                        </pic:blipFill>
                        <pic:spPr bwMode="auto">
                          <a:xfrm>
                            <a:off x="0" y="0"/>
                            <a:ext cx="4733925" cy="3695700"/>
                          </a:xfrm>
                          <a:prstGeom prst="rect">
                            <a:avLst/>
                          </a:prstGeom>
                          <a:noFill/>
                          <a:ln w="9525">
                            <a:noFill/>
                            <a:headEnd/>
                            <a:tailEnd/>
                          </a:ln>
                        </pic:spPr>
                      </pic:pic>
                    </a:graphicData>
                  </a:graphic>
                </wp:inline>
              </w:drawing>
            </w:r>
          </w:p>
          <w:p>
            <w:pPr>
              <w:jc w:val="center"/>
            </w:pPr>
            <w:pPr>
              <w:jc w:val="start"/>
              <w:spacing w:before="200"/>
              <w:pStyle w:val="ImageCaption"/>
            </w:pPr>
          </w:p>
        </w:tc>
      </w:tr>
    </w:tbl>
    <w:p>
      <w:pPr>
        <w:numPr>
          <w:ilvl w:val="0"/>
          <w:numId w:val="1121"/>
        </w:numPr>
        <w:pStyle w:val="Compact"/>
      </w:pPr>
      <w:r>
        <w:t xml:space="preserve">Уважно читаємо ліцензійну угоду та натискаємо клавішу</w:t>
      </w:r>
      <w:r>
        <w:t xml:space="preserve"> </w:t>
      </w:r>
      <w:r>
        <w:rPr>
          <w:bCs/>
          <w:b/>
        </w:rPr>
        <w:t xml:space="preserve">I Agree</w:t>
      </w:r>
      <w:r>
        <w:t xml:space="preserve">, якщо угода вас задовольняє або вам потрібно скласти залік/іспит:</w:t>
      </w:r>
    </w:p>
    <w:tbl>
      <w:tblPr>
        <w:tblStyle w:val="Table"/>
        <w:tblW w:type="pct" w:w="5000"/>
        <w:tblLook w:firstRow="0" w:lastRow="0" w:firstColumn="0" w:lastColumn="0" w:noHBand="0" w:noVBand="0" w:val="0000"/>
        <w:jc w:val="start"/>
      </w:tblPr>
      <w:tblGrid>
        <w:gridCol w:w="7920"/>
      </w:tblGrid>
      <w:tr>
        <w:tc>
          <w:tcPr/>
          <w:p>
            <w:pPr>
              <w:jc w:val="center"/>
            </w:pPr>
            <w:r>
              <w:drawing>
                <wp:inline>
                  <wp:extent cx="4733925" cy="3695700"/>
                  <wp:effectExtent b="0" l="0" r="0" t="0"/>
                  <wp:docPr descr="" title="" id="1484" name="Picture"/>
                  <a:graphic>
                    <a:graphicData uri="http://schemas.openxmlformats.org/drawingml/2006/picture">
                      <pic:pic>
                        <pic:nvPicPr>
                          <pic:cNvPr descr="Images\ap1\Screenshot_7.jpg" id="1485" name="Picture"/>
                          <pic:cNvPicPr>
                            <a:picLocks noChangeArrowheads="1" noChangeAspect="1"/>
                          </pic:cNvPicPr>
                        </pic:nvPicPr>
                        <pic:blipFill>
                          <a:blip r:embed="rId1483"/>
                          <a:stretch>
                            <a:fillRect/>
                          </a:stretch>
                        </pic:blipFill>
                        <pic:spPr bwMode="auto">
                          <a:xfrm>
                            <a:off x="0" y="0"/>
                            <a:ext cx="4733925" cy="3695700"/>
                          </a:xfrm>
                          <a:prstGeom prst="rect">
                            <a:avLst/>
                          </a:prstGeom>
                          <a:noFill/>
                          <a:ln w="9525">
                            <a:noFill/>
                            <a:headEnd/>
                            <a:tailEnd/>
                          </a:ln>
                        </pic:spPr>
                      </pic:pic>
                    </a:graphicData>
                  </a:graphic>
                </wp:inline>
              </w:drawing>
            </w:r>
          </w:p>
          <w:p>
            <w:pPr>
              <w:jc w:val="center"/>
            </w:pPr>
            <w:pPr>
              <w:jc w:val="start"/>
              <w:spacing w:before="200"/>
              <w:pStyle w:val="ImageCaption"/>
            </w:pPr>
          </w:p>
        </w:tc>
      </w:tr>
    </w:tbl>
    <w:p>
      <w:pPr>
        <w:numPr>
          <w:ilvl w:val="0"/>
          <w:numId w:val="1122"/>
        </w:numPr>
        <w:pStyle w:val="Compact"/>
      </w:pPr>
      <w:r>
        <w:t xml:space="preserve">Далі, якщо ви не перебуваєте у команді розробників, і ви єдина людина, хто буде користуватися Anaconda —</w:t>
      </w:r>
      <w:r>
        <w:t xml:space="preserve"> </w:t>
      </w:r>
      <w:r>
        <w:rPr>
          <w:bCs/>
          <w:b/>
        </w:rPr>
        <w:t xml:space="preserve">Just me</w:t>
      </w:r>
      <w:r>
        <w:t xml:space="preserve"> </w:t>
      </w:r>
      <w:r>
        <w:t xml:space="preserve">ваш вибір:</w:t>
      </w:r>
    </w:p>
    <w:tbl>
      <w:tblPr>
        <w:tblStyle w:val="Table"/>
        <w:tblW w:type="pct" w:w="5000"/>
        <w:tblLook w:firstRow="0" w:lastRow="0" w:firstColumn="0" w:lastColumn="0" w:noHBand="0" w:noVBand="0" w:val="0000"/>
        <w:jc w:val="start"/>
      </w:tblPr>
      <w:tblGrid>
        <w:gridCol w:w="7920"/>
      </w:tblGrid>
      <w:tr>
        <w:tc>
          <w:tcPr/>
          <w:p>
            <w:pPr>
              <w:jc w:val="center"/>
            </w:pPr>
            <w:r>
              <w:drawing>
                <wp:inline>
                  <wp:extent cx="4743450" cy="3686175"/>
                  <wp:effectExtent b="0" l="0" r="0" t="0"/>
                  <wp:docPr descr="" title="" id="1487" name="Picture"/>
                  <a:graphic>
                    <a:graphicData uri="http://schemas.openxmlformats.org/drawingml/2006/picture">
                      <pic:pic>
                        <pic:nvPicPr>
                          <pic:cNvPr descr="Images\ap1\Screenshot_8.jpg" id="1488" name="Picture"/>
                          <pic:cNvPicPr>
                            <a:picLocks noChangeArrowheads="1" noChangeAspect="1"/>
                          </pic:cNvPicPr>
                        </pic:nvPicPr>
                        <pic:blipFill>
                          <a:blip r:embed="rId1486"/>
                          <a:stretch>
                            <a:fillRect/>
                          </a:stretch>
                        </pic:blipFill>
                        <pic:spPr bwMode="auto">
                          <a:xfrm>
                            <a:off x="0" y="0"/>
                            <a:ext cx="4743450" cy="3686175"/>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r>
        <w:t xml:space="preserve">Натискаємо</w:t>
      </w:r>
      <w:r>
        <w:t xml:space="preserve"> </w:t>
      </w:r>
      <w:r>
        <w:rPr>
          <w:bCs/>
          <w:b/>
        </w:rPr>
        <w:t xml:space="preserve">Next</w:t>
      </w:r>
      <w:r>
        <w:t xml:space="preserve">.</w:t>
      </w:r>
    </w:p>
    <w:p>
      <w:pPr>
        <w:numPr>
          <w:ilvl w:val="0"/>
          <w:numId w:val="1123"/>
        </w:numPr>
        <w:pStyle w:val="Compact"/>
      </w:pPr>
      <w:r>
        <w:t xml:space="preserve">На наступному кроці нам пропонується обрати папку, до якої буде встановлено дистрибутив Anaconda. Бажано, щоб шлях до папки не містив кирилиці. Можна залишити шлях за замовчуванням. Ми натиснемо на</w:t>
      </w:r>
      <w:r>
        <w:t xml:space="preserve"> </w:t>
      </w:r>
      <w:r>
        <w:rPr>
          <w:bCs/>
          <w:b/>
        </w:rPr>
        <w:t xml:space="preserve">Browse</w:t>
      </w:r>
      <w:r>
        <w:t xml:space="preserve">. Далі, обираємо зручний для нас диск та натискаємо</w:t>
      </w:r>
      <w:r>
        <w:t xml:space="preserve"> </w:t>
      </w:r>
      <w:r>
        <w:rPr>
          <w:bCs/>
          <w:b/>
        </w:rPr>
        <w:t xml:space="preserve">Создать папку</w:t>
      </w:r>
      <w:r>
        <w:t xml:space="preserve">. Таким чином ми створимо в нашому диску папку з назвою anaconda до якої і буде завантажено Anaconda.</w:t>
      </w:r>
    </w:p>
    <w:tbl>
      <w:tblPr>
        <w:tblStyle w:val="Table"/>
        <w:tblW w:type="pct" w:w="5000"/>
        <w:tblLook w:firstRow="0" w:lastRow="0" w:firstColumn="0" w:lastColumn="0" w:noHBand="0" w:noVBand="0" w:val="0000"/>
        <w:jc w:val="start"/>
      </w:tblPr>
      <w:tblGrid>
        <w:gridCol w:w="3960"/>
        <w:gridCol w:w="3960"/>
      </w:tblGrid>
      <w:tr>
        <w:tc>
          <w:tcPr/>
          <w:p>
            <w:pPr>
              <w:jc w:val="center"/>
            </w:pPr>
            <w:r>
              <w:drawing>
                <wp:inline>
                  <wp:extent cx="2971800" cy="2316693"/>
                  <wp:effectExtent b="0" l="0" r="0" t="0"/>
                  <wp:docPr descr="" title="" id="1490" name="Picture"/>
                  <a:graphic>
                    <a:graphicData uri="http://schemas.openxmlformats.org/drawingml/2006/picture">
                      <pic:pic>
                        <pic:nvPicPr>
                          <pic:cNvPr descr="Images\ap1\Screenshot_9_1.jpg" id="1491" name="Picture"/>
                          <pic:cNvPicPr>
                            <a:picLocks noChangeArrowheads="1" noChangeAspect="1"/>
                          </pic:cNvPicPr>
                        </pic:nvPicPr>
                        <pic:blipFill>
                          <a:blip r:embed="rId1489"/>
                          <a:stretch>
                            <a:fillRect/>
                          </a:stretch>
                        </pic:blipFill>
                        <pic:spPr bwMode="auto">
                          <a:xfrm>
                            <a:off x="0" y="0"/>
                            <a:ext cx="2971800" cy="2316693"/>
                          </a:xfrm>
                          <a:prstGeom prst="rect">
                            <a:avLst/>
                          </a:prstGeom>
                          <a:noFill/>
                          <a:ln w="9525">
                            <a:noFill/>
                            <a:headEnd/>
                            <a:tailEnd/>
                          </a:ln>
                        </pic:spPr>
                      </pic:pic>
                    </a:graphicData>
                  </a:graphic>
                </wp:inline>
              </w:drawing>
            </w:r>
          </w:p>
        </w:tc>
        <w:tc>
          <w:tcPr/>
          <w:p>
            <w:pPr>
              <w:jc w:val="center"/>
            </w:pPr>
            <w:r>
              <w:drawing>
                <wp:inline>
                  <wp:extent cx="2971800" cy="2470603"/>
                  <wp:effectExtent b="0" l="0" r="0" t="0"/>
                  <wp:docPr descr="" title="" id="1493" name="Picture"/>
                  <a:graphic>
                    <a:graphicData uri="http://schemas.openxmlformats.org/drawingml/2006/picture">
                      <pic:pic>
                        <pic:nvPicPr>
                          <pic:cNvPr descr="Images\ap1\Screenshot_9_2.jpg" id="1494" name="Picture"/>
                          <pic:cNvPicPr>
                            <a:picLocks noChangeArrowheads="1" noChangeAspect="1"/>
                          </pic:cNvPicPr>
                        </pic:nvPicPr>
                        <pic:blipFill>
                          <a:blip r:embed="rId1492"/>
                          <a:stretch>
                            <a:fillRect/>
                          </a:stretch>
                        </pic:blipFill>
                        <pic:spPr bwMode="auto">
                          <a:xfrm>
                            <a:off x="0" y="0"/>
                            <a:ext cx="2971800" cy="2470603"/>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3960"/>
        <w:gridCol w:w="3960"/>
      </w:tblGrid>
      <w:tr>
        <w:tc>
          <w:tcPr/>
          <w:p>
            <w:pPr>
              <w:jc w:val="center"/>
            </w:pPr>
            <w:r>
              <w:drawing>
                <wp:inline>
                  <wp:extent cx="2971800" cy="2440695"/>
                  <wp:effectExtent b="0" l="0" r="0" t="0"/>
                  <wp:docPr descr="" title="" id="1496" name="Picture"/>
                  <a:graphic>
                    <a:graphicData uri="http://schemas.openxmlformats.org/drawingml/2006/picture">
                      <pic:pic>
                        <pic:nvPicPr>
                          <pic:cNvPr descr="Images\ap1\Screenshot_9_3.jpg" id="1497" name="Picture"/>
                          <pic:cNvPicPr>
                            <a:picLocks noChangeArrowheads="1" noChangeAspect="1"/>
                          </pic:cNvPicPr>
                        </pic:nvPicPr>
                        <pic:blipFill>
                          <a:blip r:embed="rId1495"/>
                          <a:stretch>
                            <a:fillRect/>
                          </a:stretch>
                        </pic:blipFill>
                        <pic:spPr bwMode="auto">
                          <a:xfrm>
                            <a:off x="0" y="0"/>
                            <a:ext cx="2971800" cy="2440695"/>
                          </a:xfrm>
                          <a:prstGeom prst="rect">
                            <a:avLst/>
                          </a:prstGeom>
                          <a:noFill/>
                          <a:ln w="9525">
                            <a:noFill/>
                            <a:headEnd/>
                            <a:tailEnd/>
                          </a:ln>
                        </pic:spPr>
                      </pic:pic>
                    </a:graphicData>
                  </a:graphic>
                </wp:inline>
              </w:drawing>
            </w:r>
          </w:p>
        </w:tc>
        <w:tc>
          <w:tcPr/>
          <w:p>
            <w:pPr>
              <w:jc w:val="center"/>
            </w:pPr>
            <w:r>
              <w:drawing>
                <wp:inline>
                  <wp:extent cx="2971800" cy="2318004"/>
                  <wp:effectExtent b="0" l="0" r="0" t="0"/>
                  <wp:docPr descr="" title="" id="1499" name="Picture"/>
                  <a:graphic>
                    <a:graphicData uri="http://schemas.openxmlformats.org/drawingml/2006/picture">
                      <pic:pic>
                        <pic:nvPicPr>
                          <pic:cNvPr descr="Images\ap1\Screenshot_9_4.jpg" id="1500" name="Picture"/>
                          <pic:cNvPicPr>
                            <a:picLocks noChangeArrowheads="1" noChangeAspect="1"/>
                          </pic:cNvPicPr>
                        </pic:nvPicPr>
                        <pic:blipFill>
                          <a:blip r:embed="rId1498"/>
                          <a:stretch>
                            <a:fillRect/>
                          </a:stretch>
                        </pic:blipFill>
                        <pic:spPr bwMode="auto">
                          <a:xfrm>
                            <a:off x="0" y="0"/>
                            <a:ext cx="2971800" cy="2318004"/>
                          </a:xfrm>
                          <a:prstGeom prst="rect">
                            <a:avLst/>
                          </a:prstGeom>
                          <a:noFill/>
                          <a:ln w="9525">
                            <a:noFill/>
                            <a:headEnd/>
                            <a:tailEnd/>
                          </a:ln>
                        </pic:spPr>
                      </pic:pic>
                    </a:graphicData>
                  </a:graphic>
                </wp:inline>
              </w:drawing>
            </w:r>
          </w:p>
        </w:tc>
      </w:tr>
    </w:tbl>
    <w:p>
      <w:pPr>
        <w:numPr>
          <w:ilvl w:val="0"/>
          <w:numId w:val="1124"/>
        </w:numPr>
      </w:pPr>
      <w:r>
        <w:t xml:space="preserve">Наступним кроком буде обрання середовища змінних (the environment variables).</w:t>
      </w:r>
    </w:p>
    <w:p>
      <w:pPr>
        <w:numPr>
          <w:ilvl w:val="0"/>
          <w:numId w:val="1000"/>
        </w:numPr>
      </w:pPr>
      <w:r>
        <w:t xml:space="preserve">Якщо ви встановлюєте Python вперше, відмітимо</w:t>
      </w:r>
      <w:r>
        <w:t xml:space="preserve"> </w:t>
      </w:r>
      <w:r>
        <w:rPr>
          <w:bCs/>
          <w:b/>
        </w:rPr>
        <w:t xml:space="preserve">Add Anaconda to my PATH environment variable</w:t>
      </w:r>
      <w:r>
        <w:t xml:space="preserve">. Окрім всього, це дасть вам можливість використовувати Anaconda в командному рядку (або Git bash, cmder, powershell і т.д.).</w:t>
      </w:r>
    </w:p>
    <w:p>
      <w:pPr>
        <w:numPr>
          <w:ilvl w:val="0"/>
          <w:numId w:val="1000"/>
        </w:numPr>
      </w:pPr>
      <w:r>
        <w:t xml:space="preserve">Якщо ви вже маєте Python на своєму комп’ютері, тоді прапорець не варто відмічати. Ви матимете запускати Anaconda Navigator або Anaconda Command Prompt (розташований в меню</w:t>
      </w:r>
      <w:r>
        <w:t xml:space="preserve"> </w:t>
      </w:r>
      <w:r>
        <w:rPr>
          <w:bCs/>
          <w:b/>
        </w:rPr>
        <w:t xml:space="preserve">Пуск</w:t>
      </w:r>
      <w:r>
        <w:t xml:space="preserve">, у розділі Anaconda) коли вам потрібно буде запускати Anaconda (ви завжди матимете можливість додати Anaconda до свого шляху пізніше, якщо не встановите цей прапорець).</w:t>
      </w:r>
    </w:p>
    <w:p>
      <w:pPr>
        <w:numPr>
          <w:ilvl w:val="0"/>
          <w:numId w:val="1000"/>
        </w:numPr>
      </w:pPr>
      <w:r>
        <w:t xml:space="preserve">На представленій локальній машині нам не треба відмічати прапорець.</w:t>
      </w:r>
    </w:p>
    <w:tbl>
      <w:tblPr>
        <w:tblStyle w:val="Table"/>
        <w:tblW w:type="pct" w:w="5000"/>
        <w:tblLook w:firstRow="0" w:lastRow="0" w:firstColumn="0" w:lastColumn="0" w:noHBand="0" w:noVBand="0" w:val="0000"/>
        <w:jc w:val="start"/>
      </w:tblPr>
      <w:tblGrid>
        <w:gridCol w:w="3960"/>
        <w:gridCol w:w="3960"/>
      </w:tblGrid>
      <w:tr>
        <w:tc>
          <w:tcPr/>
          <w:tbl>
            <w:tblPr>
              <w:tblStyle w:val="Table"/>
              <w:tblW w:type="pct" w:w="5000"/>
              <w:tblLook w:firstRow="0" w:lastRow="0" w:firstColumn="0" w:lastColumn="0" w:noHBand="0" w:noVBand="0" w:val="0000"/>
              <w:jc w:val="start"/>
            </w:tblPr>
            <w:tblGrid>
              <w:gridCol w:w="7920"/>
            </w:tblGrid>
            <w:tr>
              <w:tc>
                <w:tcPr/>
                <w:p>
                  <w:pPr>
                    <w:jc w:val="center"/>
                    <w:jc w:val="center"/>
                  </w:pPr>
                  <w:r>
                    <w:drawing>
                      <wp:inline>
                        <wp:extent cx="2971800" cy="2324166"/>
                        <wp:effectExtent b="0" l="0" r="0" t="0"/>
                        <wp:docPr descr="" title="" id="1502" name="Picture"/>
                        <a:graphic>
                          <a:graphicData uri="http://schemas.openxmlformats.org/drawingml/2006/picture">
                            <pic:pic>
                              <pic:nvPicPr>
                                <pic:cNvPr descr="Images\ap1\Screenshot_10_1.jpg" id="1503" name="Picture"/>
                                <pic:cNvPicPr>
                                  <a:picLocks noChangeArrowheads="1" noChangeAspect="1"/>
                                </pic:cNvPicPr>
                              </pic:nvPicPr>
                              <pic:blipFill>
                                <a:blip r:embed="rId1501"/>
                                <a:stretch>
                                  <a:fillRect/>
                                </a:stretch>
                              </pic:blipFill>
                              <pic:spPr bwMode="auto">
                                <a:xfrm>
                                  <a:off x="0" y="0"/>
                                  <a:ext cx="2971800" cy="2324166"/>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Рекомендований підхід</w:t>
                  </w:r>
                </w:p>
              </w:tc>
            </w:tr>
          </w:tbl>
          <w:p/>
        </w:tc>
        <w:tc>
          <w:tcPr/>
          <w:p>
            <w:pPr>
              <w:jc w:val="center"/>
            </w:pPr>
            <w:r>
              <w:t xml:space="preserve"> </w:t>
            </w:r>
          </w:p>
        </w:tc>
      </w:tr>
    </w:tbl>
    <w:p>
      <w:pPr>
        <w:framePr w:w="0" w:h="0" w:vAnchor="margin" w:hAnchor="margin" w:xAlign="right" w:yAlign="top"/>
      </w:pPr>
    </w:p>
    <w:tbl>
      <w:tblPr>
        <w:tblStyle w:val="Table"/>
        <w:tblW w:type="pct" w:w="2500"/>
        <w:tblLook w:firstRow="0" w:lastRow="0" w:firstColumn="0" w:lastColumn="0" w:noHBand="0" w:noVBand="0" w:val="0000"/>
        <w:jc w:val="start"/>
      </w:tblPr>
      <w:tblGrid>
        <w:gridCol w:w="3960"/>
      </w:tblGrid>
      <w:tr>
        <w:tc>
          <w:tcPr/>
          <w:tbl>
            <w:tblPr>
              <w:tblStyle w:val="Table"/>
              <w:tblW w:type="pct" w:w="5000"/>
              <w:tblLook w:firstRow="0" w:lastRow="0" w:firstColumn="0" w:lastColumn="0" w:noHBand="0" w:noVBand="0" w:val="0000"/>
              <w:jc w:val="start"/>
            </w:tblPr>
            <w:tblGrid>
              <w:gridCol w:w="7920"/>
            </w:tblGrid>
            <w:tr>
              <w:tc>
                <w:tcPr/>
                <w:p>
                  <w:pPr>
                    <w:jc w:val="center"/>
                    <w:jc w:val="center"/>
                  </w:pPr>
                  <w:r>
                    <w:drawing>
                      <wp:inline>
                        <wp:extent cx="2971800" cy="2330101"/>
                        <wp:effectExtent b="0" l="0" r="0" t="0"/>
                        <wp:docPr descr="" title="" id="1505" name="Picture"/>
                        <a:graphic>
                          <a:graphicData uri="http://schemas.openxmlformats.org/drawingml/2006/picture">
                            <pic:pic>
                              <pic:nvPicPr>
                                <pic:cNvPr descr="Images\ap1\Screenshot_10_2.jpg" id="1506" name="Picture"/>
                                <pic:cNvPicPr>
                                  <a:picLocks noChangeArrowheads="1" noChangeAspect="1"/>
                                </pic:cNvPicPr>
                              </pic:nvPicPr>
                              <pic:blipFill>
                                <a:blip r:embed="rId1504"/>
                                <a:stretch>
                                  <a:fillRect/>
                                </a:stretch>
                              </pic:blipFill>
                              <pic:spPr bwMode="auto">
                                <a:xfrm>
                                  <a:off x="0" y="0"/>
                                  <a:ext cx="2971800" cy="2330101"/>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Альтернативний</w:t>
                  </w:r>
                </w:p>
              </w:tc>
            </w:tr>
          </w:tbl>
          <w:p/>
        </w:tc>
      </w:tr>
    </w:tbl>
    <w:p>
      <w:pPr>
        <w:numPr>
          <w:ilvl w:val="0"/>
          <w:numId w:val="1125"/>
        </w:numPr>
        <w:pStyle w:val="Compact"/>
      </w:pPr>
      <w:r>
        <w:t xml:space="preserve">Натискаємо</w:t>
      </w:r>
      <w:r>
        <w:t xml:space="preserve"> </w:t>
      </w:r>
      <w:r>
        <w:rPr>
          <w:bCs/>
          <w:b/>
        </w:rPr>
        <w:t xml:space="preserve">Install</w:t>
      </w:r>
      <w:r>
        <w:t xml:space="preserve"> </w:t>
      </w:r>
      <w:r>
        <w:t xml:space="preserve">і чекаємо завершення:</w:t>
      </w:r>
    </w:p>
    <w:tbl>
      <w:tblPr>
        <w:tblStyle w:val="Table"/>
        <w:tblW w:type="pct" w:w="5000"/>
        <w:tblLook w:firstRow="0" w:lastRow="0" w:firstColumn="0" w:lastColumn="0" w:noHBand="0" w:noVBand="0" w:val="0000"/>
        <w:jc w:val="start"/>
      </w:tblPr>
      <w:tblGrid>
        <w:gridCol w:w="3960"/>
        <w:gridCol w:w="3960"/>
      </w:tblGrid>
      <w:tr>
        <w:tc>
          <w:tcPr/>
          <w:p>
            <w:pPr>
              <w:jc w:val="center"/>
            </w:pPr>
            <w:r>
              <w:drawing>
                <wp:inline>
                  <wp:extent cx="2971800" cy="2310738"/>
                  <wp:effectExtent b="0" l="0" r="0" t="0"/>
                  <wp:docPr descr="" title="" id="1508" name="Picture"/>
                  <a:graphic>
                    <a:graphicData uri="http://schemas.openxmlformats.org/drawingml/2006/picture">
                      <pic:pic>
                        <pic:nvPicPr>
                          <pic:cNvPr descr="Images\ap1\Screenshot_11_1.jpg" id="1509" name="Picture"/>
                          <pic:cNvPicPr>
                            <a:picLocks noChangeArrowheads="1" noChangeAspect="1"/>
                          </pic:cNvPicPr>
                        </pic:nvPicPr>
                        <pic:blipFill>
                          <a:blip r:embed="rId1507"/>
                          <a:stretch>
                            <a:fillRect/>
                          </a:stretch>
                        </pic:blipFill>
                        <pic:spPr bwMode="auto">
                          <a:xfrm>
                            <a:off x="0" y="0"/>
                            <a:ext cx="2971800" cy="2310738"/>
                          </a:xfrm>
                          <a:prstGeom prst="rect">
                            <a:avLst/>
                          </a:prstGeom>
                          <a:noFill/>
                          <a:ln w="9525">
                            <a:noFill/>
                            <a:headEnd/>
                            <a:tailEnd/>
                          </a:ln>
                        </pic:spPr>
                      </pic:pic>
                    </a:graphicData>
                  </a:graphic>
                </wp:inline>
              </w:drawing>
            </w:r>
          </w:p>
        </w:tc>
        <w:tc>
          <w:tcPr/>
          <w:p>
            <w:pPr>
              <w:jc w:val="center"/>
            </w:pPr>
            <w:r>
              <w:drawing>
                <wp:inline>
                  <wp:extent cx="2971800" cy="2328604"/>
                  <wp:effectExtent b="0" l="0" r="0" t="0"/>
                  <wp:docPr descr="" title="" id="1511" name="Picture"/>
                  <a:graphic>
                    <a:graphicData uri="http://schemas.openxmlformats.org/drawingml/2006/picture">
                      <pic:pic>
                        <pic:nvPicPr>
                          <pic:cNvPr descr="Images\ap1\Screenshot_11_2.jpg" id="1512" name="Picture"/>
                          <pic:cNvPicPr>
                            <a:picLocks noChangeArrowheads="1" noChangeAspect="1"/>
                          </pic:cNvPicPr>
                        </pic:nvPicPr>
                        <pic:blipFill>
                          <a:blip r:embed="rId1510"/>
                          <a:stretch>
                            <a:fillRect/>
                          </a:stretch>
                        </pic:blipFill>
                        <pic:spPr bwMode="auto">
                          <a:xfrm>
                            <a:off x="0" y="0"/>
                            <a:ext cx="2971800" cy="2328604"/>
                          </a:xfrm>
                          <a:prstGeom prst="rect">
                            <a:avLst/>
                          </a:prstGeom>
                          <a:noFill/>
                          <a:ln w="9525">
                            <a:noFill/>
                            <a:headEnd/>
                            <a:tailEnd/>
                          </a:ln>
                        </pic:spPr>
                      </pic:pic>
                    </a:graphicData>
                  </a:graphic>
                </wp:inline>
              </w:drawing>
            </w:r>
          </w:p>
        </w:tc>
      </w:tr>
    </w:tbl>
    <w:p>
      <w:pPr>
        <w:numPr>
          <w:ilvl w:val="0"/>
          <w:numId w:val="1126"/>
        </w:numPr>
        <w:pStyle w:val="Compact"/>
      </w:pPr>
      <w:r>
        <w:t xml:space="preserve">Натискаємо</w:t>
      </w:r>
      <w:r>
        <w:t xml:space="preserve"> </w:t>
      </w:r>
      <w:r>
        <w:rPr>
          <w:bCs/>
          <w:b/>
        </w:rPr>
        <w:t xml:space="preserve">Next</w:t>
      </w:r>
      <w:r>
        <w:t xml:space="preserve"> </w:t>
      </w:r>
      <w:r>
        <w:t xml:space="preserve">аж до вікна з подякою за встановлення Anaconda і після натискаємо</w:t>
      </w:r>
      <w:r>
        <w:t xml:space="preserve"> </w:t>
      </w:r>
      <w:r>
        <w:rPr>
          <w:bCs/>
          <w:b/>
        </w:rPr>
        <w:t xml:space="preserve">Finish</w:t>
      </w:r>
      <w:r>
        <w:t xml:space="preserv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733925" cy="3714750"/>
                  <wp:effectExtent b="0" l="0" r="0" t="0"/>
                  <wp:docPr descr="" title="" id="1514" name="Picture"/>
                  <a:graphic>
                    <a:graphicData uri="http://schemas.openxmlformats.org/drawingml/2006/picture">
                      <pic:pic>
                        <pic:nvPicPr>
                          <pic:cNvPr descr="Images\ap1\Screenshot_12.jpg" id="1515" name="Picture"/>
                          <pic:cNvPicPr>
                            <a:picLocks noChangeArrowheads="1" noChangeAspect="1"/>
                          </pic:cNvPicPr>
                        </pic:nvPicPr>
                        <pic:blipFill>
                          <a:blip r:embed="rId1513"/>
                          <a:stretch>
                            <a:fillRect/>
                          </a:stretch>
                        </pic:blipFill>
                        <pic:spPr bwMode="auto">
                          <a:xfrm>
                            <a:off x="0" y="0"/>
                            <a:ext cx="4733925" cy="3714750"/>
                          </a:xfrm>
                          <a:prstGeom prst="rect">
                            <a:avLst/>
                          </a:prstGeom>
                          <a:noFill/>
                          <a:ln w="9525">
                            <a:noFill/>
                            <a:headEnd/>
                            <a:tailEnd/>
                          </a:ln>
                        </pic:spPr>
                      </pic:pic>
                    </a:graphicData>
                  </a:graphic>
                </wp:inline>
              </w:drawing>
            </w:r>
          </w:p>
          <w:p>
            <w:pPr>
              <w:jc w:val="center"/>
            </w:pPr>
            <w:pPr>
              <w:jc w:val="start"/>
              <w:spacing w:before="200"/>
              <w:pStyle w:val="ImageCaption"/>
            </w:pPr>
          </w:p>
        </w:tc>
      </w:tr>
    </w:tbl>
    <w:p>
      <w:pPr>
        <w:numPr>
          <w:ilvl w:val="0"/>
          <w:numId w:val="1127"/>
        </w:numPr>
        <w:pStyle w:val="Compact"/>
      </w:pPr>
      <w:r>
        <w:t xml:space="preserve">На наступному кроці потрібно перейти в меню</w:t>
      </w:r>
      <w:r>
        <w:t xml:space="preserve"> </w:t>
      </w:r>
      <w:r>
        <w:rPr>
          <w:bCs/>
          <w:b/>
        </w:rPr>
        <w:t xml:space="preserve">Пуск</w:t>
      </w:r>
      <w:r>
        <w:t xml:space="preserve"> </w:t>
      </w:r>
      <w:r>
        <w:t xml:space="preserve">і знайти папку під назвою Anaconda:</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4471656"/>
                  <wp:effectExtent b="0" l="0" r="0" t="0"/>
                  <wp:docPr descr="" title="" id="1517" name="Picture"/>
                  <a:graphic>
                    <a:graphicData uri="http://schemas.openxmlformats.org/drawingml/2006/picture">
                      <pic:pic>
                        <pic:nvPicPr>
                          <pic:cNvPr descr="Images\ap1\Screenshot_13.jpg" id="1518" name="Picture"/>
                          <pic:cNvPicPr>
                            <a:picLocks noChangeArrowheads="1" noChangeAspect="1"/>
                          </pic:cNvPicPr>
                        </pic:nvPicPr>
                        <pic:blipFill>
                          <a:blip r:embed="rId1516"/>
                          <a:stretch>
                            <a:fillRect/>
                          </a:stretch>
                        </pic:blipFill>
                        <pic:spPr bwMode="auto">
                          <a:xfrm>
                            <a:off x="0" y="0"/>
                            <a:ext cx="4267200" cy="4471656"/>
                          </a:xfrm>
                          <a:prstGeom prst="rect">
                            <a:avLst/>
                          </a:prstGeom>
                          <a:noFill/>
                          <a:ln w="9525">
                            <a:noFill/>
                            <a:headEnd/>
                            <a:tailEnd/>
                          </a:ln>
                        </pic:spPr>
                      </pic:pic>
                    </a:graphicData>
                  </a:graphic>
                </wp:inline>
              </w:drawing>
            </w:r>
          </w:p>
          <w:p>
            <w:pPr>
              <w:jc w:val="center"/>
            </w:pPr>
            <w:pPr>
              <w:jc w:val="start"/>
              <w:spacing w:before="200"/>
              <w:pStyle w:val="ImageCaption"/>
            </w:pPr>
          </w:p>
        </w:tc>
      </w:tr>
    </w:tbl>
    <w:p>
      <w:pPr>
        <w:numPr>
          <w:ilvl w:val="0"/>
          <w:numId w:val="1128"/>
        </w:numPr>
        <w:pStyle w:val="Compact"/>
      </w:pPr>
      <w:r>
        <w:t xml:space="preserve">Розгорнувши папку можна побачити цікаві для нас іконки:</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4498395"/>
                  <wp:effectExtent b="0" l="0" r="0" t="0"/>
                  <wp:docPr descr="" title="" id="1520" name="Picture"/>
                  <a:graphic>
                    <a:graphicData uri="http://schemas.openxmlformats.org/drawingml/2006/picture">
                      <pic:pic>
                        <pic:nvPicPr>
                          <pic:cNvPr descr="Images\ap1\Screenshot_14.jpg" id="1521" name="Picture"/>
                          <pic:cNvPicPr>
                            <a:picLocks noChangeArrowheads="1" noChangeAspect="1"/>
                          </pic:cNvPicPr>
                        </pic:nvPicPr>
                        <pic:blipFill>
                          <a:blip r:embed="rId1519"/>
                          <a:stretch>
                            <a:fillRect/>
                          </a:stretch>
                        </pic:blipFill>
                        <pic:spPr bwMode="auto">
                          <a:xfrm>
                            <a:off x="0" y="0"/>
                            <a:ext cx="4267200" cy="4498395"/>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r>
        <w:t xml:space="preserve">На зазначеній вище фотографії можна бачити декілька ярликів Anaconda Navigator, Anaconda Powershell Promt, Anaconda Promt та Jupyter Notebook з різними найменуваннями</w:t>
      </w:r>
      <w:r>
        <w:t xml:space="preserve"> </w:t>
      </w:r>
      <w:r>
        <w:rPr>
          <w:bCs/>
          <w:b/>
        </w:rPr>
        <w:t xml:space="preserve">anaconda</w:t>
      </w:r>
      <w:r>
        <w:t xml:space="preserve"> </w:t>
      </w:r>
      <w:r>
        <w:t xml:space="preserve">та</w:t>
      </w:r>
      <w:r>
        <w:t xml:space="preserve"> </w:t>
      </w:r>
      <w:r>
        <w:rPr>
          <w:bCs/>
          <w:b/>
        </w:rPr>
        <w:t xml:space="preserve">anaconda3</w:t>
      </w:r>
      <w:r>
        <w:t xml:space="preserve">. Це тому, що на представленій локальній машині попередньо було встановлено Anaconda, але на іншому локальному диску. Якщо ви встановлюєте Anaconda вперше чи перевстановлюєте, тоді ви матимете у 2 рази менше ярликів.</w:t>
      </w:r>
    </w:p>
    <w:p>
      <w:pPr>
        <w:numPr>
          <w:ilvl w:val="0"/>
          <w:numId w:val="1129"/>
        </w:numPr>
        <w:pStyle w:val="Compact"/>
      </w:pPr>
      <w:r>
        <w:t xml:space="preserve">Натиснувши на Anaconda Navigator, потрапляємо до середовища, що пропонує різноманітні інструменти для аналізу даних. Для подальшої роботи нам знадобиться лише Jupyter Notebook:</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2310750"/>
                  <wp:effectExtent b="0" l="0" r="0" t="0"/>
                  <wp:docPr descr="" title="" id="1523" name="Picture"/>
                  <a:graphic>
                    <a:graphicData uri="http://schemas.openxmlformats.org/drawingml/2006/picture">
                      <pic:pic>
                        <pic:nvPicPr>
                          <pic:cNvPr descr="Images\ap1\Screenshot_15.jpg" id="1524" name="Picture"/>
                          <pic:cNvPicPr>
                            <a:picLocks noChangeArrowheads="1" noChangeAspect="1"/>
                          </pic:cNvPicPr>
                        </pic:nvPicPr>
                        <pic:blipFill>
                          <a:blip r:embed="rId1522"/>
                          <a:stretch>
                            <a:fillRect/>
                          </a:stretch>
                        </pic:blipFill>
                        <pic:spPr bwMode="auto">
                          <a:xfrm>
                            <a:off x="0" y="0"/>
                            <a:ext cx="4267200" cy="2310750"/>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r>
        <w:t xml:space="preserve">Натискаємо на</w:t>
      </w:r>
      <w:r>
        <w:t xml:space="preserve"> </w:t>
      </w:r>
      <w:r>
        <w:rPr>
          <w:bCs/>
          <w:b/>
        </w:rPr>
        <w:t xml:space="preserve">Launch</w:t>
      </w:r>
      <w:r>
        <w:t xml:space="preserve"> </w:t>
      </w:r>
      <w:r>
        <w:t xml:space="preserve">та потрапляємо до середовища Jupyter (кореневої папки до якої було встановлено anaconda):</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3103115"/>
                  <wp:effectExtent b="0" l="0" r="0" t="0"/>
                  <wp:docPr descr="" title="" id="1526" name="Picture"/>
                  <a:graphic>
                    <a:graphicData uri="http://schemas.openxmlformats.org/drawingml/2006/picture">
                      <pic:pic>
                        <pic:nvPicPr>
                          <pic:cNvPr descr="Images\ap1\Screenshot_16.jpg" id="1527" name="Picture"/>
                          <pic:cNvPicPr>
                            <a:picLocks noChangeArrowheads="1" noChangeAspect="1"/>
                          </pic:cNvPicPr>
                        </pic:nvPicPr>
                        <pic:blipFill>
                          <a:blip r:embed="rId1525"/>
                          <a:stretch>
                            <a:fillRect/>
                          </a:stretch>
                        </pic:blipFill>
                        <pic:spPr bwMode="auto">
                          <a:xfrm>
                            <a:off x="0" y="0"/>
                            <a:ext cx="4267200" cy="3103115"/>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r>
        <w:t xml:space="preserve">У верхньому лівому кутку буде знаходитись значок</w:t>
      </w:r>
      <w:r>
        <w:t xml:space="preserve"> </w:t>
      </w:r>
      <w:r>
        <w:rPr>
          <w:bCs/>
          <w:b/>
        </w:rPr>
        <w:t xml:space="preserve">New</w:t>
      </w:r>
      <w:r>
        <w:t xml:space="preserve">. Спочатку натискаємо на нього і потім на</w:t>
      </w:r>
      <w:r>
        <w:t xml:space="preserve"> </w:t>
      </w:r>
      <w:r>
        <w:rPr>
          <w:bCs/>
          <w:b/>
        </w:rPr>
        <w:t xml:space="preserve">Python 3</w:t>
      </w:r>
      <w:r>
        <w:t xml:space="preserve">. Має створитися відповідний Notebook у якому можна писати код:</w:t>
      </w:r>
    </w:p>
    <w:p>
      <w:pPr>
        <w:pStyle w:val="BodyText"/>
      </w:pPr>
      <w:r>
        <w:drawing>
          <wp:inline>
            <wp:extent cx="4267200" cy="1212746"/>
            <wp:effectExtent b="0" l="0" r="0" t="0"/>
            <wp:docPr descr="" title="" id="1529" name="Picture"/>
            <a:graphic>
              <a:graphicData uri="http://schemas.openxmlformats.org/drawingml/2006/picture">
                <pic:pic>
                  <pic:nvPicPr>
                    <pic:cNvPr descr="Images\ap1\Screenshot_17.jpg" id="1530" name="Picture"/>
                    <pic:cNvPicPr>
                      <a:picLocks noChangeArrowheads="1" noChangeAspect="1"/>
                    </pic:cNvPicPr>
                  </pic:nvPicPr>
                  <pic:blipFill>
                    <a:blip r:embed="rId1528"/>
                    <a:stretch>
                      <a:fillRect/>
                    </a:stretch>
                  </pic:blipFill>
                  <pic:spPr bwMode="auto">
                    <a:xfrm>
                      <a:off x="0" y="0"/>
                      <a:ext cx="4267200" cy="1212746"/>
                    </a:xfrm>
                    <a:prstGeom prst="rect">
                      <a:avLst/>
                    </a:prstGeom>
                    <a:noFill/>
                    <a:ln w="9525">
                      <a:noFill/>
                      <a:headEnd/>
                      <a:tailEnd/>
                    </a:ln>
                  </pic:spPr>
                </pic:pic>
              </a:graphicData>
            </a:graphic>
          </wp:inline>
        </w:drawing>
      </w:r>
    </w:p>
    <w:p>
      <w:pPr>
        <w:numPr>
          <w:ilvl w:val="0"/>
          <w:numId w:val="1130"/>
        </w:numPr>
        <w:pStyle w:val="Compact"/>
      </w:pPr>
      <w:r>
        <w:t xml:space="preserve">Окрім цього, в меню пуск можна натиснути на значок Jupyter Notebook та одразу перейти до роботи:</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4471340"/>
                  <wp:effectExtent b="0" l="0" r="0" t="0"/>
                  <wp:docPr descr="" title="" id="1532" name="Picture"/>
                  <a:graphic>
                    <a:graphicData uri="http://schemas.openxmlformats.org/drawingml/2006/picture">
                      <pic:pic>
                        <pic:nvPicPr>
                          <pic:cNvPr descr="Images\ap1\Screenshot_18.jpg" id="1533" name="Picture"/>
                          <pic:cNvPicPr>
                            <a:picLocks noChangeArrowheads="1" noChangeAspect="1"/>
                          </pic:cNvPicPr>
                        </pic:nvPicPr>
                        <pic:blipFill>
                          <a:blip r:embed="rId1531"/>
                          <a:stretch>
                            <a:fillRect/>
                          </a:stretch>
                        </pic:blipFill>
                        <pic:spPr bwMode="auto">
                          <a:xfrm>
                            <a:off x="0" y="0"/>
                            <a:ext cx="4267200" cy="4471340"/>
                          </a:xfrm>
                          <a:prstGeom prst="rect">
                            <a:avLst/>
                          </a:prstGeom>
                          <a:noFill/>
                          <a:ln w="9525">
                            <a:noFill/>
                            <a:headEnd/>
                            <a:tailEnd/>
                          </a:ln>
                        </pic:spPr>
                      </pic:pic>
                    </a:graphicData>
                  </a:graphic>
                </wp:inline>
              </w:drawing>
            </w:r>
          </w:p>
          <w:p>
            <w:pPr>
              <w:jc w:val="center"/>
            </w:pPr>
            <w:pPr>
              <w:jc w:val="start"/>
              <w:spacing w:before="200"/>
              <w:pStyle w:val="ImageCaption"/>
            </w:pPr>
          </w:p>
        </w:tc>
      </w:tr>
    </w:tbl>
    <w:p>
      <w:pPr>
        <w:numPr>
          <w:ilvl w:val="0"/>
          <w:numId w:val="1131"/>
        </w:numPr>
        <w:pStyle w:val="Compact"/>
      </w:pPr>
      <w:r>
        <w:t xml:space="preserve">Натиснувши на Anaconda Powershell Promt або Anaconda Promt можна перейти до командного рядка представленого дистрибутивом Anaconda. З його допомогою можна докачати необхідні модулі або запустити необхідний інструмент, що представляє Anaconda. Запустимо Jupyter Notebook за допомогою команди</w:t>
      </w:r>
      <w:r>
        <w:t xml:space="preserve"> </w:t>
      </w:r>
      <w:r>
        <w:rPr>
          <w:rStyle w:val="VerbatimChar"/>
          <w:bCs/>
          <w:b/>
        </w:rPr>
        <w:t xml:space="preserve">jupyter notebook</w:t>
      </w:r>
      <w:r>
        <w:t xml:space="preserve">:</w:t>
      </w:r>
    </w:p>
    <w:bookmarkEnd w:id="1534"/>
    <w:bookmarkStart w:id="1558" w:name="вступ-до-мови-програмування-python"/>
    <w:p>
      <w:pPr>
        <w:pStyle w:val="Heading1"/>
      </w:pPr>
      <w:r>
        <w:t xml:space="preserve">Appendix B — Вступ до мови програмування Python</w:t>
      </w:r>
    </w:p>
    <w:bookmarkStart w:id="1535" w:name="коментарі-коду"/>
    <w:p>
      <w:pPr>
        <w:pStyle w:val="Heading2"/>
      </w:pPr>
      <w:r>
        <w:t xml:space="preserve">B.1 Коментарі коду</w:t>
      </w:r>
    </w:p>
    <w:p>
      <w:pPr>
        <w:pStyle w:val="FirstParagraph"/>
      </w:pPr>
      <w:r>
        <w:t xml:space="preserve">Коментар — це примітка, зроблена програмістом у вихідному коді програми. Його мета — прояснити вихідний код і полегшити людям відстеження того, що відбувається. Все, що міститься в коментарі, зазвичай ігнорується при фактичному запуску коду, що робить коментарі корисними для включення пояснень і міркувань, а також для видалення певних рядків коду, в яких ви можете бути не впевнені. Коментарі в Python створюються за допомогою символу решітуи (</w:t>
      </w:r>
      <w:r>
        <w:rPr>
          <w:rStyle w:val="VerbatimChar"/>
        </w:rPr>
        <w:t xml:space="preserve"># вставити текст тут</w:t>
      </w:r>
      <w:r>
        <w:t xml:space="preserve">). Включення</w:t>
      </w:r>
      <w:r>
        <w:t xml:space="preserve"> </w:t>
      </w:r>
      <w:r>
        <w:rPr>
          <w:rStyle w:val="VerbatimChar"/>
        </w:rPr>
        <w:t xml:space="preserve">#</w:t>
      </w:r>
      <w:r>
        <w:t xml:space="preserve"> </w:t>
      </w:r>
      <w:r>
        <w:t xml:space="preserve">у рядок коду коментує все, що слідує за ним.</w:t>
      </w:r>
    </w:p>
    <w:p>
      <w:pPr>
        <w:pStyle w:val="SourceCode"/>
      </w:pPr>
      <w:r>
        <w:rPr>
          <w:rStyle w:val="CommentTok"/>
        </w:rPr>
        <w:t xml:space="preserve"># print("Привіт усім")</w:t>
      </w:r>
      <w:r>
        <w:br/>
      </w:r>
      <w:r>
        <w:rPr>
          <w:rStyle w:val="CommentTok"/>
        </w:rPr>
        <w:t xml:space="preserve"># Це коментар</w:t>
      </w:r>
      <w:r>
        <w:br/>
      </w:r>
      <w:r>
        <w:rPr>
          <w:rStyle w:val="CommentTok"/>
        </w:rPr>
        <w:t xml:space="preserve"># Ці рядки коду не змінять жодних значень</w:t>
      </w:r>
      <w:r>
        <w:br/>
      </w:r>
      <w:r>
        <w:rPr>
          <w:rStyle w:val="CommentTok"/>
        </w:rPr>
        <w:t xml:space="preserve"># все, що слідує за першим #, не виконується як код</w:t>
      </w:r>
    </w:p>
    <w:p>
      <w:pPr>
        <w:pStyle w:val="FirstParagraph"/>
      </w:pPr>
      <w:r>
        <w:t xml:space="preserve">Ви можете побачити текст, укладений у потрійні лапки (</w:t>
      </w:r>
      <w:r>
        <w:rPr>
          <w:rStyle w:val="VerbatimChar"/>
        </w:rPr>
        <w:t xml:space="preserve">""" вставте текст тут """</w:t>
      </w:r>
      <w:r>
        <w:t xml:space="preserve">). Такий синтаксис представлятиме багаторядкове коментування, але це не зовсім точно. Це особливий тип</w:t>
      </w:r>
      <w:r>
        <w:t xml:space="preserve"> </w:t>
      </w:r>
      <w:r>
        <w:rPr>
          <w:rStyle w:val="VerbatimChar"/>
        </w:rPr>
        <w:t xml:space="preserve">string</w:t>
      </w:r>
      <w:r>
        <w:t xml:space="preserve"> </w:t>
      </w:r>
      <w:r>
        <w:t xml:space="preserve">(тип даних, який ми розглянемо), який називається</w:t>
      </w:r>
      <w:r>
        <w:rPr>
          <w:rStyle w:val="VerbatimChar"/>
        </w:rPr>
        <w:t xml:space="preserve">docstring</w:t>
      </w:r>
      <w:r>
        <w:t xml:space="preserve">, який використовується для пояснення призначення функції.</w:t>
      </w:r>
    </w:p>
    <w:p>
      <w:pPr>
        <w:pStyle w:val="SourceCode"/>
      </w:pPr>
      <w:r>
        <w:rPr>
          <w:rStyle w:val="CommentTok"/>
        </w:rPr>
        <w:t xml:space="preserve">""" This is a special string """</w:t>
      </w:r>
    </w:p>
    <w:p>
      <w:pPr>
        <w:pStyle w:val="SourceCode"/>
      </w:pPr>
      <w:r>
        <w:rPr>
          <w:rStyle w:val="VerbatimChar"/>
        </w:rPr>
        <w:t xml:space="preserve">' This is a special string '</w:t>
      </w:r>
    </w:p>
    <w:p>
      <w:pPr>
        <w:pStyle w:val="FirstParagraph"/>
      </w:pPr>
      <w:r>
        <w:t xml:space="preserve">Переконайтеся, що Ви прочитали коментарі в кожній комірці коду (якщо вони там є). Вони нададуть більш детальні пояснення того, що відбувається в режимі реального часу, коли ви переглядаєте кожен рядок коду.</w:t>
      </w:r>
    </w:p>
    <w:bookmarkEnd w:id="1535"/>
    <w:bookmarkStart w:id="1536" w:name="змінна"/>
    <w:p>
      <w:pPr>
        <w:pStyle w:val="Heading2"/>
      </w:pPr>
      <w:r>
        <w:t xml:space="preserve">B.2 Змінна</w:t>
      </w:r>
    </w:p>
    <w:p>
      <w:pPr>
        <w:pStyle w:val="FirstParagraph"/>
      </w:pPr>
      <w:r>
        <w:t xml:space="preserve">Змінні надають імена для значень. Якщо ви хочете зберегти значення для подальшого або повторного використання, ви присвоюєте значенню ім’я, зберігаючи вміст у змінній. Змінні в програмуванні працюють принципово аналогічно змінним в алгебрі, але в Python вони можуть приймати різні типи даних.</w:t>
      </w:r>
    </w:p>
    <w:p>
      <w:pPr>
        <w:pStyle w:val="BodyText"/>
      </w:pPr>
      <w:r>
        <w:t xml:space="preserve">Основними типами змінних, які ми розглянемо в цьому розділі, є</w:t>
      </w:r>
      <w:r>
        <w:t xml:space="preserve"> </w:t>
      </w:r>
      <w:r>
        <w:rPr>
          <w:rStyle w:val="VerbatimChar"/>
        </w:rPr>
        <w:t xml:space="preserve">цілі числа</w:t>
      </w:r>
      <w:r>
        <w:t xml:space="preserve">,</w:t>
      </w:r>
      <w:r>
        <w:t xml:space="preserve"> </w:t>
      </w:r>
      <w:r>
        <w:rPr>
          <w:rStyle w:val="VerbatimChar"/>
        </w:rPr>
        <w:t xml:space="preserve">числа з плаваючою комою</w:t>
      </w:r>
      <w:r>
        <w:t xml:space="preserve">,</w:t>
      </w:r>
      <w:r>
        <w:t xml:space="preserve"> </w:t>
      </w:r>
      <w:r>
        <w:rPr>
          <w:rStyle w:val="VerbatimChar"/>
        </w:rPr>
        <w:t xml:space="preserve">логічні значення</w:t>
      </w:r>
      <w:r>
        <w:t xml:space="preserve"> </w:t>
      </w:r>
      <w:r>
        <w:t xml:space="preserve">та</w:t>
      </w:r>
      <w:r>
        <w:t xml:space="preserve"> </w:t>
      </w:r>
      <w:r>
        <w:rPr>
          <w:rStyle w:val="VerbatimChar"/>
        </w:rPr>
        <w:t xml:space="preserve">рядки</w:t>
      </w:r>
      <w:r>
        <w:t xml:space="preserve">.</w:t>
      </w:r>
    </w:p>
    <w:p>
      <w:pPr>
        <w:pStyle w:val="BodyText"/>
      </w:pPr>
      <w:r>
        <w:rPr>
          <w:rStyle w:val="VerbatimChar"/>
        </w:rPr>
        <w:t xml:space="preserve">Ціле число</w:t>
      </w:r>
      <w:r>
        <w:t xml:space="preserve"> </w:t>
      </w:r>
      <w:r>
        <w:t xml:space="preserve">у програмуванні - це те саме, що і в математиці, кругле число без значень після десяткової коми. Ми використовуємо вбудовану функцію</w:t>
      </w:r>
      <w:r>
        <w:t xml:space="preserve"> </w:t>
      </w:r>
      <w:r>
        <w:rPr>
          <w:rStyle w:val="VerbatimChar"/>
        </w:rPr>
        <w:t xml:space="preserve">print()</w:t>
      </w:r>
      <w:r>
        <w:t xml:space="preserve"> </w:t>
      </w:r>
      <w:r>
        <w:t xml:space="preserve">тут для відображення значень наших змінних, а також їх типів!</w:t>
      </w:r>
    </w:p>
    <w:p>
      <w:pPr>
        <w:pStyle w:val="SourceCode"/>
      </w:pPr>
      <w:r>
        <w:rPr>
          <w:rStyle w:val="NormalTok"/>
        </w:rPr>
        <w:t xml:space="preserve">my_integer </w:t>
      </w:r>
      <w:r>
        <w:rPr>
          <w:rStyle w:val="OperatorTok"/>
        </w:rPr>
        <w:t xml:space="preserve">=</w:t>
      </w:r>
      <w:r>
        <w:rPr>
          <w:rStyle w:val="NormalTok"/>
        </w:rPr>
        <w:t xml:space="preserve"> </w:t>
      </w:r>
      <w:r>
        <w:rPr>
          <w:rStyle w:val="DecValTok"/>
        </w:rPr>
        <w:t xml:space="preserve">50</w:t>
      </w:r>
      <w:r>
        <w:br/>
      </w:r>
      <w:r>
        <w:rPr>
          <w:rStyle w:val="BuiltInTok"/>
        </w:rPr>
        <w:t xml:space="preserve">print</w:t>
      </w:r>
      <w:r>
        <w:rPr>
          <w:rStyle w:val="NormalTok"/>
        </w:rPr>
        <w:t xml:space="preserve">(my_integer, </w:t>
      </w:r>
      <w:r>
        <w:rPr>
          <w:rStyle w:val="BuiltInTok"/>
        </w:rPr>
        <w:t xml:space="preserve">type</w:t>
      </w:r>
      <w:r>
        <w:rPr>
          <w:rStyle w:val="NormalTok"/>
        </w:rPr>
        <w:t xml:space="preserve">(my_integer))</w:t>
      </w:r>
    </w:p>
    <w:p>
      <w:pPr>
        <w:pStyle w:val="SourceCode"/>
      </w:pPr>
      <w:r>
        <w:rPr>
          <w:rStyle w:val="VerbatimChar"/>
        </w:rPr>
        <w:t xml:space="preserve">50 &lt;class 'int'&gt;</w:t>
      </w:r>
    </w:p>
    <w:p>
      <w:pPr>
        <w:pStyle w:val="FirstParagraph"/>
      </w:pPr>
      <w:r>
        <w:t xml:space="preserve">Змінні, незалежно від типу, призначаються за допомогою одного знака рівності (</w:t>
      </w:r>
      <w:r>
        <w:rPr>
          <w:rStyle w:val="VerbatimChar"/>
        </w:rPr>
        <w:t xml:space="preserve">=</w:t>
      </w:r>
      <w:r>
        <w:t xml:space="preserve">). Змінні чутливі до регістру, тому будь-які зміни в зміні заголовних літер імені змінної будуть посилатися повністю на іншу змінну.</w:t>
      </w:r>
    </w:p>
    <w:p>
      <w:pPr>
        <w:pStyle w:val="SourceCode"/>
      </w:pPr>
      <w:r>
        <w:rPr>
          <w:rStyle w:val="NormalTok"/>
        </w:rPr>
        <w:t xml:space="preserve">one </w:t>
      </w:r>
      <w:r>
        <w:rPr>
          <w:rStyle w:val="OperatorTok"/>
        </w:rPr>
        <w:t xml:space="preserve">=</w:t>
      </w:r>
      <w:r>
        <w:rPr>
          <w:rStyle w:val="NormalTok"/>
        </w:rPr>
        <w:t xml:space="preserve"> </w:t>
      </w:r>
      <w:r>
        <w:rPr>
          <w:rStyle w:val="DecValTok"/>
        </w:rPr>
        <w:t xml:space="preserve">1</w:t>
      </w:r>
      <w:r>
        <w:br/>
      </w:r>
      <w:r>
        <w:rPr>
          <w:rStyle w:val="BuiltInTok"/>
        </w:rPr>
        <w:t xml:space="preserve">print</w:t>
      </w:r>
      <w:r>
        <w:rPr>
          <w:rStyle w:val="NormalTok"/>
        </w:rPr>
        <w:t xml:space="preserve">(one)</w:t>
      </w:r>
    </w:p>
    <w:p>
      <w:pPr>
        <w:pStyle w:val="SourceCode"/>
      </w:pPr>
      <w:r>
        <w:rPr>
          <w:rStyle w:val="VerbatimChar"/>
        </w:rPr>
        <w:t xml:space="preserve">1</w:t>
      </w:r>
    </w:p>
    <w:p>
      <w:pPr>
        <w:pStyle w:val="FirstParagraph"/>
      </w:pPr>
      <w:r>
        <w:t xml:space="preserve">Число з плаваючою комою або</w:t>
      </w:r>
      <w:r>
        <w:t xml:space="preserve"> </w:t>
      </w:r>
      <w:r>
        <w:rPr>
          <w:rStyle w:val="VerbatimChar"/>
        </w:rPr>
        <w:t xml:space="preserve">float</w:t>
      </w:r>
      <w:r>
        <w:t xml:space="preserve"> </w:t>
      </w:r>
      <w:r>
        <w:t xml:space="preserve">- це вигадлива назва дійсного числа (знову ж таки, як у математиці). Щоб визначити</w:t>
      </w:r>
      <w:r>
        <w:t xml:space="preserve"> </w:t>
      </w:r>
      <w:r>
        <w:rPr>
          <w:rStyle w:val="VerbatimChar"/>
        </w:rPr>
        <w:t xml:space="preserve">float</w:t>
      </w:r>
      <w:r>
        <w:t xml:space="preserve">, нам потрібно або включити десяткову крапку, або вказати, що значення є float.</w:t>
      </w:r>
    </w:p>
    <w:p>
      <w:pPr>
        <w:pStyle w:val="SourceCode"/>
      </w:pPr>
      <w:r>
        <w:rPr>
          <w:rStyle w:val="NormalTok"/>
        </w:rPr>
        <w:t xml:space="preserve">my_float </w:t>
      </w:r>
      <w:r>
        <w:rPr>
          <w:rStyle w:val="OperatorTok"/>
        </w:rPr>
        <w:t xml:space="preserve">=</w:t>
      </w:r>
      <w:r>
        <w:rPr>
          <w:rStyle w:val="NormalTok"/>
        </w:rPr>
        <w:t xml:space="preserve"> </w:t>
      </w:r>
      <w:r>
        <w:rPr>
          <w:rStyle w:val="FloatTok"/>
        </w:rPr>
        <w:t xml:space="preserve">1.0</w:t>
      </w:r>
      <w:r>
        <w:br/>
      </w:r>
      <w:r>
        <w:rPr>
          <w:rStyle w:val="BuiltInTok"/>
        </w:rPr>
        <w:t xml:space="preserve">print</w:t>
      </w:r>
      <w:r>
        <w:rPr>
          <w:rStyle w:val="NormalTok"/>
        </w:rPr>
        <w:t xml:space="preserve">(my_float, </w:t>
      </w:r>
      <w:r>
        <w:rPr>
          <w:rStyle w:val="BuiltInTok"/>
        </w:rPr>
        <w:t xml:space="preserve">type</w:t>
      </w:r>
      <w:r>
        <w:rPr>
          <w:rStyle w:val="NormalTok"/>
        </w:rPr>
        <w:t xml:space="preserve">(my_float))</w:t>
      </w:r>
      <w:r>
        <w:br/>
      </w:r>
      <w:r>
        <w:rPr>
          <w:rStyle w:val="NormalTok"/>
        </w:rPr>
        <w:t xml:space="preserve">my_float </w:t>
      </w:r>
      <w:r>
        <w:rPr>
          <w:rStyle w:val="OperatorTok"/>
        </w:rPr>
        <w:t xml:space="preserve">=</w:t>
      </w:r>
      <w:r>
        <w:rPr>
          <w:rStyle w:val="NormalTok"/>
        </w:rPr>
        <w:t xml:space="preserve"> </w:t>
      </w:r>
      <w:r>
        <w:rPr>
          <w:rStyle w:val="BuiltInTok"/>
        </w:rPr>
        <w:t xml:space="preserve">float</w:t>
      </w:r>
      <w:r>
        <w:rPr>
          <w:rStyle w:val="NormalTok"/>
        </w:rPr>
        <w:t xml:space="preserve">(</w:t>
      </w:r>
      <w:r>
        <w:rPr>
          <w:rStyle w:val="DecValTok"/>
        </w:rPr>
        <w:t xml:space="preserve">1</w:t>
      </w:r>
      <w:r>
        <w:rPr>
          <w:rStyle w:val="NormalTok"/>
        </w:rPr>
        <w:t xml:space="preserve">)</w:t>
      </w:r>
      <w:r>
        <w:br/>
      </w:r>
      <w:r>
        <w:rPr>
          <w:rStyle w:val="BuiltInTok"/>
        </w:rPr>
        <w:t xml:space="preserve">print</w:t>
      </w:r>
      <w:r>
        <w:rPr>
          <w:rStyle w:val="NormalTok"/>
        </w:rPr>
        <w:t xml:space="preserve">(my_float, </w:t>
      </w:r>
      <w:r>
        <w:rPr>
          <w:rStyle w:val="BuiltInTok"/>
        </w:rPr>
        <w:t xml:space="preserve">type</w:t>
      </w:r>
      <w:r>
        <w:rPr>
          <w:rStyle w:val="NormalTok"/>
        </w:rPr>
        <w:t xml:space="preserve">(my_float))</w:t>
      </w:r>
    </w:p>
    <w:p>
      <w:pPr>
        <w:pStyle w:val="SourceCode"/>
      </w:pPr>
      <w:r>
        <w:rPr>
          <w:rStyle w:val="VerbatimChar"/>
        </w:rPr>
        <w:t xml:space="preserve">1.0 &lt;class 'float'&gt;</w:t>
      </w:r>
      <w:r>
        <w:br/>
      </w:r>
      <w:r>
        <w:rPr>
          <w:rStyle w:val="VerbatimChar"/>
        </w:rPr>
        <w:t xml:space="preserve">1.0 &lt;class 'float'&gt;</w:t>
      </w:r>
    </w:p>
    <w:p>
      <w:pPr>
        <w:pStyle w:val="FirstParagraph"/>
      </w:pPr>
      <w:r>
        <w:t xml:space="preserve">Змінна типу</w:t>
      </w:r>
      <w:r>
        <w:t xml:space="preserve"> </w:t>
      </w:r>
      <w:r>
        <w:rPr>
          <w:rStyle w:val="VerbatimChar"/>
        </w:rPr>
        <w:t xml:space="preserve">float</w:t>
      </w:r>
      <w:r>
        <w:t xml:space="preserve"> </w:t>
      </w:r>
      <w:r>
        <w:t xml:space="preserve">не округлятиме число, яке ви в ній зберігаєте, тоді як змінна типу</w:t>
      </w:r>
      <w:r>
        <w:t xml:space="preserve"> </w:t>
      </w:r>
      <w:r>
        <w:rPr>
          <w:rStyle w:val="VerbatimChar"/>
        </w:rPr>
        <w:t xml:space="preserve">integer</w:t>
      </w:r>
      <w:r>
        <w:t xml:space="preserve"> </w:t>
      </w:r>
      <w:r>
        <w:t xml:space="preserve">округлятиме. Це робить</w:t>
      </w:r>
      <w:r>
        <w:t xml:space="preserve"> </w:t>
      </w:r>
      <w:r>
        <w:rPr>
          <w:rStyle w:val="VerbatimChar"/>
        </w:rPr>
        <w:t xml:space="preserve">floats</w:t>
      </w:r>
      <w:r>
        <w:t xml:space="preserve"> </w:t>
      </w:r>
      <w:r>
        <w:t xml:space="preserve">більш придатними для математичних обчислень, де потрібно більше, ніж просто цілі числа.</w:t>
      </w:r>
    </w:p>
    <w:p>
      <w:pPr>
        <w:pStyle w:val="BodyText"/>
      </w:pPr>
      <w:r>
        <w:t xml:space="preserve">Зверніть увагу, що оскільки ми використовували функцію</w:t>
      </w:r>
      <w:r>
        <w:t xml:space="preserve"> </w:t>
      </w:r>
      <w:r>
        <w:rPr>
          <w:rStyle w:val="VerbatimChar"/>
        </w:rPr>
        <w:t xml:space="preserve">float()</w:t>
      </w:r>
      <w:r>
        <w:t xml:space="preserve">, щоб змусити число рахуватися</w:t>
      </w:r>
      <w:r>
        <w:t xml:space="preserve"> </w:t>
      </w:r>
      <w:r>
        <w:rPr>
          <w:rStyle w:val="VerbatimChar"/>
        </w:rPr>
        <w:t xml:space="preserve">float</w:t>
      </w:r>
      <w:r>
        <w:t xml:space="preserve">, ми можемо використовувати функцію</w:t>
      </w:r>
      <w:r>
        <w:t xml:space="preserve"> </w:t>
      </w:r>
      <w:r>
        <w:rPr>
          <w:rStyle w:val="VerbatimChar"/>
        </w:rPr>
        <w:t xml:space="preserve">int()</w:t>
      </w:r>
      <w:r>
        <w:t xml:space="preserve">, щоб змусити число представлятися в типі</w:t>
      </w:r>
      <w:r>
        <w:t xml:space="preserve"> </w:t>
      </w:r>
      <w:r>
        <w:rPr>
          <w:rStyle w:val="VerbatimChar"/>
        </w:rPr>
        <w:t xml:space="preserve">int</w:t>
      </w:r>
      <w:r>
        <w:t xml:space="preserve">.</w:t>
      </w:r>
    </w:p>
    <w:p>
      <w:pPr>
        <w:pStyle w:val="SourceCode"/>
      </w:pPr>
      <w:r>
        <w:rPr>
          <w:rStyle w:val="NormalTok"/>
        </w:rPr>
        <w:t xml:space="preserve">my_int </w:t>
      </w:r>
      <w:r>
        <w:rPr>
          <w:rStyle w:val="OperatorTok"/>
        </w:rPr>
        <w:t xml:space="preserve">=</w:t>
      </w:r>
      <w:r>
        <w:rPr>
          <w:rStyle w:val="NormalTok"/>
        </w:rPr>
        <w:t xml:space="preserve"> </w:t>
      </w:r>
      <w:r>
        <w:rPr>
          <w:rStyle w:val="BuiltInTok"/>
        </w:rPr>
        <w:t xml:space="preserve">int</w:t>
      </w:r>
      <w:r>
        <w:rPr>
          <w:rStyle w:val="NormalTok"/>
        </w:rPr>
        <w:t xml:space="preserve">(</w:t>
      </w:r>
      <w:r>
        <w:rPr>
          <w:rStyle w:val="FloatTok"/>
        </w:rPr>
        <w:t xml:space="preserve">3.14159</w:t>
      </w:r>
      <w:r>
        <w:rPr>
          <w:rStyle w:val="NormalTok"/>
        </w:rPr>
        <w:t xml:space="preserve">)</w:t>
      </w:r>
      <w:r>
        <w:br/>
      </w:r>
      <w:r>
        <w:rPr>
          <w:rStyle w:val="BuiltInTok"/>
        </w:rPr>
        <w:t xml:space="preserve">print</w:t>
      </w:r>
      <w:r>
        <w:rPr>
          <w:rStyle w:val="NormalTok"/>
        </w:rPr>
        <w:t xml:space="preserve">(my_int, </w:t>
      </w:r>
      <w:r>
        <w:rPr>
          <w:rStyle w:val="BuiltInTok"/>
        </w:rPr>
        <w:t xml:space="preserve">type</w:t>
      </w:r>
      <w:r>
        <w:rPr>
          <w:rStyle w:val="NormalTok"/>
        </w:rPr>
        <w:t xml:space="preserve">(my_int))</w:t>
      </w:r>
    </w:p>
    <w:p>
      <w:pPr>
        <w:pStyle w:val="SourceCode"/>
      </w:pPr>
      <w:r>
        <w:rPr>
          <w:rStyle w:val="VerbatimChar"/>
        </w:rPr>
        <w:t xml:space="preserve">3 &lt;class 'int'&gt;</w:t>
      </w:r>
    </w:p>
    <w:p>
      <w:pPr>
        <w:pStyle w:val="FirstParagraph"/>
      </w:pPr>
      <w:r>
        <w:t xml:space="preserve">Функція</w:t>
      </w:r>
      <w:r>
        <w:t xml:space="preserve"> </w:t>
      </w:r>
      <w:r>
        <w:rPr>
          <w:rStyle w:val="VerbatimChar"/>
        </w:rPr>
        <w:t xml:space="preserve">int()</w:t>
      </w:r>
      <w:r>
        <w:t xml:space="preserve"> </w:t>
      </w:r>
      <w:r>
        <w:t xml:space="preserve">також усіче будь-які цифри, які число може містити після десяткової коми!</w:t>
      </w:r>
    </w:p>
    <w:p>
      <w:pPr>
        <w:pStyle w:val="BodyText"/>
      </w:pPr>
      <w:r>
        <w:t xml:space="preserve">Рядки дозволяють включати текст як змінну для роботи. Вони визначаються з використанням або одинарних лапок (’’), або подвійних лапок (““).</w:t>
      </w:r>
    </w:p>
    <w:p>
      <w:pPr>
        <w:pStyle w:val="SourceCode"/>
      </w:pPr>
      <w:r>
        <w:rPr>
          <w:rStyle w:val="NormalTok"/>
        </w:rPr>
        <w:t xml:space="preserve">my_string </w:t>
      </w:r>
      <w:r>
        <w:rPr>
          <w:rStyle w:val="OperatorTok"/>
        </w:rPr>
        <w:t xml:space="preserve">=</w:t>
      </w:r>
      <w:r>
        <w:rPr>
          <w:rStyle w:val="NormalTok"/>
        </w:rPr>
        <w:t xml:space="preserve"> </w:t>
      </w:r>
      <w:r>
        <w:rPr>
          <w:rStyle w:val="StringTok"/>
        </w:rPr>
        <w:t xml:space="preserve">'This is a string with single quotes'</w:t>
      </w:r>
      <w:r>
        <w:br/>
      </w:r>
      <w:r>
        <w:rPr>
          <w:rStyle w:val="BuiltInTok"/>
        </w:rPr>
        <w:t xml:space="preserve">print</w:t>
      </w:r>
      <w:r>
        <w:rPr>
          <w:rStyle w:val="NormalTok"/>
        </w:rPr>
        <w:t xml:space="preserve">(my_string)</w:t>
      </w:r>
      <w:r>
        <w:br/>
      </w:r>
      <w:r>
        <w:rPr>
          <w:rStyle w:val="NormalTok"/>
        </w:rPr>
        <w:t xml:space="preserve">my_string </w:t>
      </w:r>
      <w:r>
        <w:rPr>
          <w:rStyle w:val="OperatorTok"/>
        </w:rPr>
        <w:t xml:space="preserve">=</w:t>
      </w:r>
      <w:r>
        <w:rPr>
          <w:rStyle w:val="NormalTok"/>
        </w:rPr>
        <w:t xml:space="preserve"> </w:t>
      </w:r>
      <w:r>
        <w:rPr>
          <w:rStyle w:val="StringTok"/>
        </w:rPr>
        <w:t xml:space="preserve">"This is a string with double quotes"</w:t>
      </w:r>
      <w:r>
        <w:br/>
      </w:r>
      <w:r>
        <w:rPr>
          <w:rStyle w:val="BuiltInTok"/>
        </w:rPr>
        <w:t xml:space="preserve">print</w:t>
      </w:r>
      <w:r>
        <w:rPr>
          <w:rStyle w:val="NormalTok"/>
        </w:rPr>
        <w:t xml:space="preserve">(my_string)</w:t>
      </w:r>
    </w:p>
    <w:p>
      <w:pPr>
        <w:pStyle w:val="SourceCode"/>
      </w:pPr>
      <w:r>
        <w:rPr>
          <w:rStyle w:val="VerbatimChar"/>
        </w:rPr>
        <w:t xml:space="preserve">This is a string with single quotes</w:t>
      </w:r>
      <w:r>
        <w:br/>
      </w:r>
      <w:r>
        <w:rPr>
          <w:rStyle w:val="VerbatimChar"/>
        </w:rPr>
        <w:t xml:space="preserve">This is a string with double quotes</w:t>
      </w:r>
    </w:p>
    <w:p>
      <w:pPr>
        <w:pStyle w:val="FirstParagraph"/>
      </w:pPr>
      <w:r>
        <w:t xml:space="preserve">Обидва варіанти дозволені, так що ми можемо включити апострофи або лапки в рядок, якщо ми того побажаємо.</w:t>
      </w:r>
    </w:p>
    <w:p>
      <w:pPr>
        <w:pStyle w:val="SourceCode"/>
      </w:pPr>
      <w:r>
        <w:rPr>
          <w:rStyle w:val="NormalTok"/>
        </w:rPr>
        <w:t xml:space="preserve">my_string </w:t>
      </w:r>
      <w:r>
        <w:rPr>
          <w:rStyle w:val="OperatorTok"/>
        </w:rPr>
        <w:t xml:space="preserve">=</w:t>
      </w:r>
      <w:r>
        <w:rPr>
          <w:rStyle w:val="NormalTok"/>
        </w:rPr>
        <w:t xml:space="preserve"> </w:t>
      </w:r>
      <w:r>
        <w:rPr>
          <w:rStyle w:val="StringTok"/>
        </w:rPr>
        <w:t xml:space="preserve">'"Jabberwocky", by Lewis Carroll'</w:t>
      </w:r>
      <w:r>
        <w:br/>
      </w:r>
      <w:r>
        <w:rPr>
          <w:rStyle w:val="BuiltInTok"/>
        </w:rPr>
        <w:t xml:space="preserve">print</w:t>
      </w:r>
      <w:r>
        <w:rPr>
          <w:rStyle w:val="NormalTok"/>
        </w:rPr>
        <w:t xml:space="preserve">(my_string)</w:t>
      </w:r>
      <w:r>
        <w:br/>
      </w:r>
      <w:r>
        <w:rPr>
          <w:rStyle w:val="NormalTok"/>
        </w:rPr>
        <w:t xml:space="preserve">my_string </w:t>
      </w:r>
      <w:r>
        <w:rPr>
          <w:rStyle w:val="OperatorTok"/>
        </w:rPr>
        <w:t xml:space="preserve">=</w:t>
      </w:r>
      <w:r>
        <w:rPr>
          <w:rStyle w:val="NormalTok"/>
        </w:rPr>
        <w:t xml:space="preserve"> </w:t>
      </w:r>
      <w:r>
        <w:rPr>
          <w:rStyle w:val="StringTok"/>
        </w:rPr>
        <w:t xml:space="preserve">"'Twas brillig, and the slithy toves / Did gyre and gimble in the wabe;"</w:t>
      </w:r>
      <w:r>
        <w:br/>
      </w:r>
      <w:r>
        <w:rPr>
          <w:rStyle w:val="BuiltInTok"/>
        </w:rPr>
        <w:t xml:space="preserve">print</w:t>
      </w:r>
      <w:r>
        <w:rPr>
          <w:rStyle w:val="NormalTok"/>
        </w:rPr>
        <w:t xml:space="preserve">(my_string)</w:t>
      </w:r>
    </w:p>
    <w:p>
      <w:pPr>
        <w:pStyle w:val="SourceCode"/>
      </w:pPr>
      <w:r>
        <w:rPr>
          <w:rStyle w:val="VerbatimChar"/>
        </w:rPr>
        <w:t xml:space="preserve">"Jabberwocky", by Lewis Carroll</w:t>
      </w:r>
      <w:r>
        <w:br/>
      </w:r>
      <w:r>
        <w:rPr>
          <w:rStyle w:val="VerbatimChar"/>
        </w:rPr>
        <w:t xml:space="preserve">'Twas brillig, and the slithy toves / Did gyre and gimble in the wabe;</w:t>
      </w:r>
    </w:p>
    <w:p>
      <w:pPr>
        <w:pStyle w:val="FirstParagraph"/>
      </w:pPr>
      <w:r>
        <w:t xml:space="preserve">Логічні значення, або</w:t>
      </w:r>
      <w:r>
        <w:t xml:space="preserve"> </w:t>
      </w:r>
      <w:r>
        <w:rPr>
          <w:rStyle w:val="VerbatimChar"/>
        </w:rPr>
        <w:t xml:space="preserve">bools</w:t>
      </w:r>
      <w:r>
        <w:t xml:space="preserve">, - це двійкові типи змінних.</w:t>
      </w:r>
      <w:r>
        <w:t xml:space="preserve"> </w:t>
      </w:r>
      <w:r>
        <w:rPr>
          <w:rStyle w:val="VerbatimChar"/>
        </w:rPr>
        <w:t xml:space="preserve">bool</w:t>
      </w:r>
      <w:r>
        <w:t xml:space="preserve"> </w:t>
      </w:r>
      <w:r>
        <w:t xml:space="preserve">може приймати лише одне з двох значень, це</w:t>
      </w:r>
      <w:r>
        <w:t xml:space="preserve"> </w:t>
      </w:r>
      <w:r>
        <w:rPr>
          <w:rStyle w:val="VerbatimChar"/>
        </w:rPr>
        <w:t xml:space="preserve">True</w:t>
      </w:r>
      <w:r>
        <w:t xml:space="preserve"> </w:t>
      </w:r>
      <w:r>
        <w:t xml:space="preserve">або</w:t>
      </w:r>
      <w:r>
        <w:t xml:space="preserve"> </w:t>
      </w:r>
      <w:r>
        <w:rPr>
          <w:rStyle w:val="VerbatimChar"/>
        </w:rPr>
        <w:t xml:space="preserve">False</w:t>
      </w:r>
      <w:r>
        <w:t xml:space="preserve">. У цій ідеї істинних значень є набагато більше, коли мова заходить про програмування, про що ми розповімо пізніше в розділі</w:t>
      </w:r>
      <w:r>
        <w:t xml:space="preserve"> </w:t>
      </w:r>
      <w:hyperlink w:anchor="id-section5">
        <w:r>
          <w:rPr>
            <w:rStyle w:val="Hyperlink"/>
          </w:rPr>
          <w:t xml:space="preserve">Логічні оператори</w:t>
        </w:r>
      </w:hyperlink>
      <w:r>
        <w:t xml:space="preserve"> </w:t>
      </w:r>
      <w:r>
        <w:t xml:space="preserve">цього зошита.</w:t>
      </w:r>
    </w:p>
    <w:p>
      <w:pPr>
        <w:pStyle w:val="SourceCode"/>
      </w:pPr>
      <w:r>
        <w:rPr>
          <w:rStyle w:val="NormalTok"/>
        </w:rPr>
        <w:t xml:space="preserve">my_bool </w:t>
      </w:r>
      <w:r>
        <w:rPr>
          <w:rStyle w:val="OperatorTok"/>
        </w:rPr>
        <w:t xml:space="preserve">=</w:t>
      </w:r>
      <w:r>
        <w:rPr>
          <w:rStyle w:val="NormalTok"/>
        </w:rPr>
        <w:t xml:space="preserve"> </w:t>
      </w:r>
      <w:r>
        <w:rPr>
          <w:rStyle w:val="VariableTok"/>
        </w:rPr>
        <w:t xml:space="preserve">True</w:t>
      </w:r>
      <w:r>
        <w:br/>
      </w:r>
      <w:r>
        <w:rPr>
          <w:rStyle w:val="BuiltInTok"/>
        </w:rPr>
        <w:t xml:space="preserve">print</w:t>
      </w:r>
      <w:r>
        <w:rPr>
          <w:rStyle w:val="NormalTok"/>
        </w:rPr>
        <w:t xml:space="preserve">(my_bool, </w:t>
      </w:r>
      <w:r>
        <w:rPr>
          <w:rStyle w:val="BuiltInTok"/>
        </w:rPr>
        <w:t xml:space="preserve">type</w:t>
      </w:r>
      <w:r>
        <w:rPr>
          <w:rStyle w:val="NormalTok"/>
        </w:rPr>
        <w:t xml:space="preserve">(my_bool))</w:t>
      </w:r>
    </w:p>
    <w:p>
      <w:pPr>
        <w:pStyle w:val="SourceCode"/>
      </w:pPr>
      <w:r>
        <w:rPr>
          <w:rStyle w:val="VerbatimChar"/>
        </w:rPr>
        <w:t xml:space="preserve">True &lt;class 'bool'&gt;</w:t>
      </w:r>
    </w:p>
    <w:p>
      <w:pPr>
        <w:pStyle w:val="FirstParagraph"/>
      </w:pPr>
      <w:r>
        <w:t xml:space="preserve">Існує ще багато типів даних, які ви можете призначити змінними в Python, але це основні з них! Ми розглянемо ще трохи пізніше, коли будемо просуватися по цьому блокноту.</w:t>
      </w:r>
    </w:p>
    <w:bookmarkEnd w:id="1536"/>
    <w:bookmarkStart w:id="1538" w:name="базова-математика"/>
    <w:p>
      <w:pPr>
        <w:pStyle w:val="Heading2"/>
      </w:pPr>
      <w:r>
        <w:t xml:space="preserve">B.3 Базова математика</w:t>
      </w:r>
    </w:p>
    <w:p>
      <w:pPr>
        <w:pStyle w:val="FirstParagraph"/>
      </w:pPr>
      <w:r>
        <w:t xml:space="preserve">Python має ряд вбудованих математичних функцій. Їх можна ще більше розширити, імпортуючи пакет</w:t>
      </w:r>
      <w:r>
        <w:t xml:space="preserve"> </w:t>
      </w:r>
      <w:r>
        <w:rPr>
          <w:bCs/>
          <w:b/>
        </w:rPr>
        <w:t xml:space="preserve">math</w:t>
      </w:r>
      <w:r>
        <w:t xml:space="preserve"> </w:t>
      </w:r>
      <w:r>
        <w:t xml:space="preserve">або включивши будь-яку кількість інших обчислювальних пакетів.</w:t>
      </w:r>
    </w:p>
    <w:p>
      <w:pPr>
        <w:pStyle w:val="BodyText"/>
      </w:pPr>
      <w:r>
        <w:t xml:space="preserve">Підтримуються всі основні арифметичні операції:</w:t>
      </w:r>
      <w:r>
        <w:t xml:space="preserve"> </w:t>
      </w:r>
      <w:r>
        <w:rPr>
          <w:rStyle w:val="VerbatimChar"/>
        </w:rPr>
        <w:t xml:space="preserve">+</w:t>
      </w:r>
      <w:r>
        <w:t xml:space="preserve">,</w:t>
      </w:r>
      <w:r>
        <w:t xml:space="preserve"> </w:t>
      </w:r>
      <w:r>
        <w:rPr>
          <w:rStyle w:val="VerbatimChar"/>
        </w:rPr>
        <w:t xml:space="preserve">-</w:t>
      </w:r>
      <w:r>
        <w:t xml:space="preserve">,</w:t>
      </w:r>
      <w:r>
        <w:t xml:space="preserve"> </w:t>
      </w:r>
      <w:r>
        <w:rPr>
          <w:rStyle w:val="VerbatimChar"/>
        </w:rPr>
        <w:t xml:space="preserve">/</w:t>
      </w:r>
      <w:r>
        <w:t xml:space="preserve">, і</w:t>
      </w:r>
      <w:r>
        <w:t xml:space="preserve"> </w:t>
      </w:r>
      <w:r>
        <w:rPr>
          <w:rStyle w:val="VerbatimChar"/>
        </w:rPr>
        <w:t xml:space="preserve">*</w:t>
      </w:r>
      <w:r>
        <w:t xml:space="preserve">. Ви можете створювати експоненти за допомогою</w:t>
      </w:r>
      <w:r>
        <w:t xml:space="preserve"> </w:t>
      </w:r>
      <w:r>
        <w:rPr>
          <w:rStyle w:val="VerbatimChar"/>
        </w:rPr>
        <w:t xml:space="preserve">**</w:t>
      </w:r>
      <w:r>
        <w:t xml:space="preserve">, а модульна арифметика вводиться за допомогою оператора mod,</w:t>
      </w:r>
      <w:r>
        <w:t xml:space="preserve"> </w:t>
      </w:r>
      <w:r>
        <w:rPr>
          <w:rStyle w:val="VerbatimChar"/>
        </w:rPr>
        <w:t xml:space="preserve">%</w:t>
      </w:r>
      <w:r>
        <w:t xml:space="preserve">.</w:t>
      </w:r>
    </w:p>
    <w:p>
      <w:pPr>
        <w:pStyle w:val="SourceCode"/>
      </w:pPr>
      <w:r>
        <w:rPr>
          <w:rStyle w:val="BuiltInTok"/>
        </w:rPr>
        <w:t xml:space="preserve">print</w:t>
      </w:r>
      <w:r>
        <w:rPr>
          <w:rStyle w:val="NormalTok"/>
        </w:rPr>
        <w:t xml:space="preserve">(</w:t>
      </w:r>
      <w:r>
        <w:rPr>
          <w:rStyle w:val="StringTok"/>
        </w:rPr>
        <w:t xml:space="preserve">'Addition: '</w:t>
      </w:r>
      <w:r>
        <w:rPr>
          <w:rStyle w:val="NormalTok"/>
        </w:rPr>
        <w:t xml:space="preserve">, </w:t>
      </w:r>
      <w:r>
        <w:rPr>
          <w:rStyle w:val="DecValTok"/>
        </w:rPr>
        <w:t xml:space="preserve">2</w:t>
      </w:r>
      <w:r>
        <w:rPr>
          <w:rStyle w:val="NormalTok"/>
        </w:rPr>
        <w:t xml:space="preserv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BuiltInTok"/>
        </w:rPr>
        <w:t xml:space="preserve">print</w:t>
      </w:r>
      <w:r>
        <w:rPr>
          <w:rStyle w:val="NormalTok"/>
        </w:rPr>
        <w:t xml:space="preserve">(</w:t>
      </w:r>
      <w:r>
        <w:rPr>
          <w:rStyle w:val="StringTok"/>
        </w:rPr>
        <w:t xml:space="preserve">'Subtraction: '</w:t>
      </w:r>
      <w:r>
        <w:rPr>
          <w:rStyle w:val="NormalTok"/>
        </w:rPr>
        <w:t xml:space="preserve">, </w:t>
      </w:r>
      <w:r>
        <w:rPr>
          <w:rStyle w:val="DecValTok"/>
        </w:rPr>
        <w:t xml:space="preserve">7</w:t>
      </w:r>
      <w:r>
        <w:rPr>
          <w:rStyle w:val="NormalTok"/>
        </w:rPr>
        <w:t xml:space="preserv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BuiltInTok"/>
        </w:rPr>
        <w:t xml:space="preserve">print</w:t>
      </w:r>
      <w:r>
        <w:rPr>
          <w:rStyle w:val="NormalTok"/>
        </w:rPr>
        <w:t xml:space="preserve">(</w:t>
      </w:r>
      <w:r>
        <w:rPr>
          <w:rStyle w:val="StringTok"/>
        </w:rPr>
        <w:t xml:space="preserve">'Multiplication: '</w:t>
      </w:r>
      <w:r>
        <w:rPr>
          <w:rStyle w:val="NormalTok"/>
        </w:rPr>
        <w:t xml:space="preserve">, </w:t>
      </w:r>
      <w:r>
        <w:rPr>
          <w:rStyle w:val="DecValTok"/>
        </w:rPr>
        <w:t xml:space="preserve">2</w:t>
      </w:r>
      <w:r>
        <w:rPr>
          <w:rStyle w:val="NormalTok"/>
        </w:rPr>
        <w:t xml:space="preserve"> </w:t>
      </w:r>
      <w:r>
        <w:rPr>
          <w:rStyle w:val="OperatorTok"/>
        </w:rPr>
        <w:t xml:space="preserve">*</w:t>
      </w:r>
      <w:r>
        <w:rPr>
          <w:rStyle w:val="NormalTok"/>
        </w:rPr>
        <w:t xml:space="preserve"> </w:t>
      </w:r>
      <w:r>
        <w:rPr>
          <w:rStyle w:val="DecValTok"/>
        </w:rPr>
        <w:t xml:space="preserve">5</w:t>
      </w:r>
      <w:r>
        <w:rPr>
          <w:rStyle w:val="NormalTok"/>
        </w:rPr>
        <w:t xml:space="preserve">)</w:t>
      </w:r>
      <w:r>
        <w:br/>
      </w:r>
      <w:r>
        <w:rPr>
          <w:rStyle w:val="BuiltInTok"/>
        </w:rPr>
        <w:t xml:space="preserve">print</w:t>
      </w:r>
      <w:r>
        <w:rPr>
          <w:rStyle w:val="NormalTok"/>
        </w:rPr>
        <w:t xml:space="preserve">(</w:t>
      </w:r>
      <w:r>
        <w:rPr>
          <w:rStyle w:val="StringTok"/>
        </w:rPr>
        <w:t xml:space="preserve">'Division: '</w:t>
      </w:r>
      <w:r>
        <w:rPr>
          <w:rStyle w:val="NormalTok"/>
        </w:rPr>
        <w:t xml:space="preserve">, </w:t>
      </w:r>
      <w:r>
        <w:rPr>
          <w:rStyle w:val="DecValTok"/>
        </w:rPr>
        <w:t xml:space="preserve">10</w:t>
      </w:r>
      <w:r>
        <w:rPr>
          <w:rStyle w:val="NormalTok"/>
        </w:rPr>
        <w:t xml:space="preserv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BuiltInTok"/>
        </w:rPr>
        <w:t xml:space="preserve">print</w:t>
      </w:r>
      <w:r>
        <w:rPr>
          <w:rStyle w:val="NormalTok"/>
        </w:rPr>
        <w:t xml:space="preserve">(</w:t>
      </w:r>
      <w:r>
        <w:rPr>
          <w:rStyle w:val="StringTok"/>
        </w:rPr>
        <w:t xml:space="preserve">'Exponentiation: '</w:t>
      </w:r>
      <w:r>
        <w:rPr>
          <w:rStyle w:val="NormalTok"/>
        </w:rPr>
        <w:t xml:space="preserve">, </w:t>
      </w:r>
      <w:r>
        <w:rPr>
          <w:rStyle w:val="DecValTok"/>
        </w:rPr>
        <w:t xml:space="preserve">3</w:t>
      </w:r>
      <w:r>
        <w:rPr>
          <w:rStyle w:val="OperatorTok"/>
        </w:rPr>
        <w:t xml:space="preserve">**</w:t>
      </w:r>
      <w:r>
        <w:rPr>
          <w:rStyle w:val="DecValTok"/>
        </w:rPr>
        <w:t xml:space="preserve">2</w:t>
      </w:r>
      <w:r>
        <w:rPr>
          <w:rStyle w:val="NormalTok"/>
        </w:rPr>
        <w:t xml:space="preserve">)</w:t>
      </w:r>
    </w:p>
    <w:p>
      <w:pPr>
        <w:pStyle w:val="SourceCode"/>
      </w:pPr>
      <w:r>
        <w:rPr>
          <w:rStyle w:val="VerbatimChar"/>
        </w:rPr>
        <w:t xml:space="preserve">Addition:  4</w:t>
      </w:r>
      <w:r>
        <w:br/>
      </w:r>
      <w:r>
        <w:rPr>
          <w:rStyle w:val="VerbatimChar"/>
        </w:rPr>
        <w:t xml:space="preserve">Subtraction:  3</w:t>
      </w:r>
      <w:r>
        <w:br/>
      </w:r>
      <w:r>
        <w:rPr>
          <w:rStyle w:val="VerbatimChar"/>
        </w:rPr>
        <w:t xml:space="preserve">Multiplication:  10</w:t>
      </w:r>
      <w:r>
        <w:br/>
      </w:r>
      <w:r>
        <w:rPr>
          <w:rStyle w:val="VerbatimChar"/>
        </w:rPr>
        <w:t xml:space="preserve">Division:  5.0</w:t>
      </w:r>
      <w:r>
        <w:br/>
      </w:r>
      <w:r>
        <w:rPr>
          <w:rStyle w:val="VerbatimChar"/>
        </w:rPr>
        <w:t xml:space="preserve">Exponentiation:  9</w:t>
      </w:r>
    </w:p>
    <w:p>
      <w:pPr>
        <w:pStyle w:val="FirstParagraph"/>
      </w:pPr>
      <w:r>
        <w:t xml:space="preserve">Якщо ви не знайомі з оператором mod, він працює як функція залишку. Якщо ми введемо</w:t>
      </w:r>
      <w:r>
        <w:t xml:space="preserve"> </w:t>
      </w:r>
      <m:oMath>
        <m:r>
          <m:t>15</m:t>
        </m:r>
        <m:r>
          <m:t> </m:t>
        </m:r>
        <m:r>
          <m:rPr>
            <m:sty m:val="p"/>
          </m:rPr>
          <m:t>%</m:t>
        </m:r>
        <m:r>
          <m:t> </m:t>
        </m:r>
        <m:r>
          <m:t>4</m:t>
        </m:r>
      </m:oMath>
      <w:r>
        <w:t xml:space="preserve">, він поверне залишок після ділення</w:t>
      </w:r>
      <w:r>
        <w:t xml:space="preserve"> </w:t>
      </w:r>
      <m:oMath>
        <m:r>
          <m:t>15</m:t>
        </m:r>
      </m:oMath>
      <w:r>
        <w:t xml:space="preserve"> </w:t>
      </w:r>
      <w:r>
        <w:t xml:space="preserve">на</w:t>
      </w:r>
      <w:r>
        <w:t xml:space="preserve"> </w:t>
      </w:r>
      <m:oMath>
        <m:r>
          <m:t>4</m:t>
        </m:r>
      </m:oMath>
      <w:r>
        <w:t xml:space="preserve">.</w:t>
      </w:r>
    </w:p>
    <w:p>
      <w:pPr>
        <w:pStyle w:val="SourceCode"/>
      </w:pPr>
      <w:r>
        <w:rPr>
          <w:rStyle w:val="BuiltInTok"/>
        </w:rPr>
        <w:t xml:space="preserve">print</w:t>
      </w:r>
      <w:r>
        <w:rPr>
          <w:rStyle w:val="NormalTok"/>
        </w:rPr>
        <w:t xml:space="preserve">(</w:t>
      </w:r>
      <w:r>
        <w:rPr>
          <w:rStyle w:val="StringTok"/>
        </w:rPr>
        <w:t xml:space="preserve">'Частка: '</w:t>
      </w:r>
      <w:r>
        <w:rPr>
          <w:rStyle w:val="NormalTok"/>
        </w:rPr>
        <w:t xml:space="preserve">, </w:t>
      </w:r>
      <w:r>
        <w:rPr>
          <w:rStyle w:val="DecValTok"/>
        </w:rPr>
        <w:t xml:space="preserve">15</w:t>
      </w:r>
      <w:r>
        <w:rPr>
          <w:rStyle w:val="NormalTok"/>
        </w:rPr>
        <w:t xml:space="preserve"> </w:t>
      </w:r>
      <w:r>
        <w:rPr>
          <w:rStyle w:val="OperatorTok"/>
        </w:rPr>
        <w:t xml:space="preserve">%</w:t>
      </w:r>
      <w:r>
        <w:rPr>
          <w:rStyle w:val="NormalTok"/>
        </w:rPr>
        <w:t xml:space="preserve"> </w:t>
      </w:r>
      <w:r>
        <w:rPr>
          <w:rStyle w:val="DecValTok"/>
        </w:rPr>
        <w:t xml:space="preserve">4</w:t>
      </w:r>
      <w:r>
        <w:rPr>
          <w:rStyle w:val="NormalTok"/>
        </w:rPr>
        <w:t xml:space="preserve">)</w:t>
      </w:r>
    </w:p>
    <w:p>
      <w:pPr>
        <w:pStyle w:val="SourceCode"/>
      </w:pPr>
      <w:r>
        <w:rPr>
          <w:rStyle w:val="VerbatimChar"/>
        </w:rPr>
        <w:t xml:space="preserve">Частка:  3</w:t>
      </w:r>
    </w:p>
    <w:p>
      <w:pPr>
        <w:pStyle w:val="FirstParagraph"/>
      </w:pPr>
      <w:r>
        <w:t xml:space="preserve">Математичні функції також працюють зі змінними!</w:t>
      </w:r>
    </w:p>
    <w:p>
      <w:pPr>
        <w:pStyle w:val="SourceCode"/>
      </w:pPr>
      <w:r>
        <w:rPr>
          <w:rStyle w:val="NormalTok"/>
        </w:rPr>
        <w:t xml:space="preserve">first_integer </w:t>
      </w:r>
      <w:r>
        <w:rPr>
          <w:rStyle w:val="OperatorTok"/>
        </w:rPr>
        <w:t xml:space="preserve">=</w:t>
      </w:r>
      <w:r>
        <w:rPr>
          <w:rStyle w:val="NormalTok"/>
        </w:rPr>
        <w:t xml:space="preserve"> </w:t>
      </w:r>
      <w:r>
        <w:rPr>
          <w:rStyle w:val="DecValTok"/>
        </w:rPr>
        <w:t xml:space="preserve">4</w:t>
      </w:r>
      <w:r>
        <w:br/>
      </w:r>
      <w:r>
        <w:rPr>
          <w:rStyle w:val="NormalTok"/>
        </w:rPr>
        <w:t xml:space="preserve">second_integer </w:t>
      </w:r>
      <w:r>
        <w:rPr>
          <w:rStyle w:val="OperatorTok"/>
        </w:rPr>
        <w:t xml:space="preserve">=</w:t>
      </w:r>
      <w:r>
        <w:rPr>
          <w:rStyle w:val="NormalTok"/>
        </w:rPr>
        <w:t xml:space="preserve"> </w:t>
      </w:r>
      <w:r>
        <w:rPr>
          <w:rStyle w:val="DecValTok"/>
        </w:rPr>
        <w:t xml:space="preserve">5</w:t>
      </w:r>
      <w:r>
        <w:br/>
      </w:r>
      <w:r>
        <w:rPr>
          <w:rStyle w:val="BuiltInTok"/>
        </w:rPr>
        <w:t xml:space="preserve">print</w:t>
      </w:r>
      <w:r>
        <w:rPr>
          <w:rStyle w:val="NormalTok"/>
        </w:rPr>
        <w:t xml:space="preserve">(first_integer </w:t>
      </w:r>
      <w:r>
        <w:rPr>
          <w:rStyle w:val="OperatorTok"/>
        </w:rPr>
        <w:t xml:space="preserve">*</w:t>
      </w:r>
      <w:r>
        <w:rPr>
          <w:rStyle w:val="NormalTok"/>
        </w:rPr>
        <w:t xml:space="preserve"> second_integer)</w:t>
      </w:r>
    </w:p>
    <w:p>
      <w:pPr>
        <w:pStyle w:val="SourceCode"/>
      </w:pPr>
      <w:r>
        <w:rPr>
          <w:rStyle w:val="VerbatimChar"/>
        </w:rPr>
        <w:t xml:space="preserve">20</w:t>
      </w:r>
    </w:p>
    <w:p>
      <w:pPr>
        <w:pStyle w:val="FirstParagraph"/>
      </w:pPr>
      <w:r>
        <w:t xml:space="preserve">Переконайтеся, що ваші змінні є плаваючими, якщо ви хочете, щоб у вашій відповіді були десяткові крапки. Якщо ви виконуєте математику виключно з цілими числами, Ви отримуєте ціле число. Включення будь-якого значення з плаваючою точкою в обчислення зробить результат плаваючим.</w:t>
      </w:r>
    </w:p>
    <w:p>
      <w:pPr>
        <w:pStyle w:val="SourceCode"/>
      </w:pPr>
      <w:r>
        <w:rPr>
          <w:rStyle w:val="NormalTok"/>
        </w:rPr>
        <w:t xml:space="preserve">first_integer </w:t>
      </w:r>
      <w:r>
        <w:rPr>
          <w:rStyle w:val="OperatorTok"/>
        </w:rPr>
        <w:t xml:space="preserve">=</w:t>
      </w:r>
      <w:r>
        <w:rPr>
          <w:rStyle w:val="NormalTok"/>
        </w:rPr>
        <w:t xml:space="preserve"> </w:t>
      </w:r>
      <w:r>
        <w:rPr>
          <w:rStyle w:val="DecValTok"/>
        </w:rPr>
        <w:t xml:space="preserve">11</w:t>
      </w:r>
      <w:r>
        <w:br/>
      </w:r>
      <w:r>
        <w:rPr>
          <w:rStyle w:val="NormalTok"/>
        </w:rPr>
        <w:t xml:space="preserve">second_integer </w:t>
      </w:r>
      <w:r>
        <w:rPr>
          <w:rStyle w:val="OperatorTok"/>
        </w:rPr>
        <w:t xml:space="preserve">=</w:t>
      </w:r>
      <w:r>
        <w:rPr>
          <w:rStyle w:val="NormalTok"/>
        </w:rPr>
        <w:t xml:space="preserve"> </w:t>
      </w:r>
      <w:r>
        <w:rPr>
          <w:rStyle w:val="DecValTok"/>
        </w:rPr>
        <w:t xml:space="preserve">3</w:t>
      </w:r>
      <w:r>
        <w:br/>
      </w:r>
      <w:r>
        <w:rPr>
          <w:rStyle w:val="BuiltInTok"/>
        </w:rPr>
        <w:t xml:space="preserve">print</w:t>
      </w:r>
      <w:r>
        <w:rPr>
          <w:rStyle w:val="NormalTok"/>
        </w:rPr>
        <w:t xml:space="preserve">(first_integer </w:t>
      </w:r>
      <w:r>
        <w:rPr>
          <w:rStyle w:val="OperatorTok"/>
        </w:rPr>
        <w:t xml:space="preserve">/</w:t>
      </w:r>
      <w:r>
        <w:rPr>
          <w:rStyle w:val="NormalTok"/>
        </w:rPr>
        <w:t xml:space="preserve"> second_integer)</w:t>
      </w:r>
    </w:p>
    <w:p>
      <w:pPr>
        <w:pStyle w:val="SourceCode"/>
      </w:pPr>
      <w:r>
        <w:rPr>
          <w:rStyle w:val="VerbatimChar"/>
        </w:rPr>
        <w:t xml:space="preserve">3.6666666666666665</w:t>
      </w:r>
    </w:p>
    <w:p>
      <w:pPr>
        <w:pStyle w:val="SourceCode"/>
      </w:pPr>
      <w:r>
        <w:rPr>
          <w:rStyle w:val="NormalTok"/>
        </w:rPr>
        <w:t xml:space="preserve">first_number </w:t>
      </w:r>
      <w:r>
        <w:rPr>
          <w:rStyle w:val="OperatorTok"/>
        </w:rPr>
        <w:t xml:space="preserve">=</w:t>
      </w:r>
      <w:r>
        <w:rPr>
          <w:rStyle w:val="NormalTok"/>
        </w:rPr>
        <w:t xml:space="preserve"> </w:t>
      </w:r>
      <w:r>
        <w:rPr>
          <w:rStyle w:val="FloatTok"/>
        </w:rPr>
        <w:t xml:space="preserve">11.0</w:t>
      </w:r>
      <w:r>
        <w:br/>
      </w:r>
      <w:r>
        <w:rPr>
          <w:rStyle w:val="NormalTok"/>
        </w:rPr>
        <w:t xml:space="preserve">second_number </w:t>
      </w:r>
      <w:r>
        <w:rPr>
          <w:rStyle w:val="OperatorTok"/>
        </w:rPr>
        <w:t xml:space="preserve">=</w:t>
      </w:r>
      <w:r>
        <w:rPr>
          <w:rStyle w:val="NormalTok"/>
        </w:rPr>
        <w:t xml:space="preserve"> </w:t>
      </w:r>
      <w:r>
        <w:rPr>
          <w:rStyle w:val="FloatTok"/>
        </w:rPr>
        <w:t xml:space="preserve">3.0</w:t>
      </w:r>
      <w:r>
        <w:br/>
      </w:r>
      <w:r>
        <w:rPr>
          <w:rStyle w:val="BuiltInTok"/>
        </w:rPr>
        <w:t xml:space="preserve">print</w:t>
      </w:r>
      <w:r>
        <w:rPr>
          <w:rStyle w:val="NormalTok"/>
        </w:rPr>
        <w:t xml:space="preserve">(first_number </w:t>
      </w:r>
      <w:r>
        <w:rPr>
          <w:rStyle w:val="OperatorTok"/>
        </w:rPr>
        <w:t xml:space="preserve">/</w:t>
      </w:r>
      <w:r>
        <w:rPr>
          <w:rStyle w:val="NormalTok"/>
        </w:rPr>
        <w:t xml:space="preserve"> second_number)</w:t>
      </w:r>
    </w:p>
    <w:p>
      <w:pPr>
        <w:pStyle w:val="SourceCode"/>
      </w:pPr>
      <w:r>
        <w:rPr>
          <w:rStyle w:val="VerbatimChar"/>
        </w:rPr>
        <w:t xml:space="preserve">3.6666666666666665</w:t>
      </w:r>
    </w:p>
    <w:p>
      <w:pPr>
        <w:pStyle w:val="FirstParagraph"/>
      </w:pPr>
      <w:r>
        <w:t xml:space="preserve">Python має кілька вбудованих математичних функцій. Найбільш помітними з них є:</w:t>
      </w:r>
    </w:p>
    <w:p>
      <w:pPr>
        <w:numPr>
          <w:ilvl w:val="0"/>
          <w:numId w:val="1132"/>
        </w:numPr>
        <w:pStyle w:val="Compact"/>
      </w:pPr>
      <w:r>
        <w:rPr>
          <w:rStyle w:val="VerbatimChar"/>
        </w:rPr>
        <w:t xml:space="preserve">abs()</w:t>
      </w:r>
    </w:p>
    <w:p>
      <w:pPr>
        <w:numPr>
          <w:ilvl w:val="0"/>
          <w:numId w:val="1132"/>
        </w:numPr>
        <w:pStyle w:val="Compact"/>
      </w:pPr>
      <w:r>
        <w:rPr>
          <w:rStyle w:val="VerbatimChar"/>
        </w:rPr>
        <w:t xml:space="preserve">round()</w:t>
      </w:r>
    </w:p>
    <w:p>
      <w:pPr>
        <w:numPr>
          <w:ilvl w:val="0"/>
          <w:numId w:val="1132"/>
        </w:numPr>
        <w:pStyle w:val="Compact"/>
      </w:pPr>
      <w:r>
        <w:rPr>
          <w:rStyle w:val="VerbatimChar"/>
        </w:rPr>
        <w:t xml:space="preserve">max()</w:t>
      </w:r>
    </w:p>
    <w:p>
      <w:pPr>
        <w:numPr>
          <w:ilvl w:val="0"/>
          <w:numId w:val="1132"/>
        </w:numPr>
        <w:pStyle w:val="Compact"/>
      </w:pPr>
      <w:r>
        <w:rPr>
          <w:rStyle w:val="VerbatimChar"/>
        </w:rPr>
        <w:t xml:space="preserve">min()</w:t>
      </w:r>
    </w:p>
    <w:p>
      <w:pPr>
        <w:numPr>
          <w:ilvl w:val="0"/>
          <w:numId w:val="1132"/>
        </w:numPr>
        <w:pStyle w:val="Compact"/>
      </w:pPr>
      <w:r>
        <w:rPr>
          <w:rStyle w:val="VerbatimChar"/>
        </w:rPr>
        <w:t xml:space="preserve">sum()</w:t>
      </w:r>
    </w:p>
    <w:p>
      <w:pPr>
        <w:pStyle w:val="FirstParagraph"/>
      </w:pPr>
      <w:r>
        <w:t xml:space="preserve">Усі ці функції діють так, як ви очікували, враховуючи їх назви. Виклик</w:t>
      </w:r>
      <w:r>
        <w:t xml:space="preserve"> </w:t>
      </w:r>
      <w:r>
        <w:rPr>
          <w:rStyle w:val="VerbatimChar"/>
        </w:rPr>
        <w:t xml:space="preserve">abs()</w:t>
      </w:r>
      <w:r>
        <w:t xml:space="preserve"> </w:t>
      </w:r>
      <w:r>
        <w:t xml:space="preserve">для числа поверне його абсолютне значення. Функція</w:t>
      </w:r>
      <w:r>
        <w:t xml:space="preserve"> </w:t>
      </w:r>
      <w:r>
        <w:rPr>
          <w:rStyle w:val="VerbatimChar"/>
        </w:rPr>
        <w:t xml:space="preserve">round()</w:t>
      </w:r>
      <w:r>
        <w:t xml:space="preserve"> </w:t>
      </w:r>
      <w:r>
        <w:t xml:space="preserve">округлить число до вказаної кількості десяткових знаків (значення за замовчуванням дорівнює</w:t>
      </w:r>
      <w:r>
        <w:t xml:space="preserve"> </w:t>
      </w:r>
      <m:oMath>
        <m:r>
          <m:t>0</m:t>
        </m:r>
      </m:oMath>
      <w:r>
        <w:t xml:space="preserve">). Виклик</w:t>
      </w:r>
      <w:r>
        <w:t xml:space="preserve"> </w:t>
      </w:r>
      <w:r>
        <w:rPr>
          <w:rStyle w:val="VerbatimChar"/>
        </w:rPr>
        <w:t xml:space="preserve">max()</w:t>
      </w:r>
      <w:r>
        <w:t xml:space="preserve"> </w:t>
      </w:r>
      <w:r>
        <w:t xml:space="preserve">або</w:t>
      </w:r>
      <w:r>
        <w:t xml:space="preserve"> </w:t>
      </w:r>
      <w:r>
        <w:rPr>
          <w:rStyle w:val="VerbatimChar"/>
        </w:rPr>
        <w:t xml:space="preserve">min()</w:t>
      </w:r>
      <w:r>
        <w:t xml:space="preserve"> </w:t>
      </w:r>
      <w:r>
        <w:t xml:space="preserve">для набору чисел поверне, відповідно, максимальне або мінімальне значення в наборі. Виклик</w:t>
      </w:r>
      <w:r>
        <w:t xml:space="preserve"> </w:t>
      </w:r>
      <w:r>
        <w:rPr>
          <w:rStyle w:val="VerbatimChar"/>
        </w:rPr>
        <w:t xml:space="preserve">sum()</w:t>
      </w:r>
      <w:r>
        <w:t xml:space="preserve"> </w:t>
      </w:r>
      <w:r>
        <w:t xml:space="preserve">для набору чисел призведе до їх підсумовування. Якщо ви не знайомі з тим, як працюють колекції значень у Python, не хвилюйтеся! Ми детально розглянемо набір в наступному розділі.</w:t>
      </w:r>
    </w:p>
    <w:p>
      <w:pPr>
        <w:pStyle w:val="BodyText"/>
      </w:pPr>
      <w:r>
        <w:t xml:space="preserve">Додаткові математичні функції можуть бути додані разом з пакетом</w:t>
      </w:r>
      <w:r>
        <w:t xml:space="preserve"> </w:t>
      </w:r>
      <w:r>
        <w:rPr>
          <w:rStyle w:val="VerbatimChar"/>
        </w:rPr>
        <w:t xml:space="preserve">math</w:t>
      </w:r>
      <w:r>
        <w:t xml:space="preserve">.</w:t>
      </w:r>
    </w:p>
    <w:p>
      <w:pPr>
        <w:pStyle w:val="SourceCode"/>
      </w:pPr>
      <w:r>
        <w:rPr>
          <w:rStyle w:val="ImportTok"/>
        </w:rPr>
        <w:t xml:space="preserve">import</w:t>
      </w:r>
      <w:r>
        <w:rPr>
          <w:rStyle w:val="NormalTok"/>
        </w:rPr>
        <w:t xml:space="preserve"> math</w:t>
      </w:r>
    </w:p>
    <w:p>
      <w:pPr>
        <w:pStyle w:val="FirstParagraph"/>
      </w:pPr>
      <w:r>
        <w:t xml:space="preserve">Математична бібліотека додає довгий список нових математичних функцій до Python. Не соромтеся ознайомитися з</w:t>
      </w:r>
      <w:r>
        <w:t xml:space="preserve"> </w:t>
      </w:r>
      <w:hyperlink r:id="rId1537">
        <w:r>
          <w:rPr>
            <w:rStyle w:val="Hyperlink"/>
          </w:rPr>
          <w:t xml:space="preserve">документацією</w:t>
        </w:r>
      </w:hyperlink>
      <w:r>
        <w:t xml:space="preserve"> </w:t>
      </w:r>
      <w:r>
        <w:t xml:space="preserve">для отримання повного списку та деталей. У ньому полягають деякі математичні константи</w:t>
      </w:r>
    </w:p>
    <w:p>
      <w:pPr>
        <w:pStyle w:val="SourceCode"/>
      </w:pPr>
      <w:r>
        <w:rPr>
          <w:rStyle w:val="BuiltInTok"/>
        </w:rPr>
        <w:t xml:space="preserve">print</w:t>
      </w:r>
      <w:r>
        <w:rPr>
          <w:rStyle w:val="NormalTok"/>
        </w:rPr>
        <w:t xml:space="preserve">(</w:t>
      </w:r>
      <w:r>
        <w:rPr>
          <w:rStyle w:val="StringTok"/>
        </w:rPr>
        <w:t xml:space="preserve">'Pi: '</w:t>
      </w:r>
      <w:r>
        <w:rPr>
          <w:rStyle w:val="NormalTok"/>
        </w:rPr>
        <w:t xml:space="preserve">, math.pi)</w:t>
      </w:r>
      <w:r>
        <w:br/>
      </w:r>
      <w:r>
        <w:rPr>
          <w:rStyle w:val="BuiltInTok"/>
        </w:rPr>
        <w:t xml:space="preserve">print</w:t>
      </w:r>
      <w:r>
        <w:rPr>
          <w:rStyle w:val="NormalTok"/>
        </w:rPr>
        <w:t xml:space="preserve">(</w:t>
      </w:r>
      <w:r>
        <w:rPr>
          <w:rStyle w:val="StringTok"/>
        </w:rPr>
        <w:t xml:space="preserve">"Euler's Constant: "</w:t>
      </w:r>
      <w:r>
        <w:rPr>
          <w:rStyle w:val="NormalTok"/>
        </w:rPr>
        <w:t xml:space="preserve">, math.e)</w:t>
      </w:r>
    </w:p>
    <w:p>
      <w:pPr>
        <w:pStyle w:val="SourceCode"/>
      </w:pPr>
      <w:r>
        <w:rPr>
          <w:rStyle w:val="VerbatimChar"/>
        </w:rPr>
        <w:t xml:space="preserve">Pi:  3.141592653589793</w:t>
      </w:r>
      <w:r>
        <w:br/>
      </w:r>
      <w:r>
        <w:rPr>
          <w:rStyle w:val="VerbatimChar"/>
        </w:rPr>
        <w:t xml:space="preserve">Euler's Constant:  2.718281828459045</w:t>
      </w:r>
    </w:p>
    <w:p>
      <w:pPr>
        <w:pStyle w:val="FirstParagraph"/>
      </w:pPr>
      <w:r>
        <w:t xml:space="preserve">А також деякі часто використовувані математичні функції</w:t>
      </w:r>
    </w:p>
    <w:p>
      <w:pPr>
        <w:pStyle w:val="SourceCode"/>
      </w:pPr>
      <w:r>
        <w:rPr>
          <w:rStyle w:val="BuiltInTok"/>
        </w:rPr>
        <w:t xml:space="preserve">print</w:t>
      </w:r>
      <w:r>
        <w:rPr>
          <w:rStyle w:val="NormalTok"/>
        </w:rPr>
        <w:t xml:space="preserve">(</w:t>
      </w:r>
      <w:r>
        <w:rPr>
          <w:rStyle w:val="StringTok"/>
        </w:rPr>
        <w:t xml:space="preserve">'Cosine of pi: '</w:t>
      </w:r>
      <w:r>
        <w:rPr>
          <w:rStyle w:val="NormalTok"/>
        </w:rPr>
        <w:t xml:space="preserve">, math.cos(math.pi))</w:t>
      </w:r>
    </w:p>
    <w:p>
      <w:pPr>
        <w:pStyle w:val="SourceCode"/>
      </w:pPr>
      <w:r>
        <w:rPr>
          <w:rStyle w:val="VerbatimChar"/>
        </w:rPr>
        <w:t xml:space="preserve">Cosine of pi:  -1.0</w:t>
      </w:r>
    </w:p>
    <w:bookmarkEnd w:id="1538"/>
    <w:bookmarkStart w:id="1545" w:name="колекції"/>
    <w:p>
      <w:pPr>
        <w:pStyle w:val="Heading2"/>
      </w:pPr>
      <w:r>
        <w:t xml:space="preserve">B.4 Колекції</w:t>
      </w:r>
    </w:p>
    <w:bookmarkStart w:id="1540" w:name="списки-lists"/>
    <w:p>
      <w:pPr>
        <w:pStyle w:val="Heading3"/>
      </w:pPr>
      <w:r>
        <w:t xml:space="preserve">B.4.1 Списки (lists)</w:t>
      </w:r>
    </w:p>
    <w:p>
      <w:pPr>
        <w:pStyle w:val="FirstParagraph"/>
      </w:pPr>
      <w:r>
        <w:rPr>
          <w:rStyle w:val="VerbatimChar"/>
        </w:rPr>
        <w:t xml:space="preserve">Список</w:t>
      </w:r>
      <w:r>
        <w:t xml:space="preserve"> </w:t>
      </w:r>
      <w:r>
        <w:t xml:space="preserve">у Python - це впорядкована колекція об’єктів, яка може містити будь-який тип даних. Ми визначаємо</w:t>
      </w:r>
      <w:r>
        <w:t xml:space="preserve"> </w:t>
      </w:r>
      <w:r>
        <w:rPr>
          <w:rStyle w:val="VerbatimChar"/>
        </w:rPr>
        <w:t xml:space="preserve">список</w:t>
      </w:r>
      <w:r>
        <w:t xml:space="preserve">, використовуючи квадратні дужки (</w:t>
      </w:r>
      <w:r>
        <w:rPr>
          <w:rStyle w:val="VerbatimChar"/>
        </w:rPr>
        <w:t xml:space="preserve">[]</w:t>
      </w:r>
      <w:r>
        <w:t xml:space="preserve">).</w:t>
      </w:r>
    </w:p>
    <w:p>
      <w:pPr>
        <w:pStyle w:val="SourceCode"/>
      </w:pPr>
      <w:r>
        <w:rPr>
          <w:rStyle w:val="NormalTok"/>
        </w:rPr>
        <w:t xml:space="preserve">my_list </w:t>
      </w:r>
      <w:r>
        <w:rPr>
          <w:rStyle w:val="OperatorTok"/>
        </w:rPr>
        <w:t xml:space="preserve">=</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w:t>
      </w:r>
      <w:r>
        <w:br/>
      </w:r>
      <w:r>
        <w:rPr>
          <w:rStyle w:val="BuiltInTok"/>
        </w:rPr>
        <w:t xml:space="preserve">print</w:t>
      </w:r>
      <w:r>
        <w:rPr>
          <w:rStyle w:val="NormalTok"/>
        </w:rPr>
        <w:t xml:space="preserve">(my_list)</w:t>
      </w:r>
    </w:p>
    <w:p>
      <w:pPr>
        <w:pStyle w:val="SourceCode"/>
      </w:pPr>
      <w:r>
        <w:rPr>
          <w:rStyle w:val="VerbatimChar"/>
        </w:rPr>
        <w:t xml:space="preserve">[1, 2, 3]</w:t>
      </w:r>
    </w:p>
    <w:p>
      <w:pPr>
        <w:pStyle w:val="FirstParagraph"/>
      </w:pPr>
      <w:r>
        <w:t xml:space="preserve">Ми також можемо отримати доступ до списку та проіндексувати його за допомогою дужок. Щоб вибрати окремий елемент, просто введіть назву списку, а потім індекс елемента, який ви шукаєте, у фігурних дужках.</w:t>
      </w:r>
    </w:p>
    <w:p>
      <w:pPr>
        <w:pStyle w:val="SourceCode"/>
      </w:pPr>
      <w:r>
        <w:rPr>
          <w:rStyle w:val="BuiltInTok"/>
        </w:rPr>
        <w:t xml:space="preserve">print</w:t>
      </w:r>
      <w:r>
        <w:rPr>
          <w:rStyle w:val="NormalTok"/>
        </w:rPr>
        <w:t xml:space="preserve">(my_list[</w:t>
      </w:r>
      <w:r>
        <w:rPr>
          <w:rStyle w:val="DecValTok"/>
        </w:rPr>
        <w:t xml:space="preserve">0</w:t>
      </w:r>
      <w:r>
        <w:rPr>
          <w:rStyle w:val="NormalTok"/>
        </w:rPr>
        <w:t xml:space="preserve">])</w:t>
      </w:r>
      <w:r>
        <w:br/>
      </w:r>
      <w:r>
        <w:rPr>
          <w:rStyle w:val="BuiltInTok"/>
        </w:rPr>
        <w:t xml:space="preserve">print</w:t>
      </w:r>
      <w:r>
        <w:rPr>
          <w:rStyle w:val="NormalTok"/>
        </w:rPr>
        <w:t xml:space="preserve">(my_list[</w:t>
      </w:r>
      <w:r>
        <w:rPr>
          <w:rStyle w:val="DecValTok"/>
        </w:rPr>
        <w:t xml:space="preserve">2</w:t>
      </w:r>
      <w:r>
        <w:rPr>
          <w:rStyle w:val="NormalTok"/>
        </w:rPr>
        <w:t xml:space="preserve">])</w:t>
      </w:r>
    </w:p>
    <w:p>
      <w:pPr>
        <w:pStyle w:val="SourceCode"/>
      </w:pPr>
      <w:r>
        <w:rPr>
          <w:rStyle w:val="VerbatimChar"/>
        </w:rPr>
        <w:t xml:space="preserve">1</w:t>
      </w:r>
      <w:r>
        <w:br/>
      </w:r>
      <w:r>
        <w:rPr>
          <w:rStyle w:val="VerbatimChar"/>
        </w:rPr>
        <w:t xml:space="preserve">3</w:t>
      </w:r>
    </w:p>
    <w:p>
      <w:pPr>
        <w:pStyle w:val="FirstParagraph"/>
      </w:pPr>
      <w:r>
        <w:t xml:space="preserve">Індексація в Python починається з $ 0$. Якщо у вас є список довжиною</w:t>
      </w:r>
      <w:r>
        <w:t xml:space="preserve"> </w:t>
      </w:r>
      <m:oMath>
        <m:r>
          <m:t>n</m:t>
        </m:r>
      </m:oMath>
      <w:r>
        <w:t xml:space="preserve">, перший елемент списку знаходиться з індексом</w:t>
      </w:r>
      <w:r>
        <w:t xml:space="preserve"> </w:t>
      </w:r>
      <m:oMath>
        <m:r>
          <m:t>0</m:t>
        </m:r>
      </m:oMath>
      <w:r>
        <w:t xml:space="preserve">, другий елемент з індексом</w:t>
      </w:r>
      <w:r>
        <w:t xml:space="preserve"> </w:t>
      </w:r>
      <m:oMath>
        <m:r>
          <m:t>1</m:t>
        </m:r>
      </m:oMath>
      <w:r>
        <w:t xml:space="preserve">, і так далі, і тому подібне. Останній елемент списку матиме індекс</w:t>
      </w:r>
      <w:r>
        <w:t xml:space="preserve"> </w:t>
      </w:r>
      <m:oMath>
        <m:r>
          <m:t>n</m:t>
        </m:r>
        <m:r>
          <m:rPr>
            <m:sty m:val="p"/>
          </m:rPr>
          <m:t>−</m:t>
        </m:r>
        <m:r>
          <m:t>1</m:t>
        </m:r>
      </m:oMath>
      <w:r>
        <w:t xml:space="preserve">. Будьте обережні! Спроба отримати доступ до неіснуючого індексу призведе до помилки.</w:t>
      </w:r>
    </w:p>
    <w:p>
      <w:pPr>
        <w:pStyle w:val="SourceCode"/>
      </w:pPr>
      <w:r>
        <w:rPr>
          <w:rStyle w:val="BuiltInTok"/>
        </w:rPr>
        <w:t xml:space="preserve">print</w:t>
      </w:r>
      <w:r>
        <w:rPr>
          <w:rStyle w:val="NormalTok"/>
        </w:rPr>
        <w:t xml:space="preserve">(</w:t>
      </w:r>
      <w:r>
        <w:rPr>
          <w:rStyle w:val="StringTok"/>
        </w:rPr>
        <w:t xml:space="preserve">'The first, second, and third list elements: '</w:t>
      </w:r>
      <w:r>
        <w:rPr>
          <w:rStyle w:val="NormalTok"/>
        </w:rPr>
        <w:t xml:space="preserve">, my_list[</w:t>
      </w:r>
      <w:r>
        <w:rPr>
          <w:rStyle w:val="DecValTok"/>
        </w:rPr>
        <w:t xml:space="preserve">0</w:t>
      </w:r>
      <w:r>
        <w:rPr>
          <w:rStyle w:val="NormalTok"/>
        </w:rPr>
        <w:t xml:space="preserve">], my_list[</w:t>
      </w:r>
      <w:r>
        <w:rPr>
          <w:rStyle w:val="DecValTok"/>
        </w:rPr>
        <w:t xml:space="preserve">1</w:t>
      </w:r>
      <w:r>
        <w:rPr>
          <w:rStyle w:val="NormalTok"/>
        </w:rPr>
        <w:t xml:space="preserve">], my_list[</w:t>
      </w:r>
      <w:r>
        <w:rPr>
          <w:rStyle w:val="DecValTok"/>
        </w:rPr>
        <w:t xml:space="preserve">2</w:t>
      </w:r>
      <w:r>
        <w:rPr>
          <w:rStyle w:val="NormalTok"/>
        </w:rPr>
        <w:t xml:space="preserve">])</w:t>
      </w:r>
      <w:r>
        <w:br/>
      </w:r>
      <w:r>
        <w:rPr>
          <w:rStyle w:val="BuiltInTok"/>
        </w:rPr>
        <w:t xml:space="preserve">print</w:t>
      </w:r>
      <w:r>
        <w:rPr>
          <w:rStyle w:val="NormalTok"/>
        </w:rPr>
        <w:t xml:space="preserve">(</w:t>
      </w:r>
      <w:r>
        <w:rPr>
          <w:rStyle w:val="StringTok"/>
        </w:rPr>
        <w:t xml:space="preserve">'Accessing outside the list bounds causes an error: '</w:t>
      </w:r>
      <w:r>
        <w:rPr>
          <w:rStyle w:val="NormalTok"/>
        </w:rPr>
        <w:t xml:space="preserve">, my_list[</w:t>
      </w:r>
      <w:r>
        <w:rPr>
          <w:rStyle w:val="DecValTok"/>
        </w:rPr>
        <w:t xml:space="preserve">3</w:t>
      </w:r>
      <w:r>
        <w:rPr>
          <w:rStyle w:val="NormalTok"/>
        </w:rPr>
        <w:t xml:space="preserve">])</w:t>
      </w:r>
    </w:p>
    <w:p>
      <w:pPr>
        <w:pStyle w:val="SourceCode"/>
      </w:pPr>
      <w:r>
        <w:rPr>
          <w:rStyle w:val="VerbatimChar"/>
        </w:rPr>
        <w:t xml:space="preserve">The first, second, and third list elements:  1 2 3</w:t>
      </w:r>
    </w:p>
    <w:p>
      <w:pPr>
        <w:pStyle w:val="SourceCode"/>
      </w:pPr>
      <w:r>
        <w:rPr>
          <w:rStyle w:val="VerbatimChar"/>
        </w:rPr>
        <w:t xml:space="preserve">IndexError: list index out of range</w:t>
      </w:r>
    </w:p>
    <w:p>
      <w:pPr>
        <w:pStyle w:val="FirstParagraph"/>
      </w:pPr>
      <w:r>
        <w:t xml:space="preserve">Ми можемо побачити кількість елементів у списку, викликавши функцію</w:t>
      </w:r>
      <w:r>
        <w:t xml:space="preserve"> </w:t>
      </w:r>
      <w:r>
        <w:rPr>
          <w:rStyle w:val="VerbatimChar"/>
        </w:rPr>
        <w:t xml:space="preserve">len()</w:t>
      </w:r>
      <w:r>
        <w:t xml:space="preserve">.</w:t>
      </w:r>
    </w:p>
    <w:p>
      <w:pPr>
        <w:pStyle w:val="SourceCode"/>
      </w:pPr>
      <w:r>
        <w:rPr>
          <w:rStyle w:val="BuiltInTok"/>
        </w:rPr>
        <w:t xml:space="preserve">print</w:t>
      </w:r>
      <w:r>
        <w:rPr>
          <w:rStyle w:val="NormalTok"/>
        </w:rPr>
        <w:t xml:space="preserve">(</w:t>
      </w:r>
      <w:r>
        <w:rPr>
          <w:rStyle w:val="BuiltInTok"/>
        </w:rPr>
        <w:t xml:space="preserve">len</w:t>
      </w:r>
      <w:r>
        <w:rPr>
          <w:rStyle w:val="NormalTok"/>
        </w:rPr>
        <w:t xml:space="preserve">(my_list))</w:t>
      </w:r>
    </w:p>
    <w:p>
      <w:pPr>
        <w:pStyle w:val="SourceCode"/>
      </w:pPr>
      <w:r>
        <w:rPr>
          <w:rStyle w:val="VerbatimChar"/>
        </w:rPr>
        <w:t xml:space="preserve">3</w:t>
      </w:r>
    </w:p>
    <w:p>
      <w:pPr>
        <w:pStyle w:val="FirstParagraph"/>
      </w:pPr>
      <w:r>
        <w:t xml:space="preserve">Ми можемо оновлювати та змінювати список, отримуючи доступ до індексу та призначаючи нове значення.</w:t>
      </w:r>
    </w:p>
    <w:p>
      <w:pPr>
        <w:pStyle w:val="SourceCode"/>
      </w:pPr>
      <w:r>
        <w:rPr>
          <w:rStyle w:val="BuiltInTok"/>
        </w:rPr>
        <w:t xml:space="preserve">print</w:t>
      </w:r>
      <w:r>
        <w:rPr>
          <w:rStyle w:val="NormalTok"/>
        </w:rPr>
        <w:t xml:space="preserve">(my_list)</w:t>
      </w:r>
      <w:r>
        <w:br/>
      </w:r>
      <w:r>
        <w:rPr>
          <w:rStyle w:val="NormalTok"/>
        </w:rPr>
        <w:t xml:space="preserve">my_list[</w:t>
      </w:r>
      <w:r>
        <w:rPr>
          <w:rStyle w:val="DecValTok"/>
        </w:rPr>
        <w:t xml:space="preserve">0</w:t>
      </w:r>
      <w:r>
        <w:rPr>
          <w:rStyle w:val="NormalTok"/>
        </w:rPr>
        <w:t xml:space="preserve">] </w:t>
      </w:r>
      <w:r>
        <w:rPr>
          <w:rStyle w:val="OperatorTok"/>
        </w:rPr>
        <w:t xml:space="preserve">=</w:t>
      </w:r>
      <w:r>
        <w:rPr>
          <w:rStyle w:val="NormalTok"/>
        </w:rPr>
        <w:t xml:space="preserve"> </w:t>
      </w:r>
      <w:r>
        <w:rPr>
          <w:rStyle w:val="DecValTok"/>
        </w:rPr>
        <w:t xml:space="preserve">42</w:t>
      </w:r>
      <w:r>
        <w:br/>
      </w:r>
      <w:r>
        <w:rPr>
          <w:rStyle w:val="BuiltInTok"/>
        </w:rPr>
        <w:t xml:space="preserve">print</w:t>
      </w:r>
      <w:r>
        <w:rPr>
          <w:rStyle w:val="NormalTok"/>
        </w:rPr>
        <w:t xml:space="preserve">(my_list)</w:t>
      </w:r>
    </w:p>
    <w:p>
      <w:pPr>
        <w:pStyle w:val="SourceCode"/>
      </w:pPr>
      <w:r>
        <w:rPr>
          <w:rStyle w:val="VerbatimChar"/>
        </w:rPr>
        <w:t xml:space="preserve">[1, 2, 3]</w:t>
      </w:r>
      <w:r>
        <w:br/>
      </w:r>
      <w:r>
        <w:rPr>
          <w:rStyle w:val="VerbatimChar"/>
        </w:rPr>
        <w:t xml:space="preserve">[42, 2, 3]</w:t>
      </w:r>
    </w:p>
    <w:p>
      <w:pPr>
        <w:pStyle w:val="FirstParagraph"/>
      </w:pPr>
      <w:r>
        <w:t xml:space="preserve">Це принципово відрізняється від того, як обробляються рядки.</w:t>
      </w:r>
      <w:r>
        <w:t xml:space="preserve"> </w:t>
      </w:r>
      <w:r>
        <w:rPr>
          <w:rStyle w:val="VerbatimChar"/>
        </w:rPr>
        <w:t xml:space="preserve">Список</w:t>
      </w:r>
      <w:r>
        <w:t xml:space="preserve"> </w:t>
      </w:r>
      <w:r>
        <w:t xml:space="preserve">є змінним, що означає, що ви можете змінювати елементи</w:t>
      </w:r>
      <w:r>
        <w:t xml:space="preserve"> </w:t>
      </w:r>
      <w:r>
        <w:rPr>
          <w:rStyle w:val="VerbatimChar"/>
        </w:rPr>
        <w:t xml:space="preserve">списку</w:t>
      </w:r>
      <w:r>
        <w:t xml:space="preserve"> </w:t>
      </w:r>
      <w:r>
        <w:t xml:space="preserve">без зміни самого списку. Деякі типи даних, такі як</w:t>
      </w:r>
      <w:r>
        <w:t xml:space="preserve"> </w:t>
      </w:r>
      <w:r>
        <w:rPr>
          <w:rStyle w:val="VerbatimChar"/>
        </w:rPr>
        <w:t xml:space="preserve">рядки</w:t>
      </w:r>
      <w:r>
        <w:t xml:space="preserve">, є незмінними, що означає, що ви взагалі не можете їх змінити. Як тільки</w:t>
      </w:r>
      <w:r>
        <w:t xml:space="preserve"> </w:t>
      </w:r>
      <w:r>
        <w:rPr>
          <w:rStyle w:val="VerbatimChar"/>
        </w:rPr>
        <w:t xml:space="preserve">рядок</w:t>
      </w:r>
      <w:r>
        <w:t xml:space="preserve"> </w:t>
      </w:r>
      <w:r>
        <w:t xml:space="preserve">або інший незмінний тип даних був створений, він не може бути безпосередньо змінений без створення абсолютно нового об’єкта.</w:t>
      </w:r>
    </w:p>
    <w:p>
      <w:pPr>
        <w:pStyle w:val="SourceCode"/>
      </w:pPr>
      <w:r>
        <w:rPr>
          <w:rStyle w:val="NormalTok"/>
        </w:rPr>
        <w:t xml:space="preserve">my_string </w:t>
      </w:r>
      <w:r>
        <w:rPr>
          <w:rStyle w:val="OperatorTok"/>
        </w:rPr>
        <w:t xml:space="preserve">=</w:t>
      </w:r>
      <w:r>
        <w:rPr>
          <w:rStyle w:val="NormalTok"/>
        </w:rPr>
        <w:t xml:space="preserve"> </w:t>
      </w:r>
      <w:r>
        <w:rPr>
          <w:rStyle w:val="StringTok"/>
        </w:rPr>
        <w:t xml:space="preserve">"Strings never change"</w:t>
      </w:r>
      <w:r>
        <w:br/>
      </w:r>
      <w:r>
        <w:rPr>
          <w:rStyle w:val="NormalTok"/>
        </w:rPr>
        <w:t xml:space="preserve">my_string[</w:t>
      </w:r>
      <w:r>
        <w:rPr>
          <w:rStyle w:val="DecValTok"/>
        </w:rPr>
        <w:t xml:space="preserve">0</w:t>
      </w:r>
      <w:r>
        <w:rPr>
          <w:rStyle w:val="NormalTok"/>
        </w:rPr>
        <w:t xml:space="preserve">] </w:t>
      </w:r>
      <w:r>
        <w:rPr>
          <w:rStyle w:val="OperatorTok"/>
        </w:rPr>
        <w:t xml:space="preserve">=</w:t>
      </w:r>
      <w:r>
        <w:rPr>
          <w:rStyle w:val="NormalTok"/>
        </w:rPr>
        <w:t xml:space="preserve"> </w:t>
      </w:r>
      <w:r>
        <w:rPr>
          <w:rStyle w:val="StringTok"/>
        </w:rPr>
        <w:t xml:space="preserve">'Z'</w:t>
      </w:r>
    </w:p>
    <w:p>
      <w:pPr>
        <w:pStyle w:val="SourceCode"/>
      </w:pPr>
      <w:r>
        <w:rPr>
          <w:rStyle w:val="VerbatimChar"/>
        </w:rPr>
        <w:t xml:space="preserve">TypeError: 'str' object does not support item assignment</w:t>
      </w:r>
    </w:p>
    <w:p>
      <w:pPr>
        <w:pStyle w:val="FirstParagraph"/>
      </w:pPr>
      <w:r>
        <w:t xml:space="preserve">Як ми вже говорили раніше, список може містити будь-який тип даних. Таким чином, списки також можуть містити рядки.</w:t>
      </w:r>
    </w:p>
    <w:p>
      <w:pPr>
        <w:pStyle w:val="SourceCode"/>
      </w:pPr>
      <w:r>
        <w:rPr>
          <w:rStyle w:val="NormalTok"/>
        </w:rPr>
        <w:t xml:space="preserve">my_list_2 </w:t>
      </w:r>
      <w:r>
        <w:rPr>
          <w:rStyle w:val="OperatorTok"/>
        </w:rPr>
        <w:t xml:space="preserve">=</w:t>
      </w:r>
      <w:r>
        <w:rPr>
          <w:rStyle w:val="NormalTok"/>
        </w:rPr>
        <w:t xml:space="preserve"> [</w:t>
      </w:r>
      <w:r>
        <w:rPr>
          <w:rStyle w:val="StringTok"/>
        </w:rPr>
        <w:t xml:space="preserve">'one'</w:t>
      </w:r>
      <w:r>
        <w:rPr>
          <w:rStyle w:val="NormalTok"/>
        </w:rPr>
        <w:t xml:space="preserve">, </w:t>
      </w:r>
      <w:r>
        <w:rPr>
          <w:rStyle w:val="StringTok"/>
        </w:rPr>
        <w:t xml:space="preserve">'two'</w:t>
      </w:r>
      <w:r>
        <w:rPr>
          <w:rStyle w:val="NormalTok"/>
        </w:rPr>
        <w:t xml:space="preserve">, </w:t>
      </w:r>
      <w:r>
        <w:rPr>
          <w:rStyle w:val="StringTok"/>
        </w:rPr>
        <w:t xml:space="preserve">'three'</w:t>
      </w:r>
      <w:r>
        <w:rPr>
          <w:rStyle w:val="NormalTok"/>
        </w:rPr>
        <w:t xml:space="preserve">]</w:t>
      </w:r>
      <w:r>
        <w:br/>
      </w:r>
      <w:r>
        <w:rPr>
          <w:rStyle w:val="BuiltInTok"/>
        </w:rPr>
        <w:t xml:space="preserve">print</w:t>
      </w:r>
      <w:r>
        <w:rPr>
          <w:rStyle w:val="NormalTok"/>
        </w:rPr>
        <w:t xml:space="preserve">(my_list_2)</w:t>
      </w:r>
    </w:p>
    <w:p>
      <w:pPr>
        <w:pStyle w:val="SourceCode"/>
      </w:pPr>
      <w:r>
        <w:rPr>
          <w:rStyle w:val="VerbatimChar"/>
        </w:rPr>
        <w:t xml:space="preserve">['one', 'two', 'three']</w:t>
      </w:r>
    </w:p>
    <w:p>
      <w:pPr>
        <w:pStyle w:val="FirstParagraph"/>
      </w:pPr>
      <w:r>
        <w:t xml:space="preserve">Списки також можуть містити кілька різних типів даних одночасно!</w:t>
      </w:r>
    </w:p>
    <w:p>
      <w:pPr>
        <w:pStyle w:val="SourceCode"/>
      </w:pPr>
      <w:r>
        <w:rPr>
          <w:rStyle w:val="NormalTok"/>
        </w:rPr>
        <w:t xml:space="preserve">my_list_3 </w:t>
      </w:r>
      <w:r>
        <w:rPr>
          <w:rStyle w:val="OperatorTok"/>
        </w:rPr>
        <w:t xml:space="preserve">=</w:t>
      </w:r>
      <w:r>
        <w:rPr>
          <w:rStyle w:val="NormalTok"/>
        </w:rPr>
        <w:t xml:space="preserve"> [</w:t>
      </w:r>
      <w:r>
        <w:rPr>
          <w:rStyle w:val="VariableTok"/>
        </w:rPr>
        <w:t xml:space="preserve">True</w:t>
      </w:r>
      <w:r>
        <w:rPr>
          <w:rStyle w:val="NormalTok"/>
        </w:rPr>
        <w:t xml:space="preserve">, </w:t>
      </w:r>
      <w:r>
        <w:rPr>
          <w:rStyle w:val="StringTok"/>
        </w:rPr>
        <w:t xml:space="preserve">'False'</w:t>
      </w:r>
      <w:r>
        <w:rPr>
          <w:rStyle w:val="NormalTok"/>
        </w:rPr>
        <w:t xml:space="preserve">, </w:t>
      </w:r>
      <w:r>
        <w:rPr>
          <w:rStyle w:val="DecValTok"/>
        </w:rPr>
        <w:t xml:space="preserve">42</w:t>
      </w:r>
      <w:r>
        <w:rPr>
          <w:rStyle w:val="NormalTok"/>
        </w:rPr>
        <w:t xml:space="preserve">]</w:t>
      </w:r>
    </w:p>
    <w:p>
      <w:pPr>
        <w:pStyle w:val="FirstParagraph"/>
      </w:pPr>
      <w:r>
        <w:t xml:space="preserve">Якщо ви хочете об’єднати два списки, їх можна об’єднати символом</w:t>
      </w:r>
      <w:r>
        <w:t xml:space="preserve"> </w:t>
      </w:r>
      <w:r>
        <w:rPr>
          <w:rStyle w:val="VerbatimChar"/>
        </w:rPr>
        <w:t xml:space="preserve">+</w:t>
      </w:r>
      <w:r>
        <w:t xml:space="preserve">.</w:t>
      </w:r>
    </w:p>
    <w:p>
      <w:pPr>
        <w:pStyle w:val="SourceCode"/>
      </w:pPr>
      <w:r>
        <w:rPr>
          <w:rStyle w:val="NormalTok"/>
        </w:rPr>
        <w:t xml:space="preserve">my_list_4 </w:t>
      </w:r>
      <w:r>
        <w:rPr>
          <w:rStyle w:val="OperatorTok"/>
        </w:rPr>
        <w:t xml:space="preserve">=</w:t>
      </w:r>
      <w:r>
        <w:rPr>
          <w:rStyle w:val="NormalTok"/>
        </w:rPr>
        <w:t xml:space="preserve"> my_list </w:t>
      </w:r>
      <w:r>
        <w:rPr>
          <w:rStyle w:val="OperatorTok"/>
        </w:rPr>
        <w:t xml:space="preserve">+</w:t>
      </w:r>
      <w:r>
        <w:rPr>
          <w:rStyle w:val="NormalTok"/>
        </w:rPr>
        <w:t xml:space="preserve"> my_list_2 </w:t>
      </w:r>
      <w:r>
        <w:rPr>
          <w:rStyle w:val="OperatorTok"/>
        </w:rPr>
        <w:t xml:space="preserve">+</w:t>
      </w:r>
      <w:r>
        <w:rPr>
          <w:rStyle w:val="NormalTok"/>
        </w:rPr>
        <w:t xml:space="preserve"> my_list_3</w:t>
      </w:r>
      <w:r>
        <w:br/>
      </w:r>
      <w:r>
        <w:rPr>
          <w:rStyle w:val="BuiltInTok"/>
        </w:rPr>
        <w:t xml:space="preserve">print</w:t>
      </w:r>
      <w:r>
        <w:rPr>
          <w:rStyle w:val="NormalTok"/>
        </w:rPr>
        <w:t xml:space="preserve">(my_list_4)</w:t>
      </w:r>
    </w:p>
    <w:p>
      <w:pPr>
        <w:pStyle w:val="SourceCode"/>
      </w:pPr>
      <w:r>
        <w:rPr>
          <w:rStyle w:val="VerbatimChar"/>
        </w:rPr>
        <w:t xml:space="preserve">[42, 2, 3, 'one', 'two', 'three', True, 'False', 42]</w:t>
      </w:r>
    </w:p>
    <w:p>
      <w:pPr>
        <w:pStyle w:val="FirstParagraph"/>
      </w:pPr>
      <w:r>
        <w:t xml:space="preserve">Окрім доступу до окремих елементів списку, ми можемо отримати доступ до груп елементів за допомогою зрізу.</w:t>
      </w:r>
    </w:p>
    <w:p>
      <w:pPr>
        <w:pStyle w:val="SourceCode"/>
      </w:pPr>
      <w:r>
        <w:rPr>
          <w:rStyle w:val="NormalTok"/>
        </w:rPr>
        <w:t xml:space="preserve">my_list </w:t>
      </w:r>
      <w:r>
        <w:rPr>
          <w:rStyle w:val="OperatorTok"/>
        </w:rPr>
        <w:t xml:space="preserve">=</w:t>
      </w:r>
      <w:r>
        <w:rPr>
          <w:rStyle w:val="NormalTok"/>
        </w:rPr>
        <w:t xml:space="preserve"> [</w:t>
      </w:r>
      <w:r>
        <w:rPr>
          <w:rStyle w:val="StringTok"/>
        </w:rPr>
        <w:t xml:space="preserve">'friends'</w:t>
      </w:r>
      <w:r>
        <w:rPr>
          <w:rStyle w:val="NormalTok"/>
        </w:rPr>
        <w:t xml:space="preserve">, </w:t>
      </w:r>
      <w:r>
        <w:rPr>
          <w:rStyle w:val="StringTok"/>
        </w:rPr>
        <w:t xml:space="preserve">'romans'</w:t>
      </w:r>
      <w:r>
        <w:rPr>
          <w:rStyle w:val="NormalTok"/>
        </w:rPr>
        <w:t xml:space="preserve">, </w:t>
      </w:r>
      <w:r>
        <w:rPr>
          <w:rStyle w:val="StringTok"/>
        </w:rPr>
        <w:t xml:space="preserve">'countrymen'</w:t>
      </w:r>
      <w:r>
        <w:rPr>
          <w:rStyle w:val="NormalTok"/>
        </w:rPr>
        <w:t xml:space="preserve">, </w:t>
      </w:r>
      <w:r>
        <w:rPr>
          <w:rStyle w:val="StringTok"/>
        </w:rPr>
        <w:t xml:space="preserve">'lend'</w:t>
      </w:r>
      <w:r>
        <w:rPr>
          <w:rStyle w:val="NormalTok"/>
        </w:rPr>
        <w:t xml:space="preserve">, </w:t>
      </w:r>
      <w:r>
        <w:rPr>
          <w:rStyle w:val="StringTok"/>
        </w:rPr>
        <w:t xml:space="preserve">'me'</w:t>
      </w:r>
      <w:r>
        <w:rPr>
          <w:rStyle w:val="NormalTok"/>
        </w:rPr>
        <w:t xml:space="preserve">, </w:t>
      </w:r>
      <w:r>
        <w:rPr>
          <w:rStyle w:val="StringTok"/>
        </w:rPr>
        <w:t xml:space="preserve">'your'</w:t>
      </w:r>
      <w:r>
        <w:rPr>
          <w:rStyle w:val="NormalTok"/>
        </w:rPr>
        <w:t xml:space="preserve">, </w:t>
      </w:r>
      <w:r>
        <w:rPr>
          <w:rStyle w:val="StringTok"/>
        </w:rPr>
        <w:t xml:space="preserve">'ears'</w:t>
      </w:r>
      <w:r>
        <w:rPr>
          <w:rStyle w:val="NormalTok"/>
        </w:rPr>
        <w:t xml:space="preserve">]</w:t>
      </w:r>
    </w:p>
    <w:bookmarkStart w:id="1539" w:name="зріз-slicing"/>
    <w:p>
      <w:pPr>
        <w:pStyle w:val="Heading4"/>
      </w:pPr>
      <w:r>
        <w:t xml:space="preserve">B.4.1.1 Зріз (slicing)</w:t>
      </w:r>
    </w:p>
    <w:p>
      <w:pPr>
        <w:pStyle w:val="FirstParagraph"/>
      </w:pPr>
      <w:r>
        <w:t xml:space="preserve">Ми використовуємо двокрапку (</w:t>
      </w:r>
      <w:r>
        <w:rPr>
          <w:rStyle w:val="VerbatimChar"/>
        </w:rPr>
        <w:t xml:space="preserve">:</w:t>
      </w:r>
      <w:r>
        <w:t xml:space="preserve">) для нарізки списків.</w:t>
      </w:r>
    </w:p>
    <w:p>
      <w:pPr>
        <w:pStyle w:val="SourceCode"/>
      </w:pPr>
      <w:r>
        <w:rPr>
          <w:rStyle w:val="BuiltInTok"/>
        </w:rPr>
        <w:t xml:space="preserve">print</w:t>
      </w:r>
      <w:r>
        <w:rPr>
          <w:rStyle w:val="NormalTok"/>
        </w:rPr>
        <w:t xml:space="preserve">(my_list[</w:t>
      </w:r>
      <w:r>
        <w:rPr>
          <w:rStyle w:val="DecValTok"/>
        </w:rPr>
        <w:t xml:space="preserve">2</w:t>
      </w:r>
      <w:r>
        <w:rPr>
          <w:rStyle w:val="NormalTok"/>
        </w:rPr>
        <w:t xml:space="preserve">:</w:t>
      </w:r>
      <w:r>
        <w:rPr>
          <w:rStyle w:val="DecValTok"/>
        </w:rPr>
        <w:t xml:space="preserve">4</w:t>
      </w:r>
      <w:r>
        <w:rPr>
          <w:rStyle w:val="NormalTok"/>
        </w:rPr>
        <w:t xml:space="preserve">])</w:t>
      </w:r>
    </w:p>
    <w:p>
      <w:pPr>
        <w:pStyle w:val="SourceCode"/>
      </w:pPr>
      <w:r>
        <w:rPr>
          <w:rStyle w:val="VerbatimChar"/>
        </w:rPr>
        <w:t xml:space="preserve">['countrymen', 'lend']</w:t>
      </w:r>
    </w:p>
    <w:p>
      <w:pPr>
        <w:pStyle w:val="FirstParagraph"/>
      </w:pPr>
      <w:r>
        <w:t xml:space="preserve">Використовуючи</w:t>
      </w:r>
      <w:r>
        <w:t xml:space="preserve"> </w:t>
      </w:r>
      <w:r>
        <w:rPr>
          <w:rStyle w:val="VerbatimChar"/>
        </w:rPr>
        <w:t xml:space="preserve">:</w:t>
      </w:r>
      <w:r>
        <w:t xml:space="preserve">, ми можемо вибрати групу елементів у списку, починаючи з першого вказаного елемента і закінчуючи (але не включаючи) останнім зазначеним елементом.</w:t>
      </w:r>
    </w:p>
    <w:p>
      <w:pPr>
        <w:pStyle w:val="BodyText"/>
      </w:pPr>
      <w:r>
        <w:t xml:space="preserve">Ми також можемо вибрати все після певного значення</w:t>
      </w:r>
    </w:p>
    <w:p>
      <w:pPr>
        <w:pStyle w:val="SourceCode"/>
      </w:pPr>
      <w:r>
        <w:rPr>
          <w:rStyle w:val="BuiltInTok"/>
        </w:rPr>
        <w:t xml:space="preserve">print</w:t>
      </w:r>
      <w:r>
        <w:rPr>
          <w:rStyle w:val="NormalTok"/>
        </w:rPr>
        <w:t xml:space="preserve">(my_list[</w:t>
      </w:r>
      <w:r>
        <w:rPr>
          <w:rStyle w:val="DecValTok"/>
        </w:rPr>
        <w:t xml:space="preserve">1</w:t>
      </w:r>
      <w:r>
        <w:rPr>
          <w:rStyle w:val="NormalTok"/>
        </w:rPr>
        <w:t xml:space="preserve">:])</w:t>
      </w:r>
    </w:p>
    <w:p>
      <w:pPr>
        <w:pStyle w:val="SourceCode"/>
      </w:pPr>
      <w:r>
        <w:rPr>
          <w:rStyle w:val="VerbatimChar"/>
        </w:rPr>
        <w:t xml:space="preserve">['romans', 'countrymen', 'lend', 'me', 'your', 'ears']</w:t>
      </w:r>
    </w:p>
    <w:p>
      <w:pPr>
        <w:pStyle w:val="FirstParagraph"/>
      </w:pPr>
      <w:r>
        <w:t xml:space="preserve">І все перед конкретним значенням</w:t>
      </w:r>
    </w:p>
    <w:p>
      <w:pPr>
        <w:pStyle w:val="SourceCode"/>
      </w:pPr>
      <w:r>
        <w:rPr>
          <w:rStyle w:val="BuiltInTok"/>
        </w:rPr>
        <w:t xml:space="preserve">print</w:t>
      </w:r>
      <w:r>
        <w:rPr>
          <w:rStyle w:val="NormalTok"/>
        </w:rPr>
        <w:t xml:space="preserve">(my_list[:</w:t>
      </w:r>
      <w:r>
        <w:rPr>
          <w:rStyle w:val="DecValTok"/>
        </w:rPr>
        <w:t xml:space="preserve">4</w:t>
      </w:r>
      <w:r>
        <w:rPr>
          <w:rStyle w:val="NormalTok"/>
        </w:rPr>
        <w:t xml:space="preserve">])</w:t>
      </w:r>
    </w:p>
    <w:p>
      <w:pPr>
        <w:pStyle w:val="SourceCode"/>
      </w:pPr>
      <w:r>
        <w:rPr>
          <w:rStyle w:val="VerbatimChar"/>
        </w:rPr>
        <w:t xml:space="preserve">['friends', 'romans', 'countrymen', 'lend']</w:t>
      </w:r>
    </w:p>
    <w:p>
      <w:pPr>
        <w:pStyle w:val="FirstParagraph"/>
      </w:pPr>
      <w:r>
        <w:t xml:space="preserve">Використання негативних чисел буде відлічуватися з кінця індексів, а не з початку. Наприклад, індекс</w:t>
      </w:r>
      <w:r>
        <w:t xml:space="preserve"> </w:t>
      </w:r>
      <w:r>
        <w:rPr>
          <w:rStyle w:val="VerbatimChar"/>
        </w:rPr>
        <w:t xml:space="preserve">-1</w:t>
      </w:r>
      <w:r>
        <w:t xml:space="preserve"> </w:t>
      </w:r>
      <w:r>
        <w:t xml:space="preserve">вказує на останній елемент списку.</w:t>
      </w:r>
    </w:p>
    <w:p>
      <w:pPr>
        <w:pStyle w:val="SourceCode"/>
      </w:pPr>
      <w:r>
        <w:rPr>
          <w:rStyle w:val="BuiltInTok"/>
        </w:rPr>
        <w:t xml:space="preserve">print</w:t>
      </w:r>
      <w:r>
        <w:rPr>
          <w:rStyle w:val="NormalTok"/>
        </w:rPr>
        <w:t xml:space="preserve">(my_list[</w:t>
      </w:r>
      <w:r>
        <w:rPr>
          <w:rStyle w:val="OperatorTok"/>
        </w:rPr>
        <w:t xml:space="preserve">-</w:t>
      </w:r>
      <w:r>
        <w:rPr>
          <w:rStyle w:val="DecValTok"/>
        </w:rPr>
        <w:t xml:space="preserve">1</w:t>
      </w:r>
      <w:r>
        <w:rPr>
          <w:rStyle w:val="NormalTok"/>
        </w:rPr>
        <w:t xml:space="preserve">])</w:t>
      </w:r>
    </w:p>
    <w:p>
      <w:pPr>
        <w:pStyle w:val="SourceCode"/>
      </w:pPr>
      <w:r>
        <w:rPr>
          <w:rStyle w:val="VerbatimChar"/>
        </w:rPr>
        <w:t xml:space="preserve">ears</w:t>
      </w:r>
    </w:p>
    <w:p>
      <w:pPr>
        <w:pStyle w:val="FirstParagraph"/>
      </w:pPr>
      <w:r>
        <w:t xml:space="preserve">Ви також можете додати третій компонент для нарізки. Замість того, щоб просто вказати першу та кінцеву частини вашого зрізу, ви можете вказати розмір кроку, який ви хочете зробити. Таким чином, замість того, щоб брати кожен окремий елемент, ви можете взяти будь-який інший елемент.</w:t>
      </w:r>
    </w:p>
    <w:p>
      <w:pPr>
        <w:pStyle w:val="SourceCode"/>
      </w:pPr>
      <w:r>
        <w:rPr>
          <w:rStyle w:val="BuiltInTok"/>
        </w:rPr>
        <w:t xml:space="preserve">print</w:t>
      </w:r>
      <w:r>
        <w:rPr>
          <w:rStyle w:val="NormalTok"/>
        </w:rPr>
        <w:t xml:space="preserve">(my_list[</w:t>
      </w:r>
      <w:r>
        <w:rPr>
          <w:rStyle w:val="DecValTok"/>
        </w:rPr>
        <w:t xml:space="preserve">0</w:t>
      </w:r>
      <w:r>
        <w:rPr>
          <w:rStyle w:val="NormalTok"/>
        </w:rPr>
        <w:t xml:space="preserve">:</w:t>
      </w:r>
      <w:r>
        <w:rPr>
          <w:rStyle w:val="DecValTok"/>
        </w:rPr>
        <w:t xml:space="preserve">7</w:t>
      </w:r>
      <w:r>
        <w:rPr>
          <w:rStyle w:val="NormalTok"/>
        </w:rPr>
        <w:t xml:space="preserve">:</w:t>
      </w:r>
      <w:r>
        <w:rPr>
          <w:rStyle w:val="DecValTok"/>
        </w:rPr>
        <w:t xml:space="preserve">2</w:t>
      </w:r>
      <w:r>
        <w:rPr>
          <w:rStyle w:val="NormalTok"/>
        </w:rPr>
        <w:t xml:space="preserve">])</w:t>
      </w:r>
    </w:p>
    <w:p>
      <w:pPr>
        <w:pStyle w:val="SourceCode"/>
      </w:pPr>
      <w:r>
        <w:rPr>
          <w:rStyle w:val="VerbatimChar"/>
        </w:rPr>
        <w:t xml:space="preserve">['friends', 'countrymen', 'me', 'ears']</w:t>
      </w:r>
    </w:p>
    <w:p>
      <w:pPr>
        <w:pStyle w:val="FirstParagraph"/>
      </w:pPr>
      <w:r>
        <w:t xml:space="preserve">Тут ми вибрали весь список (оскільки</w:t>
      </w:r>
      <w:r>
        <w:t xml:space="preserve"> </w:t>
      </w:r>
      <w:r>
        <w:rPr>
          <w:rStyle w:val="VerbatimChar"/>
        </w:rPr>
        <w:t xml:space="preserve">0:7</w:t>
      </w:r>
      <w:r>
        <w:t xml:space="preserve"> </w:t>
      </w:r>
      <w:r>
        <w:t xml:space="preserve">дасть елементи від</w:t>
      </w:r>
      <w:r>
        <w:t xml:space="preserve"> </w:t>
      </w:r>
      <w:r>
        <w:rPr>
          <w:rStyle w:val="VerbatimChar"/>
        </w:rPr>
        <w:t xml:space="preserve">0</w:t>
      </w:r>
      <w:r>
        <w:t xml:space="preserve"> </w:t>
      </w:r>
      <w:r>
        <w:t xml:space="preserve">до</w:t>
      </w:r>
      <w:r>
        <w:t xml:space="preserve"> </w:t>
      </w:r>
      <w:r>
        <w:rPr>
          <w:rStyle w:val="VerbatimChar"/>
        </w:rPr>
        <w:t xml:space="preserve">6</w:t>
      </w:r>
      <w:r>
        <w:t xml:space="preserve">), і ми вибрали розмір кроку</w:t>
      </w:r>
      <w:r>
        <w:t xml:space="preserve"> </w:t>
      </w:r>
      <w:r>
        <w:rPr>
          <w:rStyle w:val="VerbatimChar"/>
        </w:rPr>
        <w:t xml:space="preserve">2</w:t>
      </w:r>
      <w:r>
        <w:t xml:space="preserve">. Отже, це виведе елемент</w:t>
      </w:r>
      <w:r>
        <w:t xml:space="preserve"> </w:t>
      </w:r>
      <w:r>
        <w:rPr>
          <w:rStyle w:val="VerbatimChar"/>
        </w:rPr>
        <w:t xml:space="preserve">0</w:t>
      </w:r>
      <w:r>
        <w:t xml:space="preserve">, елемент</w:t>
      </w:r>
      <w:r>
        <w:t xml:space="preserve"> </w:t>
      </w:r>
      <w:r>
        <w:rPr>
          <w:rStyle w:val="VerbatimChar"/>
        </w:rPr>
        <w:t xml:space="preserve">2</w:t>
      </w:r>
      <w:r>
        <w:t xml:space="preserve">, елемент</w:t>
      </w:r>
      <w:r>
        <w:t xml:space="preserve"> </w:t>
      </w:r>
      <w:r>
        <w:rPr>
          <w:rStyle w:val="VerbatimChar"/>
        </w:rPr>
        <w:t xml:space="preserve">4</w:t>
      </w:r>
      <w:r>
        <w:t xml:space="preserve"> </w:t>
      </w:r>
      <w:r>
        <w:t xml:space="preserve">тощо на вибраний елемент списку. Ми можемо пропустити вказаний початок і кінець нашого фрагмента, вказавши лише крок, якщо хочемо.</w:t>
      </w:r>
    </w:p>
    <w:p>
      <w:pPr>
        <w:pStyle w:val="SourceCode"/>
      </w:pPr>
      <w:r>
        <w:rPr>
          <w:rStyle w:val="BuiltInTok"/>
        </w:rPr>
        <w:t xml:space="preserve">print</w:t>
      </w:r>
      <w:r>
        <w:rPr>
          <w:rStyle w:val="NormalTok"/>
        </w:rPr>
        <w:t xml:space="preserve">(my_list[::</w:t>
      </w:r>
      <w:r>
        <w:rPr>
          <w:rStyle w:val="DecValTok"/>
        </w:rPr>
        <w:t xml:space="preserve">2</w:t>
      </w:r>
      <w:r>
        <w:rPr>
          <w:rStyle w:val="NormalTok"/>
        </w:rPr>
        <w:t xml:space="preserve">])</w:t>
      </w:r>
    </w:p>
    <w:p>
      <w:pPr>
        <w:pStyle w:val="SourceCode"/>
      </w:pPr>
      <w:r>
        <w:rPr>
          <w:rStyle w:val="VerbatimChar"/>
        </w:rPr>
        <w:t xml:space="preserve">['friends', 'countrymen', 'me', 'ears']</w:t>
      </w:r>
    </w:p>
    <w:p>
      <w:pPr>
        <w:pStyle w:val="FirstParagraph"/>
      </w:pPr>
      <w:r>
        <w:t xml:space="preserve">Списки неявно вибирають початок і кінець списку, якщо не вказано інше.</w:t>
      </w:r>
    </w:p>
    <w:p>
      <w:pPr>
        <w:pStyle w:val="SourceCode"/>
      </w:pPr>
      <w:r>
        <w:rPr>
          <w:rStyle w:val="BuiltInTok"/>
        </w:rPr>
        <w:t xml:space="preserve">print</w:t>
      </w:r>
      <w:r>
        <w:rPr>
          <w:rStyle w:val="NormalTok"/>
        </w:rPr>
        <w:t xml:space="preserve">(my_list[:])</w:t>
      </w:r>
    </w:p>
    <w:p>
      <w:pPr>
        <w:pStyle w:val="SourceCode"/>
      </w:pPr>
      <w:r>
        <w:rPr>
          <w:rStyle w:val="VerbatimChar"/>
        </w:rPr>
        <w:t xml:space="preserve">['friends', 'romans', 'countrymen', 'lend', 'me', 'your', 'ears']</w:t>
      </w:r>
    </w:p>
    <w:p>
      <w:pPr>
        <w:pStyle w:val="FirstParagraph"/>
      </w:pPr>
      <w:r>
        <w:t xml:space="preserve">При негативному розмірі кроку ми можемо навіть перевернути список!</w:t>
      </w:r>
    </w:p>
    <w:p>
      <w:pPr>
        <w:pStyle w:val="SourceCode"/>
      </w:pPr>
      <w:r>
        <w:rPr>
          <w:rStyle w:val="BuiltInTok"/>
        </w:rPr>
        <w:t xml:space="preserve">print</w:t>
      </w:r>
      <w:r>
        <w:rPr>
          <w:rStyle w:val="NormalTok"/>
        </w:rPr>
        <w:t xml:space="preserve">(my_list[::</w:t>
      </w:r>
      <w:r>
        <w:rPr>
          <w:rStyle w:val="OperatorTok"/>
        </w:rPr>
        <w:t xml:space="preserve">-</w:t>
      </w:r>
      <w:r>
        <w:rPr>
          <w:rStyle w:val="DecValTok"/>
        </w:rPr>
        <w:t xml:space="preserve">1</w:t>
      </w:r>
      <w:r>
        <w:rPr>
          <w:rStyle w:val="NormalTok"/>
        </w:rPr>
        <w:t xml:space="preserve">])</w:t>
      </w:r>
    </w:p>
    <w:p>
      <w:pPr>
        <w:pStyle w:val="SourceCode"/>
      </w:pPr>
      <w:r>
        <w:rPr>
          <w:rStyle w:val="VerbatimChar"/>
        </w:rPr>
        <w:t xml:space="preserve">['ears', 'your', 'me', 'lend', 'countrymen', 'romans', 'friends']</w:t>
      </w:r>
    </w:p>
    <w:p>
      <w:pPr>
        <w:pStyle w:val="FirstParagraph"/>
      </w:pPr>
      <w:r>
        <w:t xml:space="preserve">Python не має власних матриць. Інші пакети, такі як</w:t>
      </w:r>
      <w:r>
        <w:t xml:space="preserve"> </w:t>
      </w:r>
      <w:r>
        <w:rPr>
          <w:rStyle w:val="VerbatimChar"/>
        </w:rPr>
        <w:t xml:space="preserve">numpy</w:t>
      </w:r>
      <w:r>
        <w:t xml:space="preserve">, додають матриці як окремий тип даних, але в базовому Python найкращим способом створення матриці є використання списку списків.</w:t>
      </w:r>
    </w:p>
    <w:p>
      <w:pPr>
        <w:pStyle w:val="BodyText"/>
      </w:pPr>
      <w:r>
        <w:t xml:space="preserve">Ми також можемо використовувати вбудовані функції для створення списків. Зокрема, ми розглянемо</w:t>
      </w:r>
      <w:r>
        <w:t xml:space="preserve"> </w:t>
      </w:r>
      <w:r>
        <w:rPr>
          <w:rStyle w:val="VerbatimChar"/>
        </w:rPr>
        <w:t xml:space="preserve">range()</w:t>
      </w:r>
      <w:r>
        <w:t xml:space="preserve"> </w:t>
      </w:r>
      <w:r>
        <w:t xml:space="preserve">(тому що ми будемо використовувати його пізніше!). Діапазон може приймати кілька різних вхідних даних і поверне список.</w:t>
      </w:r>
    </w:p>
    <w:p>
      <w:pPr>
        <w:pStyle w:val="SourceCode"/>
      </w:pPr>
      <w:r>
        <w:rPr>
          <w:rStyle w:val="NormalTok"/>
        </w:rPr>
        <w:t xml:space="preserve">b </w:t>
      </w:r>
      <w:r>
        <w:rPr>
          <w:rStyle w:val="OperatorTok"/>
        </w:rPr>
        <w:t xml:space="preserve">=</w:t>
      </w:r>
      <w:r>
        <w:rPr>
          <w:rStyle w:val="NormalTok"/>
        </w:rPr>
        <w:t xml:space="preserve"> </w:t>
      </w:r>
      <w:r>
        <w:rPr>
          <w:rStyle w:val="DecValTok"/>
        </w:rPr>
        <w:t xml:space="preserve">10</w:t>
      </w:r>
      <w:r>
        <w:br/>
      </w:r>
      <w:r>
        <w:rPr>
          <w:rStyle w:val="NormalTok"/>
        </w:rPr>
        <w:t xml:space="preserve">my_list </w:t>
      </w:r>
      <w:r>
        <w:rPr>
          <w:rStyle w:val="OperatorTok"/>
        </w:rPr>
        <w:t xml:space="preserve">=</w:t>
      </w:r>
      <w:r>
        <w:rPr>
          <w:rStyle w:val="NormalTok"/>
        </w:rPr>
        <w:t xml:space="preserve"> </w:t>
      </w:r>
      <w:r>
        <w:rPr>
          <w:rStyle w:val="BuiltInTok"/>
        </w:rPr>
        <w:t xml:space="preserve">range</w:t>
      </w:r>
      <w:r>
        <w:rPr>
          <w:rStyle w:val="NormalTok"/>
        </w:rPr>
        <w:t xml:space="preserve">(b)</w:t>
      </w:r>
      <w:r>
        <w:br/>
      </w:r>
      <w:r>
        <w:rPr>
          <w:rStyle w:val="BuiltInTok"/>
        </w:rPr>
        <w:t xml:space="preserve">print</w:t>
      </w:r>
      <w:r>
        <w:rPr>
          <w:rStyle w:val="NormalTok"/>
        </w:rPr>
        <w:t xml:space="preserve">(my_list)</w:t>
      </w:r>
    </w:p>
    <w:p>
      <w:pPr>
        <w:pStyle w:val="SourceCode"/>
      </w:pPr>
      <w:r>
        <w:rPr>
          <w:rStyle w:val="VerbatimChar"/>
        </w:rPr>
        <w:t xml:space="preserve">range(0, 10)</w:t>
      </w:r>
    </w:p>
    <w:p>
      <w:pPr>
        <w:pStyle w:val="FirstParagraph"/>
      </w:pPr>
      <w:r>
        <w:t xml:space="preserve">Подібно до наших попередніх методів нарізки списків, ми можемо визначити як початок, так і кінець нашого діапазону. Це поверне список, який включає початок і виключає кінець, точно так само, як зріз.</w:t>
      </w:r>
    </w:p>
    <w:p>
      <w:pPr>
        <w:pStyle w:val="SourceCode"/>
      </w:pPr>
      <w:r>
        <w:rPr>
          <w:rStyle w:val="NormalTok"/>
        </w:rPr>
        <w:t xml:space="preserve">a </w:t>
      </w:r>
      <w:r>
        <w:rPr>
          <w:rStyle w:val="OperatorTok"/>
        </w:rPr>
        <w:t xml:space="preserve">=</w:t>
      </w:r>
      <w:r>
        <w:rPr>
          <w:rStyle w:val="NormalTok"/>
        </w:rPr>
        <w:t xml:space="preserve"> </w:t>
      </w:r>
      <w:r>
        <w:rPr>
          <w:rStyle w:val="DecValTok"/>
        </w:rPr>
        <w:t xml:space="preserve">0</w:t>
      </w:r>
      <w:r>
        <w:br/>
      </w:r>
      <w:r>
        <w:rPr>
          <w:rStyle w:val="NormalTok"/>
        </w:rPr>
        <w:t xml:space="preserve">b </w:t>
      </w:r>
      <w:r>
        <w:rPr>
          <w:rStyle w:val="OperatorTok"/>
        </w:rPr>
        <w:t xml:space="preserve">=</w:t>
      </w:r>
      <w:r>
        <w:rPr>
          <w:rStyle w:val="NormalTok"/>
        </w:rPr>
        <w:t xml:space="preserve"> </w:t>
      </w:r>
      <w:r>
        <w:rPr>
          <w:rStyle w:val="DecValTok"/>
        </w:rPr>
        <w:t xml:space="preserve">10</w:t>
      </w:r>
      <w:r>
        <w:br/>
      </w:r>
      <w:r>
        <w:rPr>
          <w:rStyle w:val="NormalTok"/>
        </w:rPr>
        <w:t xml:space="preserve">my_list </w:t>
      </w:r>
      <w:r>
        <w:rPr>
          <w:rStyle w:val="OperatorTok"/>
        </w:rPr>
        <w:t xml:space="preserve">=</w:t>
      </w:r>
      <w:r>
        <w:rPr>
          <w:rStyle w:val="NormalTok"/>
        </w:rPr>
        <w:t xml:space="preserve"> </w:t>
      </w:r>
      <w:r>
        <w:rPr>
          <w:rStyle w:val="BuiltInTok"/>
        </w:rPr>
        <w:t xml:space="preserve">range</w:t>
      </w:r>
      <w:r>
        <w:rPr>
          <w:rStyle w:val="NormalTok"/>
        </w:rPr>
        <w:t xml:space="preserve">(a, b)</w:t>
      </w:r>
      <w:r>
        <w:br/>
      </w:r>
      <w:r>
        <w:rPr>
          <w:rStyle w:val="BuiltInTok"/>
        </w:rPr>
        <w:t xml:space="preserve">print</w:t>
      </w:r>
      <w:r>
        <w:rPr>
          <w:rStyle w:val="NormalTok"/>
        </w:rPr>
        <w:t xml:space="preserve">(my_list)</w:t>
      </w:r>
    </w:p>
    <w:p>
      <w:pPr>
        <w:pStyle w:val="SourceCode"/>
      </w:pPr>
      <w:r>
        <w:rPr>
          <w:rStyle w:val="VerbatimChar"/>
        </w:rPr>
        <w:t xml:space="preserve">range(0, 10)</w:t>
      </w:r>
    </w:p>
    <w:p>
      <w:pPr>
        <w:pStyle w:val="FirstParagraph"/>
      </w:pPr>
      <w:r>
        <w:t xml:space="preserve">Ми також можемо вказати розмір кроку. Це знову має таку ж поведінку, як і зріз.</w:t>
      </w:r>
    </w:p>
    <w:p>
      <w:pPr>
        <w:pStyle w:val="SourceCode"/>
      </w:pPr>
      <w:r>
        <w:rPr>
          <w:rStyle w:val="NormalTok"/>
        </w:rPr>
        <w:t xml:space="preserve">a </w:t>
      </w:r>
      <w:r>
        <w:rPr>
          <w:rStyle w:val="OperatorTok"/>
        </w:rPr>
        <w:t xml:space="preserve">=</w:t>
      </w:r>
      <w:r>
        <w:rPr>
          <w:rStyle w:val="NormalTok"/>
        </w:rPr>
        <w:t xml:space="preserve"> </w:t>
      </w:r>
      <w:r>
        <w:rPr>
          <w:rStyle w:val="DecValTok"/>
        </w:rPr>
        <w:t xml:space="preserve">0</w:t>
      </w:r>
      <w:r>
        <w:br/>
      </w:r>
      <w:r>
        <w:rPr>
          <w:rStyle w:val="NormalTok"/>
        </w:rPr>
        <w:t xml:space="preserve">b </w:t>
      </w:r>
      <w:r>
        <w:rPr>
          <w:rStyle w:val="OperatorTok"/>
        </w:rPr>
        <w:t xml:space="preserve">=</w:t>
      </w:r>
      <w:r>
        <w:rPr>
          <w:rStyle w:val="NormalTok"/>
        </w:rPr>
        <w:t xml:space="preserve"> </w:t>
      </w:r>
      <w:r>
        <w:rPr>
          <w:rStyle w:val="DecValTok"/>
        </w:rPr>
        <w:t xml:space="preserve">10</w:t>
      </w:r>
      <w:r>
        <w:br/>
      </w:r>
      <w:r>
        <w:rPr>
          <w:rStyle w:val="NormalTok"/>
        </w:rPr>
        <w:t xml:space="preserve">step </w:t>
      </w:r>
      <w:r>
        <w:rPr>
          <w:rStyle w:val="OperatorTok"/>
        </w:rPr>
        <w:t xml:space="preserve">=</w:t>
      </w:r>
      <w:r>
        <w:rPr>
          <w:rStyle w:val="NormalTok"/>
        </w:rPr>
        <w:t xml:space="preserve"> </w:t>
      </w:r>
      <w:r>
        <w:rPr>
          <w:rStyle w:val="DecValTok"/>
        </w:rPr>
        <w:t xml:space="preserve">2</w:t>
      </w:r>
      <w:r>
        <w:br/>
      </w:r>
      <w:r>
        <w:rPr>
          <w:rStyle w:val="NormalTok"/>
        </w:rPr>
        <w:t xml:space="preserve">my_list </w:t>
      </w:r>
      <w:r>
        <w:rPr>
          <w:rStyle w:val="OperatorTok"/>
        </w:rPr>
        <w:t xml:space="preserve">=</w:t>
      </w:r>
      <w:r>
        <w:rPr>
          <w:rStyle w:val="NormalTok"/>
        </w:rPr>
        <w:t xml:space="preserve"> </w:t>
      </w:r>
      <w:r>
        <w:rPr>
          <w:rStyle w:val="BuiltInTok"/>
        </w:rPr>
        <w:t xml:space="preserve">range</w:t>
      </w:r>
      <w:r>
        <w:rPr>
          <w:rStyle w:val="NormalTok"/>
        </w:rPr>
        <w:t xml:space="preserve">(a, b, step)</w:t>
      </w:r>
      <w:r>
        <w:br/>
      </w:r>
      <w:r>
        <w:rPr>
          <w:rStyle w:val="BuiltInTok"/>
        </w:rPr>
        <w:t xml:space="preserve">print</w:t>
      </w:r>
      <w:r>
        <w:rPr>
          <w:rStyle w:val="NormalTok"/>
        </w:rPr>
        <w:t xml:space="preserve">(my_list)</w:t>
      </w:r>
    </w:p>
    <w:p>
      <w:pPr>
        <w:pStyle w:val="SourceCode"/>
      </w:pPr>
      <w:r>
        <w:rPr>
          <w:rStyle w:val="VerbatimChar"/>
        </w:rPr>
        <w:t xml:space="preserve">range(0, 10, 2)</w:t>
      </w:r>
    </w:p>
    <w:bookmarkEnd w:id="1539"/>
    <w:bookmarkEnd w:id="1540"/>
    <w:bookmarkStart w:id="1541" w:name="кортежі-tuples"/>
    <w:p>
      <w:pPr>
        <w:pStyle w:val="Heading3"/>
      </w:pPr>
      <w:r>
        <w:t xml:space="preserve">B.4.2 Кортежі (Tuples)</w:t>
      </w:r>
    </w:p>
    <w:p>
      <w:pPr>
        <w:pStyle w:val="FirstParagraph"/>
      </w:pPr>
      <w:r>
        <w:rPr>
          <w:rStyle w:val="VerbatimChar"/>
        </w:rPr>
        <w:t xml:space="preserve">Кортеж</w:t>
      </w:r>
      <w:r>
        <w:t xml:space="preserve"> </w:t>
      </w:r>
      <w:r>
        <w:t xml:space="preserve">- це тип даних, подібний до списку в тому сенсі, що він може містити різні типи даних. Ключова відмінність тут полягає в тому, що</w:t>
      </w:r>
      <w:r>
        <w:t xml:space="preserve"> </w:t>
      </w:r>
      <w:r>
        <w:rPr>
          <w:rStyle w:val="VerbatimChar"/>
        </w:rPr>
        <w:t xml:space="preserve">кортеж</w:t>
      </w:r>
      <w:r>
        <w:t xml:space="preserve"> </w:t>
      </w:r>
      <w:r>
        <w:t xml:space="preserve">є незмінним. Ми визначаємо</w:t>
      </w:r>
      <w:r>
        <w:t xml:space="preserve"> </w:t>
      </w:r>
      <w:r>
        <w:rPr>
          <w:rStyle w:val="VerbatimChar"/>
        </w:rPr>
        <w:t xml:space="preserve">кортеж</w:t>
      </w:r>
      <w:r>
        <w:t xml:space="preserve">, розділяючи елементи, які ми хочемо включити комами. Зазвичай</w:t>
      </w:r>
      <w:r>
        <w:t xml:space="preserve"> </w:t>
      </w:r>
      <w:r>
        <w:rPr>
          <w:rStyle w:val="VerbatimChar"/>
        </w:rPr>
        <w:t xml:space="preserve">кортеж</w:t>
      </w:r>
      <w:r>
        <w:t xml:space="preserve"> </w:t>
      </w:r>
      <w:r>
        <w:t xml:space="preserve">укладають в круглі дужки.</w:t>
      </w:r>
    </w:p>
    <w:p>
      <w:pPr>
        <w:pStyle w:val="SourceCode"/>
      </w:pPr>
      <w:r>
        <w:rPr>
          <w:rStyle w:val="NormalTok"/>
        </w:rPr>
        <w:t xml:space="preserve">my_tuple </w:t>
      </w:r>
      <w:r>
        <w:rPr>
          <w:rStyle w:val="OperatorTok"/>
        </w:rPr>
        <w:t xml:space="preserve">=</w:t>
      </w:r>
      <w:r>
        <w:rPr>
          <w:rStyle w:val="NormalTok"/>
        </w:rPr>
        <w:t xml:space="preserve"> </w:t>
      </w:r>
      <w:r>
        <w:rPr>
          <w:rStyle w:val="StringTok"/>
        </w:rPr>
        <w:t xml:space="preserve">'I'</w:t>
      </w:r>
      <w:r>
        <w:rPr>
          <w:rStyle w:val="NormalTok"/>
        </w:rPr>
        <w:t xml:space="preserve">, </w:t>
      </w:r>
      <w:r>
        <w:rPr>
          <w:rStyle w:val="StringTok"/>
        </w:rPr>
        <w:t xml:space="preserve">'have'</w:t>
      </w:r>
      <w:r>
        <w:rPr>
          <w:rStyle w:val="NormalTok"/>
        </w:rPr>
        <w:t xml:space="preserve">, </w:t>
      </w:r>
      <w:r>
        <w:rPr>
          <w:rStyle w:val="DecValTok"/>
        </w:rPr>
        <w:t xml:space="preserve">30</w:t>
      </w:r>
      <w:r>
        <w:rPr>
          <w:rStyle w:val="NormalTok"/>
        </w:rPr>
        <w:t xml:space="preserve">, </w:t>
      </w:r>
      <w:r>
        <w:rPr>
          <w:rStyle w:val="StringTok"/>
        </w:rPr>
        <w:t xml:space="preserve">'cats'</w:t>
      </w:r>
      <w:r>
        <w:br/>
      </w:r>
      <w:r>
        <w:rPr>
          <w:rStyle w:val="BuiltInTok"/>
        </w:rPr>
        <w:t xml:space="preserve">print</w:t>
      </w:r>
      <w:r>
        <w:rPr>
          <w:rStyle w:val="NormalTok"/>
        </w:rPr>
        <w:t xml:space="preserve">(my_tuple)</w:t>
      </w:r>
    </w:p>
    <w:p>
      <w:pPr>
        <w:pStyle w:val="SourceCode"/>
      </w:pPr>
      <w:r>
        <w:rPr>
          <w:rStyle w:val="VerbatimChar"/>
        </w:rPr>
        <w:t xml:space="preserve">('I', 'have', 30, 'cats')</w:t>
      </w:r>
    </w:p>
    <w:p>
      <w:pPr>
        <w:pStyle w:val="SourceCode"/>
      </w:pPr>
      <w:r>
        <w:rPr>
          <w:rStyle w:val="NormalTok"/>
        </w:rPr>
        <w:t xml:space="preserve">my_tuple </w:t>
      </w:r>
      <w:r>
        <w:rPr>
          <w:rStyle w:val="OperatorTok"/>
        </w:rPr>
        <w:t xml:space="preserve">=</w:t>
      </w:r>
      <w:r>
        <w:rPr>
          <w:rStyle w:val="NormalTok"/>
        </w:rPr>
        <w:t xml:space="preserve"> (</w:t>
      </w:r>
      <w:r>
        <w:rPr>
          <w:rStyle w:val="StringTok"/>
        </w:rPr>
        <w:t xml:space="preserve">'I'</w:t>
      </w:r>
      <w:r>
        <w:rPr>
          <w:rStyle w:val="NormalTok"/>
        </w:rPr>
        <w:t xml:space="preserve">, </w:t>
      </w:r>
      <w:r>
        <w:rPr>
          <w:rStyle w:val="StringTok"/>
        </w:rPr>
        <w:t xml:space="preserve">'have'</w:t>
      </w:r>
      <w:r>
        <w:rPr>
          <w:rStyle w:val="NormalTok"/>
        </w:rPr>
        <w:t xml:space="preserve">, </w:t>
      </w:r>
      <w:r>
        <w:rPr>
          <w:rStyle w:val="DecValTok"/>
        </w:rPr>
        <w:t xml:space="preserve">30</w:t>
      </w:r>
      <w:r>
        <w:rPr>
          <w:rStyle w:val="NormalTok"/>
        </w:rPr>
        <w:t xml:space="preserve">, </w:t>
      </w:r>
      <w:r>
        <w:rPr>
          <w:rStyle w:val="StringTok"/>
        </w:rPr>
        <w:t xml:space="preserve">'cats'</w:t>
      </w:r>
      <w:r>
        <w:rPr>
          <w:rStyle w:val="NormalTok"/>
        </w:rPr>
        <w:t xml:space="preserve">)</w:t>
      </w:r>
      <w:r>
        <w:br/>
      </w:r>
      <w:r>
        <w:rPr>
          <w:rStyle w:val="BuiltInTok"/>
        </w:rPr>
        <w:t xml:space="preserve">print</w:t>
      </w:r>
      <w:r>
        <w:rPr>
          <w:rStyle w:val="NormalTok"/>
        </w:rPr>
        <w:t xml:space="preserve">(my_tuple)</w:t>
      </w:r>
    </w:p>
    <w:p>
      <w:pPr>
        <w:pStyle w:val="SourceCode"/>
      </w:pPr>
      <w:r>
        <w:rPr>
          <w:rStyle w:val="VerbatimChar"/>
        </w:rPr>
        <w:t xml:space="preserve">('I', 'have', 30, 'cats')</w:t>
      </w:r>
    </w:p>
    <w:p>
      <w:pPr>
        <w:pStyle w:val="FirstParagraph"/>
      </w:pPr>
      <w:r>
        <w:t xml:space="preserve">Як згадувалося раніше, кортежі незмінні. Ви не можете змінити будь-яку їх частину, не визначивши новий кортеж.</w:t>
      </w:r>
    </w:p>
    <w:p>
      <w:pPr>
        <w:pStyle w:val="SourceCode"/>
      </w:pPr>
      <w:r>
        <w:rPr>
          <w:rStyle w:val="NormalTok"/>
        </w:rPr>
        <w:t xml:space="preserve">my_tuple[</w:t>
      </w:r>
      <w:r>
        <w:rPr>
          <w:rStyle w:val="DecValTok"/>
        </w:rPr>
        <w:t xml:space="preserve">3</w:t>
      </w:r>
      <w:r>
        <w:rPr>
          <w:rStyle w:val="NormalTok"/>
        </w:rPr>
        <w:t xml:space="preserve">] </w:t>
      </w:r>
      <w:r>
        <w:rPr>
          <w:rStyle w:val="OperatorTok"/>
        </w:rPr>
        <w:t xml:space="preserve">=</w:t>
      </w:r>
      <w:r>
        <w:rPr>
          <w:rStyle w:val="NormalTok"/>
        </w:rPr>
        <w:t xml:space="preserve"> </w:t>
      </w:r>
      <w:r>
        <w:rPr>
          <w:rStyle w:val="StringTok"/>
        </w:rPr>
        <w:t xml:space="preserve">'dogs'</w:t>
      </w:r>
      <w:r>
        <w:rPr>
          <w:rStyle w:val="NormalTok"/>
        </w:rPr>
        <w:t xml:space="preserve"> </w:t>
      </w:r>
      <w:r>
        <w:rPr>
          <w:rStyle w:val="CommentTok"/>
        </w:rPr>
        <w:t xml:space="preserve"># Намагається змінити значення 'cats', що зберігається в кортежі, на 'dogs'</w:t>
      </w:r>
    </w:p>
    <w:p>
      <w:pPr>
        <w:pStyle w:val="SourceCode"/>
      </w:pPr>
      <w:r>
        <w:rPr>
          <w:rStyle w:val="VerbatimChar"/>
        </w:rPr>
        <w:t xml:space="preserve">TypeError: 'tuple' object does not support item assignment</w:t>
      </w:r>
    </w:p>
    <w:p>
      <w:pPr>
        <w:pStyle w:val="FirstParagraph"/>
      </w:pPr>
      <w:r>
        <w:t xml:space="preserve">Ви можете нарізати кортежі так само, як ви нарізаєте списки!</w:t>
      </w:r>
    </w:p>
    <w:p>
      <w:pPr>
        <w:pStyle w:val="SourceCode"/>
      </w:pPr>
      <w:r>
        <w:rPr>
          <w:rStyle w:val="BuiltInTok"/>
        </w:rPr>
        <w:t xml:space="preserve">print</w:t>
      </w:r>
      <w:r>
        <w:rPr>
          <w:rStyle w:val="NormalTok"/>
        </w:rPr>
        <w:t xml:space="preserve">(my_tuple[</w:t>
      </w:r>
      <w:r>
        <w:rPr>
          <w:rStyle w:val="DecValTok"/>
        </w:rPr>
        <w:t xml:space="preserve">1</w:t>
      </w:r>
      <w:r>
        <w:rPr>
          <w:rStyle w:val="NormalTok"/>
        </w:rPr>
        <w:t xml:space="preserve">:</w:t>
      </w:r>
      <w:r>
        <w:rPr>
          <w:rStyle w:val="DecValTok"/>
        </w:rPr>
        <w:t xml:space="preserve">3</w:t>
      </w:r>
      <w:r>
        <w:rPr>
          <w:rStyle w:val="NormalTok"/>
        </w:rPr>
        <w:t xml:space="preserve">])</w:t>
      </w:r>
    </w:p>
    <w:p>
      <w:pPr>
        <w:pStyle w:val="SourceCode"/>
      </w:pPr>
      <w:r>
        <w:rPr>
          <w:rStyle w:val="VerbatimChar"/>
        </w:rPr>
        <w:t xml:space="preserve">('have', 30)</w:t>
      </w:r>
    </w:p>
    <w:p>
      <w:pPr>
        <w:pStyle w:val="FirstParagraph"/>
      </w:pPr>
      <w:r>
        <w:t xml:space="preserve">І об’єднайте їх так, як Ви б це зробили з рядками!</w:t>
      </w:r>
    </w:p>
    <w:p>
      <w:pPr>
        <w:pStyle w:val="SourceCode"/>
      </w:pPr>
      <w:r>
        <w:rPr>
          <w:rStyle w:val="NormalTok"/>
        </w:rPr>
        <w:t xml:space="preserve">my_other_tuple </w:t>
      </w:r>
      <w:r>
        <w:rPr>
          <w:rStyle w:val="OperatorTok"/>
        </w:rPr>
        <w:t xml:space="preserve">=</w:t>
      </w:r>
      <w:r>
        <w:rPr>
          <w:rStyle w:val="NormalTok"/>
        </w:rPr>
        <w:t xml:space="preserve"> (</w:t>
      </w:r>
      <w:r>
        <w:rPr>
          <w:rStyle w:val="StringTok"/>
        </w:rPr>
        <w:t xml:space="preserve">'make'</w:t>
      </w:r>
      <w:r>
        <w:rPr>
          <w:rStyle w:val="NormalTok"/>
        </w:rPr>
        <w:t xml:space="preserve">, </w:t>
      </w:r>
      <w:r>
        <w:rPr>
          <w:rStyle w:val="StringTok"/>
        </w:rPr>
        <w:t xml:space="preserve">'that'</w:t>
      </w:r>
      <w:r>
        <w:rPr>
          <w:rStyle w:val="NormalTok"/>
        </w:rPr>
        <w:t xml:space="preserve">, </w:t>
      </w:r>
      <w:r>
        <w:rPr>
          <w:rStyle w:val="DecValTok"/>
        </w:rPr>
        <w:t xml:space="preserve">50</w:t>
      </w:r>
      <w:r>
        <w:rPr>
          <w:rStyle w:val="NormalTok"/>
        </w:rPr>
        <w:t xml:space="preserve">)</w:t>
      </w:r>
      <w:r>
        <w:br/>
      </w:r>
      <w:r>
        <w:rPr>
          <w:rStyle w:val="BuiltInTok"/>
        </w:rPr>
        <w:t xml:space="preserve">print</w:t>
      </w:r>
      <w:r>
        <w:rPr>
          <w:rStyle w:val="NormalTok"/>
        </w:rPr>
        <w:t xml:space="preserve">(my_tuple </w:t>
      </w:r>
      <w:r>
        <w:rPr>
          <w:rStyle w:val="OperatorTok"/>
        </w:rPr>
        <w:t xml:space="preserve">+</w:t>
      </w:r>
      <w:r>
        <w:rPr>
          <w:rStyle w:val="NormalTok"/>
        </w:rPr>
        <w:t xml:space="preserve"> my_other_tuple)</w:t>
      </w:r>
    </w:p>
    <w:p>
      <w:pPr>
        <w:pStyle w:val="SourceCode"/>
      </w:pPr>
      <w:r>
        <w:rPr>
          <w:rStyle w:val="VerbatimChar"/>
        </w:rPr>
        <w:t xml:space="preserve">('I', 'have', 30, 'cats', 'make', 'that', 50)</w:t>
      </w:r>
    </w:p>
    <w:p>
      <w:pPr>
        <w:pStyle w:val="FirstParagraph"/>
      </w:pPr>
      <w:r>
        <w:t xml:space="preserve">Ми можемо</w:t>
      </w:r>
      <w:r>
        <w:t xml:space="preserve"> </w:t>
      </w:r>
      <w:r>
        <w:rPr>
          <w:rStyle w:val="VerbatimChar"/>
        </w:rPr>
        <w:t xml:space="preserve">упакувати</w:t>
      </w:r>
      <w:r>
        <w:t xml:space="preserve"> </w:t>
      </w:r>
      <w:r>
        <w:t xml:space="preserve">значення разом, створивши кортеж (як зазначено вище), або ми можемо</w:t>
      </w:r>
      <w:r>
        <w:t xml:space="preserve"> </w:t>
      </w:r>
      <w:r>
        <w:rPr>
          <w:rStyle w:val="VerbatimChar"/>
        </w:rPr>
        <w:t xml:space="preserve">розпакувати</w:t>
      </w:r>
      <w:r>
        <w:t xml:space="preserve"> </w:t>
      </w:r>
      <w:r>
        <w:t xml:space="preserve">значення з кортежу, витягуючи їх.</w:t>
      </w:r>
    </w:p>
    <w:p>
      <w:pPr>
        <w:pStyle w:val="SourceCode"/>
      </w:pPr>
      <w:r>
        <w:rPr>
          <w:rStyle w:val="NormalTok"/>
        </w:rPr>
        <w:t xml:space="preserve">str_1, str_2, int_1 </w:t>
      </w:r>
      <w:r>
        <w:rPr>
          <w:rStyle w:val="OperatorTok"/>
        </w:rPr>
        <w:t xml:space="preserve">=</w:t>
      </w:r>
      <w:r>
        <w:rPr>
          <w:rStyle w:val="NormalTok"/>
        </w:rPr>
        <w:t xml:space="preserve"> my_other_tuple</w:t>
      </w:r>
      <w:r>
        <w:br/>
      </w:r>
      <w:r>
        <w:rPr>
          <w:rStyle w:val="BuiltInTok"/>
        </w:rPr>
        <w:t xml:space="preserve">print</w:t>
      </w:r>
      <w:r>
        <w:rPr>
          <w:rStyle w:val="NormalTok"/>
        </w:rPr>
        <w:t xml:space="preserve">(str_1, str_2, int_1)</w:t>
      </w:r>
    </w:p>
    <w:p>
      <w:pPr>
        <w:pStyle w:val="SourceCode"/>
      </w:pPr>
      <w:r>
        <w:rPr>
          <w:rStyle w:val="VerbatimChar"/>
        </w:rPr>
        <w:t xml:space="preserve">make that 50</w:t>
      </w:r>
    </w:p>
    <w:p>
      <w:pPr>
        <w:pStyle w:val="FirstParagraph"/>
      </w:pPr>
      <w:r>
        <w:t xml:space="preserve">Розпакування присвоює кожне значення кортежу по порядку кожній змінній у лівій частині знака рівності. Деякі функції, включаючи спеціальні функції, можуть повертати кортежі, тому ми можемо використовувати це, щоб безпосередньо розпакувати їх і отримати доступ до потрібних нам значень.</w:t>
      </w:r>
    </w:p>
    <w:bookmarkEnd w:id="1541"/>
    <w:bookmarkStart w:id="1543" w:name="множини-sets"/>
    <w:p>
      <w:pPr>
        <w:pStyle w:val="Heading3"/>
      </w:pPr>
      <w:r>
        <w:t xml:space="preserve">B.4.3 Множини (Sets)</w:t>
      </w:r>
    </w:p>
    <w:p>
      <w:pPr>
        <w:pStyle w:val="FirstParagraph"/>
      </w:pPr>
      <w:r>
        <w:rPr>
          <w:rStyle w:val="VerbatimChar"/>
        </w:rPr>
        <w:t xml:space="preserve">Множини</w:t>
      </w:r>
      <w:r>
        <w:t xml:space="preserve"> </w:t>
      </w:r>
      <w:r>
        <w:t xml:space="preserve">- це набір невпорядкованих, унікальних елементів. Він працює майже точно так, як ви очікували б від звичайного набору математичних задач, і визначається за допомогою фігурних дужок (</w:t>
      </w:r>
      <w:r>
        <w:rPr>
          <w:rStyle w:val="VerbatimChar"/>
        </w:rPr>
        <w:t xml:space="preserve">{}</w:t>
      </w:r>
      <w:r>
        <w:t xml:space="preserve">).</w:t>
      </w:r>
    </w:p>
    <w:p>
      <w:pPr>
        <w:pStyle w:val="SourceCode"/>
      </w:pPr>
      <w:r>
        <w:rPr>
          <w:rStyle w:val="NormalTok"/>
        </w:rPr>
        <w:t xml:space="preserve">things_i_like </w:t>
      </w:r>
      <w:r>
        <w:rPr>
          <w:rStyle w:val="OperatorTok"/>
        </w:rPr>
        <w:t xml:space="preserve">=</w:t>
      </w:r>
      <w:r>
        <w:rPr>
          <w:rStyle w:val="NormalTok"/>
        </w:rPr>
        <w:t xml:space="preserve"> {</w:t>
      </w:r>
      <w:r>
        <w:rPr>
          <w:rStyle w:val="StringTok"/>
        </w:rPr>
        <w:t xml:space="preserve">'dogs'</w:t>
      </w:r>
      <w:r>
        <w:rPr>
          <w:rStyle w:val="NormalTok"/>
        </w:rPr>
        <w:t xml:space="preserve">, </w:t>
      </w:r>
      <w:r>
        <w:rPr>
          <w:rStyle w:val="DecValTok"/>
        </w:rPr>
        <w:t xml:space="preserve">7</w:t>
      </w:r>
      <w:r>
        <w:rPr>
          <w:rStyle w:val="NormalTok"/>
        </w:rPr>
        <w:t xml:space="preserve">, </w:t>
      </w:r>
      <w:r>
        <w:rPr>
          <w:rStyle w:val="StringTok"/>
        </w:rPr>
        <w:t xml:space="preserve">'the number 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42</w:t>
      </w:r>
      <w:r>
        <w:rPr>
          <w:rStyle w:val="NormalTok"/>
        </w:rPr>
        <w:t xml:space="preserve">, </w:t>
      </w:r>
      <w:r>
        <w:rPr>
          <w:rStyle w:val="StringTok"/>
        </w:rPr>
        <w:t xml:space="preserve">'lizards'</w:t>
      </w:r>
      <w:r>
        <w:rPr>
          <w:rStyle w:val="NormalTok"/>
        </w:rPr>
        <w:t xml:space="preserve">, </w:t>
      </w:r>
      <w:r>
        <w:rPr>
          <w:rStyle w:val="StringTok"/>
        </w:rPr>
        <w:t xml:space="preserve">'man I just LOVE the number 4'</w:t>
      </w:r>
      <w:r>
        <w:rPr>
          <w:rStyle w:val="NormalTok"/>
        </w:rPr>
        <w:t xml:space="preserve">}</w:t>
      </w:r>
      <w:r>
        <w:br/>
      </w:r>
      <w:r>
        <w:rPr>
          <w:rStyle w:val="BuiltInTok"/>
        </w:rPr>
        <w:t xml:space="preserve">print</w:t>
      </w:r>
      <w:r>
        <w:rPr>
          <w:rStyle w:val="NormalTok"/>
        </w:rPr>
        <w:t xml:space="preserve">(things_i_like, </w:t>
      </w:r>
      <w:r>
        <w:rPr>
          <w:rStyle w:val="BuiltInTok"/>
        </w:rPr>
        <w:t xml:space="preserve">type</w:t>
      </w:r>
      <w:r>
        <w:rPr>
          <w:rStyle w:val="NormalTok"/>
        </w:rPr>
        <w:t xml:space="preserve">(things_i_like))</w:t>
      </w:r>
    </w:p>
    <w:p>
      <w:pPr>
        <w:pStyle w:val="SourceCode"/>
      </w:pPr>
      <w:r>
        <w:rPr>
          <w:rStyle w:val="VerbatimChar"/>
        </w:rPr>
        <w:t xml:space="preserve">{'lizards', 'dogs', 'the number 4', 4, 'man I just LOVE the number 4', 7, 42} &lt;class 'set'&gt;</w:t>
      </w:r>
    </w:p>
    <w:p>
      <w:pPr>
        <w:pStyle w:val="FirstParagraph"/>
      </w:pPr>
      <w:r>
        <w:t xml:space="preserve">Зверніть увагу, як будь-які додаткові екземпляри одного і того ж елемента видаляються в остаточному наборі. Ми також можемо створити</w:t>
      </w:r>
      <w:r>
        <w:t xml:space="preserve"> </w:t>
      </w:r>
      <w:r>
        <w:rPr>
          <w:rStyle w:val="VerbatimChar"/>
        </w:rPr>
        <w:t xml:space="preserve">множину</w:t>
      </w:r>
      <w:r>
        <w:t xml:space="preserve"> </w:t>
      </w:r>
      <w:r>
        <w:t xml:space="preserve">зі списку, використовуючи функцію</w:t>
      </w:r>
      <w:r>
        <w:t xml:space="preserve"> </w:t>
      </w:r>
      <w:r>
        <w:rPr>
          <w:rStyle w:val="VerbatimChar"/>
        </w:rPr>
        <w:t xml:space="preserve">set()</w:t>
      </w:r>
      <w:r>
        <w:t xml:space="preserve">.</w:t>
      </w:r>
    </w:p>
    <w:p>
      <w:pPr>
        <w:pStyle w:val="SourceCode"/>
      </w:pPr>
      <w:r>
        <w:rPr>
          <w:rStyle w:val="NormalTok"/>
        </w:rPr>
        <w:t xml:space="preserve">animal_list </w:t>
      </w:r>
      <w:r>
        <w:rPr>
          <w:rStyle w:val="OperatorTok"/>
        </w:rPr>
        <w:t xml:space="preserve">=</w:t>
      </w:r>
      <w:r>
        <w:rPr>
          <w:rStyle w:val="NormalTok"/>
        </w:rPr>
        <w:t xml:space="preserve"> [</w:t>
      </w:r>
      <w:r>
        <w:rPr>
          <w:rStyle w:val="StringTok"/>
        </w:rPr>
        <w:t xml:space="preserve">'cats'</w:t>
      </w:r>
      <w:r>
        <w:rPr>
          <w:rStyle w:val="NormalTok"/>
        </w:rPr>
        <w:t xml:space="preserve">, </w:t>
      </w:r>
      <w:r>
        <w:rPr>
          <w:rStyle w:val="StringTok"/>
        </w:rPr>
        <w:t xml:space="preserve">'dogs'</w:t>
      </w:r>
      <w:r>
        <w:rPr>
          <w:rStyle w:val="NormalTok"/>
        </w:rPr>
        <w:t xml:space="preserve">, </w:t>
      </w:r>
      <w:r>
        <w:rPr>
          <w:rStyle w:val="StringTok"/>
        </w:rPr>
        <w:t xml:space="preserve">'dogs'</w:t>
      </w:r>
      <w:r>
        <w:rPr>
          <w:rStyle w:val="NormalTok"/>
        </w:rPr>
        <w:t xml:space="preserve">, </w:t>
      </w:r>
      <w:r>
        <w:rPr>
          <w:rStyle w:val="StringTok"/>
        </w:rPr>
        <w:t xml:space="preserve">'dogs'</w:t>
      </w:r>
      <w:r>
        <w:rPr>
          <w:rStyle w:val="NormalTok"/>
        </w:rPr>
        <w:t xml:space="preserve">, </w:t>
      </w:r>
      <w:r>
        <w:rPr>
          <w:rStyle w:val="StringTok"/>
        </w:rPr>
        <w:t xml:space="preserve">'lizards'</w:t>
      </w:r>
      <w:r>
        <w:rPr>
          <w:rStyle w:val="NormalTok"/>
        </w:rPr>
        <w:t xml:space="preserve">, </w:t>
      </w:r>
      <w:r>
        <w:rPr>
          <w:rStyle w:val="StringTok"/>
        </w:rPr>
        <w:t xml:space="preserve">'sponges'</w:t>
      </w:r>
      <w:r>
        <w:rPr>
          <w:rStyle w:val="NormalTok"/>
        </w:rPr>
        <w:t xml:space="preserve">, </w:t>
      </w:r>
      <w:r>
        <w:rPr>
          <w:rStyle w:val="StringTok"/>
        </w:rPr>
        <w:t xml:space="preserve">'cows'</w:t>
      </w:r>
      <w:r>
        <w:rPr>
          <w:rStyle w:val="NormalTok"/>
        </w:rPr>
        <w:t xml:space="preserve">, </w:t>
      </w:r>
      <w:r>
        <w:rPr>
          <w:rStyle w:val="StringTok"/>
        </w:rPr>
        <w:t xml:space="preserve">'bats'</w:t>
      </w:r>
      <w:r>
        <w:rPr>
          <w:rStyle w:val="NormalTok"/>
        </w:rPr>
        <w:t xml:space="preserve">, </w:t>
      </w:r>
      <w:r>
        <w:rPr>
          <w:rStyle w:val="StringTok"/>
        </w:rPr>
        <w:t xml:space="preserve">'sponges'</w:t>
      </w:r>
      <w:r>
        <w:rPr>
          <w:rStyle w:val="NormalTok"/>
        </w:rPr>
        <w:t xml:space="preserve">]</w:t>
      </w:r>
      <w:r>
        <w:br/>
      </w:r>
      <w:r>
        <w:rPr>
          <w:rStyle w:val="NormalTok"/>
        </w:rPr>
        <w:t xml:space="preserve">animal_set </w:t>
      </w:r>
      <w:r>
        <w:rPr>
          <w:rStyle w:val="OperatorTok"/>
        </w:rPr>
        <w:t xml:space="preserve">=</w:t>
      </w:r>
      <w:r>
        <w:rPr>
          <w:rStyle w:val="NormalTok"/>
        </w:rPr>
        <w:t xml:space="preserve"> </w:t>
      </w:r>
      <w:r>
        <w:rPr>
          <w:rStyle w:val="BuiltInTok"/>
        </w:rPr>
        <w:t xml:space="preserve">set</w:t>
      </w:r>
      <w:r>
        <w:rPr>
          <w:rStyle w:val="NormalTok"/>
        </w:rPr>
        <w:t xml:space="preserve">(animal_list)</w:t>
      </w:r>
      <w:r>
        <w:br/>
      </w:r>
      <w:r>
        <w:rPr>
          <w:rStyle w:val="BuiltInTok"/>
        </w:rPr>
        <w:t xml:space="preserve">print</w:t>
      </w:r>
      <w:r>
        <w:rPr>
          <w:rStyle w:val="NormalTok"/>
        </w:rPr>
        <w:t xml:space="preserve">(animal_set) </w:t>
      </w:r>
      <w:r>
        <w:rPr>
          <w:rStyle w:val="CommentTok"/>
        </w:rPr>
        <w:t xml:space="preserve"># видаляємо всі дублікати зі списку</w:t>
      </w:r>
    </w:p>
    <w:p>
      <w:pPr>
        <w:pStyle w:val="SourceCode"/>
      </w:pPr>
      <w:r>
        <w:rPr>
          <w:rStyle w:val="VerbatimChar"/>
        </w:rPr>
        <w:t xml:space="preserve">{'dogs', 'bats', 'lizards', 'cats', 'sponges', 'cows'}</w:t>
      </w:r>
    </w:p>
    <w:p>
      <w:pPr>
        <w:pStyle w:val="FirstParagraph"/>
      </w:pPr>
      <w:r>
        <w:t xml:space="preserve">Виклик</w:t>
      </w:r>
      <w:r>
        <w:t xml:space="preserve"> </w:t>
      </w:r>
      <w:r>
        <w:rPr>
          <w:rStyle w:val="VerbatimChar"/>
        </w:rPr>
        <w:t xml:space="preserve">len()</w:t>
      </w:r>
      <w:r>
        <w:t xml:space="preserve"> </w:t>
      </w:r>
      <w:r>
        <w:t xml:space="preserve">для множини повідомить вам, скільки в ньому елементів.</w:t>
      </w:r>
    </w:p>
    <w:p>
      <w:pPr>
        <w:pStyle w:val="SourceCode"/>
      </w:pPr>
      <w:r>
        <w:rPr>
          <w:rStyle w:val="BuiltInTok"/>
        </w:rPr>
        <w:t xml:space="preserve">print</w:t>
      </w:r>
      <w:r>
        <w:rPr>
          <w:rStyle w:val="NormalTok"/>
        </w:rPr>
        <w:t xml:space="preserve">(</w:t>
      </w:r>
      <w:r>
        <w:rPr>
          <w:rStyle w:val="BuiltInTok"/>
        </w:rPr>
        <w:t xml:space="preserve">len</w:t>
      </w:r>
      <w:r>
        <w:rPr>
          <w:rStyle w:val="NormalTok"/>
        </w:rPr>
        <w:t xml:space="preserve">(animal_set))</w:t>
      </w:r>
    </w:p>
    <w:p>
      <w:pPr>
        <w:pStyle w:val="SourceCode"/>
      </w:pPr>
      <w:r>
        <w:rPr>
          <w:rStyle w:val="VerbatimChar"/>
        </w:rPr>
        <w:t xml:space="preserve">6</w:t>
      </w:r>
    </w:p>
    <w:p>
      <w:pPr>
        <w:pStyle w:val="FirstParagraph"/>
      </w:pPr>
      <w:r>
        <w:t xml:space="preserve">Оскільки</w:t>
      </w:r>
      <w:r>
        <w:t xml:space="preserve"> </w:t>
      </w:r>
      <w:r>
        <w:rPr>
          <w:rStyle w:val="VerbatimChar"/>
        </w:rPr>
        <w:t xml:space="preserve">множина</w:t>
      </w:r>
      <w:r>
        <w:t xml:space="preserve"> </w:t>
      </w:r>
      <w:r>
        <w:t xml:space="preserve">представляє невпорядковану структуру даних, ми не можемо отримати доступ до окремих елементів за допомогою індексу. Однак ми можемо легко перевірити приналежність (щоб побачити, чи міститься щось у наборі) та використовувати об’єднання та перетини множин за допомогою вбудованих функцій set.</w:t>
      </w:r>
    </w:p>
    <w:p>
      <w:pPr>
        <w:pStyle w:val="SourceCode"/>
      </w:pPr>
      <w:r>
        <w:rPr>
          <w:rStyle w:val="CommentTok"/>
        </w:rPr>
        <w:t xml:space="preserve">'cats'</w:t>
      </w:r>
      <w:r>
        <w:rPr>
          <w:rStyle w:val="NormalTok"/>
        </w:rPr>
        <w:t xml:space="preserve"> </w:t>
      </w:r>
      <w:r>
        <w:rPr>
          <w:rStyle w:val="KeywordTok"/>
        </w:rPr>
        <w:t xml:space="preserve">in</w:t>
      </w:r>
      <w:r>
        <w:rPr>
          <w:rStyle w:val="NormalTok"/>
        </w:rPr>
        <w:t xml:space="preserve"> animal_set </w:t>
      </w:r>
      <w:r>
        <w:rPr>
          <w:rStyle w:val="CommentTok"/>
        </w:rPr>
        <w:t xml:space="preserve"># Тут ми перевіряємо наявність членства, використовуючи ключове слово 'in'.</w:t>
      </w:r>
    </w:p>
    <w:p>
      <w:pPr>
        <w:pStyle w:val="SourceCode"/>
      </w:pPr>
      <w:r>
        <w:rPr>
          <w:rStyle w:val="VerbatimChar"/>
        </w:rPr>
        <w:t xml:space="preserve">True</w:t>
      </w:r>
    </w:p>
    <w:p>
      <w:pPr>
        <w:pStyle w:val="FirstParagraph"/>
      </w:pPr>
      <w:r>
        <w:t xml:space="preserve">Тут ми перевірили, чи міститься рядок</w:t>
      </w:r>
      <w:r>
        <w:t xml:space="preserve"> </w:t>
      </w:r>
      <w:r>
        <w:rPr>
          <w:rStyle w:val="VerbatimChar"/>
        </w:rPr>
        <w:t xml:space="preserve">cats</w:t>
      </w:r>
      <w:r>
        <w:t xml:space="preserve"> </w:t>
      </w:r>
      <w:r>
        <w:t xml:space="preserve">у нашому</w:t>
      </w:r>
      <w:r>
        <w:t xml:space="preserve"> </w:t>
      </w:r>
      <w:r>
        <w:rPr>
          <w:rStyle w:val="VerbatimChar"/>
        </w:rPr>
        <w:t xml:space="preserve">animal_set</w:t>
      </w:r>
      <w:r>
        <w:t xml:space="preserve">, і він повернув</w:t>
      </w:r>
      <w:r>
        <w:t xml:space="preserve"> </w:t>
      </w:r>
      <w:r>
        <w:rPr>
          <w:rStyle w:val="VerbatimChar"/>
        </w:rPr>
        <w:t xml:space="preserve">True</w:t>
      </w:r>
      <w:r>
        <w:t xml:space="preserve">, повідомивши нам, що він насправді знаходиться в нашому наборі.</w:t>
      </w:r>
    </w:p>
    <w:p>
      <w:pPr>
        <w:pStyle w:val="BodyText"/>
      </w:pPr>
      <w:r>
        <w:t xml:space="preserve">Ми можемо з’єднати множини, використовуючи типові математичні оператори множин, а саме</w:t>
      </w:r>
      <w:r>
        <w:t xml:space="preserve"> </w:t>
      </w:r>
      <w:r>
        <w:rPr>
          <w:rStyle w:val="VerbatimChar"/>
        </w:rPr>
        <w:t xml:space="preserve">|</w:t>
      </w:r>
      <w:r>
        <w:t xml:space="preserve"> </w:t>
      </w:r>
      <w:r>
        <w:t xml:space="preserve">для об’єднання та</w:t>
      </w:r>
      <w:r>
        <w:t xml:space="preserve"> </w:t>
      </w:r>
      <w:r>
        <w:rPr>
          <w:rStyle w:val="VerbatimChar"/>
        </w:rPr>
        <w:t xml:space="preserve">&amp;</w:t>
      </w:r>
      <w:r>
        <w:t xml:space="preserve"> </w:t>
      </w:r>
      <w:r>
        <w:t xml:space="preserve">для перетину. Використання</w:t>
      </w:r>
      <w:r>
        <w:t xml:space="preserve"> </w:t>
      </w:r>
      <w:r>
        <w:rPr>
          <w:rStyle w:val="VerbatimChar"/>
        </w:rPr>
        <w:t xml:space="preserve">|</w:t>
      </w:r>
      <w:r>
        <w:t xml:space="preserve"> </w:t>
      </w:r>
      <w:r>
        <w:t xml:space="preserve">або</w:t>
      </w:r>
      <w:r>
        <w:t xml:space="preserve"> </w:t>
      </w:r>
      <w:r>
        <w:rPr>
          <w:rStyle w:val="VerbatimChar"/>
        </w:rPr>
        <w:t xml:space="preserve">&amp;</w:t>
      </w:r>
      <w:r>
        <w:t xml:space="preserve"> </w:t>
      </w:r>
      <w:r>
        <w:t xml:space="preserve">поверне саме те, що ви очікували б, якщо Ви знайомі з множинами в математиці.</w:t>
      </w:r>
    </w:p>
    <w:p>
      <w:pPr>
        <w:pStyle w:val="SourceCode"/>
      </w:pPr>
      <w:r>
        <w:rPr>
          <w:rStyle w:val="BuiltInTok"/>
        </w:rPr>
        <w:t xml:space="preserve">print</w:t>
      </w:r>
      <w:r>
        <w:rPr>
          <w:rStyle w:val="NormalTok"/>
        </w:rPr>
        <w:t xml:space="preserve">(animal_set </w:t>
      </w:r>
      <w:r>
        <w:rPr>
          <w:rStyle w:val="OperatorTok"/>
        </w:rPr>
        <w:t xml:space="preserve">|</w:t>
      </w:r>
      <w:r>
        <w:rPr>
          <w:rStyle w:val="NormalTok"/>
        </w:rPr>
        <w:t xml:space="preserve"> things_i_like) </w:t>
      </w:r>
      <w:r>
        <w:rPr>
          <w:rStyle w:val="CommentTok"/>
        </w:rPr>
        <w:t xml:space="preserve"># Ви також можете написати things_i_like / animal_set без будь-якої різниці</w:t>
      </w:r>
    </w:p>
    <w:p>
      <w:pPr>
        <w:pStyle w:val="SourceCode"/>
      </w:pPr>
      <w:r>
        <w:rPr>
          <w:rStyle w:val="VerbatimChar"/>
        </w:rPr>
        <w:t xml:space="preserve">{'dogs', 'the number 4', 4, 'bats', 'man I just LOVE the number 4', 7, 42, 'lizards', 'cats', 'sponges', 'cows'}</w:t>
      </w:r>
    </w:p>
    <w:p>
      <w:pPr>
        <w:pStyle w:val="FirstParagraph"/>
      </w:pPr>
      <w:r>
        <w:t xml:space="preserve">Сполучення двох наборів за допомогою</w:t>
      </w:r>
      <w:r>
        <w:t xml:space="preserve"> </w:t>
      </w:r>
      <w:r>
        <w:rPr>
          <w:rStyle w:val="VerbatimChar"/>
        </w:rPr>
        <w:t xml:space="preserve">|</w:t>
      </w:r>
      <w:r>
        <w:t xml:space="preserve"> </w:t>
      </w:r>
      <w:r>
        <w:t xml:space="preserve">об’єднує множини, видаляючи будь-які повторення, щоб зробити кожен елемент набору унікальним.</w:t>
      </w:r>
    </w:p>
    <w:p>
      <w:pPr>
        <w:pStyle w:val="SourceCode"/>
      </w:pPr>
      <w:r>
        <w:rPr>
          <w:rStyle w:val="BuiltInTok"/>
        </w:rPr>
        <w:t xml:space="preserve">print</w:t>
      </w:r>
      <w:r>
        <w:rPr>
          <w:rStyle w:val="NormalTok"/>
        </w:rPr>
        <w:t xml:space="preserve">(animal_set </w:t>
      </w:r>
      <w:r>
        <w:rPr>
          <w:rStyle w:val="OperatorTok"/>
        </w:rPr>
        <w:t xml:space="preserve">&amp;</w:t>
      </w:r>
      <w:r>
        <w:rPr>
          <w:rStyle w:val="NormalTok"/>
        </w:rPr>
        <w:t xml:space="preserve"> things_i_like) </w:t>
      </w:r>
      <w:r>
        <w:rPr>
          <w:rStyle w:val="CommentTok"/>
        </w:rPr>
        <w:t xml:space="preserve"># Ви також можете написати things_i_like &amp; animal_set без будь-якої різниці</w:t>
      </w:r>
    </w:p>
    <w:p>
      <w:pPr>
        <w:pStyle w:val="SourceCode"/>
      </w:pPr>
      <w:r>
        <w:rPr>
          <w:rStyle w:val="VerbatimChar"/>
        </w:rPr>
        <w:t xml:space="preserve">{'lizards', 'dogs'}</w:t>
      </w:r>
    </w:p>
    <w:p>
      <w:pPr>
        <w:pStyle w:val="FirstParagraph"/>
      </w:pPr>
      <w:r>
        <w:t xml:space="preserve">Сполучення двох наборів за допомогою</w:t>
      </w:r>
      <w:r>
        <w:t xml:space="preserve"> </w:t>
      </w:r>
      <w:r>
        <w:rPr>
          <w:rStyle w:val="VerbatimChar"/>
        </w:rPr>
        <w:t xml:space="preserve">&amp;</w:t>
      </w:r>
      <w:r>
        <w:t xml:space="preserve"> </w:t>
      </w:r>
      <w:r>
        <w:t xml:space="preserve">обчислює перетин обох наборів, повертаючи набір, який містить лише те, що вони мають спільне.</w:t>
      </w:r>
    </w:p>
    <w:p>
      <w:pPr>
        <w:pStyle w:val="BodyText"/>
      </w:pPr>
      <w:r>
        <w:t xml:space="preserve">Якщо вам цікаво дізнатися більше про вбудовані функції для наборів, не соромтеся ознайомитися з</w:t>
      </w:r>
      <w:r>
        <w:t xml:space="preserve"> </w:t>
      </w:r>
      <w:hyperlink r:id="rId1542">
        <w:r>
          <w:rPr>
            <w:rStyle w:val="Hyperlink"/>
          </w:rPr>
          <w:t xml:space="preserve">документацією</w:t>
        </w:r>
      </w:hyperlink>
      <w:r>
        <w:t xml:space="preserve">.</w:t>
      </w:r>
    </w:p>
    <w:bookmarkEnd w:id="1543"/>
    <w:bookmarkStart w:id="1544" w:name="словники-dictionaries"/>
    <w:p>
      <w:pPr>
        <w:pStyle w:val="Heading3"/>
      </w:pPr>
      <w:r>
        <w:t xml:space="preserve">B.4.4 Словники (Dictionaries)</w:t>
      </w:r>
    </w:p>
    <w:p>
      <w:pPr>
        <w:pStyle w:val="FirstParagraph"/>
      </w:pPr>
      <w:r>
        <w:t xml:space="preserve">Ще однією важливою структурою даних у Python є словник. Словники визначаються за допомогою комбінації фігурних дужок (</w:t>
      </w:r>
      <w:r>
        <w:rPr>
          <w:rStyle w:val="VerbatimChar"/>
        </w:rPr>
        <w:t xml:space="preserve">{}</w:t>
      </w:r>
      <w:r>
        <w:t xml:space="preserve">) і двокрапок (</w:t>
      </w:r>
      <w:r>
        <w:rPr>
          <w:rStyle w:val="VerbatimChar"/>
        </w:rPr>
        <w:t xml:space="preserve">:</w:t>
      </w:r>
      <w:r>
        <w:t xml:space="preserve">). Фігурні дужки визначають початок і кінець словника, а двокрапки вказують пари ключ-значення. Словник - це, по суті, набір пар ключ-значення. Ключ будь-якого запису повинен бути незмінним типом даних. Це робить кандидатами як рядки, так і кортежі. Ключі можуть бути як додані, так і видалені.</w:t>
      </w:r>
    </w:p>
    <w:p>
      <w:pPr>
        <w:pStyle w:val="BodyText"/>
      </w:pPr>
      <w:r>
        <w:t xml:space="preserve">У наступному прикладі ми маємо словник, що складається з пар ключ-значення, де ключовим є жанр художньої літератури (</w:t>
      </w:r>
      <w:r>
        <w:rPr>
          <w:rStyle w:val="VerbatimChar"/>
        </w:rPr>
        <w:t xml:space="preserve">рядок</w:t>
      </w:r>
      <w:r>
        <w:t xml:space="preserve">), а значенням є список книг (</w:t>
      </w:r>
      <w:r>
        <w:rPr>
          <w:rStyle w:val="VerbatimChar"/>
        </w:rPr>
        <w:t xml:space="preserve">list</w:t>
      </w:r>
      <w:r>
        <w:t xml:space="preserve">) у цьому жанрі. Оскільки колекція все ще вважається єдиною сутністю, ми можемо використовувати її для збору декількох змінних або значень в одну пару ключ-значення.</w:t>
      </w:r>
    </w:p>
    <w:p>
      <w:pPr>
        <w:pStyle w:val="SourceCode"/>
      </w:pPr>
      <w:r>
        <w:rPr>
          <w:rStyle w:val="NormalTok"/>
        </w:rPr>
        <w:t xml:space="preserve">my_dict </w:t>
      </w:r>
      <w:r>
        <w:rPr>
          <w:rStyle w:val="OperatorTok"/>
        </w:rPr>
        <w:t xml:space="preserve">=</w:t>
      </w:r>
      <w:r>
        <w:rPr>
          <w:rStyle w:val="NormalTok"/>
        </w:rPr>
        <w:t xml:space="preserve"> {</w:t>
      </w:r>
      <w:r>
        <w:rPr>
          <w:rStyle w:val="StringTok"/>
        </w:rPr>
        <w:t xml:space="preserve">"High Fantasy"</w:t>
      </w:r>
      <w:r>
        <w:rPr>
          <w:rStyle w:val="NormalTok"/>
        </w:rPr>
        <w:t xml:space="preserve">: [</w:t>
      </w:r>
      <w:r>
        <w:rPr>
          <w:rStyle w:val="StringTok"/>
        </w:rPr>
        <w:t xml:space="preserve">"Wheel of Time"</w:t>
      </w:r>
      <w:r>
        <w:rPr>
          <w:rStyle w:val="NormalTok"/>
        </w:rPr>
        <w:t xml:space="preserve">, </w:t>
      </w:r>
      <w:r>
        <w:rPr>
          <w:rStyle w:val="StringTok"/>
        </w:rPr>
        <w:t xml:space="preserve">"Lord of the Rings"</w:t>
      </w:r>
      <w:r>
        <w:rPr>
          <w:rStyle w:val="NormalTok"/>
        </w:rPr>
        <w:t xml:space="preserve">],</w:t>
      </w:r>
      <w:r>
        <w:br/>
      </w:r>
      <w:r>
        <w:rPr>
          <w:rStyle w:val="NormalTok"/>
        </w:rPr>
        <w:t xml:space="preserve">           </w:t>
      </w:r>
      <w:r>
        <w:rPr>
          <w:rStyle w:val="StringTok"/>
        </w:rPr>
        <w:t xml:space="preserve">"Sci-fi"</w:t>
      </w:r>
      <w:r>
        <w:rPr>
          <w:rStyle w:val="NormalTok"/>
        </w:rPr>
        <w:t xml:space="preserve">: [</w:t>
      </w:r>
      <w:r>
        <w:rPr>
          <w:rStyle w:val="StringTok"/>
        </w:rPr>
        <w:t xml:space="preserve">"Book of the New Sun"</w:t>
      </w:r>
      <w:r>
        <w:rPr>
          <w:rStyle w:val="NormalTok"/>
        </w:rPr>
        <w:t xml:space="preserve">, </w:t>
      </w:r>
      <w:r>
        <w:rPr>
          <w:rStyle w:val="StringTok"/>
        </w:rPr>
        <w:t xml:space="preserve">"Neuromancer"</w:t>
      </w:r>
      <w:r>
        <w:rPr>
          <w:rStyle w:val="NormalTok"/>
        </w:rPr>
        <w:t xml:space="preserve">, </w:t>
      </w:r>
      <w:r>
        <w:rPr>
          <w:rStyle w:val="StringTok"/>
        </w:rPr>
        <w:t xml:space="preserve">"Snow Crash"</w:t>
      </w:r>
      <w:r>
        <w:rPr>
          <w:rStyle w:val="NormalTok"/>
        </w:rPr>
        <w:t xml:space="preserve">],</w:t>
      </w:r>
      <w:r>
        <w:br/>
      </w:r>
      <w:r>
        <w:rPr>
          <w:rStyle w:val="NormalTok"/>
        </w:rPr>
        <w:t xml:space="preserve">           </w:t>
      </w:r>
      <w:r>
        <w:rPr>
          <w:rStyle w:val="StringTok"/>
        </w:rPr>
        <w:t xml:space="preserve">"Weird Fiction"</w:t>
      </w:r>
      <w:r>
        <w:rPr>
          <w:rStyle w:val="NormalTok"/>
        </w:rPr>
        <w:t xml:space="preserve">: [</w:t>
      </w:r>
      <w:r>
        <w:rPr>
          <w:rStyle w:val="StringTok"/>
        </w:rPr>
        <w:t xml:space="preserve">"At the Mountains of Madness"</w:t>
      </w:r>
      <w:r>
        <w:rPr>
          <w:rStyle w:val="NormalTok"/>
        </w:rPr>
        <w:t xml:space="preserve">, </w:t>
      </w:r>
      <w:r>
        <w:rPr>
          <w:rStyle w:val="StringTok"/>
        </w:rPr>
        <w:t xml:space="preserve">"The House on the Borderland"</w:t>
      </w:r>
      <w:r>
        <w:rPr>
          <w:rStyle w:val="NormalTok"/>
        </w:rPr>
        <w:t xml:space="preserve">]}</w:t>
      </w:r>
    </w:p>
    <w:p>
      <w:pPr>
        <w:pStyle w:val="FirstParagraph"/>
      </w:pPr>
      <w:r>
        <w:t xml:space="preserve">Після визначення словника ми можемо отримати доступ до будь-якого окремого значення, вказавши його ключ у дужках.</w:t>
      </w:r>
    </w:p>
    <w:p>
      <w:pPr>
        <w:pStyle w:val="SourceCode"/>
      </w:pPr>
      <w:r>
        <w:rPr>
          <w:rStyle w:val="BuiltInTok"/>
        </w:rPr>
        <w:t xml:space="preserve">print</w:t>
      </w:r>
      <w:r>
        <w:rPr>
          <w:rStyle w:val="NormalTok"/>
        </w:rPr>
        <w:t xml:space="preserve">(my_dict[</w:t>
      </w:r>
      <w:r>
        <w:rPr>
          <w:rStyle w:val="StringTok"/>
        </w:rPr>
        <w:t xml:space="preserve">"Sci-fi"</w:t>
      </w:r>
      <w:r>
        <w:rPr>
          <w:rStyle w:val="NormalTok"/>
        </w:rPr>
        <w:t xml:space="preserve">])</w:t>
      </w:r>
    </w:p>
    <w:p>
      <w:pPr>
        <w:pStyle w:val="SourceCode"/>
      </w:pPr>
      <w:r>
        <w:rPr>
          <w:rStyle w:val="VerbatimChar"/>
        </w:rPr>
        <w:t xml:space="preserve">['Book of the New Sun', 'Neuromancer', 'Snow Crash']</w:t>
      </w:r>
    </w:p>
    <w:p>
      <w:pPr>
        <w:pStyle w:val="FirstParagraph"/>
      </w:pPr>
      <w:r>
        <w:t xml:space="preserve">Ми також можемо змінити значення, пов’язане з даним ключем</w:t>
      </w:r>
    </w:p>
    <w:p>
      <w:pPr>
        <w:pStyle w:val="SourceCode"/>
      </w:pPr>
      <w:r>
        <w:rPr>
          <w:rStyle w:val="NormalTok"/>
        </w:rPr>
        <w:t xml:space="preserve">my_dict[</w:t>
      </w:r>
      <w:r>
        <w:rPr>
          <w:rStyle w:val="StringTok"/>
        </w:rPr>
        <w:t xml:space="preserve">"Sci-fi"</w:t>
      </w:r>
      <w:r>
        <w:rPr>
          <w:rStyle w:val="NormalTok"/>
        </w:rPr>
        <w:t xml:space="preserve">] </w:t>
      </w:r>
      <w:r>
        <w:rPr>
          <w:rStyle w:val="OperatorTok"/>
        </w:rPr>
        <w:t xml:space="preserve">=</w:t>
      </w:r>
      <w:r>
        <w:rPr>
          <w:rStyle w:val="NormalTok"/>
        </w:rPr>
        <w:t xml:space="preserve"> </w:t>
      </w:r>
      <w:r>
        <w:rPr>
          <w:rStyle w:val="StringTok"/>
        </w:rPr>
        <w:t xml:space="preserve">"I can't read"</w:t>
      </w:r>
      <w:r>
        <w:br/>
      </w:r>
      <w:r>
        <w:rPr>
          <w:rStyle w:val="BuiltInTok"/>
        </w:rPr>
        <w:t xml:space="preserve">print</w:t>
      </w:r>
      <w:r>
        <w:rPr>
          <w:rStyle w:val="NormalTok"/>
        </w:rPr>
        <w:t xml:space="preserve">(my_dict)</w:t>
      </w:r>
    </w:p>
    <w:p>
      <w:pPr>
        <w:pStyle w:val="SourceCode"/>
      </w:pPr>
      <w:r>
        <w:rPr>
          <w:rStyle w:val="VerbatimChar"/>
        </w:rPr>
        <w:t xml:space="preserve">{'High Fantasy': ['Wheel of Time', 'Lord of the Rings'], 'Sci-fi': "I can't read", 'Weird Fiction': ['At the Mountains of Madness', 'The House on the Borderland']}</w:t>
      </w:r>
    </w:p>
    <w:p>
      <w:pPr>
        <w:pStyle w:val="FirstParagraph"/>
      </w:pPr>
      <w:r>
        <w:t xml:space="preserve">Додати нову пару ключ-значення так само просто, як і визначити її.</w:t>
      </w:r>
    </w:p>
    <w:p>
      <w:pPr>
        <w:pStyle w:val="SourceCode"/>
      </w:pPr>
      <w:r>
        <w:rPr>
          <w:rStyle w:val="NormalTok"/>
        </w:rPr>
        <w:t xml:space="preserve">my_dict[</w:t>
      </w:r>
      <w:r>
        <w:rPr>
          <w:rStyle w:val="StringTok"/>
        </w:rPr>
        <w:t xml:space="preserve">"Historical Fiction"</w:t>
      </w:r>
      <w:r>
        <w:rPr>
          <w:rStyle w:val="NormalTok"/>
        </w:rPr>
        <w:t xml:space="preserve">] </w:t>
      </w:r>
      <w:r>
        <w:rPr>
          <w:rStyle w:val="OperatorTok"/>
        </w:rPr>
        <w:t xml:space="preserve">=</w:t>
      </w:r>
      <w:r>
        <w:rPr>
          <w:rStyle w:val="NormalTok"/>
        </w:rPr>
        <w:t xml:space="preserve"> [</w:t>
      </w:r>
      <w:r>
        <w:rPr>
          <w:rStyle w:val="StringTok"/>
        </w:rPr>
        <w:t xml:space="preserve">"Pillars of the Earth"</w:t>
      </w:r>
      <w:r>
        <w:rPr>
          <w:rStyle w:val="NormalTok"/>
        </w:rPr>
        <w:t xml:space="preserve">]</w:t>
      </w:r>
      <w:r>
        <w:br/>
      </w:r>
      <w:r>
        <w:rPr>
          <w:rStyle w:val="BuiltInTok"/>
        </w:rPr>
        <w:t xml:space="preserve">print</w:t>
      </w:r>
      <w:r>
        <w:rPr>
          <w:rStyle w:val="NormalTok"/>
        </w:rPr>
        <w:t xml:space="preserve">(my_dict[</w:t>
      </w:r>
      <w:r>
        <w:rPr>
          <w:rStyle w:val="StringTok"/>
        </w:rPr>
        <w:t xml:space="preserve">"Historical Fiction"</w:t>
      </w:r>
      <w:r>
        <w:rPr>
          <w:rStyle w:val="NormalTok"/>
        </w:rPr>
        <w:t xml:space="preserve">])</w:t>
      </w:r>
    </w:p>
    <w:p>
      <w:pPr>
        <w:pStyle w:val="SourceCode"/>
      </w:pPr>
      <w:r>
        <w:rPr>
          <w:rStyle w:val="VerbatimChar"/>
        </w:rPr>
        <w:t xml:space="preserve">['Pillars of the Earth']</w:t>
      </w:r>
    </w:p>
    <w:p>
      <w:pPr>
        <w:pStyle w:val="SourceCode"/>
      </w:pPr>
      <w:r>
        <w:rPr>
          <w:rStyle w:val="BuiltInTok"/>
        </w:rPr>
        <w:t xml:space="preserve">print</w:t>
      </w:r>
      <w:r>
        <w:rPr>
          <w:rStyle w:val="NormalTok"/>
        </w:rPr>
        <w:t xml:space="preserve">(my_dict)</w:t>
      </w:r>
    </w:p>
    <w:p>
      <w:pPr>
        <w:pStyle w:val="SourceCode"/>
      </w:pPr>
      <w:r>
        <w:rPr>
          <w:rStyle w:val="VerbatimChar"/>
        </w:rPr>
        <w:t xml:space="preserve">{'High Fantasy': ['Wheel of Time', 'Lord of the Rings'], 'Sci-fi': "I can't read", 'Weird Fiction': ['At the Mountains of Madness', 'The House on the Borderland'], 'Historical Fiction': ['Pillars of the Earth']}</w:t>
      </w:r>
    </w:p>
    <w:bookmarkEnd w:id="1544"/>
    <w:bookmarkEnd w:id="1545"/>
    <w:bookmarkStart w:id="1549" w:name="рядки-strings"/>
    <w:p>
      <w:pPr>
        <w:pStyle w:val="Heading2"/>
      </w:pPr>
      <w:r>
        <w:t xml:space="preserve">B.5 Рядки (Strings)</w:t>
      </w:r>
    </w:p>
    <w:p>
      <w:pPr>
        <w:pStyle w:val="FirstParagraph"/>
      </w:pPr>
      <w:r>
        <w:t xml:space="preserve">Ми вже знаємо, що рядки зазвичай використовуються для тексту. Ми можемо використовувати вбудовані операції для легкого об’єднання, розділення та форматування рядків, залежно від наших потреб.</w:t>
      </w:r>
    </w:p>
    <w:p>
      <w:pPr>
        <w:pStyle w:val="BodyText"/>
      </w:pPr>
      <w:r>
        <w:t xml:space="preserve">Символ</w:t>
      </w:r>
      <w:r>
        <w:t xml:space="preserve"> </w:t>
      </w:r>
      <w:r>
        <w:rPr>
          <w:rStyle w:val="VerbatimChar"/>
        </w:rPr>
        <w:t xml:space="preserve">+</w:t>
      </w:r>
      <w:r>
        <w:t xml:space="preserve"> </w:t>
      </w:r>
      <w:r>
        <w:t xml:space="preserve">вказує на конкатенацію мовою рядків. Це об’єднає два рядки в довший рядок.</w:t>
      </w:r>
    </w:p>
    <w:p>
      <w:pPr>
        <w:pStyle w:val="SourceCode"/>
      </w:pPr>
      <w:r>
        <w:rPr>
          <w:rStyle w:val="NormalTok"/>
        </w:rPr>
        <w:t xml:space="preserve">first_string </w:t>
      </w:r>
      <w:r>
        <w:rPr>
          <w:rStyle w:val="OperatorTok"/>
        </w:rPr>
        <w:t xml:space="preserve">=</w:t>
      </w:r>
      <w:r>
        <w:rPr>
          <w:rStyle w:val="NormalTok"/>
        </w:rPr>
        <w:t xml:space="preserve"> </w:t>
      </w:r>
      <w:r>
        <w:rPr>
          <w:rStyle w:val="StringTok"/>
        </w:rPr>
        <w:t xml:space="preserve">'"Beware the Jabberwock, my son! /The jaws that bite, the claws that catch! /'</w:t>
      </w:r>
      <w:r>
        <w:br/>
      </w:r>
      <w:r>
        <w:rPr>
          <w:rStyle w:val="NormalTok"/>
        </w:rPr>
        <w:t xml:space="preserve">second_string </w:t>
      </w:r>
      <w:r>
        <w:rPr>
          <w:rStyle w:val="OperatorTok"/>
        </w:rPr>
        <w:t xml:space="preserve">=</w:t>
      </w:r>
      <w:r>
        <w:rPr>
          <w:rStyle w:val="NormalTok"/>
        </w:rPr>
        <w:t xml:space="preserve"> </w:t>
      </w:r>
      <w:r>
        <w:rPr>
          <w:rStyle w:val="StringTok"/>
        </w:rPr>
        <w:t xml:space="preserve">'Beware the Jubjub bird, and shun /The frumious Bandersnatch!"/'</w:t>
      </w:r>
      <w:r>
        <w:br/>
      </w:r>
      <w:r>
        <w:rPr>
          <w:rStyle w:val="NormalTok"/>
        </w:rPr>
        <w:t xml:space="preserve">third_string </w:t>
      </w:r>
      <w:r>
        <w:rPr>
          <w:rStyle w:val="OperatorTok"/>
        </w:rPr>
        <w:t xml:space="preserve">=</w:t>
      </w:r>
      <w:r>
        <w:rPr>
          <w:rStyle w:val="NormalTok"/>
        </w:rPr>
        <w:t xml:space="preserve"> first_string </w:t>
      </w:r>
      <w:r>
        <w:rPr>
          <w:rStyle w:val="OperatorTok"/>
        </w:rPr>
        <w:t xml:space="preserve">+</w:t>
      </w:r>
      <w:r>
        <w:rPr>
          <w:rStyle w:val="NormalTok"/>
        </w:rPr>
        <w:t xml:space="preserve"> second_string</w:t>
      </w:r>
      <w:r>
        <w:br/>
      </w:r>
      <w:r>
        <w:rPr>
          <w:rStyle w:val="BuiltInTok"/>
        </w:rPr>
        <w:t xml:space="preserve">print</w:t>
      </w:r>
      <w:r>
        <w:rPr>
          <w:rStyle w:val="NormalTok"/>
        </w:rPr>
        <w:t xml:space="preserve">(third_string)</w:t>
      </w:r>
    </w:p>
    <w:p>
      <w:pPr>
        <w:pStyle w:val="SourceCode"/>
      </w:pPr>
      <w:r>
        <w:rPr>
          <w:rStyle w:val="VerbatimChar"/>
        </w:rPr>
        <w:t xml:space="preserve">"Beware the Jabberwock, my son! /The jaws that bite, the claws that catch! /Beware the Jubjub bird, and shun /The frumious Bandersnatch!"/</w:t>
      </w:r>
    </w:p>
    <w:p>
      <w:pPr>
        <w:pStyle w:val="FirstParagraph"/>
      </w:pPr>
      <w:r>
        <w:t xml:space="preserve">Рядки також індексуються приблизно так само, як і списки.</w:t>
      </w:r>
    </w:p>
    <w:p>
      <w:pPr>
        <w:pStyle w:val="SourceCode"/>
      </w:pPr>
      <w:r>
        <w:rPr>
          <w:rStyle w:val="NormalTok"/>
        </w:rPr>
        <w:t xml:space="preserve">my_string </w:t>
      </w:r>
      <w:r>
        <w:rPr>
          <w:rStyle w:val="OperatorTok"/>
        </w:rPr>
        <w:t xml:space="preserve">=</w:t>
      </w:r>
      <w:r>
        <w:rPr>
          <w:rStyle w:val="NormalTok"/>
        </w:rPr>
        <w:t xml:space="preserve"> </w:t>
      </w:r>
      <w:r>
        <w:rPr>
          <w:rStyle w:val="StringTok"/>
        </w:rPr>
        <w:t xml:space="preserve">'Supercalifragilisticexpialidocious'</w:t>
      </w:r>
      <w:r>
        <w:br/>
      </w:r>
      <w:r>
        <w:rPr>
          <w:rStyle w:val="BuiltInTok"/>
        </w:rPr>
        <w:t xml:space="preserve">print</w:t>
      </w:r>
      <w:r>
        <w:rPr>
          <w:rStyle w:val="NormalTok"/>
        </w:rPr>
        <w:t xml:space="preserve">(</w:t>
      </w:r>
      <w:r>
        <w:rPr>
          <w:rStyle w:val="StringTok"/>
        </w:rPr>
        <w:t xml:space="preserve">'The first letter is: '</w:t>
      </w:r>
      <w:r>
        <w:rPr>
          <w:rStyle w:val="NormalTok"/>
        </w:rPr>
        <w:t xml:space="preserve">, my_string[</w:t>
      </w:r>
      <w:r>
        <w:rPr>
          <w:rStyle w:val="DecValTok"/>
        </w:rPr>
        <w:t xml:space="preserve">0</w:t>
      </w:r>
      <w:r>
        <w:rPr>
          <w:rStyle w:val="NormalTok"/>
        </w:rPr>
        <w:t xml:space="preserve">]) </w:t>
      </w:r>
      <w:r>
        <w:rPr>
          <w:rStyle w:val="CommentTok"/>
        </w:rPr>
        <w:t xml:space="preserve"># Uppercase S</w:t>
      </w:r>
      <w:r>
        <w:br/>
      </w:r>
      <w:r>
        <w:rPr>
          <w:rStyle w:val="BuiltInTok"/>
        </w:rPr>
        <w:t xml:space="preserve">print</w:t>
      </w:r>
      <w:r>
        <w:rPr>
          <w:rStyle w:val="NormalTok"/>
        </w:rPr>
        <w:t xml:space="preserve">(</w:t>
      </w:r>
      <w:r>
        <w:rPr>
          <w:rStyle w:val="StringTok"/>
        </w:rPr>
        <w:t xml:space="preserve">'The last letter is: '</w:t>
      </w:r>
      <w:r>
        <w:rPr>
          <w:rStyle w:val="NormalTok"/>
        </w:rPr>
        <w:t xml:space="preserve">, my_string[</w:t>
      </w:r>
      <w:r>
        <w:rPr>
          <w:rStyle w:val="OperatorTok"/>
        </w:rPr>
        <w:t xml:space="preserve">-</w:t>
      </w:r>
      <w:r>
        <w:rPr>
          <w:rStyle w:val="DecValTok"/>
        </w:rPr>
        <w:t xml:space="preserve">1</w:t>
      </w:r>
      <w:r>
        <w:rPr>
          <w:rStyle w:val="NormalTok"/>
        </w:rPr>
        <w:t xml:space="preserve">]) </w:t>
      </w:r>
      <w:r>
        <w:rPr>
          <w:rStyle w:val="CommentTok"/>
        </w:rPr>
        <w:t xml:space="preserve"># lowercase s</w:t>
      </w:r>
      <w:r>
        <w:br/>
      </w:r>
      <w:r>
        <w:rPr>
          <w:rStyle w:val="BuiltInTok"/>
        </w:rPr>
        <w:t xml:space="preserve">print</w:t>
      </w:r>
      <w:r>
        <w:rPr>
          <w:rStyle w:val="NormalTok"/>
        </w:rPr>
        <w:t xml:space="preserve">(</w:t>
      </w:r>
      <w:r>
        <w:rPr>
          <w:rStyle w:val="StringTok"/>
        </w:rPr>
        <w:t xml:space="preserve">'The second to last letter is: '</w:t>
      </w:r>
      <w:r>
        <w:rPr>
          <w:rStyle w:val="NormalTok"/>
        </w:rPr>
        <w:t xml:space="preserve">, my_string[</w:t>
      </w:r>
      <w:r>
        <w:rPr>
          <w:rStyle w:val="OperatorTok"/>
        </w:rPr>
        <w:t xml:space="preserve">-</w:t>
      </w:r>
      <w:r>
        <w:rPr>
          <w:rStyle w:val="DecValTok"/>
        </w:rPr>
        <w:t xml:space="preserve">2</w:t>
      </w:r>
      <w:r>
        <w:rPr>
          <w:rStyle w:val="NormalTok"/>
        </w:rPr>
        <w:t xml:space="preserve">]) </w:t>
      </w:r>
      <w:r>
        <w:rPr>
          <w:rStyle w:val="CommentTok"/>
        </w:rPr>
        <w:t xml:space="preserve"># lowercase u</w:t>
      </w:r>
      <w:r>
        <w:br/>
      </w:r>
      <w:r>
        <w:rPr>
          <w:rStyle w:val="BuiltInTok"/>
        </w:rPr>
        <w:t xml:space="preserve">print</w:t>
      </w:r>
      <w:r>
        <w:rPr>
          <w:rStyle w:val="NormalTok"/>
        </w:rPr>
        <w:t xml:space="preserve">(</w:t>
      </w:r>
      <w:r>
        <w:rPr>
          <w:rStyle w:val="StringTok"/>
        </w:rPr>
        <w:t xml:space="preserve">'The first five characters are: '</w:t>
      </w:r>
      <w:r>
        <w:rPr>
          <w:rStyle w:val="NormalTok"/>
        </w:rPr>
        <w:t xml:space="preserve">, my_string[</w:t>
      </w:r>
      <w:r>
        <w:rPr>
          <w:rStyle w:val="DecValTok"/>
        </w:rPr>
        <w:t xml:space="preserve">0</w:t>
      </w:r>
      <w:r>
        <w:rPr>
          <w:rStyle w:val="NormalTok"/>
        </w:rPr>
        <w:t xml:space="preserve">:</w:t>
      </w:r>
      <w:r>
        <w:rPr>
          <w:rStyle w:val="DecValTok"/>
        </w:rPr>
        <w:t xml:space="preserve">5</w:t>
      </w:r>
      <w:r>
        <w:rPr>
          <w:rStyle w:val="NormalTok"/>
        </w:rPr>
        <w:t xml:space="preserve">]) </w:t>
      </w:r>
      <w:r>
        <w:rPr>
          <w:rStyle w:val="CommentTok"/>
        </w:rPr>
        <w:t xml:space="preserve"># Remember: slicing doesn't include the final element!</w:t>
      </w:r>
      <w:r>
        <w:br/>
      </w:r>
      <w:r>
        <w:rPr>
          <w:rStyle w:val="BuiltInTok"/>
        </w:rPr>
        <w:t xml:space="preserve">print</w:t>
      </w:r>
      <w:r>
        <w:rPr>
          <w:rStyle w:val="NormalTok"/>
        </w:rPr>
        <w:t xml:space="preserve">(</w:t>
      </w:r>
      <w:r>
        <w:rPr>
          <w:rStyle w:val="StringTok"/>
        </w:rPr>
        <w:t xml:space="preserve">'Reverse it!: '</w:t>
      </w:r>
      <w:r>
        <w:rPr>
          <w:rStyle w:val="NormalTok"/>
        </w:rPr>
        <w:t xml:space="preserve">, my_string[::</w:t>
      </w:r>
      <w:r>
        <w:rPr>
          <w:rStyle w:val="OperatorTok"/>
        </w:rPr>
        <w:t xml:space="preserve">-</w:t>
      </w:r>
      <w:r>
        <w:rPr>
          <w:rStyle w:val="DecValTok"/>
        </w:rPr>
        <w:t xml:space="preserve">1</w:t>
      </w:r>
      <w:r>
        <w:rPr>
          <w:rStyle w:val="NormalTok"/>
        </w:rPr>
        <w:t xml:space="preserve">])</w:t>
      </w:r>
    </w:p>
    <w:p>
      <w:pPr>
        <w:pStyle w:val="SourceCode"/>
      </w:pPr>
      <w:r>
        <w:rPr>
          <w:rStyle w:val="VerbatimChar"/>
        </w:rPr>
        <w:t xml:space="preserve">The first letter is:  S</w:t>
      </w:r>
      <w:r>
        <w:br/>
      </w:r>
      <w:r>
        <w:rPr>
          <w:rStyle w:val="VerbatimChar"/>
        </w:rPr>
        <w:t xml:space="preserve">The last letter is:  s</w:t>
      </w:r>
      <w:r>
        <w:br/>
      </w:r>
      <w:r>
        <w:rPr>
          <w:rStyle w:val="VerbatimChar"/>
        </w:rPr>
        <w:t xml:space="preserve">The second to last letter is:  u</w:t>
      </w:r>
      <w:r>
        <w:br/>
      </w:r>
      <w:r>
        <w:rPr>
          <w:rStyle w:val="VerbatimChar"/>
        </w:rPr>
        <w:t xml:space="preserve">The first five characters are:  Super</w:t>
      </w:r>
      <w:r>
        <w:br/>
      </w:r>
      <w:r>
        <w:rPr>
          <w:rStyle w:val="VerbatimChar"/>
        </w:rPr>
        <w:t xml:space="preserve">Reverse it!:  suoicodilaipxecitsiligarfilacrepuS</w:t>
      </w:r>
    </w:p>
    <w:p>
      <w:pPr>
        <w:pStyle w:val="FirstParagraph"/>
      </w:pPr>
      <w:r>
        <w:t xml:space="preserve">Вбудовані об’єкти та класи часто мають пов’язані з ними спеціальні функції, які називаються методами. Ми отримуємо доступ до цих методів, використовуючи точку (</w:t>
      </w:r>
      <w:r>
        <w:t xml:space="preserve">‘</w:t>
      </w:r>
      <w:r>
        <w:t xml:space="preserve">.</w:t>
      </w:r>
      <w:r>
        <w:t xml:space="preserve">’</w:t>
      </w:r>
      <w:r>
        <w:t xml:space="preserve">). Ми детальніше розглянемо об’єкти та пов’язані з ними методи в іншій лекції!</w:t>
      </w:r>
    </w:p>
    <w:p>
      <w:pPr>
        <w:pStyle w:val="BodyText"/>
      </w:pPr>
      <w:r>
        <w:t xml:space="preserve">Використовуючи рядкові методи, ми можемо підраховувати екземпляри символу або групи символів.</w:t>
      </w:r>
    </w:p>
    <w:p>
      <w:pPr>
        <w:pStyle w:val="SourceCode"/>
      </w:pPr>
      <w:r>
        <w:rPr>
          <w:rStyle w:val="BuiltInTok"/>
        </w:rPr>
        <w:t xml:space="preserve">print</w:t>
      </w:r>
      <w:r>
        <w:rPr>
          <w:rStyle w:val="NormalTok"/>
        </w:rPr>
        <w:t xml:space="preserve">(</w:t>
      </w:r>
      <w:r>
        <w:rPr>
          <w:rStyle w:val="StringTok"/>
        </w:rPr>
        <w:t xml:space="preserve">'Count of the letter i in Supercalifragilisticexpialidocious: '</w:t>
      </w:r>
      <w:r>
        <w:rPr>
          <w:rStyle w:val="NormalTok"/>
        </w:rPr>
        <w:t xml:space="preserve">, my_string.count(</w:t>
      </w:r>
      <w:r>
        <w:rPr>
          <w:rStyle w:val="StringTok"/>
        </w:rPr>
        <w:t xml:space="preserve">'i'</w:t>
      </w:r>
      <w:r>
        <w:rPr>
          <w:rStyle w:val="NormalTok"/>
        </w:rPr>
        <w:t xml:space="preserve">))</w:t>
      </w:r>
      <w:r>
        <w:br/>
      </w:r>
      <w:r>
        <w:rPr>
          <w:rStyle w:val="BuiltInTok"/>
        </w:rPr>
        <w:t xml:space="preserve">print</w:t>
      </w:r>
      <w:r>
        <w:rPr>
          <w:rStyle w:val="NormalTok"/>
        </w:rPr>
        <w:t xml:space="preserve">(</w:t>
      </w:r>
      <w:r>
        <w:rPr>
          <w:rStyle w:val="StringTok"/>
        </w:rPr>
        <w:t xml:space="preserve">'Count of "li" in the same word: '</w:t>
      </w:r>
      <w:r>
        <w:rPr>
          <w:rStyle w:val="NormalTok"/>
        </w:rPr>
        <w:t xml:space="preserve">, my_string.count(</w:t>
      </w:r>
      <w:r>
        <w:rPr>
          <w:rStyle w:val="StringTok"/>
        </w:rPr>
        <w:t xml:space="preserve">'li'</w:t>
      </w:r>
      <w:r>
        <w:rPr>
          <w:rStyle w:val="NormalTok"/>
        </w:rPr>
        <w:t xml:space="preserve">))</w:t>
      </w:r>
    </w:p>
    <w:p>
      <w:pPr>
        <w:pStyle w:val="SourceCode"/>
      </w:pPr>
      <w:r>
        <w:rPr>
          <w:rStyle w:val="VerbatimChar"/>
        </w:rPr>
        <w:t xml:space="preserve">Count of the letter i in Supercalifragilisticexpialidocious:  7</w:t>
      </w:r>
      <w:r>
        <w:br/>
      </w:r>
      <w:r>
        <w:rPr>
          <w:rStyle w:val="VerbatimChar"/>
        </w:rPr>
        <w:t xml:space="preserve">Count of "li" in the same word:  3</w:t>
      </w:r>
    </w:p>
    <w:p>
      <w:pPr>
        <w:pStyle w:val="FirstParagraph"/>
      </w:pPr>
      <w:r>
        <w:t xml:space="preserve">Ми також можемо знайти перший екземпляр символу або групи символів у рядку.</w:t>
      </w:r>
    </w:p>
    <w:p>
      <w:pPr>
        <w:pStyle w:val="SourceCode"/>
      </w:pPr>
      <w:r>
        <w:rPr>
          <w:rStyle w:val="BuiltInTok"/>
        </w:rPr>
        <w:t xml:space="preserve">print</w:t>
      </w:r>
      <w:r>
        <w:rPr>
          <w:rStyle w:val="NormalTok"/>
        </w:rPr>
        <w:t xml:space="preserve">(</w:t>
      </w:r>
      <w:r>
        <w:rPr>
          <w:rStyle w:val="StringTok"/>
        </w:rPr>
        <w:t xml:space="preserve">'The first time i appears is at index: '</w:t>
      </w:r>
      <w:r>
        <w:rPr>
          <w:rStyle w:val="NormalTok"/>
        </w:rPr>
        <w:t xml:space="preserve">, my_string.find(</w:t>
      </w:r>
      <w:r>
        <w:rPr>
          <w:rStyle w:val="StringTok"/>
        </w:rPr>
        <w:t xml:space="preserve">'i'</w:t>
      </w:r>
      <w:r>
        <w:rPr>
          <w:rStyle w:val="NormalTok"/>
        </w:rPr>
        <w:t xml:space="preserve">))</w:t>
      </w:r>
    </w:p>
    <w:p>
      <w:pPr>
        <w:pStyle w:val="SourceCode"/>
      </w:pPr>
      <w:r>
        <w:rPr>
          <w:rStyle w:val="VerbatimChar"/>
        </w:rPr>
        <w:t xml:space="preserve">The first time i appears is at index:  8</w:t>
      </w:r>
    </w:p>
    <w:p>
      <w:pPr>
        <w:pStyle w:val="FirstParagraph"/>
      </w:pPr>
      <w:r>
        <w:t xml:space="preserve">А також замінити символи в рядку.</w:t>
      </w:r>
    </w:p>
    <w:p>
      <w:pPr>
        <w:pStyle w:val="SourceCode"/>
      </w:pPr>
      <w:r>
        <w:rPr>
          <w:rStyle w:val="BuiltInTok"/>
        </w:rPr>
        <w:t xml:space="preserve">print</w:t>
      </w:r>
      <w:r>
        <w:rPr>
          <w:rStyle w:val="NormalTok"/>
        </w:rPr>
        <w:t xml:space="preserve">(</w:t>
      </w:r>
      <w:r>
        <w:rPr>
          <w:rStyle w:val="StringTok"/>
        </w:rPr>
        <w:t xml:space="preserve">"All i's are now a's: "</w:t>
      </w:r>
      <w:r>
        <w:rPr>
          <w:rStyle w:val="NormalTok"/>
        </w:rPr>
        <w:t xml:space="preserve">, my_string.replace(</w:t>
      </w:r>
      <w:r>
        <w:rPr>
          <w:rStyle w:val="StringTok"/>
        </w:rPr>
        <w:t xml:space="preserve">'i'</w:t>
      </w:r>
      <w:r>
        <w:rPr>
          <w:rStyle w:val="NormalTok"/>
        </w:rPr>
        <w:t xml:space="preserve">, </w:t>
      </w:r>
      <w:r>
        <w:rPr>
          <w:rStyle w:val="StringTok"/>
        </w:rPr>
        <w:t xml:space="preserve">'a'</w:t>
      </w:r>
      <w:r>
        <w:rPr>
          <w:rStyle w:val="NormalTok"/>
        </w:rPr>
        <w:t xml:space="preserve">))</w:t>
      </w:r>
    </w:p>
    <w:p>
      <w:pPr>
        <w:pStyle w:val="SourceCode"/>
      </w:pPr>
      <w:r>
        <w:rPr>
          <w:rStyle w:val="VerbatimChar"/>
        </w:rPr>
        <w:t xml:space="preserve">All i's are now a's:  Supercalafragalastacexpaaladocaous</w:t>
      </w:r>
    </w:p>
    <w:p>
      <w:pPr>
        <w:pStyle w:val="SourceCode"/>
      </w:pPr>
      <w:r>
        <w:rPr>
          <w:rStyle w:val="BuiltInTok"/>
        </w:rPr>
        <w:t xml:space="preserve">print</w:t>
      </w:r>
      <w:r>
        <w:rPr>
          <w:rStyle w:val="NormalTok"/>
        </w:rPr>
        <w:t xml:space="preserve">(</w:t>
      </w:r>
      <w:r>
        <w:rPr>
          <w:rStyle w:val="StringTok"/>
        </w:rPr>
        <w:t xml:space="preserve">"It's raining cats and dogs"</w:t>
      </w:r>
      <w:r>
        <w:rPr>
          <w:rStyle w:val="NormalTok"/>
        </w:rPr>
        <w:t xml:space="preserve">.replace(</w:t>
      </w:r>
      <w:r>
        <w:rPr>
          <w:rStyle w:val="StringTok"/>
        </w:rPr>
        <w:t xml:space="preserve">'dogs'</w:t>
      </w:r>
      <w:r>
        <w:rPr>
          <w:rStyle w:val="NormalTok"/>
        </w:rPr>
        <w:t xml:space="preserve">, </w:t>
      </w:r>
      <w:r>
        <w:rPr>
          <w:rStyle w:val="StringTok"/>
        </w:rPr>
        <w:t xml:space="preserve">'more cats'</w:t>
      </w:r>
      <w:r>
        <w:rPr>
          <w:rStyle w:val="NormalTok"/>
        </w:rPr>
        <w:t xml:space="preserve">))</w:t>
      </w:r>
    </w:p>
    <w:p>
      <w:pPr>
        <w:pStyle w:val="SourceCode"/>
      </w:pPr>
      <w:r>
        <w:rPr>
          <w:rStyle w:val="VerbatimChar"/>
        </w:rPr>
        <w:t xml:space="preserve">It's raining cats and more cats</w:t>
      </w:r>
    </w:p>
    <w:p>
      <w:pPr>
        <w:pStyle w:val="FirstParagraph"/>
      </w:pPr>
      <w:r>
        <w:t xml:space="preserve">Існують також деякі методи, які є унікальними для рядків. Функція</w:t>
      </w:r>
      <w:r>
        <w:t xml:space="preserve"> </w:t>
      </w:r>
      <w:r>
        <w:rPr>
          <w:rStyle w:val="VerbatimChar"/>
        </w:rPr>
        <w:t xml:space="preserve">upper()</w:t>
      </w:r>
      <w:r>
        <w:t xml:space="preserve"> </w:t>
      </w:r>
      <w:r>
        <w:t xml:space="preserve">перетворює всі символи в рядку в верхній регістр, в той час як</w:t>
      </w:r>
      <w:r>
        <w:t xml:space="preserve"> </w:t>
      </w:r>
      <w:r>
        <w:rPr>
          <w:rStyle w:val="VerbatimChar"/>
        </w:rPr>
        <w:t xml:space="preserve">lower()</w:t>
      </w:r>
      <w:r>
        <w:t xml:space="preserve"> </w:t>
      </w:r>
      <w:r>
        <w:t xml:space="preserve">перетворює всі символи в рядку в нижній регістр!</w:t>
      </w:r>
    </w:p>
    <w:p>
      <w:pPr>
        <w:pStyle w:val="SourceCode"/>
      </w:pPr>
      <w:r>
        <w:rPr>
          <w:rStyle w:val="NormalTok"/>
        </w:rPr>
        <w:t xml:space="preserve">my_string </w:t>
      </w:r>
      <w:r>
        <w:rPr>
          <w:rStyle w:val="OperatorTok"/>
        </w:rPr>
        <w:t xml:space="preserve">=</w:t>
      </w:r>
      <w:r>
        <w:rPr>
          <w:rStyle w:val="NormalTok"/>
        </w:rPr>
        <w:t xml:space="preserve"> </w:t>
      </w:r>
      <w:r>
        <w:rPr>
          <w:rStyle w:val="StringTok"/>
        </w:rPr>
        <w:t xml:space="preserve">"I can't hear you"</w:t>
      </w:r>
      <w:r>
        <w:br/>
      </w:r>
      <w:r>
        <w:rPr>
          <w:rStyle w:val="BuiltInTok"/>
        </w:rPr>
        <w:t xml:space="preserve">print</w:t>
      </w:r>
      <w:r>
        <w:rPr>
          <w:rStyle w:val="NormalTok"/>
        </w:rPr>
        <w:t xml:space="preserve">(my_string.upper())</w:t>
      </w:r>
      <w:r>
        <w:br/>
      </w:r>
      <w:r>
        <w:rPr>
          <w:rStyle w:val="NormalTok"/>
        </w:rPr>
        <w:t xml:space="preserve">my_string </w:t>
      </w:r>
      <w:r>
        <w:rPr>
          <w:rStyle w:val="OperatorTok"/>
        </w:rPr>
        <w:t xml:space="preserve">=</w:t>
      </w:r>
      <w:r>
        <w:rPr>
          <w:rStyle w:val="NormalTok"/>
        </w:rPr>
        <w:t xml:space="preserve"> </w:t>
      </w:r>
      <w:r>
        <w:rPr>
          <w:rStyle w:val="StringTok"/>
        </w:rPr>
        <w:t xml:space="preserve">"I said HELLO"</w:t>
      </w:r>
      <w:r>
        <w:br/>
      </w:r>
      <w:r>
        <w:rPr>
          <w:rStyle w:val="BuiltInTok"/>
        </w:rPr>
        <w:t xml:space="preserve">print</w:t>
      </w:r>
      <w:r>
        <w:rPr>
          <w:rStyle w:val="NormalTok"/>
        </w:rPr>
        <w:t xml:space="preserve">(my_string.lower())</w:t>
      </w:r>
    </w:p>
    <w:p>
      <w:pPr>
        <w:pStyle w:val="SourceCode"/>
      </w:pPr>
      <w:r>
        <w:rPr>
          <w:rStyle w:val="VerbatimChar"/>
        </w:rPr>
        <w:t xml:space="preserve">I CAN'T HEAR YOU</w:t>
      </w:r>
      <w:r>
        <w:br/>
      </w:r>
      <w:r>
        <w:rPr>
          <w:rStyle w:val="VerbatimChar"/>
        </w:rPr>
        <w:t xml:space="preserve">i said hello</w:t>
      </w:r>
    </w:p>
    <w:bookmarkStart w:id="1548" w:name="форматування-рядків"/>
    <w:p>
      <w:pPr>
        <w:pStyle w:val="Heading3"/>
      </w:pPr>
      <w:r>
        <w:t xml:space="preserve">B.5.1 Форматування рядків</w:t>
      </w:r>
    </w:p>
    <w:p>
      <w:pPr>
        <w:pStyle w:val="FirstParagraph"/>
      </w:pPr>
      <w:r>
        <w:t xml:space="preserve">Використовуючи метод</w:t>
      </w:r>
      <w:r>
        <w:t xml:space="preserve"> </w:t>
      </w:r>
      <w:r>
        <w:rPr>
          <w:rStyle w:val="VerbatimChar"/>
        </w:rPr>
        <w:t xml:space="preserve">format()</w:t>
      </w:r>
      <w:r>
        <w:t xml:space="preserve">, ми можемо додавати значення змінних і зазвичай форматувати наші рядки.</w:t>
      </w:r>
    </w:p>
    <w:p>
      <w:pPr>
        <w:pStyle w:val="SourceCode"/>
      </w:pPr>
      <w:r>
        <w:rPr>
          <w:rStyle w:val="NormalTok"/>
        </w:rPr>
        <w:t xml:space="preserve">my_string </w:t>
      </w:r>
      <w:r>
        <w:rPr>
          <w:rStyle w:val="OperatorTok"/>
        </w:rPr>
        <w:t xml:space="preserve">=</w:t>
      </w:r>
      <w:r>
        <w:rPr>
          <w:rStyle w:val="NormalTok"/>
        </w:rPr>
        <w:t xml:space="preserve"> </w:t>
      </w:r>
      <w:r>
        <w:rPr>
          <w:rStyle w:val="StringTok"/>
        </w:rPr>
        <w:t xml:space="preserve">"</w:t>
      </w:r>
      <w:r>
        <w:rPr>
          <w:rStyle w:val="SpecialCharTok"/>
        </w:rPr>
        <w:t xml:space="preserve">{0}</w:t>
      </w:r>
      <w:r>
        <w:rPr>
          <w:rStyle w:val="StringTok"/>
        </w:rPr>
        <w:t xml:space="preserve"> </w:t>
      </w:r>
      <w:r>
        <w:rPr>
          <w:rStyle w:val="SpecialCharTok"/>
        </w:rPr>
        <w:t xml:space="preserve">{1}</w:t>
      </w:r>
      <w:r>
        <w:rPr>
          <w:rStyle w:val="StringTok"/>
        </w:rPr>
        <w:t xml:space="preserve">"</w:t>
      </w:r>
      <w:r>
        <w:rPr>
          <w:rStyle w:val="NormalTok"/>
        </w:rPr>
        <w:t xml:space="preserve">.</w:t>
      </w:r>
      <w:r>
        <w:rPr>
          <w:rStyle w:val="BuiltInTok"/>
        </w:rPr>
        <w:t xml:space="preserve">format</w:t>
      </w:r>
      <w:r>
        <w:rPr>
          <w:rStyle w:val="NormalTok"/>
        </w:rPr>
        <w:t xml:space="preserve">(</w:t>
      </w:r>
      <w:r>
        <w:rPr>
          <w:rStyle w:val="StringTok"/>
        </w:rPr>
        <w:t xml:space="preserve">'Marco'</w:t>
      </w:r>
      <w:r>
        <w:rPr>
          <w:rStyle w:val="NormalTok"/>
        </w:rPr>
        <w:t xml:space="preserve">, </w:t>
      </w:r>
      <w:r>
        <w:rPr>
          <w:rStyle w:val="StringTok"/>
        </w:rPr>
        <w:t xml:space="preserve">'Polo'</w:t>
      </w:r>
      <w:r>
        <w:rPr>
          <w:rStyle w:val="NormalTok"/>
        </w:rPr>
        <w:t xml:space="preserve">)</w:t>
      </w:r>
      <w:r>
        <w:br/>
      </w:r>
      <w:r>
        <w:rPr>
          <w:rStyle w:val="BuiltInTok"/>
        </w:rPr>
        <w:t xml:space="preserve">print</w:t>
      </w:r>
      <w:r>
        <w:rPr>
          <w:rStyle w:val="NormalTok"/>
        </w:rPr>
        <w:t xml:space="preserve">(my_string)</w:t>
      </w:r>
    </w:p>
    <w:p>
      <w:pPr>
        <w:pStyle w:val="SourceCode"/>
      </w:pPr>
      <w:r>
        <w:rPr>
          <w:rStyle w:val="VerbatimChar"/>
        </w:rPr>
        <w:t xml:space="preserve">Marco Polo</w:t>
      </w:r>
    </w:p>
    <w:p>
      <w:pPr>
        <w:pStyle w:val="SourceCode"/>
      </w:pPr>
      <w:r>
        <w:rPr>
          <w:rStyle w:val="NormalTok"/>
        </w:rPr>
        <w:t xml:space="preserve">my_string </w:t>
      </w:r>
      <w:r>
        <w:rPr>
          <w:rStyle w:val="OperatorTok"/>
        </w:rPr>
        <w:t xml:space="preserve">=</w:t>
      </w:r>
      <w:r>
        <w:rPr>
          <w:rStyle w:val="NormalTok"/>
        </w:rPr>
        <w:t xml:space="preserve"> </w:t>
      </w:r>
      <w:r>
        <w:rPr>
          <w:rStyle w:val="StringTok"/>
        </w:rPr>
        <w:t xml:space="preserve">"</w:t>
      </w:r>
      <w:r>
        <w:rPr>
          <w:rStyle w:val="SpecialCharTok"/>
        </w:rPr>
        <w:t xml:space="preserve">{1}</w:t>
      </w:r>
      <w:r>
        <w:rPr>
          <w:rStyle w:val="StringTok"/>
        </w:rPr>
        <w:t xml:space="preserve"> </w:t>
      </w:r>
      <w:r>
        <w:rPr>
          <w:rStyle w:val="SpecialCharTok"/>
        </w:rPr>
        <w:t xml:space="preserve">{0}</w:t>
      </w:r>
      <w:r>
        <w:rPr>
          <w:rStyle w:val="StringTok"/>
        </w:rPr>
        <w:t xml:space="preserve">"</w:t>
      </w:r>
      <w:r>
        <w:rPr>
          <w:rStyle w:val="NormalTok"/>
        </w:rPr>
        <w:t xml:space="preserve">.</w:t>
      </w:r>
      <w:r>
        <w:rPr>
          <w:rStyle w:val="BuiltInTok"/>
        </w:rPr>
        <w:t xml:space="preserve">format</w:t>
      </w:r>
      <w:r>
        <w:rPr>
          <w:rStyle w:val="NormalTok"/>
        </w:rPr>
        <w:t xml:space="preserve">(</w:t>
      </w:r>
      <w:r>
        <w:rPr>
          <w:rStyle w:val="StringTok"/>
        </w:rPr>
        <w:t xml:space="preserve">'Marco'</w:t>
      </w:r>
      <w:r>
        <w:rPr>
          <w:rStyle w:val="NormalTok"/>
        </w:rPr>
        <w:t xml:space="preserve">, </w:t>
      </w:r>
      <w:r>
        <w:rPr>
          <w:rStyle w:val="StringTok"/>
        </w:rPr>
        <w:t xml:space="preserve">'Polo'</w:t>
      </w:r>
      <w:r>
        <w:rPr>
          <w:rStyle w:val="NormalTok"/>
        </w:rPr>
        <w:t xml:space="preserve">)</w:t>
      </w:r>
      <w:r>
        <w:br/>
      </w:r>
      <w:r>
        <w:rPr>
          <w:rStyle w:val="BuiltInTok"/>
        </w:rPr>
        <w:t xml:space="preserve">print</w:t>
      </w:r>
      <w:r>
        <w:rPr>
          <w:rStyle w:val="NormalTok"/>
        </w:rPr>
        <w:t xml:space="preserve">(my_string)</w:t>
      </w:r>
    </w:p>
    <w:p>
      <w:pPr>
        <w:pStyle w:val="SourceCode"/>
      </w:pPr>
      <w:r>
        <w:rPr>
          <w:rStyle w:val="VerbatimChar"/>
        </w:rPr>
        <w:t xml:space="preserve">Polo Marco</w:t>
      </w:r>
    </w:p>
    <w:p>
      <w:pPr>
        <w:pStyle w:val="FirstParagraph"/>
      </w:pPr>
      <w:r>
        <w:t xml:space="preserve">Ми використовуємо фігурні дужки (</w:t>
      </w:r>
      <w:r>
        <w:rPr>
          <w:rStyle w:val="VerbatimChar"/>
        </w:rPr>
        <w:t xml:space="preserve">{}</w:t>
      </w:r>
      <w:r>
        <w:t xml:space="preserve">) для позначення частин рядка, які будуть заповнені пізніше, і ми використовуємо аргументи функції</w:t>
      </w:r>
      <w:r>
        <w:t xml:space="preserve"> </w:t>
      </w:r>
      <w:r>
        <w:rPr>
          <w:rStyle w:val="VerbatimChar"/>
        </w:rPr>
        <w:t xml:space="preserve">format()</w:t>
      </w:r>
      <w:r>
        <w:t xml:space="preserve"> </w:t>
      </w:r>
      <w:r>
        <w:t xml:space="preserve">для надання значень для заміни. Цифри у фігурних дужках вказують індекс значення в аргументах</w:t>
      </w:r>
      <w:r>
        <w:t xml:space="preserve"> </w:t>
      </w:r>
      <w:r>
        <w:rPr>
          <w:rStyle w:val="VerbatimChar"/>
        </w:rPr>
        <w:t xml:space="preserve">format()</w:t>
      </w:r>
      <w:r>
        <w:t xml:space="preserve">.</w:t>
      </w:r>
    </w:p>
    <w:p>
      <w:pPr>
        <w:pStyle w:val="BodyText"/>
      </w:pPr>
      <w:r>
        <w:t xml:space="preserve">Дивіться</w:t>
      </w:r>
      <w:r>
        <w:t xml:space="preserve"> </w:t>
      </w:r>
      <w:r>
        <w:rPr>
          <w:rStyle w:val="VerbatimChar"/>
        </w:rPr>
        <w:t xml:space="preserve">format()</w:t>
      </w:r>
      <w:r>
        <w:t xml:space="preserve"> </w:t>
      </w:r>
      <w:hyperlink r:id="rId1546">
        <w:r>
          <w:rPr>
            <w:rStyle w:val="Hyperlink"/>
          </w:rPr>
          <w:t xml:space="preserve">документація</w:t>
        </w:r>
      </w:hyperlink>
      <w:r>
        <w:t xml:space="preserve"> </w:t>
      </w:r>
      <w:r>
        <w:t xml:space="preserve">для отримання додаткових прикладів.</w:t>
      </w:r>
    </w:p>
    <w:p>
      <w:pPr>
        <w:pStyle w:val="BodyText"/>
      </w:pPr>
      <w:r>
        <w:t xml:space="preserve">Якщо вам потрібне швидке та брудне форматування, ви можете замість цього використовувати символ</w:t>
      </w:r>
      <w:r>
        <w:rPr>
          <w:rStyle w:val="VerbatimChar"/>
        </w:rPr>
        <w:t xml:space="preserve">%</w:t>
      </w:r>
      <w:r>
        <w:t xml:space="preserve">, який називається оператором форматування рядка.</w:t>
      </w:r>
    </w:p>
    <w:p>
      <w:pPr>
        <w:pStyle w:val="SourceCode"/>
      </w:pPr>
      <w:r>
        <w:rPr>
          <w:rStyle w:val="BuiltInTok"/>
        </w:rPr>
        <w:t xml:space="preserve">print</w:t>
      </w:r>
      <w:r>
        <w:rPr>
          <w:rStyle w:val="NormalTok"/>
        </w:rPr>
        <w:t xml:space="preserve">(</w:t>
      </w:r>
      <w:r>
        <w:rPr>
          <w:rStyle w:val="StringTok"/>
        </w:rPr>
        <w:t xml:space="preserve">'insert </w:t>
      </w:r>
      <w:r>
        <w:rPr>
          <w:rStyle w:val="SpecialCharTok"/>
        </w:rPr>
        <w:t xml:space="preserve">%s</w:t>
      </w:r>
      <w:r>
        <w:rPr>
          <w:rStyle w:val="StringTok"/>
        </w:rPr>
        <w:t xml:space="preserve"> here'</w:t>
      </w:r>
      <w:r>
        <w:rPr>
          <w:rStyle w:val="NormalTok"/>
        </w:rPr>
        <w:t xml:space="preserve"> </w:t>
      </w:r>
      <w:r>
        <w:rPr>
          <w:rStyle w:val="OperatorTok"/>
        </w:rPr>
        <w:t xml:space="preserve">%</w:t>
      </w:r>
      <w:r>
        <w:rPr>
          <w:rStyle w:val="NormalTok"/>
        </w:rPr>
        <w:t xml:space="preserve"> </w:t>
      </w:r>
      <w:r>
        <w:rPr>
          <w:rStyle w:val="StringTok"/>
        </w:rPr>
        <w:t xml:space="preserve">'value'</w:t>
      </w:r>
      <w:r>
        <w:rPr>
          <w:rStyle w:val="NormalTok"/>
        </w:rPr>
        <w:t xml:space="preserve">)</w:t>
      </w:r>
    </w:p>
    <w:p>
      <w:pPr>
        <w:pStyle w:val="SourceCode"/>
      </w:pPr>
      <w:r>
        <w:rPr>
          <w:rStyle w:val="VerbatimChar"/>
        </w:rPr>
        <w:t xml:space="preserve">insert value here</w:t>
      </w:r>
    </w:p>
    <w:p>
      <w:pPr>
        <w:pStyle w:val="FirstParagraph"/>
      </w:pPr>
      <w:r>
        <w:t xml:space="preserve">Символ</w:t>
      </w:r>
      <w:r>
        <w:t xml:space="preserve"> </w:t>
      </w:r>
      <w:r>
        <w:rPr>
          <w:rStyle w:val="VerbatimChar"/>
        </w:rPr>
        <w:t xml:space="preserve">%</w:t>
      </w:r>
      <w:r>
        <w:t xml:space="preserve"> </w:t>
      </w:r>
      <w:r>
        <w:t xml:space="preserve">в основному вказує Python на створення заповнювача. Будь-який символ, що слідує за</w:t>
      </w:r>
      <w:r>
        <w:t xml:space="preserve"> </w:t>
      </w:r>
      <w:r>
        <w:rPr>
          <w:rStyle w:val="VerbatimChar"/>
        </w:rPr>
        <w:t xml:space="preserve">%</w:t>
      </w:r>
      <w:r>
        <w:t xml:space="preserve"> </w:t>
      </w:r>
      <w:r>
        <w:t xml:space="preserve">(у рядку), вказує, який тип матиме значення, введене в заповнювач. Цей символ називається</w:t>
      </w:r>
      <w:r>
        <w:t xml:space="preserve"> </w:t>
      </w:r>
      <w:r>
        <w:rPr>
          <w:iCs/>
          <w:i/>
        </w:rPr>
        <w:t xml:space="preserve">типом перетворення</w:t>
      </w:r>
      <w:r>
        <w:t xml:space="preserve">. Після закриття рядка нам знадобиться ще один</w:t>
      </w:r>
      <w:r>
        <w:t xml:space="preserve"> </w:t>
      </w:r>
      <w:r>
        <w:rPr>
          <w:rStyle w:val="VerbatimChar"/>
        </w:rPr>
        <w:t xml:space="preserve">%</w:t>
      </w:r>
      <w:r>
        <w:t xml:space="preserve">, за яким слідують значення для вставки. У випадку одного значення ви можете просто помістити його туди. Якщо ви вставляєте більше одного значення, вони повинні бути укладені в кортеж.</w:t>
      </w:r>
    </w:p>
    <w:p>
      <w:pPr>
        <w:pStyle w:val="SourceCode"/>
      </w:pPr>
      <w:r>
        <w:rPr>
          <w:rStyle w:val="BuiltInTok"/>
        </w:rPr>
        <w:t xml:space="preserve">print</w:t>
      </w:r>
      <w:r>
        <w:rPr>
          <w:rStyle w:val="NormalTok"/>
        </w:rPr>
        <w:t xml:space="preserve">(</w:t>
      </w:r>
      <w:r>
        <w:rPr>
          <w:rStyle w:val="StringTok"/>
        </w:rPr>
        <w:t xml:space="preserve">'There are </w:t>
      </w:r>
      <w:r>
        <w:rPr>
          <w:rStyle w:val="SpecialCharTok"/>
        </w:rPr>
        <w:t xml:space="preserve">%s</w:t>
      </w:r>
      <w:r>
        <w:rPr>
          <w:rStyle w:val="StringTok"/>
        </w:rPr>
        <w:t xml:space="preserve"> cats in my </w:t>
      </w:r>
      <w:r>
        <w:rPr>
          <w:rStyle w:val="SpecialCharTok"/>
        </w:rPr>
        <w:t xml:space="preserve">%s</w:t>
      </w:r>
      <w:r>
        <w:rPr>
          <w:rStyle w:val="StringTok"/>
        </w:rPr>
        <w:t xml:space="preserve">'</w:t>
      </w:r>
      <w:r>
        <w:rPr>
          <w:rStyle w:val="NormalTok"/>
        </w:rPr>
        <w:t xml:space="preserve"> </w:t>
      </w:r>
      <w:r>
        <w:rPr>
          <w:rStyle w:val="OperatorTok"/>
        </w:rPr>
        <w:t xml:space="preserve">%</w:t>
      </w:r>
      <w:r>
        <w:rPr>
          <w:rStyle w:val="NormalTok"/>
        </w:rPr>
        <w:t xml:space="preserve"> (</w:t>
      </w:r>
      <w:r>
        <w:rPr>
          <w:rStyle w:val="DecValTok"/>
        </w:rPr>
        <w:t xml:space="preserve">13</w:t>
      </w:r>
      <w:r>
        <w:rPr>
          <w:rStyle w:val="NormalTok"/>
        </w:rPr>
        <w:t xml:space="preserve">, </w:t>
      </w:r>
      <w:r>
        <w:rPr>
          <w:rStyle w:val="StringTok"/>
        </w:rPr>
        <w:t xml:space="preserve">'apartment'</w:t>
      </w:r>
      <w:r>
        <w:rPr>
          <w:rStyle w:val="NormalTok"/>
        </w:rPr>
        <w:t xml:space="preserve">))</w:t>
      </w:r>
    </w:p>
    <w:p>
      <w:pPr>
        <w:pStyle w:val="SourceCode"/>
      </w:pPr>
      <w:r>
        <w:rPr>
          <w:rStyle w:val="VerbatimChar"/>
        </w:rPr>
        <w:t xml:space="preserve">There are 13 cats in my apartment</w:t>
      </w:r>
    </w:p>
    <w:p>
      <w:pPr>
        <w:pStyle w:val="FirstParagraph"/>
      </w:pPr>
      <w:r>
        <w:t xml:space="preserve">У цих прикладах</w:t>
      </w:r>
      <w:r>
        <w:t xml:space="preserve"> </w:t>
      </w:r>
      <w:r>
        <w:rPr>
          <w:rStyle w:val="VerbatimChar"/>
        </w:rPr>
        <w:t xml:space="preserve">%s</w:t>
      </w:r>
      <w:r>
        <w:t xml:space="preserve"> </w:t>
      </w:r>
      <w:r>
        <w:t xml:space="preserve">вказує, що Python повинен перетворити значення в рядки. Існує кілька типів перетворення, які ви можете використовувати, щоб уточнити форматування. Дивіться</w:t>
      </w:r>
      <w:r>
        <w:t xml:space="preserve"> </w:t>
      </w:r>
      <w:hyperlink r:id="rId1547">
        <w:r>
          <w:rPr>
            <w:rStyle w:val="Hyperlink"/>
          </w:rPr>
          <w:t xml:space="preserve">форматування рядка</w:t>
        </w:r>
      </w:hyperlink>
      <w:r>
        <w:t xml:space="preserve"> </w:t>
      </w:r>
      <w:r>
        <w:t xml:space="preserve">для отримання додаткових прикладів та більш повної інформації про використання.</w:t>
      </w:r>
    </w:p>
    <w:bookmarkEnd w:id="1548"/>
    <w:bookmarkEnd w:id="1549"/>
    <w:bookmarkStart w:id="1553" w:name="логічні-оператори"/>
    <w:p>
      <w:pPr>
        <w:pStyle w:val="Heading2"/>
      </w:pPr>
      <w:r>
        <w:t xml:space="preserve">B.6 Логічні оператори</w:t>
      </w:r>
    </w:p>
    <w:bookmarkStart w:id="1551" w:name="базова-логіка"/>
    <w:p>
      <w:pPr>
        <w:pStyle w:val="Heading3"/>
      </w:pPr>
      <w:r>
        <w:t xml:space="preserve">B.6.1 Базова логіка</w:t>
      </w:r>
    </w:p>
    <w:p>
      <w:pPr>
        <w:pStyle w:val="FirstParagraph"/>
      </w:pPr>
      <w:r>
        <w:t xml:space="preserve">Логічні оператори мають справу з</w:t>
      </w:r>
      <w:r>
        <w:t xml:space="preserve"> </w:t>
      </w:r>
      <w:r>
        <w:rPr>
          <w:rStyle w:val="VerbatimChar"/>
        </w:rPr>
        <w:t xml:space="preserve">булевими</w:t>
      </w:r>
      <w:r>
        <w:t xml:space="preserve"> </w:t>
      </w:r>
      <w:r>
        <w:t xml:space="preserve">значеннями, як ми коротко розглянули раніше. Якщо ви пам’ятаєте,</w:t>
      </w:r>
      <w:r>
        <w:t xml:space="preserve"> </w:t>
      </w:r>
      <w:r>
        <w:rPr>
          <w:rStyle w:val="VerbatimChar"/>
        </w:rPr>
        <w:t xml:space="preserve">bool</w:t>
      </w:r>
      <w:r>
        <w:t xml:space="preserve"> </w:t>
      </w:r>
      <w:r>
        <w:t xml:space="preserve">приймає одне з двох значень:</w:t>
      </w:r>
      <w:r>
        <w:t xml:space="preserve"> </w:t>
      </w:r>
      <w:r>
        <w:rPr>
          <w:rStyle w:val="VerbatimChar"/>
        </w:rPr>
        <w:t xml:space="preserve">True</w:t>
      </w:r>
      <w:r>
        <w:t xml:space="preserve"> </w:t>
      </w:r>
      <w:r>
        <w:t xml:space="preserve">або</w:t>
      </w:r>
      <w:r>
        <w:t xml:space="preserve"> </w:t>
      </w:r>
      <w:r>
        <w:rPr>
          <w:rStyle w:val="VerbatimChar"/>
        </w:rPr>
        <w:t xml:space="preserve">False</w:t>
      </w:r>
      <w:r>
        <w:t xml:space="preserve"> </w:t>
      </w:r>
      <w:r>
        <w:t xml:space="preserve">(або</w:t>
      </w:r>
      <w:r>
        <w:t xml:space="preserve"> </w:t>
      </w:r>
      <m:oMath>
        <m:r>
          <m:t>1</m:t>
        </m:r>
      </m:oMath>
      <w:r>
        <w:t xml:space="preserve"> </w:t>
      </w:r>
      <w:r>
        <w:t xml:space="preserve">або</w:t>
      </w:r>
      <w:r>
        <w:t xml:space="preserve"> </w:t>
      </w:r>
      <m:oMath>
        <m:r>
          <m:t>0</m:t>
        </m:r>
      </m:oMath>
      <w:r>
        <w:t xml:space="preserve">). Основні логічні твердження, які ми можемо зробити, визначаються за допомогою вбудованих компараторів. Це</w:t>
      </w:r>
      <w:r>
        <w:t xml:space="preserve"> </w:t>
      </w:r>
      <w:r>
        <w:rPr>
          <w:rStyle w:val="VerbatimChar"/>
        </w:rPr>
        <w:t xml:space="preserve">==</w:t>
      </w:r>
      <w:r>
        <w:t xml:space="preserve"> </w:t>
      </w:r>
      <w:r>
        <w:t xml:space="preserve">(дорівнює),</w:t>
      </w:r>
      <w:r>
        <w:t xml:space="preserve"> </w:t>
      </w:r>
      <w:r>
        <w:rPr>
          <w:rStyle w:val="VerbatimChar"/>
        </w:rPr>
        <w:t xml:space="preserve">!=</w:t>
      </w:r>
      <w:r>
        <w:t xml:space="preserve"> </w:t>
      </w:r>
      <w:r>
        <w:t xml:space="preserve">(не дорівнює),</w:t>
      </w:r>
      <w:r>
        <w:t xml:space="preserve"> </w:t>
      </w:r>
      <w:r>
        <w:rPr>
          <w:rStyle w:val="VerbatimChar"/>
        </w:rPr>
        <w:t xml:space="preserve">&lt;</w:t>
      </w:r>
      <w:r>
        <w:t xml:space="preserve"> </w:t>
      </w:r>
      <w:r>
        <w:t xml:space="preserve">(Менше),</w:t>
      </w:r>
      <w:r>
        <w:t xml:space="preserve"> </w:t>
      </w:r>
      <w:r>
        <w:rPr>
          <w:rStyle w:val="VerbatimChar"/>
        </w:rPr>
        <w:t xml:space="preserve">&gt;</w:t>
      </w:r>
      <w:r>
        <w:t xml:space="preserve"> </w:t>
      </w:r>
      <w:r>
        <w:t xml:space="preserve">(Більше),</w:t>
      </w:r>
      <w:r>
        <w:t xml:space="preserve"> </w:t>
      </w:r>
      <w:r>
        <w:rPr>
          <w:rStyle w:val="VerbatimChar"/>
        </w:rPr>
        <w:t xml:space="preserve">&lt;=</w:t>
      </w:r>
      <w:r>
        <w:t xml:space="preserve"> </w:t>
      </w:r>
      <w:r>
        <w:t xml:space="preserve">(менше або дорівнює) і</w:t>
      </w:r>
      <w:r>
        <w:t xml:space="preserve"> </w:t>
      </w:r>
      <w:r>
        <w:rPr>
          <w:rStyle w:val="VerbatimChar"/>
        </w:rPr>
        <w:t xml:space="preserve">&gt;=</w:t>
      </w:r>
      <w:r>
        <w:t xml:space="preserve"> </w:t>
      </w:r>
      <w:r>
        <w:t xml:space="preserve">(більше або дорівнює).</w:t>
      </w:r>
    </w:p>
    <w:p>
      <w:pPr>
        <w:pStyle w:val="SourceCode"/>
      </w:pPr>
      <w:r>
        <w:rPr>
          <w:rStyle w:val="BuiltInTok"/>
        </w:rPr>
        <w:t xml:space="preserve">print</w:t>
      </w:r>
      <w:r>
        <w:rPr>
          <w:rStyle w:val="NormalTok"/>
        </w:rPr>
        <w:t xml:space="preserve">(</w:t>
      </w:r>
      <w:r>
        <w:rPr>
          <w:rStyle w:val="DecValTok"/>
        </w:rPr>
        <w:t xml:space="preserve">5</w:t>
      </w:r>
      <w:r>
        <w:rPr>
          <w:rStyle w:val="NormalTok"/>
        </w:rPr>
        <w:t xml:space="preserve"> </w:t>
      </w:r>
      <w:r>
        <w:rPr>
          <w:rStyle w:val="OperatorTok"/>
        </w:rPr>
        <w:t xml:space="preserve">==</w:t>
      </w:r>
      <w:r>
        <w:rPr>
          <w:rStyle w:val="NormalTok"/>
        </w:rPr>
        <w:t xml:space="preserve"> </w:t>
      </w:r>
      <w:r>
        <w:rPr>
          <w:rStyle w:val="DecValTok"/>
        </w:rPr>
        <w:t xml:space="preserve">5</w:t>
      </w:r>
      <w:r>
        <w:rPr>
          <w:rStyle w:val="NormalTok"/>
        </w:rPr>
        <w:t xml:space="preserve">)</w:t>
      </w:r>
    </w:p>
    <w:p>
      <w:pPr>
        <w:pStyle w:val="SourceCode"/>
      </w:pPr>
      <w:r>
        <w:rPr>
          <w:rStyle w:val="VerbatimChar"/>
        </w:rPr>
        <w:t xml:space="preserve">True</w:t>
      </w:r>
    </w:p>
    <w:p>
      <w:pPr>
        <w:pStyle w:val="SourceCode"/>
      </w:pPr>
      <w:r>
        <w:rPr>
          <w:rStyle w:val="BuiltInTok"/>
        </w:rPr>
        <w:t xml:space="preserve">print</w:t>
      </w:r>
      <w:r>
        <w:rPr>
          <w:rStyle w:val="NormalTok"/>
        </w:rPr>
        <w:t xml:space="preserve">(</w:t>
      </w:r>
      <w:r>
        <w:rPr>
          <w:rStyle w:val="DecValTok"/>
        </w:rPr>
        <w:t xml:space="preserve">5</w:t>
      </w:r>
      <w:r>
        <w:rPr>
          <w:rStyle w:val="NormalTok"/>
        </w:rPr>
        <w:t xml:space="preserve"> </w:t>
      </w:r>
      <w:r>
        <w:rPr>
          <w:rStyle w:val="OperatorTok"/>
        </w:rPr>
        <w:t xml:space="preserve">&gt;</w:t>
      </w:r>
      <w:r>
        <w:rPr>
          <w:rStyle w:val="NormalTok"/>
        </w:rPr>
        <w:t xml:space="preserve"> </w:t>
      </w:r>
      <w:r>
        <w:rPr>
          <w:rStyle w:val="DecValTok"/>
        </w:rPr>
        <w:t xml:space="preserve">5</w:t>
      </w:r>
      <w:r>
        <w:rPr>
          <w:rStyle w:val="NormalTok"/>
        </w:rPr>
        <w:t xml:space="preserve">)</w:t>
      </w:r>
    </w:p>
    <w:p>
      <w:pPr>
        <w:pStyle w:val="SourceCode"/>
      </w:pPr>
      <w:r>
        <w:rPr>
          <w:rStyle w:val="VerbatimChar"/>
        </w:rPr>
        <w:t xml:space="preserve">False</w:t>
      </w:r>
    </w:p>
    <w:p>
      <w:pPr>
        <w:pStyle w:val="FirstParagraph"/>
      </w:pPr>
      <w:r>
        <w:t xml:space="preserve">Ці компаратори також працюють у поєднанні зі змінними.</w:t>
      </w:r>
    </w:p>
    <w:p>
      <w:pPr>
        <w:pStyle w:val="SourceCode"/>
      </w:pPr>
      <w:r>
        <w:rPr>
          <w:rStyle w:val="NormalTok"/>
        </w:rPr>
        <w:t xml:space="preserve">m </w:t>
      </w:r>
      <w:r>
        <w:rPr>
          <w:rStyle w:val="OperatorTok"/>
        </w:rPr>
        <w:t xml:space="preserve">=</w:t>
      </w:r>
      <w:r>
        <w:rPr>
          <w:rStyle w:val="NormalTok"/>
        </w:rPr>
        <w:t xml:space="preserve"> </w:t>
      </w:r>
      <w:r>
        <w:rPr>
          <w:rStyle w:val="DecValTok"/>
        </w:rPr>
        <w:t xml:space="preserve">2</w:t>
      </w:r>
      <w:r>
        <w:br/>
      </w:r>
      <w:r>
        <w:rPr>
          <w:rStyle w:val="NormalTok"/>
        </w:rPr>
        <w:t xml:space="preserve">n </w:t>
      </w:r>
      <w:r>
        <w:rPr>
          <w:rStyle w:val="OperatorTok"/>
        </w:rPr>
        <w:t xml:space="preserve">=</w:t>
      </w:r>
      <w:r>
        <w:rPr>
          <w:rStyle w:val="NormalTok"/>
        </w:rPr>
        <w:t xml:space="preserve"> </w:t>
      </w:r>
      <w:r>
        <w:rPr>
          <w:rStyle w:val="DecValTok"/>
        </w:rPr>
        <w:t xml:space="preserve">23</w:t>
      </w:r>
      <w:r>
        <w:br/>
      </w:r>
      <w:r>
        <w:rPr>
          <w:rStyle w:val="BuiltInTok"/>
        </w:rPr>
        <w:t xml:space="preserve">print</w:t>
      </w:r>
      <w:r>
        <w:rPr>
          <w:rStyle w:val="NormalTok"/>
        </w:rPr>
        <w:t xml:space="preserve">(m </w:t>
      </w:r>
      <w:r>
        <w:rPr>
          <w:rStyle w:val="OperatorTok"/>
        </w:rPr>
        <w:t xml:space="preserve">&lt;</w:t>
      </w:r>
      <w:r>
        <w:rPr>
          <w:rStyle w:val="NormalTok"/>
        </w:rPr>
        <w:t xml:space="preserve"> n)</w:t>
      </w:r>
    </w:p>
    <w:p>
      <w:pPr>
        <w:pStyle w:val="SourceCode"/>
      </w:pPr>
      <w:r>
        <w:rPr>
          <w:rStyle w:val="VerbatimChar"/>
        </w:rPr>
        <w:t xml:space="preserve">True</w:t>
      </w:r>
    </w:p>
    <w:p>
      <w:pPr>
        <w:pStyle w:val="FirstParagraph"/>
      </w:pPr>
      <w:r>
        <w:t xml:space="preserve">Ми можемо зв’язати ці компаратори разом, щоб створити більш складні логічні оператори, використовуючи логічні оператори</w:t>
      </w:r>
      <w:r>
        <w:t xml:space="preserve"> </w:t>
      </w:r>
      <w:r>
        <w:rPr>
          <w:rStyle w:val="VerbatimChar"/>
        </w:rPr>
        <w:t xml:space="preserve">or</w:t>
      </w:r>
      <w:r>
        <w:t xml:space="preserve">,</w:t>
      </w:r>
      <w:r>
        <w:t xml:space="preserve"> </w:t>
      </w:r>
      <w:r>
        <w:rPr>
          <w:rStyle w:val="VerbatimChar"/>
        </w:rPr>
        <w:t xml:space="preserve">and</w:t>
      </w:r>
      <w:r>
        <w:t xml:space="preserve"> </w:t>
      </w:r>
      <w:r>
        <w:t xml:space="preserve">і</w:t>
      </w:r>
      <w:r>
        <w:t xml:space="preserve"> </w:t>
      </w:r>
      <w:r>
        <w:rPr>
          <w:rStyle w:val="VerbatimChar"/>
        </w:rPr>
        <w:t xml:space="preserve">not</w:t>
      </w:r>
      <w:r>
        <w:t xml:space="preserve">.</w:t>
      </w:r>
    </w:p>
    <w:p>
      <w:pPr>
        <w:pStyle w:val="SourceCode"/>
      </w:pPr>
      <w:r>
        <w:rPr>
          <w:rStyle w:val="NormalTok"/>
        </w:rPr>
        <w:t xml:space="preserve">statement_1 </w:t>
      </w:r>
      <w:r>
        <w:rPr>
          <w:rStyle w:val="OperatorTok"/>
        </w:rPr>
        <w:t xml:space="preserve">=</w:t>
      </w:r>
      <w:r>
        <w:rPr>
          <w:rStyle w:val="NormalTok"/>
        </w:rPr>
        <w:t xml:space="preserve"> </w:t>
      </w:r>
      <w:r>
        <w:rPr>
          <w:rStyle w:val="DecValTok"/>
        </w:rPr>
        <w:t xml:space="preserve">10</w:t>
      </w:r>
      <w:r>
        <w:rPr>
          <w:rStyle w:val="NormalTok"/>
        </w:rPr>
        <w:t xml:space="preserve"> </w:t>
      </w:r>
      <w:r>
        <w:rPr>
          <w:rStyle w:val="OperatorTok"/>
        </w:rPr>
        <w:t xml:space="preserve">&gt;</w:t>
      </w:r>
      <w:r>
        <w:rPr>
          <w:rStyle w:val="NormalTok"/>
        </w:rPr>
        <w:t xml:space="preserve"> </w:t>
      </w:r>
      <w:r>
        <w:rPr>
          <w:rStyle w:val="DecValTok"/>
        </w:rPr>
        <w:t xml:space="preserve">2</w:t>
      </w:r>
      <w:r>
        <w:br/>
      </w:r>
      <w:r>
        <w:rPr>
          <w:rStyle w:val="NormalTok"/>
        </w:rPr>
        <w:t xml:space="preserve">statement_2 </w:t>
      </w:r>
      <w:r>
        <w:rPr>
          <w:rStyle w:val="OperatorTok"/>
        </w:rPr>
        <w:t xml:space="preserve">=</w:t>
      </w:r>
      <w:r>
        <w:rPr>
          <w:rStyle w:val="NormalTok"/>
        </w:rPr>
        <w:t xml:space="preserve"> </w:t>
      </w:r>
      <w:r>
        <w:rPr>
          <w:rStyle w:val="DecValTok"/>
        </w:rPr>
        <w:t xml:space="preserve">4</w:t>
      </w:r>
      <w:r>
        <w:rPr>
          <w:rStyle w:val="NormalTok"/>
        </w:rPr>
        <w:t xml:space="preserve"> </w:t>
      </w:r>
      <w:r>
        <w:rPr>
          <w:rStyle w:val="OperatorTok"/>
        </w:rPr>
        <w:t xml:space="preserve">&lt;=</w:t>
      </w:r>
      <w:r>
        <w:rPr>
          <w:rStyle w:val="NormalTok"/>
        </w:rPr>
        <w:t xml:space="preserve"> </w:t>
      </w:r>
      <w:r>
        <w:rPr>
          <w:rStyle w:val="DecValTok"/>
        </w:rPr>
        <w:t xml:space="preserve">6</w:t>
      </w:r>
      <w:r>
        <w:br/>
      </w:r>
      <w:r>
        <w:rPr>
          <w:rStyle w:val="BuiltInTok"/>
        </w:rPr>
        <w:t xml:space="preserve">print</w:t>
      </w:r>
      <w:r>
        <w:rPr>
          <w:rStyle w:val="NormalTok"/>
        </w:rPr>
        <w:t xml:space="preserve">(</w:t>
      </w:r>
      <w:r>
        <w:rPr>
          <w:rStyle w:val="StringTok"/>
        </w:rPr>
        <w:t xml:space="preserve">"Statement 1 truth value: </w:t>
      </w:r>
      <w:r>
        <w:rPr>
          <w:rStyle w:val="SpecialCharTok"/>
        </w:rPr>
        <w:t xml:space="preserve">{0}</w:t>
      </w:r>
      <w:r>
        <w:rPr>
          <w:rStyle w:val="StringTok"/>
        </w:rPr>
        <w:t xml:space="preserve">"</w:t>
      </w:r>
      <w:r>
        <w:rPr>
          <w:rStyle w:val="NormalTok"/>
        </w:rPr>
        <w:t xml:space="preserve">.</w:t>
      </w:r>
      <w:r>
        <w:rPr>
          <w:rStyle w:val="BuiltInTok"/>
        </w:rPr>
        <w:t xml:space="preserve">format</w:t>
      </w:r>
      <w:r>
        <w:rPr>
          <w:rStyle w:val="NormalTok"/>
        </w:rPr>
        <w:t xml:space="preserve">(statement_1))</w:t>
      </w:r>
      <w:r>
        <w:br/>
      </w:r>
      <w:r>
        <w:rPr>
          <w:rStyle w:val="BuiltInTok"/>
        </w:rPr>
        <w:t xml:space="preserve">print</w:t>
      </w:r>
      <w:r>
        <w:rPr>
          <w:rStyle w:val="NormalTok"/>
        </w:rPr>
        <w:t xml:space="preserve">(</w:t>
      </w:r>
      <w:r>
        <w:rPr>
          <w:rStyle w:val="StringTok"/>
        </w:rPr>
        <w:t xml:space="preserve">"Statement 2 truth value: </w:t>
      </w:r>
      <w:r>
        <w:rPr>
          <w:rStyle w:val="SpecialCharTok"/>
        </w:rPr>
        <w:t xml:space="preserve">{0}</w:t>
      </w:r>
      <w:r>
        <w:rPr>
          <w:rStyle w:val="StringTok"/>
        </w:rPr>
        <w:t xml:space="preserve">"</w:t>
      </w:r>
      <w:r>
        <w:rPr>
          <w:rStyle w:val="NormalTok"/>
        </w:rPr>
        <w:t xml:space="preserve">.</w:t>
      </w:r>
      <w:r>
        <w:rPr>
          <w:rStyle w:val="BuiltInTok"/>
        </w:rPr>
        <w:t xml:space="preserve">format</w:t>
      </w:r>
      <w:r>
        <w:rPr>
          <w:rStyle w:val="NormalTok"/>
        </w:rPr>
        <w:t xml:space="preserve">(statement_2))</w:t>
      </w:r>
      <w:r>
        <w:br/>
      </w:r>
      <w:r>
        <w:rPr>
          <w:rStyle w:val="BuiltInTok"/>
        </w:rPr>
        <w:t xml:space="preserve">print</w:t>
      </w:r>
      <w:r>
        <w:rPr>
          <w:rStyle w:val="NormalTok"/>
        </w:rPr>
        <w:t xml:space="preserve">(</w:t>
      </w:r>
      <w:r>
        <w:rPr>
          <w:rStyle w:val="StringTok"/>
        </w:rPr>
        <w:t xml:space="preserve">"Statement 1 and Statement 2: </w:t>
      </w:r>
      <w:r>
        <w:rPr>
          <w:rStyle w:val="SpecialCharTok"/>
        </w:rPr>
        <w:t xml:space="preserve">{0}</w:t>
      </w:r>
      <w:r>
        <w:rPr>
          <w:rStyle w:val="StringTok"/>
        </w:rPr>
        <w:t xml:space="preserve">"</w:t>
      </w:r>
      <w:r>
        <w:rPr>
          <w:rStyle w:val="NormalTok"/>
        </w:rPr>
        <w:t xml:space="preserve">.</w:t>
      </w:r>
      <w:r>
        <w:rPr>
          <w:rStyle w:val="BuiltInTok"/>
        </w:rPr>
        <w:t xml:space="preserve">format</w:t>
      </w:r>
      <w:r>
        <w:rPr>
          <w:rStyle w:val="NormalTok"/>
        </w:rPr>
        <w:t xml:space="preserve">(statement_1 </w:t>
      </w:r>
      <w:r>
        <w:rPr>
          <w:rStyle w:val="KeywordTok"/>
        </w:rPr>
        <w:t xml:space="preserve">and</w:t>
      </w:r>
      <w:r>
        <w:rPr>
          <w:rStyle w:val="NormalTok"/>
        </w:rPr>
        <w:t xml:space="preserve"> statement_2))</w:t>
      </w:r>
    </w:p>
    <w:p>
      <w:pPr>
        <w:pStyle w:val="SourceCode"/>
      </w:pPr>
      <w:r>
        <w:rPr>
          <w:rStyle w:val="VerbatimChar"/>
        </w:rPr>
        <w:t xml:space="preserve">Statement 1 truth value: True</w:t>
      </w:r>
      <w:r>
        <w:br/>
      </w:r>
      <w:r>
        <w:rPr>
          <w:rStyle w:val="VerbatimChar"/>
        </w:rPr>
        <w:t xml:space="preserve">Statement 2 truth value: True</w:t>
      </w:r>
      <w:r>
        <w:br/>
      </w:r>
      <w:r>
        <w:rPr>
          <w:rStyle w:val="VerbatimChar"/>
        </w:rPr>
        <w:t xml:space="preserve">Statement 1 and Statement 2: True</w:t>
      </w:r>
    </w:p>
    <w:p>
      <w:pPr>
        <w:pStyle w:val="FirstParagraph"/>
      </w:pPr>
      <w:r>
        <w:t xml:space="preserve">Оператор</w:t>
      </w:r>
      <w:r>
        <w:t xml:space="preserve"> </w:t>
      </w:r>
      <w:r>
        <w:rPr>
          <w:rStyle w:val="VerbatimChar"/>
        </w:rPr>
        <w:t xml:space="preserve">or</w:t>
      </w:r>
      <w:r>
        <w:t xml:space="preserve"> </w:t>
      </w:r>
      <w:r>
        <w:t xml:space="preserve">виконує логічне обчислення</w:t>
      </w:r>
      <w:r>
        <w:t xml:space="preserve"> </w:t>
      </w:r>
      <w:r>
        <w:rPr>
          <w:rStyle w:val="VerbatimChar"/>
        </w:rPr>
        <w:t xml:space="preserve">або</w:t>
      </w:r>
      <w:r>
        <w:t xml:space="preserve">. Будь-який компонент, об’єднаний за допомогою</w:t>
      </w:r>
      <w:r>
        <w:t xml:space="preserve"> </w:t>
      </w:r>
      <w:r>
        <w:rPr>
          <w:rStyle w:val="VerbatimChar"/>
        </w:rPr>
        <w:t xml:space="preserve">або</w:t>
      </w:r>
      <w:r>
        <w:t xml:space="preserve">, що є</w:t>
      </w:r>
      <w:r>
        <w:t xml:space="preserve"> </w:t>
      </w:r>
      <w:r>
        <w:rPr>
          <w:rStyle w:val="VerbatimChar"/>
        </w:rPr>
        <w:t xml:space="preserve">True</w:t>
      </w:r>
      <w:r>
        <w:t xml:space="preserve">, представлятиме все твердження як</w:t>
      </w:r>
      <w:r>
        <w:t xml:space="preserve"> </w:t>
      </w:r>
      <w:r>
        <w:rPr>
          <w:rStyle w:val="VerbatimChar"/>
        </w:rPr>
        <w:t xml:space="preserve">True</w:t>
      </w:r>
      <w:r>
        <w:t xml:space="preserve">. Оператор</w:t>
      </w:r>
      <w:r>
        <w:t xml:space="preserve"> </w:t>
      </w:r>
      <w:r>
        <w:rPr>
          <w:rStyle w:val="VerbatimChar"/>
        </w:rPr>
        <w:t xml:space="preserve">and</w:t>
      </w:r>
      <w:r>
        <w:t xml:space="preserve"> </w:t>
      </w:r>
      <w:r>
        <w:t xml:space="preserve">виводить</w:t>
      </w:r>
      <w:r>
        <w:t xml:space="preserve"> </w:t>
      </w:r>
      <w:r>
        <w:rPr>
          <w:rStyle w:val="VerbatimChar"/>
        </w:rPr>
        <w:t xml:space="preserve">True</w:t>
      </w:r>
      <w:r>
        <w:t xml:space="preserve">, лише якщо всі компоненти разом є</w:t>
      </w:r>
      <w:r>
        <w:t xml:space="preserve"> </w:t>
      </w:r>
      <w:r>
        <w:rPr>
          <w:rStyle w:val="VerbatimChar"/>
        </w:rPr>
        <w:t xml:space="preserve">True</w:t>
      </w:r>
      <w:r>
        <w:t xml:space="preserve">. В іншому випадку він видасть</w:t>
      </w:r>
      <w:r>
        <w:t xml:space="preserve"> </w:t>
      </w:r>
      <w:r>
        <w:rPr>
          <w:rStyle w:val="VerbatimChar"/>
        </w:rPr>
        <w:t xml:space="preserve">False</w:t>
      </w:r>
      <w:r>
        <w:t xml:space="preserve">. Твердження</w:t>
      </w:r>
      <w:r>
        <w:t xml:space="preserve"> </w:t>
      </w:r>
      <w:r>
        <w:rPr>
          <w:rStyle w:val="VerbatimChar"/>
        </w:rPr>
        <w:t xml:space="preserve">not</w:t>
      </w:r>
      <w:r>
        <w:t xml:space="preserve"> </w:t>
      </w:r>
      <w:r>
        <w:t xml:space="preserve">просто інвертує значення істинності будь-якого наступного за ним твердження. Таким чином, твердження</w:t>
      </w:r>
      <w:r>
        <w:t xml:space="preserve"> </w:t>
      </w:r>
      <w:r>
        <w:rPr>
          <w:rStyle w:val="VerbatimChar"/>
        </w:rPr>
        <w:t xml:space="preserve">True</w:t>
      </w:r>
      <w:r>
        <w:t xml:space="preserve"> </w:t>
      </w:r>
      <w:r>
        <w:t xml:space="preserve">буде оцінено як</w:t>
      </w:r>
      <w:r>
        <w:t xml:space="preserve"> </w:t>
      </w:r>
      <w:r>
        <w:rPr>
          <w:rStyle w:val="VerbatimChar"/>
        </w:rPr>
        <w:t xml:space="preserve">False</w:t>
      </w:r>
      <w:r>
        <w:t xml:space="preserve">, коли перед ним буде поставлено</w:t>
      </w:r>
      <w:r>
        <w:t xml:space="preserve"> </w:t>
      </w:r>
      <w:r>
        <w:rPr>
          <w:rStyle w:val="VerbatimChar"/>
        </w:rPr>
        <w:t xml:space="preserve">not</w:t>
      </w:r>
      <w:r>
        <w:t xml:space="preserve">. Аналогічно,</w:t>
      </w:r>
      <w:r>
        <w:t xml:space="preserve"> </w:t>
      </w:r>
      <w:r>
        <w:rPr>
          <w:rStyle w:val="VerbatimChar"/>
        </w:rPr>
        <w:t xml:space="preserve">False</w:t>
      </w:r>
      <w:r>
        <w:t xml:space="preserve"> </w:t>
      </w:r>
      <w:r>
        <w:t xml:space="preserve">твердження стане</w:t>
      </w:r>
      <w:r>
        <w:t xml:space="preserve"> </w:t>
      </w:r>
      <w:r>
        <w:rPr>
          <w:rStyle w:val="VerbatimChar"/>
        </w:rPr>
        <w:t xml:space="preserve">True</w:t>
      </w:r>
      <w:r>
        <w:t xml:space="preserve">, коли перед ним буде стояти</w:t>
      </w:r>
      <w:r>
        <w:t xml:space="preserve"> </w:t>
      </w:r>
      <w:r>
        <w:rPr>
          <w:rStyle w:val="VerbatimChar"/>
        </w:rPr>
        <w:t xml:space="preserve">not</w:t>
      </w:r>
      <w:r>
        <w:t xml:space="preserve">.</w:t>
      </w:r>
    </w:p>
    <w:p>
      <w:pPr>
        <w:pStyle w:val="BodyText"/>
      </w:pPr>
      <w:r>
        <w:t xml:space="preserve">Припустимо, у нас є два логічні твердження,</w:t>
      </w:r>
      <w:r>
        <w:t xml:space="preserve"> </w:t>
      </w:r>
      <m:oMath>
        <m:r>
          <m:t>P</m:t>
        </m:r>
      </m:oMath>
      <w:r>
        <w:t xml:space="preserve"> </w:t>
      </w:r>
      <w:r>
        <w:t xml:space="preserve">і</w:t>
      </w:r>
      <w:r>
        <w:t xml:space="preserve"> </w:t>
      </w:r>
      <m:oMath>
        <m:r>
          <m:t>Q</m:t>
        </m:r>
      </m:oMath>
      <w:r>
        <w:t xml:space="preserve">. Таблиця істинності для основних логічних операторів виглядає наступним чином:</w:t>
      </w:r>
    </w:p>
    <w:tbl>
      <w:tblPr>
        <w:tblStyle w:val="Table"/>
        <w:tblW w:type="auto" w:w="0"/>
        <w:tblLook w:firstRow="1" w:lastRow="0" w:firstColumn="0" w:lastColumn="0" w:noHBand="0" w:noVBand="0" w:val="0020"/>
        <w:jc w:val="start"/>
      </w:tblPr>
      <w:tblGrid>
        <w:gridCol w:w="1584"/>
        <w:gridCol w:w="1584"/>
        <w:gridCol w:w="1584"/>
        <w:gridCol w:w="1584"/>
        <w:gridCol w:w="1584"/>
      </w:tblGrid>
      <w:tr>
        <w:trPr>
          <w:tblHeader w:val="true"/>
        </w:trPr>
        <w:tc>
          <w:tcPr/>
          <w:p>
            <w:pPr>
              <w:pStyle w:val="Compact"/>
              <w:jc w:val="center"/>
            </w:pPr>
            <w:r>
              <w:t xml:space="preserve">P</w:t>
            </w:r>
          </w:p>
        </w:tc>
        <w:tc>
          <w:tcPr/>
          <w:p>
            <w:pPr>
              <w:pStyle w:val="Compact"/>
              <w:jc w:val="center"/>
            </w:pPr>
            <w:r>
              <w:t xml:space="preserve">Q</w:t>
            </w:r>
          </w:p>
        </w:tc>
        <w:tc>
          <w:tcPr/>
          <w:p>
            <w:pPr>
              <w:pStyle w:val="Compact"/>
              <w:jc w:val="center"/>
            </w:pPr>
            <w:r>
              <w:rPr>
                <w:rStyle w:val="VerbatimChar"/>
              </w:rPr>
              <w:t xml:space="preserve">not</w:t>
            </w:r>
            <w:r>
              <w:t xml:space="preserve"> </w:t>
            </w:r>
            <w:r>
              <w:t xml:space="preserve">P</w:t>
            </w:r>
          </w:p>
        </w:tc>
        <w:tc>
          <w:tcPr/>
          <w:p>
            <w:pPr>
              <w:pStyle w:val="Compact"/>
              <w:jc w:val="center"/>
            </w:pPr>
            <w:r>
              <w:t xml:space="preserve">P</w:t>
            </w:r>
            <w:r>
              <w:t xml:space="preserve"> </w:t>
            </w:r>
            <w:r>
              <w:rPr>
                <w:rStyle w:val="VerbatimChar"/>
              </w:rPr>
              <w:t xml:space="preserve">and</w:t>
            </w:r>
            <w:r>
              <w:t xml:space="preserve"> </w:t>
            </w:r>
            <w:r>
              <w:t xml:space="preserve">Q</w:t>
            </w:r>
          </w:p>
        </w:tc>
        <w:tc>
          <w:tcPr/>
          <w:p>
            <w:pPr>
              <w:pStyle w:val="Compact"/>
              <w:jc w:val="center"/>
            </w:pPr>
            <w:r>
              <w:t xml:space="preserve">P</w:t>
            </w:r>
            <w:r>
              <w:t xml:space="preserve"> </w:t>
            </w:r>
            <w:r>
              <w:rPr>
                <w:rStyle w:val="VerbatimChar"/>
              </w:rPr>
              <w:t xml:space="preserve">or</w:t>
            </w:r>
            <w:r>
              <w:t xml:space="preserve"> </w:t>
            </w:r>
            <w:r>
              <w:t xml:space="preserve">Q</w:t>
            </w:r>
          </w:p>
        </w:tc>
      </w:tr>
      <w:tr>
        <w:tc>
          <w:tcPr/>
          <w:p>
            <w:pPr>
              <w:pStyle w:val="Compact"/>
              <w:jc w:val="center"/>
            </w:pPr>
            <w:r>
              <w:rPr>
                <w:rStyle w:val="VerbatimChar"/>
              </w:rPr>
              <w:t xml:space="preserve">True</w:t>
            </w:r>
          </w:p>
        </w:tc>
        <w:tc>
          <w:tcPr/>
          <w:p>
            <w:pPr>
              <w:pStyle w:val="Compact"/>
              <w:jc w:val="center"/>
            </w:pPr>
            <w:r>
              <w:rPr>
                <w:rStyle w:val="VerbatimChar"/>
              </w:rPr>
              <w:t xml:space="preserve">True</w:t>
            </w:r>
          </w:p>
        </w:tc>
        <w:tc>
          <w:tcPr/>
          <w:p>
            <w:pPr>
              <w:pStyle w:val="Compact"/>
              <w:jc w:val="center"/>
            </w:pPr>
            <w:r>
              <w:rPr>
                <w:rStyle w:val="VerbatimChar"/>
              </w:rPr>
              <w:t xml:space="preserve">False</w:t>
            </w:r>
          </w:p>
        </w:tc>
        <w:tc>
          <w:tcPr/>
          <w:p>
            <w:pPr>
              <w:pStyle w:val="Compact"/>
              <w:jc w:val="center"/>
            </w:pPr>
            <w:r>
              <w:rPr>
                <w:rStyle w:val="VerbatimChar"/>
              </w:rPr>
              <w:t xml:space="preserve">True</w:t>
            </w:r>
          </w:p>
        </w:tc>
        <w:tc>
          <w:tcPr/>
          <w:p>
            <w:pPr>
              <w:pStyle w:val="Compact"/>
              <w:jc w:val="center"/>
            </w:pPr>
            <w:r>
              <w:rPr>
                <w:rStyle w:val="VerbatimChar"/>
              </w:rPr>
              <w:t xml:space="preserve">True</w:t>
            </w:r>
          </w:p>
        </w:tc>
      </w:tr>
      <w:tr>
        <w:tc>
          <w:tcPr/>
          <w:p>
            <w:pPr>
              <w:pStyle w:val="Compact"/>
              <w:jc w:val="center"/>
            </w:pPr>
            <w:r>
              <w:rPr>
                <w:rStyle w:val="VerbatimChar"/>
              </w:rPr>
              <w:t xml:space="preserve">False</w:t>
            </w:r>
          </w:p>
        </w:tc>
        <w:tc>
          <w:tcPr/>
          <w:p>
            <w:pPr>
              <w:pStyle w:val="Compact"/>
              <w:jc w:val="center"/>
            </w:pPr>
            <w:r>
              <w:rPr>
                <w:rStyle w:val="VerbatimChar"/>
              </w:rPr>
              <w:t xml:space="preserve">True</w:t>
            </w:r>
          </w:p>
        </w:tc>
        <w:tc>
          <w:tcPr/>
          <w:p>
            <w:pPr>
              <w:pStyle w:val="Compact"/>
              <w:jc w:val="center"/>
            </w:pPr>
            <w:r>
              <w:rPr>
                <w:rStyle w:val="VerbatimChar"/>
              </w:rPr>
              <w:t xml:space="preserve">True</w:t>
            </w:r>
          </w:p>
        </w:tc>
        <w:tc>
          <w:tcPr/>
          <w:p>
            <w:pPr>
              <w:pStyle w:val="Compact"/>
              <w:jc w:val="center"/>
            </w:pPr>
            <w:r>
              <w:rPr>
                <w:rStyle w:val="VerbatimChar"/>
              </w:rPr>
              <w:t xml:space="preserve">False</w:t>
            </w:r>
          </w:p>
        </w:tc>
        <w:tc>
          <w:tcPr/>
          <w:p>
            <w:pPr>
              <w:pStyle w:val="Compact"/>
              <w:jc w:val="center"/>
            </w:pPr>
            <w:r>
              <w:rPr>
                <w:rStyle w:val="VerbatimChar"/>
              </w:rPr>
              <w:t xml:space="preserve">True</w:t>
            </w:r>
          </w:p>
        </w:tc>
      </w:tr>
      <w:tr>
        <w:tc>
          <w:tcPr/>
          <w:p>
            <w:pPr>
              <w:pStyle w:val="Compact"/>
              <w:jc w:val="center"/>
            </w:pPr>
            <w:r>
              <w:rPr>
                <w:rStyle w:val="VerbatimChar"/>
              </w:rPr>
              <w:t xml:space="preserve">True</w:t>
            </w:r>
          </w:p>
        </w:tc>
        <w:tc>
          <w:tcPr/>
          <w:p>
            <w:pPr>
              <w:pStyle w:val="Compact"/>
              <w:jc w:val="center"/>
            </w:pPr>
            <w:r>
              <w:rPr>
                <w:rStyle w:val="VerbatimChar"/>
              </w:rPr>
              <w:t xml:space="preserve">False</w:t>
            </w:r>
          </w:p>
        </w:tc>
        <w:tc>
          <w:tcPr/>
          <w:p>
            <w:pPr>
              <w:pStyle w:val="Compact"/>
              <w:jc w:val="center"/>
            </w:pPr>
            <w:r>
              <w:rPr>
                <w:rStyle w:val="VerbatimChar"/>
              </w:rPr>
              <w:t xml:space="preserve">False</w:t>
            </w:r>
          </w:p>
        </w:tc>
        <w:tc>
          <w:tcPr/>
          <w:p>
            <w:pPr>
              <w:pStyle w:val="Compact"/>
              <w:jc w:val="center"/>
            </w:pPr>
            <w:r>
              <w:rPr>
                <w:rStyle w:val="VerbatimChar"/>
              </w:rPr>
              <w:t xml:space="preserve">False</w:t>
            </w:r>
          </w:p>
        </w:tc>
        <w:tc>
          <w:tcPr/>
          <w:p>
            <w:pPr>
              <w:pStyle w:val="Compact"/>
              <w:jc w:val="center"/>
            </w:pPr>
            <w:r>
              <w:rPr>
                <w:rStyle w:val="VerbatimChar"/>
              </w:rPr>
              <w:t xml:space="preserve">True</w:t>
            </w:r>
          </w:p>
        </w:tc>
      </w:tr>
      <w:tr>
        <w:tc>
          <w:tcPr/>
          <w:p>
            <w:pPr>
              <w:pStyle w:val="Compact"/>
              <w:jc w:val="center"/>
            </w:pPr>
            <w:r>
              <w:rPr>
                <w:rStyle w:val="VerbatimChar"/>
              </w:rPr>
              <w:t xml:space="preserve">False</w:t>
            </w:r>
          </w:p>
        </w:tc>
        <w:tc>
          <w:tcPr/>
          <w:p>
            <w:pPr>
              <w:pStyle w:val="Compact"/>
              <w:jc w:val="center"/>
            </w:pPr>
            <w:r>
              <w:rPr>
                <w:rStyle w:val="VerbatimChar"/>
              </w:rPr>
              <w:t xml:space="preserve">False</w:t>
            </w:r>
          </w:p>
        </w:tc>
        <w:tc>
          <w:tcPr/>
          <w:p>
            <w:pPr>
              <w:pStyle w:val="Compact"/>
              <w:jc w:val="center"/>
            </w:pPr>
            <w:r>
              <w:rPr>
                <w:rStyle w:val="VerbatimChar"/>
              </w:rPr>
              <w:t xml:space="preserve">True</w:t>
            </w:r>
          </w:p>
        </w:tc>
        <w:tc>
          <w:tcPr/>
          <w:p>
            <w:pPr>
              <w:pStyle w:val="Compact"/>
              <w:jc w:val="center"/>
            </w:pPr>
            <w:r>
              <w:rPr>
                <w:rStyle w:val="VerbatimChar"/>
              </w:rPr>
              <w:t xml:space="preserve">False</w:t>
            </w:r>
          </w:p>
        </w:tc>
        <w:tc>
          <w:tcPr/>
          <w:p>
            <w:pPr>
              <w:pStyle w:val="Compact"/>
              <w:jc w:val="center"/>
            </w:pPr>
            <w:r>
              <w:rPr>
                <w:rStyle w:val="VerbatimChar"/>
              </w:rPr>
              <w:t xml:space="preserve">False</w:t>
            </w:r>
          </w:p>
        </w:tc>
      </w:tr>
    </w:tbl>
    <w:p>
      <w:pPr>
        <w:pStyle w:val="BodyText"/>
      </w:pPr>
      <w:r>
        <w:t xml:space="preserve">Ми можемо зв’язати кілька логічних операторів разом, використовуючи логічні оператори.</w:t>
      </w:r>
    </w:p>
    <w:p>
      <w:pPr>
        <w:pStyle w:val="SourceCode"/>
      </w:pPr>
      <w:r>
        <w:rPr>
          <w:rStyle w:val="BuiltInTok"/>
        </w:rPr>
        <w:t xml:space="preserve">print</w:t>
      </w:r>
      <w:r>
        <w:rPr>
          <w:rStyle w:val="NormalTok"/>
        </w:rPr>
        <w:t xml:space="preserve">(((</w:t>
      </w:r>
      <w:r>
        <w:rPr>
          <w:rStyle w:val="DecValTok"/>
        </w:rPr>
        <w:t xml:space="preserve">2</w:t>
      </w:r>
      <w:r>
        <w:rPr>
          <w:rStyle w:val="NormalTok"/>
        </w:rPr>
        <w:t xml:space="preserve"> </w:t>
      </w:r>
      <w:r>
        <w:rPr>
          <w:rStyle w:val="OperatorTok"/>
        </w:rPr>
        <w:t xml:space="preserve">&lt;</w:t>
      </w:r>
      <w:r>
        <w:rPr>
          <w:rStyle w:val="NormalTok"/>
        </w:rPr>
        <w:t xml:space="preserve"> </w:t>
      </w:r>
      <w:r>
        <w:rPr>
          <w:rStyle w:val="DecValTok"/>
        </w:rPr>
        <w:t xml:space="preserve">3</w:t>
      </w:r>
      <w:r>
        <w:rPr>
          <w:rStyle w:val="NormalTok"/>
        </w:rPr>
        <w:t xml:space="preserve">) </w:t>
      </w:r>
      <w:r>
        <w:rPr>
          <w:rStyle w:val="KeywordTok"/>
        </w:rPr>
        <w:t xml:space="preserve">and</w:t>
      </w:r>
      <w:r>
        <w:rPr>
          <w:rStyle w:val="NormalTok"/>
        </w:rPr>
        <w:t xml:space="preserve"> (</w:t>
      </w:r>
      <w:r>
        <w:rPr>
          <w:rStyle w:val="DecValTok"/>
        </w:rPr>
        <w:t xml:space="preserve">3</w:t>
      </w:r>
      <w:r>
        <w:rPr>
          <w:rStyle w:val="NormalTok"/>
        </w:rPr>
        <w:t xml:space="preserve"> </w:t>
      </w:r>
      <w:r>
        <w:rPr>
          <w:rStyle w:val="OperatorTok"/>
        </w:rPr>
        <w:t xml:space="preserve">&gt;</w:t>
      </w:r>
      <w:r>
        <w:rPr>
          <w:rStyle w:val="NormalTok"/>
        </w:rPr>
        <w:t xml:space="preserve"> </w:t>
      </w:r>
      <w:r>
        <w:rPr>
          <w:rStyle w:val="DecValTok"/>
        </w:rPr>
        <w:t xml:space="preserve">0</w:t>
      </w:r>
      <w:r>
        <w:rPr>
          <w:rStyle w:val="NormalTok"/>
        </w:rPr>
        <w:t xml:space="preserve">)) </w:t>
      </w:r>
      <w:r>
        <w:rPr>
          <w:rStyle w:val="KeywordTok"/>
        </w:rPr>
        <w:t xml:space="preserve">or</w:t>
      </w:r>
      <w:r>
        <w:rPr>
          <w:rStyle w:val="NormalTok"/>
        </w:rPr>
        <w:t xml:space="preserve"> ((</w:t>
      </w:r>
      <w:r>
        <w:rPr>
          <w:rStyle w:val="DecValTok"/>
        </w:rPr>
        <w:t xml:space="preserve">5</w:t>
      </w:r>
      <w:r>
        <w:rPr>
          <w:rStyle w:val="NormalTok"/>
        </w:rPr>
        <w:t xml:space="preserve"> </w:t>
      </w:r>
      <w:r>
        <w:rPr>
          <w:rStyle w:val="OperatorTok"/>
        </w:rPr>
        <w:t xml:space="preserve">&gt;</w:t>
      </w:r>
      <w:r>
        <w:rPr>
          <w:rStyle w:val="NormalTok"/>
        </w:rPr>
        <w:t xml:space="preserve"> </w:t>
      </w:r>
      <w:r>
        <w:rPr>
          <w:rStyle w:val="DecValTok"/>
        </w:rPr>
        <w:t xml:space="preserve">6</w:t>
      </w:r>
      <w:r>
        <w:rPr>
          <w:rStyle w:val="NormalTok"/>
        </w:rPr>
        <w:t xml:space="preserve">) </w:t>
      </w:r>
      <w:r>
        <w:rPr>
          <w:rStyle w:val="KeywordTok"/>
        </w:rPr>
        <w:t xml:space="preserve">and</w:t>
      </w:r>
      <w:r>
        <w:rPr>
          <w:rStyle w:val="NormalTok"/>
        </w:rPr>
        <w:t xml:space="preserve"> </w:t>
      </w:r>
      <w:r>
        <w:rPr>
          <w:rStyle w:val="KeywordTok"/>
        </w:rPr>
        <w:t xml:space="preserve">not</w:t>
      </w:r>
      <w:r>
        <w:rPr>
          <w:rStyle w:val="NormalTok"/>
        </w:rPr>
        <w:t xml:space="preserve"> (</w:t>
      </w:r>
      <w:r>
        <w:rPr>
          <w:rStyle w:val="DecValTok"/>
        </w:rPr>
        <w:t xml:space="preserve">4</w:t>
      </w:r>
      <w:r>
        <w:rPr>
          <w:rStyle w:val="NormalTok"/>
        </w:rPr>
        <w:t xml:space="preserve"> </w:t>
      </w:r>
      <w:r>
        <w:rPr>
          <w:rStyle w:val="OperatorTok"/>
        </w:rPr>
        <w:t xml:space="preserve">&lt;</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True</w:t>
      </w:r>
    </w:p>
    <w:p>
      <w:pPr>
        <w:pStyle w:val="FirstParagraph"/>
      </w:pPr>
      <w:r>
        <w:t xml:space="preserve">Логічні твердження можуть бути настільки простими або складними, наскільки нам подобається, залежно від того, що нам потрібно висловити. Оцінюючи наведене вище логічне твердження крок за кроком, ми бачимо, що ми оцінюємо (</w:t>
      </w:r>
      <w:r>
        <w:rPr>
          <w:rStyle w:val="VerbatimChar"/>
        </w:rPr>
        <w:t xml:space="preserve">True and True</w:t>
      </w:r>
      <w:r>
        <w:t xml:space="preserve">)</w:t>
      </w:r>
      <w:r>
        <w:t xml:space="preserve"> </w:t>
      </w:r>
      <w:r>
        <w:rPr>
          <w:rStyle w:val="VerbatimChar"/>
        </w:rPr>
        <w:t xml:space="preserve">or</w:t>
      </w:r>
      <w:r>
        <w:t xml:space="preserve"> </w:t>
      </w:r>
      <w:r>
        <w:t xml:space="preserve">(</w:t>
      </w:r>
      <w:r>
        <w:rPr>
          <w:rStyle w:val="VerbatimChar"/>
        </w:rPr>
        <w:t xml:space="preserve">False and not False</w:t>
      </w:r>
      <w:r>
        <w:t xml:space="preserve">). Дана конструкція набуваж вигляду</w:t>
      </w:r>
      <w:r>
        <w:t xml:space="preserve"> </w:t>
      </w:r>
      <w:r>
        <w:rPr>
          <w:rStyle w:val="VerbatimChar"/>
        </w:rPr>
        <w:t xml:space="preserve">True or (False and True</w:t>
      </w:r>
      <w:r>
        <w:t xml:space="preserve">). Згодом стає</w:t>
      </w:r>
      <w:r>
        <w:t xml:space="preserve"> </w:t>
      </w:r>
      <w:r>
        <w:rPr>
          <w:rStyle w:val="VerbatimChar"/>
        </w:rPr>
        <w:t xml:space="preserve">True or False</w:t>
      </w:r>
      <w:r>
        <w:t xml:space="preserve">, і в кінцевому рахунку оцінюється як</w:t>
      </w:r>
      <w:r>
        <w:t xml:space="preserve"> </w:t>
      </w:r>
      <w:r>
        <w:rPr>
          <w:rStyle w:val="VerbatimChar"/>
        </w:rPr>
        <w:t xml:space="preserve">True</w:t>
      </w:r>
      <w:r>
        <w:t xml:space="preserve">.</w:t>
      </w:r>
    </w:p>
    <w:bookmarkStart w:id="1550" w:name="істинність"/>
    <w:p>
      <w:pPr>
        <w:pStyle w:val="Heading4"/>
      </w:pPr>
      <w:r>
        <w:t xml:space="preserve">B.6.1.1 Істинність</w:t>
      </w:r>
    </w:p>
    <w:p>
      <w:pPr>
        <w:pStyle w:val="FirstParagraph"/>
      </w:pPr>
      <w:r>
        <w:t xml:space="preserve">Типи даних у Python мають цікаву характеристику, яка називається істинністю. Це означає, що більшість вбудованих типів будуть оцінюватися як</w:t>
      </w:r>
      <w:r>
        <w:t xml:space="preserve"> </w:t>
      </w:r>
      <w:r>
        <w:rPr>
          <w:rStyle w:val="VerbatimChar"/>
        </w:rPr>
        <w:t xml:space="preserve">True</w:t>
      </w:r>
      <w:r>
        <w:t xml:space="preserve"> </w:t>
      </w:r>
      <w:r>
        <w:t xml:space="preserve">або</w:t>
      </w:r>
      <w:r>
        <w:t xml:space="preserve"> </w:t>
      </w:r>
      <w:r>
        <w:rPr>
          <w:rStyle w:val="VerbatimChar"/>
        </w:rPr>
        <w:t xml:space="preserve">False</w:t>
      </w:r>
      <w:r>
        <w:t xml:space="preserve">, коли потрібне логічне значення (наприклад, за допомогою оператора if). Як правило, контейнери, такі як рядки, кортежі, словники, списки та множини, повертають</w:t>
      </w:r>
      <w:r>
        <w:t xml:space="preserve"> </w:t>
      </w:r>
      <w:r>
        <w:rPr>
          <w:rStyle w:val="VerbatimChar"/>
        </w:rPr>
        <w:t xml:space="preserve">True</w:t>
      </w:r>
      <w:r>
        <w:t xml:space="preserve">, якщо вони взагалі що-небудь містять, і</w:t>
      </w:r>
      <w:r>
        <w:t xml:space="preserve"> </w:t>
      </w:r>
      <w:r>
        <w:rPr>
          <w:rStyle w:val="VerbatimChar"/>
        </w:rPr>
        <w:t xml:space="preserve">False</w:t>
      </w:r>
      <w:r>
        <w:t xml:space="preserve">, якщо вони нічого не містять.</w:t>
      </w:r>
    </w:p>
    <w:p>
      <w:pPr>
        <w:pStyle w:val="SourceCode"/>
      </w:pPr>
      <w:r>
        <w:rPr>
          <w:rStyle w:val="CommentTok"/>
        </w:rPr>
        <w:t xml:space="preserve"># Cхоже до того, як працюють float() та int(), book () змушує значення вважатися логічним!</w:t>
      </w:r>
      <w:r>
        <w:br/>
      </w:r>
      <w:r>
        <w:rPr>
          <w:rStyle w:val="BuiltInTok"/>
        </w:rPr>
        <w:t xml:space="preserve">print</w:t>
      </w:r>
      <w:r>
        <w:rPr>
          <w:rStyle w:val="NormalTok"/>
        </w:rPr>
        <w:t xml:space="preserve">(</w:t>
      </w:r>
      <w:r>
        <w:rPr>
          <w:rStyle w:val="BuiltInTok"/>
        </w:rPr>
        <w:t xml:space="preserve">bool</w:t>
      </w:r>
      <w:r>
        <w:rPr>
          <w:rStyle w:val="NormalTok"/>
        </w:rPr>
        <w:t xml:space="preserve">(</w:t>
      </w:r>
      <w:r>
        <w:rPr>
          <w:rStyle w:val="StringTok"/>
        </w:rPr>
        <w:t xml:space="preserve">''</w:t>
      </w:r>
      <w:r>
        <w:rPr>
          <w:rStyle w:val="NormalTok"/>
        </w:rPr>
        <w:t xml:space="preserve">))</w:t>
      </w:r>
    </w:p>
    <w:p>
      <w:pPr>
        <w:pStyle w:val="SourceCode"/>
      </w:pPr>
      <w:r>
        <w:rPr>
          <w:rStyle w:val="VerbatimChar"/>
        </w:rPr>
        <w:t xml:space="preserve">False</w:t>
      </w:r>
    </w:p>
    <w:p>
      <w:pPr>
        <w:pStyle w:val="SourceCode"/>
      </w:pPr>
      <w:r>
        <w:rPr>
          <w:rStyle w:val="BuiltInTok"/>
        </w:rPr>
        <w:t xml:space="preserve">print</w:t>
      </w:r>
      <w:r>
        <w:rPr>
          <w:rStyle w:val="NormalTok"/>
        </w:rPr>
        <w:t xml:space="preserve">(</w:t>
      </w:r>
      <w:r>
        <w:rPr>
          <w:rStyle w:val="BuiltInTok"/>
        </w:rPr>
        <w:t xml:space="preserve">bool</w:t>
      </w:r>
      <w:r>
        <w:rPr>
          <w:rStyle w:val="NormalTok"/>
        </w:rPr>
        <w:t xml:space="preserve">(</w:t>
      </w:r>
      <w:r>
        <w:rPr>
          <w:rStyle w:val="StringTok"/>
        </w:rPr>
        <w:t xml:space="preserve">'I have character!'</w:t>
      </w:r>
      <w:r>
        <w:rPr>
          <w:rStyle w:val="NormalTok"/>
        </w:rPr>
        <w:t xml:space="preserve">))</w:t>
      </w:r>
    </w:p>
    <w:p>
      <w:pPr>
        <w:pStyle w:val="SourceCode"/>
      </w:pPr>
      <w:r>
        <w:rPr>
          <w:rStyle w:val="VerbatimChar"/>
        </w:rPr>
        <w:t xml:space="preserve">True</w:t>
      </w:r>
    </w:p>
    <w:p>
      <w:pPr>
        <w:pStyle w:val="SourceCode"/>
      </w:pPr>
      <w:r>
        <w:rPr>
          <w:rStyle w:val="BuiltInTok"/>
        </w:rPr>
        <w:t xml:space="preserve">print</w:t>
      </w:r>
      <w:r>
        <w:rPr>
          <w:rStyle w:val="NormalTok"/>
        </w:rPr>
        <w:t xml:space="preserve">(</w:t>
      </w:r>
      <w:r>
        <w:rPr>
          <w:rStyle w:val="BuiltInTok"/>
        </w:rPr>
        <w:t xml:space="preserve">bool</w:t>
      </w:r>
      <w:r>
        <w:rPr>
          <w:rStyle w:val="NormalTok"/>
        </w:rPr>
        <w:t xml:space="preserve">([]))</w:t>
      </w:r>
    </w:p>
    <w:p>
      <w:pPr>
        <w:pStyle w:val="SourceCode"/>
      </w:pPr>
      <w:r>
        <w:rPr>
          <w:rStyle w:val="VerbatimChar"/>
        </w:rPr>
        <w:t xml:space="preserve">False</w:t>
      </w:r>
    </w:p>
    <w:p>
      <w:pPr>
        <w:pStyle w:val="SourceCode"/>
      </w:pPr>
      <w:r>
        <w:rPr>
          <w:rStyle w:val="BuiltInTok"/>
        </w:rPr>
        <w:t xml:space="preserve">print</w:t>
      </w:r>
      <w:r>
        <w:rPr>
          <w:rStyle w:val="NormalTok"/>
        </w:rPr>
        <w:t xml:space="preserve">(</w:t>
      </w:r>
      <w:r>
        <w:rPr>
          <w:rStyle w:val="BuiltInTok"/>
        </w:rPr>
        <w:t xml:space="preserve">bool</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True</w:t>
      </w:r>
    </w:p>
    <w:p>
      <w:pPr>
        <w:pStyle w:val="FirstParagraph"/>
      </w:pPr>
      <w:r>
        <w:t xml:space="preserve">І так далі, для інших колекцій та контейнерів.</w:t>
      </w:r>
      <w:r>
        <w:t xml:space="preserve"> </w:t>
      </w:r>
      <w:r>
        <w:rPr>
          <w:rStyle w:val="VerbatimChar"/>
        </w:rPr>
        <w:t xml:space="preserve">None</w:t>
      </w:r>
      <w:r>
        <w:t xml:space="preserve"> </w:t>
      </w:r>
      <w:r>
        <w:t xml:space="preserve">також оцінюється як</w:t>
      </w:r>
      <w:r>
        <w:t xml:space="preserve"> </w:t>
      </w:r>
      <w:r>
        <w:rPr>
          <w:rStyle w:val="VerbatimChar"/>
        </w:rPr>
        <w:t xml:space="preserve">False</w:t>
      </w:r>
      <w:r>
        <w:t xml:space="preserve">. Число</w:t>
      </w:r>
      <w:r>
        <w:t xml:space="preserve"> </w:t>
      </w:r>
      <w:r>
        <w:rPr>
          <w:rStyle w:val="VerbatimChar"/>
        </w:rPr>
        <w:t xml:space="preserve">1</w:t>
      </w:r>
      <w:r>
        <w:t xml:space="preserve"> </w:t>
      </w:r>
      <w:r>
        <w:t xml:space="preserve">еквівалентно</w:t>
      </w:r>
      <w:r>
        <w:t xml:space="preserve"> </w:t>
      </w:r>
      <w:r>
        <w:rPr>
          <w:rStyle w:val="VerbatimChar"/>
        </w:rPr>
        <w:t xml:space="preserve">True</w:t>
      </w:r>
      <w:r>
        <w:t xml:space="preserve">, а число</w:t>
      </w:r>
      <w:r>
        <w:t xml:space="preserve"> </w:t>
      </w:r>
      <w:r>
        <w:rPr>
          <w:rStyle w:val="VerbatimChar"/>
        </w:rPr>
        <w:t xml:space="preserve">0</w:t>
      </w:r>
      <w:r>
        <w:t xml:space="preserve"> </w:t>
      </w:r>
      <w:r>
        <w:t xml:space="preserve">також еквівалентно</w:t>
      </w:r>
      <w:r>
        <w:t xml:space="preserve"> </w:t>
      </w:r>
      <w:r>
        <w:rPr>
          <w:rStyle w:val="VerbatimChar"/>
        </w:rPr>
        <w:t xml:space="preserve">False</w:t>
      </w:r>
      <w:r>
        <w:t xml:space="preserve"> </w:t>
      </w:r>
      <w:r>
        <w:t xml:space="preserve">в логічному контексті.</w:t>
      </w:r>
    </w:p>
    <w:bookmarkEnd w:id="1550"/>
    <w:bookmarkEnd w:id="1551"/>
    <w:bookmarkStart w:id="1552" w:name="if-оператори"/>
    <w:p>
      <w:pPr>
        <w:pStyle w:val="Heading3"/>
      </w:pPr>
      <w:r>
        <w:t xml:space="preserve">B.6.2 If-оператори</w:t>
      </w:r>
    </w:p>
    <w:p>
      <w:pPr>
        <w:pStyle w:val="FirstParagraph"/>
      </w:pPr>
      <w:r>
        <w:t xml:space="preserve">Ми можемо створювати сегменти коду, які виконуються тільки при виконанні набору умов. Ми використовуємо оператори if у поєднанні з логічними операторами для створення розгалужень у нашому коді.</w:t>
      </w:r>
    </w:p>
    <w:p>
      <w:pPr>
        <w:pStyle w:val="BodyText"/>
      </w:pPr>
      <w:r>
        <w:t xml:space="preserve">Блок</w:t>
      </w:r>
      <w:r>
        <w:t xml:space="preserve"> </w:t>
      </w:r>
      <w:r>
        <w:rPr>
          <w:rStyle w:val="VerbatimChar"/>
        </w:rPr>
        <w:t xml:space="preserve">if</w:t>
      </w:r>
      <w:r>
        <w:t xml:space="preserve"> </w:t>
      </w:r>
      <w:r>
        <w:t xml:space="preserve">вводиться, коли умова вважається</w:t>
      </w:r>
      <w:r>
        <w:t xml:space="preserve"> </w:t>
      </w:r>
      <w:r>
        <w:rPr>
          <w:rStyle w:val="VerbatimChar"/>
        </w:rPr>
        <w:t xml:space="preserve">True</w:t>
      </w:r>
      <w:r>
        <w:t xml:space="preserve">. Якщо умова оцінюється як</w:t>
      </w:r>
      <w:r>
        <w:t xml:space="preserve"> </w:t>
      </w:r>
      <w:r>
        <w:rPr>
          <w:rStyle w:val="VerbatimChar"/>
        </w:rPr>
        <w:t xml:space="preserve">False</w:t>
      </w:r>
      <w:r>
        <w:t xml:space="preserve">, блок</w:t>
      </w:r>
      <w:r>
        <w:t xml:space="preserve"> </w:t>
      </w:r>
      <w:r>
        <w:rPr>
          <w:rStyle w:val="VerbatimChar"/>
        </w:rPr>
        <w:t xml:space="preserve">if</w:t>
      </w:r>
      <w:r>
        <w:t xml:space="preserve"> </w:t>
      </w:r>
      <w:r>
        <w:t xml:space="preserve">буде просто пропущений, якщо тільки до нього не додається блок</w:t>
      </w:r>
      <w:r>
        <w:t xml:space="preserve"> </w:t>
      </w:r>
      <w:r>
        <w:rPr>
          <w:rStyle w:val="VerbatimChar"/>
        </w:rPr>
        <w:t xml:space="preserve">else</w:t>
      </w:r>
      <w:r>
        <w:t xml:space="preserve">. Умови створюються за допомогою логічних операторів або за допомогою істинності значень у Python. Оператор if визначається двокрапкою і блоком тексту з відступом.</w:t>
      </w:r>
    </w:p>
    <w:p>
      <w:pPr>
        <w:pStyle w:val="SourceCode"/>
      </w:pPr>
      <w:r>
        <w:rPr>
          <w:rStyle w:val="ControlFlowTok"/>
        </w:rPr>
        <w:t xml:space="preserve">if</w:t>
      </w:r>
      <w:r>
        <w:rPr>
          <w:rStyle w:val="NormalTok"/>
        </w:rPr>
        <w:t xml:space="preserve"> </w:t>
      </w:r>
      <w:r>
        <w:rPr>
          <w:rStyle w:val="StringTok"/>
        </w:rPr>
        <w:t xml:space="preserve">"Condition"</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VariableTok"/>
        </w:rPr>
        <w:t xml:space="preserve">True</w:t>
      </w:r>
      <w:r>
        <w:rPr>
          <w:rStyle w:val="NormalTok"/>
        </w:rPr>
        <w:t xml:space="preserve">)</w:t>
      </w:r>
      <w:r>
        <w:br/>
      </w:r>
      <w:r>
        <w:rPr>
          <w:rStyle w:val="ControlFlowTok"/>
        </w:rPr>
        <w:t xml:space="preserve">else</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VariableTok"/>
        </w:rPr>
        <w:t xml:space="preserve">False</w:t>
      </w:r>
      <w:r>
        <w:rPr>
          <w:rStyle w:val="NormalTok"/>
        </w:rPr>
        <w:t xml:space="preserve">)</w:t>
      </w:r>
    </w:p>
    <w:p>
      <w:pPr>
        <w:pStyle w:val="SourceCode"/>
      </w:pPr>
      <w:r>
        <w:rPr>
          <w:rStyle w:val="VerbatimChar"/>
        </w:rPr>
        <w:t xml:space="preserve">True</w:t>
      </w:r>
    </w:p>
    <w:p>
      <w:pPr>
        <w:pStyle w:val="SourceCode"/>
      </w:pPr>
      <w:r>
        <w:rPr>
          <w:rStyle w:val="NormalTok"/>
        </w:rPr>
        <w:t xml:space="preserve">i </w:t>
      </w:r>
      <w:r>
        <w:rPr>
          <w:rStyle w:val="OperatorTok"/>
        </w:rPr>
        <w:t xml:space="preserve">=</w:t>
      </w:r>
      <w:r>
        <w:rPr>
          <w:rStyle w:val="NormalTok"/>
        </w:rPr>
        <w:t xml:space="preserve"> </w:t>
      </w:r>
      <w:r>
        <w:rPr>
          <w:rStyle w:val="DecValTok"/>
        </w:rPr>
        <w:t xml:space="preserve">4</w:t>
      </w:r>
      <w:r>
        <w:br/>
      </w:r>
      <w:r>
        <w:rPr>
          <w:rStyle w:val="ControlFlowTok"/>
        </w:rPr>
        <w:t xml:space="preserve">if</w:t>
      </w:r>
      <w:r>
        <w:rPr>
          <w:rStyle w:val="NormalTok"/>
        </w:rPr>
        <w:t xml:space="preserve"> i </w:t>
      </w:r>
      <w:r>
        <w:rPr>
          <w:rStyle w:val="OperatorTok"/>
        </w:rPr>
        <w:t xml:space="preserve">==</w:t>
      </w:r>
      <w:r>
        <w:rPr>
          <w:rStyle w:val="NormalTok"/>
        </w:rPr>
        <w:t xml:space="preserve"> </w:t>
      </w:r>
      <w:r>
        <w:rPr>
          <w:rStyle w:val="DecValTok"/>
        </w:rPr>
        <w:t xml:space="preserve">5</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'The variable i has a value of 5'</w:t>
      </w:r>
      <w:r>
        <w:rPr>
          <w:rStyle w:val="NormalTok"/>
        </w:rPr>
        <w:t xml:space="preserve">)</w:t>
      </w:r>
    </w:p>
    <w:p>
      <w:pPr>
        <w:pStyle w:val="FirstParagraph"/>
      </w:pPr>
      <w:r>
        <w:t xml:space="preserve">Оскільки в цьому прикладі</w:t>
      </w:r>
      <w:r>
        <w:t xml:space="preserve"> </w:t>
      </w:r>
      <w:r>
        <w:rPr>
          <w:rStyle w:val="VerbatimChar"/>
        </w:rPr>
        <w:t xml:space="preserve">i = 4</w:t>
      </w:r>
      <w:r>
        <w:t xml:space="preserve"> </w:t>
      </w:r>
      <w:r>
        <w:t xml:space="preserve">і оператор if шукає лише те, чи</w:t>
      </w:r>
      <w:r>
        <w:t xml:space="preserve"> </w:t>
      </w:r>
      <w:r>
        <w:rPr>
          <w:rStyle w:val="VerbatimChar"/>
        </w:rPr>
        <w:t xml:space="preserve">i = 5</w:t>
      </w:r>
      <w:r>
        <w:t xml:space="preserve">, оператор print ніколи не буде виконаний. Ми можемо додати оператор</w:t>
      </w:r>
      <w:r>
        <w:t xml:space="preserve"> </w:t>
      </w:r>
      <w:r>
        <w:rPr>
          <w:rStyle w:val="VerbatimChar"/>
        </w:rPr>
        <w:t xml:space="preserve">else</w:t>
      </w:r>
      <w:r>
        <w:t xml:space="preserve">, щоб створити блок коду на випадок надзвичайних ситуацій на випадок, якщо умова в операторі if не буде оцінена як</w:t>
      </w:r>
      <w:r>
        <w:t xml:space="preserve"> </w:t>
      </w:r>
      <w:r>
        <w:rPr>
          <w:rStyle w:val="VerbatimChar"/>
        </w:rPr>
        <w:t xml:space="preserve">True</w:t>
      </w:r>
      <w:r>
        <w:t xml:space="preserve">.</w:t>
      </w:r>
    </w:p>
    <w:p>
      <w:pPr>
        <w:pStyle w:val="SourceCode"/>
      </w:pPr>
      <w:r>
        <w:rPr>
          <w:rStyle w:val="NormalTok"/>
        </w:rPr>
        <w:t xml:space="preserve">i </w:t>
      </w:r>
      <w:r>
        <w:rPr>
          <w:rStyle w:val="OperatorTok"/>
        </w:rPr>
        <w:t xml:space="preserve">=</w:t>
      </w:r>
      <w:r>
        <w:rPr>
          <w:rStyle w:val="NormalTok"/>
        </w:rPr>
        <w:t xml:space="preserve"> </w:t>
      </w:r>
      <w:r>
        <w:rPr>
          <w:rStyle w:val="DecValTok"/>
        </w:rPr>
        <w:t xml:space="preserve">5</w:t>
      </w:r>
      <w:r>
        <w:br/>
      </w:r>
      <w:r>
        <w:rPr>
          <w:rStyle w:val="ControlFlowTok"/>
        </w:rPr>
        <w:t xml:space="preserve">if</w:t>
      </w:r>
      <w:r>
        <w:rPr>
          <w:rStyle w:val="NormalTok"/>
        </w:rPr>
        <w:t xml:space="preserve"> i </w:t>
      </w:r>
      <w:r>
        <w:rPr>
          <w:rStyle w:val="OperatorTok"/>
        </w:rPr>
        <w:t xml:space="preserve">==</w:t>
      </w:r>
      <w:r>
        <w:rPr>
          <w:rStyle w:val="NormalTok"/>
        </w:rPr>
        <w:t xml:space="preserve"> </w:t>
      </w:r>
      <w:r>
        <w:rPr>
          <w:rStyle w:val="DecValTok"/>
        </w:rPr>
        <w:t xml:space="preserve">5</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"Усі рядки в цьому блоці з відступом є частиною цього блоку"</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'Змінна i має значення 5'</w:t>
      </w:r>
      <w:r>
        <w:rPr>
          <w:rStyle w:val="NormalTok"/>
        </w:rPr>
        <w:t xml:space="preserve">)</w:t>
      </w:r>
      <w:r>
        <w:br/>
      </w:r>
      <w:r>
        <w:rPr>
          <w:rStyle w:val="ControlFlowTok"/>
        </w:rPr>
        <w:t xml:space="preserve">else</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"Усі рядки в цьому блоці з відступом є частиною цього блоку"</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'Змінна i не дорівнює 5'</w:t>
      </w:r>
      <w:r>
        <w:rPr>
          <w:rStyle w:val="NormalTok"/>
        </w:rPr>
        <w:t xml:space="preserve">)</w:t>
      </w:r>
    </w:p>
    <w:p>
      <w:pPr>
        <w:pStyle w:val="SourceCode"/>
      </w:pPr>
      <w:r>
        <w:rPr>
          <w:rStyle w:val="VerbatimChar"/>
        </w:rPr>
        <w:t xml:space="preserve">Усі рядки в цьому блоці з відступом є частиною цього блоку</w:t>
      </w:r>
      <w:r>
        <w:br/>
      </w:r>
      <w:r>
        <w:rPr>
          <w:rStyle w:val="VerbatimChar"/>
        </w:rPr>
        <w:t xml:space="preserve">Змінна i має значення 5</w:t>
      </w:r>
    </w:p>
    <w:p>
      <w:pPr>
        <w:pStyle w:val="FirstParagraph"/>
      </w:pPr>
      <w:r>
        <w:t xml:space="preserve">Ми можемо реалізувати інші гілки від того самого оператора if, використовуючи</w:t>
      </w:r>
      <w:r>
        <w:t xml:space="preserve"> </w:t>
      </w:r>
      <w:r>
        <w:rPr>
          <w:rStyle w:val="VerbatimChar"/>
        </w:rPr>
        <w:t xml:space="preserve">elif</w:t>
      </w:r>
      <w:r>
        <w:t xml:space="preserve">, скорочення від</w:t>
      </w:r>
      <w:r>
        <w:t xml:space="preserve"> </w:t>
      </w:r>
      <w:r>
        <w:rPr>
          <w:rStyle w:val="VerbatimChar"/>
        </w:rPr>
        <w:t xml:space="preserve">else if</w:t>
      </w:r>
      <w:r>
        <w:t xml:space="preserve">. Ми можемо включати стільки</w:t>
      </w:r>
      <w:r>
        <w:t xml:space="preserve"> </w:t>
      </w:r>
      <w:r>
        <w:rPr>
          <w:rStyle w:val="VerbatimChar"/>
        </w:rPr>
        <w:t xml:space="preserve">elifсів</w:t>
      </w:r>
      <w:r>
        <w:t xml:space="preserve">, скільки захочемо, поки не вичерпаємо всі логічні гілки умови.</w:t>
      </w:r>
    </w:p>
    <w:p>
      <w:pPr>
        <w:pStyle w:val="SourceCode"/>
      </w:pPr>
      <w:r>
        <w:rPr>
          <w:rStyle w:val="NormalTok"/>
        </w:rPr>
        <w:t xml:space="preserve">i </w:t>
      </w:r>
      <w:r>
        <w:rPr>
          <w:rStyle w:val="OperatorTok"/>
        </w:rPr>
        <w:t xml:space="preserve">=</w:t>
      </w:r>
      <w:r>
        <w:rPr>
          <w:rStyle w:val="NormalTok"/>
        </w:rPr>
        <w:t xml:space="preserve"> </w:t>
      </w:r>
      <w:r>
        <w:rPr>
          <w:rStyle w:val="DecValTok"/>
        </w:rPr>
        <w:t xml:space="preserve">1</w:t>
      </w:r>
      <w:r>
        <w:br/>
      </w:r>
      <w:r>
        <w:rPr>
          <w:rStyle w:val="ControlFlowTok"/>
        </w:rPr>
        <w:t xml:space="preserve">if</w:t>
      </w:r>
      <w:r>
        <w:rPr>
          <w:rStyle w:val="NormalTok"/>
        </w:rPr>
        <w:t xml:space="preserve"> i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'Змінна i має значення 1'</w:t>
      </w:r>
      <w:r>
        <w:rPr>
          <w:rStyle w:val="NormalTok"/>
        </w:rPr>
        <w:t xml:space="preserve">)</w:t>
      </w:r>
      <w:r>
        <w:br/>
      </w:r>
      <w:r>
        <w:rPr>
          <w:rStyle w:val="ControlFlowTok"/>
        </w:rPr>
        <w:t xml:space="preserve">elif</w:t>
      </w:r>
      <w:r>
        <w:rPr>
          <w:rStyle w:val="NormalTok"/>
        </w:rPr>
        <w:t xml:space="preserve"> i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'Змінна і має значення 2'</w:t>
      </w:r>
      <w:r>
        <w:rPr>
          <w:rStyle w:val="NormalTok"/>
        </w:rPr>
        <w:t xml:space="preserve">)</w:t>
      </w:r>
      <w:r>
        <w:br/>
      </w:r>
      <w:r>
        <w:rPr>
          <w:rStyle w:val="ControlFlowTok"/>
        </w:rPr>
        <w:t xml:space="preserve">elif</w:t>
      </w:r>
      <w:r>
        <w:rPr>
          <w:rStyle w:val="NormalTok"/>
        </w:rPr>
        <w:t xml:space="preserve"> i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'Змінна і має значення 3'</w:t>
      </w:r>
      <w:r>
        <w:rPr>
          <w:rStyle w:val="NormalTok"/>
        </w:rPr>
        <w:t xml:space="preserve">)</w:t>
      </w:r>
      <w:r>
        <w:br/>
      </w:r>
      <w:r>
        <w:rPr>
          <w:rStyle w:val="ControlFlowTok"/>
        </w:rPr>
        <w:t xml:space="preserve">else</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"Мене не хвилює змінна і"</w:t>
      </w:r>
      <w:r>
        <w:rPr>
          <w:rStyle w:val="NormalTok"/>
        </w:rPr>
        <w:t xml:space="preserve">)</w:t>
      </w:r>
    </w:p>
    <w:p>
      <w:pPr>
        <w:pStyle w:val="SourceCode"/>
      </w:pPr>
      <w:r>
        <w:rPr>
          <w:rStyle w:val="VerbatimChar"/>
        </w:rPr>
        <w:t xml:space="preserve">Мене не хвилює змінна і</w:t>
      </w:r>
    </w:p>
    <w:p>
      <w:pPr>
        <w:pStyle w:val="FirstParagraph"/>
      </w:pPr>
      <w:r>
        <w:t xml:space="preserve">Ви також можете вкласти оператори if в інші оператори if, щоб перевірити наявність додаткових умов.</w:t>
      </w:r>
    </w:p>
    <w:p>
      <w:pPr>
        <w:pStyle w:val="SourceCode"/>
      </w:pPr>
      <w:r>
        <w:rPr>
          <w:rStyle w:val="NormalTok"/>
        </w:rPr>
        <w:t xml:space="preserve">i </w:t>
      </w:r>
      <w:r>
        <w:rPr>
          <w:rStyle w:val="OperatorTok"/>
        </w:rPr>
        <w:t xml:space="preserve">=</w:t>
      </w:r>
      <w:r>
        <w:rPr>
          <w:rStyle w:val="NormalTok"/>
        </w:rPr>
        <w:t xml:space="preserve"> </w:t>
      </w:r>
      <w:r>
        <w:rPr>
          <w:rStyle w:val="DecValTok"/>
        </w:rPr>
        <w:t xml:space="preserve">10</w:t>
      </w:r>
      <w:r>
        <w:br/>
      </w:r>
      <w:r>
        <w:rPr>
          <w:rStyle w:val="ControlFlowTok"/>
        </w:rPr>
        <w:t xml:space="preserve">if</w:t>
      </w:r>
      <w:r>
        <w:rPr>
          <w:rStyle w:val="NormalTok"/>
        </w:rPr>
        <w:t xml:space="preserve"> i </w:t>
      </w:r>
      <w:r>
        <w:rPr>
          <w:rStyle w:val="OperatorTok"/>
        </w:rPr>
        <w:t xml:space="preserve">%</w:t>
      </w:r>
      <w:r>
        <w:rPr>
          <w:rStyle w:val="NormalTok"/>
        </w:rPr>
        <w:t xml:space="preserve"> </w:t>
      </w:r>
      <w:r>
        <w:rPr>
          <w:rStyle w:val="DecValTok"/>
        </w:rPr>
        <w:t xml:space="preserve">2</w:t>
      </w:r>
      <w:r>
        <w:rPr>
          <w:rStyle w:val="NormalTok"/>
        </w:rPr>
        <w:t xml:space="preserve"> </w:t>
      </w:r>
      <w:r>
        <w:rPr>
          <w:rStyle w:val="OperatorTok"/>
        </w:rPr>
        <w:t xml:space="preserve">==</w:t>
      </w:r>
      <w:r>
        <w:rPr>
          <w:rStyle w:val="NormalTok"/>
        </w:rPr>
        <w:t xml:space="preserve"> </w:t>
      </w:r>
      <w:r>
        <w:rPr>
          <w:rStyle w:val="DecValTok"/>
        </w:rPr>
        <w:t xml:space="preserve">0</w:t>
      </w:r>
      <w:r>
        <w:rPr>
          <w:rStyle w:val="NormalTok"/>
        </w:rPr>
        <w:t xml:space="preserve">:</w:t>
      </w:r>
      <w:r>
        <w:br/>
      </w:r>
      <w:r>
        <w:rPr>
          <w:rStyle w:val="NormalTok"/>
        </w:rPr>
        <w:t xml:space="preserve">    </w:t>
      </w:r>
      <w:r>
        <w:rPr>
          <w:rStyle w:val="ControlFlowTok"/>
        </w:rPr>
        <w:t xml:space="preserve">if</w:t>
      </w:r>
      <w:r>
        <w:rPr>
          <w:rStyle w:val="NormalTok"/>
        </w:rPr>
        <w:t xml:space="preserve"> i </w:t>
      </w:r>
      <w:r>
        <w:rPr>
          <w:rStyle w:val="OperatorTok"/>
        </w:rPr>
        <w:t xml:space="preserve">%</w:t>
      </w:r>
      <w:r>
        <w:rPr>
          <w:rStyle w:val="NormalTok"/>
        </w:rPr>
        <w:t xml:space="preserve"> </w:t>
      </w:r>
      <w:r>
        <w:rPr>
          <w:rStyle w:val="DecValTok"/>
        </w:rPr>
        <w:t xml:space="preserve">3</w:t>
      </w:r>
      <w:r>
        <w:rPr>
          <w:rStyle w:val="NormalTok"/>
        </w:rPr>
        <w:t xml:space="preserve"> </w:t>
      </w:r>
      <w:r>
        <w:rPr>
          <w:rStyle w:val="OperatorTok"/>
        </w:rPr>
        <w:t xml:space="preserve">==</w:t>
      </w:r>
      <w:r>
        <w:rPr>
          <w:rStyle w:val="NormalTok"/>
        </w:rPr>
        <w:t xml:space="preserve"> </w:t>
      </w:r>
      <w:r>
        <w:rPr>
          <w:rStyle w:val="DecValTok"/>
        </w:rPr>
        <w:t xml:space="preserve">0</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'і ділиться як на 2, так і на 3!'</w:t>
      </w:r>
      <w:r>
        <w:rPr>
          <w:rStyle w:val="NormalTok"/>
        </w:rPr>
        <w:t xml:space="preserve">)</w:t>
      </w:r>
      <w:r>
        <w:br/>
      </w:r>
      <w:r>
        <w:rPr>
          <w:rStyle w:val="NormalTok"/>
        </w:rPr>
        <w:t xml:space="preserve">    </w:t>
      </w:r>
      <w:r>
        <w:rPr>
          <w:rStyle w:val="ControlFlowTok"/>
        </w:rPr>
        <w:t xml:space="preserve">elif</w:t>
      </w:r>
      <w:r>
        <w:rPr>
          <w:rStyle w:val="NormalTok"/>
        </w:rPr>
        <w:t xml:space="preserve"> i </w:t>
      </w:r>
      <w:r>
        <w:rPr>
          <w:rStyle w:val="OperatorTok"/>
        </w:rPr>
        <w:t xml:space="preserve">%</w:t>
      </w:r>
      <w:r>
        <w:rPr>
          <w:rStyle w:val="NormalTok"/>
        </w:rPr>
        <w:t xml:space="preserve"> </w:t>
      </w:r>
      <w:r>
        <w:rPr>
          <w:rStyle w:val="DecValTok"/>
        </w:rPr>
        <w:t xml:space="preserve">5</w:t>
      </w:r>
      <w:r>
        <w:rPr>
          <w:rStyle w:val="NormalTok"/>
        </w:rPr>
        <w:t xml:space="preserve"> </w:t>
      </w:r>
      <w:r>
        <w:rPr>
          <w:rStyle w:val="OperatorTok"/>
        </w:rPr>
        <w:t xml:space="preserve">==</w:t>
      </w:r>
      <w:r>
        <w:rPr>
          <w:rStyle w:val="NormalTok"/>
        </w:rPr>
        <w:t xml:space="preserve"> </w:t>
      </w:r>
      <w:r>
        <w:rPr>
          <w:rStyle w:val="DecValTok"/>
        </w:rPr>
        <w:t xml:space="preserve">0</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'і ділиться як на 2, так і на 5!'</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'i ділиться на 2, але не на 3 або 5!'</w:t>
      </w:r>
      <w:r>
        <w:rPr>
          <w:rStyle w:val="NormalTok"/>
        </w:rPr>
        <w:t xml:space="preserve">)</w:t>
      </w:r>
      <w:r>
        <w:br/>
      </w:r>
      <w:r>
        <w:rPr>
          <w:rStyle w:val="ControlFlowTok"/>
        </w:rPr>
        <w:t xml:space="preserve">else</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'Я припускаю, що i - непарне число.'</w:t>
      </w:r>
      <w:r>
        <w:rPr>
          <w:rStyle w:val="NormalTok"/>
        </w:rPr>
        <w:t xml:space="preserve">)</w:t>
      </w:r>
    </w:p>
    <w:p>
      <w:pPr>
        <w:pStyle w:val="SourceCode"/>
      </w:pPr>
      <w:r>
        <w:rPr>
          <w:rStyle w:val="VerbatimChar"/>
        </w:rPr>
        <w:t xml:space="preserve">і ділиться як на 2, так і на 5!</w:t>
      </w:r>
    </w:p>
    <w:p>
      <w:pPr>
        <w:pStyle w:val="FirstParagraph"/>
      </w:pPr>
      <w:r>
        <w:t xml:space="preserve">Пам’ятайте, що ми можемо згрупувати кілька умов разом, використовуючи логічні оператори!</w:t>
      </w:r>
    </w:p>
    <w:p>
      <w:pPr>
        <w:pStyle w:val="SourceCode"/>
      </w:pPr>
      <w:r>
        <w:rPr>
          <w:rStyle w:val="NormalTok"/>
        </w:rPr>
        <w:t xml:space="preserve">i </w:t>
      </w:r>
      <w:r>
        <w:rPr>
          <w:rStyle w:val="OperatorTok"/>
        </w:rPr>
        <w:t xml:space="preserve">=</w:t>
      </w:r>
      <w:r>
        <w:rPr>
          <w:rStyle w:val="NormalTok"/>
        </w:rPr>
        <w:t xml:space="preserve"> </w:t>
      </w:r>
      <w:r>
        <w:rPr>
          <w:rStyle w:val="DecValTok"/>
        </w:rPr>
        <w:t xml:space="preserve">11</w:t>
      </w:r>
      <w:r>
        <w:br/>
      </w:r>
      <w:r>
        <w:rPr>
          <w:rStyle w:val="NormalTok"/>
        </w:rPr>
        <w:t xml:space="preserve">j </w:t>
      </w:r>
      <w:r>
        <w:rPr>
          <w:rStyle w:val="OperatorTok"/>
        </w:rPr>
        <w:t xml:space="preserve">=</w:t>
      </w:r>
      <w:r>
        <w:rPr>
          <w:rStyle w:val="NormalTok"/>
        </w:rPr>
        <w:t xml:space="preserve"> </w:t>
      </w:r>
      <w:r>
        <w:rPr>
          <w:rStyle w:val="DecValTok"/>
        </w:rPr>
        <w:t xml:space="preserve">12</w:t>
      </w:r>
      <w:r>
        <w:br/>
      </w:r>
      <w:r>
        <w:rPr>
          <w:rStyle w:val="ControlFlowTok"/>
        </w:rPr>
        <w:t xml:space="preserve">if</w:t>
      </w:r>
      <w:r>
        <w:rPr>
          <w:rStyle w:val="NormalTok"/>
        </w:rPr>
        <w:t xml:space="preserve"> i </w:t>
      </w:r>
      <w:r>
        <w:rPr>
          <w:rStyle w:val="OperatorTok"/>
        </w:rPr>
        <w:t xml:space="preserve">&lt;</w:t>
      </w:r>
      <w:r>
        <w:rPr>
          <w:rStyle w:val="NormalTok"/>
        </w:rPr>
        <w:t xml:space="preserve"> </w:t>
      </w:r>
      <w:r>
        <w:rPr>
          <w:rStyle w:val="DecValTok"/>
        </w:rPr>
        <w:t xml:space="preserve">10</w:t>
      </w:r>
      <w:r>
        <w:rPr>
          <w:rStyle w:val="NormalTok"/>
        </w:rPr>
        <w:t xml:space="preserve"> </w:t>
      </w:r>
      <w:r>
        <w:rPr>
          <w:rStyle w:val="KeywordTok"/>
        </w:rPr>
        <w:t xml:space="preserve">and</w:t>
      </w:r>
      <w:r>
        <w:rPr>
          <w:rStyle w:val="NormalTok"/>
        </w:rPr>
        <w:t xml:space="preserve"> j </w:t>
      </w:r>
      <w:r>
        <w:rPr>
          <w:rStyle w:val="OperatorTok"/>
        </w:rPr>
        <w:t xml:space="preserve">&gt;</w:t>
      </w:r>
      <w:r>
        <w:rPr>
          <w:rStyle w:val="NormalTok"/>
        </w:rPr>
        <w:t xml:space="preserve"> </w:t>
      </w:r>
      <w:r>
        <w:rPr>
          <w:rStyle w:val="DecValTok"/>
        </w:rPr>
        <w:t xml:space="preserve">11</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w:t>
      </w:r>
      <w:r>
        <w:rPr>
          <w:rStyle w:val="SpecialCharTok"/>
        </w:rPr>
        <w:t xml:space="preserve">{0}</w:t>
      </w:r>
      <w:r>
        <w:rPr>
          <w:rStyle w:val="StringTok"/>
        </w:rPr>
        <w:t xml:space="preserve"> менше 10 і </w:t>
      </w:r>
      <w:r>
        <w:rPr>
          <w:rStyle w:val="SpecialCharTok"/>
        </w:rPr>
        <w:t xml:space="preserve">{1}</w:t>
      </w:r>
      <w:r>
        <w:rPr>
          <w:rStyle w:val="StringTok"/>
        </w:rPr>
        <w:t xml:space="preserve"> більше 11!'</w:t>
      </w:r>
      <w:r>
        <w:rPr>
          <w:rStyle w:val="NormalTok"/>
        </w:rPr>
        <w:t xml:space="preserve">.</w:t>
      </w:r>
      <w:r>
        <w:rPr>
          <w:rStyle w:val="BuiltInTok"/>
        </w:rPr>
        <w:t xml:space="preserve">format</w:t>
      </w:r>
      <w:r>
        <w:rPr>
          <w:rStyle w:val="NormalTok"/>
        </w:rPr>
        <w:t xml:space="preserve">(i, j))</w:t>
      </w:r>
    </w:p>
    <w:p>
      <w:pPr>
        <w:pStyle w:val="FirstParagraph"/>
      </w:pPr>
      <w:r>
        <w:t xml:space="preserve">Ви можете використовувати логічні компаратори для порівняння рядків!</w:t>
      </w:r>
    </w:p>
    <w:p>
      <w:pPr>
        <w:pStyle w:val="SourceCode"/>
      </w:pPr>
      <w:r>
        <w:rPr>
          <w:rStyle w:val="NormalTok"/>
        </w:rPr>
        <w:t xml:space="preserve">my_string </w:t>
      </w:r>
      <w:r>
        <w:rPr>
          <w:rStyle w:val="OperatorTok"/>
        </w:rPr>
        <w:t xml:space="preserve">=</w:t>
      </w:r>
      <w:r>
        <w:rPr>
          <w:rStyle w:val="NormalTok"/>
        </w:rPr>
        <w:t xml:space="preserve"> </w:t>
      </w:r>
      <w:r>
        <w:rPr>
          <w:rStyle w:val="StringTok"/>
        </w:rPr>
        <w:t xml:space="preserve">"Farthago delenda est"</w:t>
      </w:r>
      <w:r>
        <w:br/>
      </w:r>
      <w:r>
        <w:rPr>
          <w:rStyle w:val="ControlFlowTok"/>
        </w:rPr>
        <w:t xml:space="preserve">if</w:t>
      </w:r>
      <w:r>
        <w:rPr>
          <w:rStyle w:val="NormalTok"/>
        </w:rPr>
        <w:t xml:space="preserve"> my_string </w:t>
      </w:r>
      <w:r>
        <w:rPr>
          <w:rStyle w:val="OperatorTok"/>
        </w:rPr>
        <w:t xml:space="preserve">==</w:t>
      </w:r>
      <w:r>
        <w:rPr>
          <w:rStyle w:val="NormalTok"/>
        </w:rPr>
        <w:t xml:space="preserve"> </w:t>
      </w:r>
      <w:r>
        <w:rPr>
          <w:rStyle w:val="StringTok"/>
        </w:rPr>
        <w:t xml:space="preserve">"Carthago delenda est"</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'And so it was! For the glory of Rome!'</w:t>
      </w:r>
      <w:r>
        <w:rPr>
          <w:rStyle w:val="NormalTok"/>
        </w:rPr>
        <w:t xml:space="preserve">)</w:t>
      </w:r>
      <w:r>
        <w:br/>
      </w:r>
      <w:r>
        <w:rPr>
          <w:rStyle w:val="ControlFlowTok"/>
        </w:rPr>
        <w:t xml:space="preserve">else</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'War elephants are TERRIFYING. I am staying home.'</w:t>
      </w:r>
      <w:r>
        <w:rPr>
          <w:rStyle w:val="NormalTok"/>
        </w:rPr>
        <w:t xml:space="preserve">)</w:t>
      </w:r>
    </w:p>
    <w:p>
      <w:pPr>
        <w:pStyle w:val="SourceCode"/>
      </w:pPr>
      <w:r>
        <w:rPr>
          <w:rStyle w:val="VerbatimChar"/>
        </w:rPr>
        <w:t xml:space="preserve">War elephants are TERRIFYING. I am staying home.</w:t>
      </w:r>
    </w:p>
    <w:p>
      <w:pPr>
        <w:pStyle w:val="FirstParagraph"/>
      </w:pPr>
      <w:r>
        <w:t xml:space="preserve">Як і у випадку з іншими типами даних,</w:t>
      </w:r>
      <w:r>
        <w:t xml:space="preserve"> </w:t>
      </w:r>
      <w:r>
        <w:rPr>
          <w:rStyle w:val="VerbatimChar"/>
        </w:rPr>
        <w:t xml:space="preserve">==</w:t>
      </w:r>
      <w:r>
        <w:t xml:space="preserve"> </w:t>
      </w:r>
      <w:r>
        <w:t xml:space="preserve">перевірить, чи дві речі з обох сторін мають однакове значення.</w:t>
      </w:r>
    </w:p>
    <w:p>
      <w:pPr>
        <w:pStyle w:val="BodyText"/>
      </w:pPr>
      <w:r>
        <w:t xml:space="preserve">Деякі вбудовані функції повертають логічне значення, тому їх можна використовувати як умови в операторі if. Користувацькі функції також можуть бути сконструйовані таким чином, щоб вони повертали логічне значення. Це буде розглянуто пізніше в розділі визначення функції!</w:t>
      </w:r>
    </w:p>
    <w:p>
      <w:pPr>
        <w:pStyle w:val="BodyText"/>
      </w:pPr>
      <w:r>
        <w:t xml:space="preserve">Ключове слово</w:t>
      </w:r>
      <w:r>
        <w:t xml:space="preserve"> </w:t>
      </w:r>
      <w:r>
        <w:rPr>
          <w:rStyle w:val="VerbatimChar"/>
        </w:rPr>
        <w:t xml:space="preserve">in</w:t>
      </w:r>
      <w:r>
        <w:t xml:space="preserve"> </w:t>
      </w:r>
      <w:r>
        <w:t xml:space="preserve">зазвичай використовується для перевірки приналежності значення до іншого значення. Ми можемо перевірити приналежність у контексті оператора if і використовувати його для виведення значення істини.</w:t>
      </w:r>
    </w:p>
    <w:p>
      <w:pPr>
        <w:pStyle w:val="SourceCode"/>
      </w:pPr>
      <w:r>
        <w:rPr>
          <w:rStyle w:val="ControlFlowTok"/>
        </w:rPr>
        <w:t xml:space="preserve">if</w:t>
      </w:r>
      <w:r>
        <w:rPr>
          <w:rStyle w:val="NormalTok"/>
        </w:rPr>
        <w:t xml:space="preserve"> </w:t>
      </w:r>
      <w:r>
        <w:rPr>
          <w:rStyle w:val="StringTok"/>
        </w:rPr>
        <w:t xml:space="preserve">'a'</w:t>
      </w:r>
      <w:r>
        <w:rPr>
          <w:rStyle w:val="NormalTok"/>
        </w:rPr>
        <w:t xml:space="preserve"> </w:t>
      </w:r>
      <w:r>
        <w:rPr>
          <w:rStyle w:val="KeywordTok"/>
        </w:rPr>
        <w:t xml:space="preserve">in</w:t>
      </w:r>
      <w:r>
        <w:rPr>
          <w:rStyle w:val="NormalTok"/>
        </w:rPr>
        <w:t xml:space="preserve"> my_string </w:t>
      </w:r>
      <w:r>
        <w:rPr>
          <w:rStyle w:val="KeywordTok"/>
        </w:rPr>
        <w:t xml:space="preserve">or</w:t>
      </w:r>
      <w:r>
        <w:rPr>
          <w:rStyle w:val="NormalTok"/>
        </w:rPr>
        <w:t xml:space="preserve"> </w:t>
      </w:r>
      <w:r>
        <w:rPr>
          <w:rStyle w:val="StringTok"/>
        </w:rPr>
        <w:t xml:space="preserve">'e'</w:t>
      </w:r>
      <w:r>
        <w:rPr>
          <w:rStyle w:val="NormalTok"/>
        </w:rPr>
        <w:t xml:space="preserve"> </w:t>
      </w:r>
      <w:r>
        <w:rPr>
          <w:rStyle w:val="KeywordTok"/>
        </w:rPr>
        <w:t xml:space="preserve">in</w:t>
      </w:r>
      <w:r>
        <w:rPr>
          <w:rStyle w:val="NormalTok"/>
        </w:rPr>
        <w:t xml:space="preserve"> my_string:</w:t>
      </w:r>
      <w:r>
        <w:br/>
      </w:r>
      <w:r>
        <w:rPr>
          <w:rStyle w:val="NormalTok"/>
        </w:rPr>
        <w:t xml:space="preserve">    </w:t>
      </w:r>
      <w:r>
        <w:rPr>
          <w:rStyle w:val="BuiltInTok"/>
        </w:rPr>
        <w:t xml:space="preserve">print</w:t>
      </w:r>
      <w:r>
        <w:rPr>
          <w:rStyle w:val="NormalTok"/>
        </w:rPr>
        <w:t xml:space="preserve">(</w:t>
      </w:r>
      <w:r>
        <w:rPr>
          <w:rStyle w:val="StringTok"/>
        </w:rPr>
        <w:t xml:space="preserve">'Those are my favorite vowels!'</w:t>
      </w:r>
      <w:r>
        <w:rPr>
          <w:rStyle w:val="NormalTok"/>
        </w:rPr>
        <w:t xml:space="preserve">)</w:t>
      </w:r>
    </w:p>
    <w:p>
      <w:pPr>
        <w:pStyle w:val="SourceCode"/>
      </w:pPr>
      <w:r>
        <w:rPr>
          <w:rStyle w:val="VerbatimChar"/>
        </w:rPr>
        <w:t xml:space="preserve">Those are my favorite vowels!</w:t>
      </w:r>
    </w:p>
    <w:p>
      <w:pPr>
        <w:pStyle w:val="FirstParagraph"/>
      </w:pPr>
      <w:r>
        <w:t xml:space="preserve">Тут ми використовуємо</w:t>
      </w:r>
      <w:r>
        <w:t xml:space="preserve"> </w:t>
      </w:r>
      <w:r>
        <w:rPr>
          <w:rStyle w:val="VerbatimChar"/>
        </w:rPr>
        <w:t xml:space="preserve">in</w:t>
      </w:r>
      <w:r>
        <w:t xml:space="preserve">, щоб перевірити, чи містить змінна</w:t>
      </w:r>
      <w:r>
        <w:t xml:space="preserve"> </w:t>
      </w:r>
      <w:r>
        <w:rPr>
          <w:rStyle w:val="VerbatimChar"/>
        </w:rPr>
        <w:t xml:space="preserve">my_string</w:t>
      </w:r>
      <w:r>
        <w:t xml:space="preserve"> </w:t>
      </w:r>
      <w:r>
        <w:t xml:space="preserve">містить якісь конкретні літери. Пізніше ми будемо використовувати</w:t>
      </w:r>
      <w:r>
        <w:t xml:space="preserve"> </w:t>
      </w:r>
      <w:r>
        <w:rPr>
          <w:rStyle w:val="VerbatimChar"/>
        </w:rPr>
        <w:t xml:space="preserve">in</w:t>
      </w:r>
      <w:r>
        <w:t xml:space="preserve"> </w:t>
      </w:r>
      <w:r>
        <w:t xml:space="preserve">для перебору списків!</w:t>
      </w:r>
    </w:p>
    <w:bookmarkEnd w:id="1552"/>
    <w:bookmarkEnd w:id="1553"/>
    <w:bookmarkStart w:id="1554" w:name="циклічні-структури"/>
    <w:p>
      <w:pPr>
        <w:pStyle w:val="Heading2"/>
      </w:pPr>
      <w:r>
        <w:t xml:space="preserve">B.7 Циклічні структури</w:t>
      </w:r>
    </w:p>
    <w:p>
      <w:pPr>
        <w:pStyle w:val="FirstParagraph"/>
      </w:pPr>
      <w:r>
        <w:t xml:space="preserve">Циклічні структури є однією з найважливіших частин програмування. Цикл</w:t>
      </w:r>
      <w:r>
        <w:t xml:space="preserve"> </w:t>
      </w:r>
      <w:r>
        <w:rPr>
          <w:rStyle w:val="VerbatimChar"/>
        </w:rPr>
        <w:t xml:space="preserve">for</w:t>
      </w:r>
      <w:r>
        <w:t xml:space="preserve"> </w:t>
      </w:r>
      <w:r>
        <w:t xml:space="preserve">і цикл</w:t>
      </w:r>
      <w:r>
        <w:t xml:space="preserve"> </w:t>
      </w:r>
      <w:r>
        <w:rPr>
          <w:rStyle w:val="VerbatimChar"/>
        </w:rPr>
        <w:t xml:space="preserve">while</w:t>
      </w:r>
      <w:r>
        <w:t xml:space="preserve"> </w:t>
      </w:r>
      <w:r>
        <w:t xml:space="preserve">надають спосіб багаторазового запуску блоку коду повторно. Цикл</w:t>
      </w:r>
      <w:r>
        <w:t xml:space="preserve"> </w:t>
      </w:r>
      <w:r>
        <w:rPr>
          <w:rStyle w:val="VerbatimChar"/>
        </w:rPr>
        <w:t xml:space="preserve">while</w:t>
      </w:r>
      <w:r>
        <w:t xml:space="preserve"> </w:t>
      </w:r>
      <w:r>
        <w:t xml:space="preserve">буде повторюватися, поки не буде виконана певна умова. Якщо в будь-який момент після ітерації ця умова більше не виконується, цикл завершується. Цикл</w:t>
      </w:r>
      <w:r>
        <w:t xml:space="preserve"> </w:t>
      </w:r>
      <w:r>
        <w:rPr>
          <w:rStyle w:val="VerbatimChar"/>
        </w:rPr>
        <w:t xml:space="preserve">for</w:t>
      </w:r>
      <w:r>
        <w:t xml:space="preserve"> </w:t>
      </w:r>
      <w:r>
        <w:t xml:space="preserve">буде виконувати ітерацію по послідовності значень і завершиться, коли послідовність закінчиться. Натомість ви можете включити умови в цикл</w:t>
      </w:r>
      <w:r>
        <w:t xml:space="preserve"> </w:t>
      </w:r>
      <w:r>
        <w:rPr>
          <w:rStyle w:val="VerbatimChar"/>
        </w:rPr>
        <w:t xml:space="preserve">for</w:t>
      </w:r>
      <w:r>
        <w:t xml:space="preserve">, щоб вирішити, чи повинен він закінчуватися достроково, чи ви можете просто дозволити йому піти своїм шляхом.</w:t>
      </w:r>
    </w:p>
    <w:p>
      <w:pPr>
        <w:pStyle w:val="SourceCode"/>
      </w:pPr>
      <w:r>
        <w:rPr>
          <w:rStyle w:val="NormalTok"/>
        </w:rPr>
        <w:t xml:space="preserve">i </w:t>
      </w:r>
      <w:r>
        <w:rPr>
          <w:rStyle w:val="OperatorTok"/>
        </w:rPr>
        <w:t xml:space="preserve">=</w:t>
      </w:r>
      <w:r>
        <w:rPr>
          <w:rStyle w:val="NormalTok"/>
        </w:rPr>
        <w:t xml:space="preserve"> </w:t>
      </w:r>
      <w:r>
        <w:rPr>
          <w:rStyle w:val="DecValTok"/>
        </w:rPr>
        <w:t xml:space="preserve">10</w:t>
      </w:r>
      <w:r>
        <w:br/>
      </w:r>
      <w:r>
        <w:rPr>
          <w:rStyle w:val="ControlFlowTok"/>
        </w:rPr>
        <w:t xml:space="preserve">while</w:t>
      </w:r>
      <w:r>
        <w:rPr>
          <w:rStyle w:val="NormalTok"/>
        </w:rPr>
        <w:t xml:space="preserve"> i </w:t>
      </w:r>
      <w:r>
        <w:rPr>
          <w:rStyle w:val="OperatorTok"/>
        </w:rPr>
        <w:t xml:space="preserve">&gt;</w:t>
      </w:r>
      <w:r>
        <w:rPr>
          <w:rStyle w:val="NormalTok"/>
        </w:rPr>
        <w:t xml:space="preserve"> </w:t>
      </w:r>
      <w:r>
        <w:rPr>
          <w:rStyle w:val="DecValTok"/>
        </w:rPr>
        <w:t xml:space="preserve">0</w:t>
      </w:r>
      <w:r>
        <w:rPr>
          <w:rStyle w:val="NormalTok"/>
        </w:rPr>
        <w:t xml:space="preserve">:</w:t>
      </w:r>
      <w:r>
        <w:br/>
      </w:r>
      <w:r>
        <w:rPr>
          <w:rStyle w:val="NormalTok"/>
        </w:rPr>
        <w:t xml:space="preserve">    i </w:t>
      </w:r>
      <w:r>
        <w:rPr>
          <w:rStyle w:val="OperatorTok"/>
        </w:rPr>
        <w:t xml:space="preserve">-=</w:t>
      </w:r>
      <w:r>
        <w:rPr>
          <w:rStyle w:val="NormalTok"/>
        </w:rPr>
        <w:t xml:space="preserve"> </w:t>
      </w:r>
      <w:r>
        <w:rPr>
          <w:rStyle w:val="DecValTok"/>
        </w:rPr>
        <w:t xml:space="preserve">1</w:t>
      </w:r>
      <w:r>
        <w:br/>
      </w:r>
      <w:r>
        <w:rPr>
          <w:rStyle w:val="NormalTok"/>
        </w:rPr>
        <w:t xml:space="preserve">    </w:t>
      </w:r>
      <w:r>
        <w:rPr>
          <w:rStyle w:val="BuiltInTok"/>
        </w:rPr>
        <w:t xml:space="preserve">print</w:t>
      </w:r>
      <w:r>
        <w:rPr>
          <w:rStyle w:val="NormalTok"/>
        </w:rPr>
        <w:t xml:space="preserve">(</w:t>
      </w:r>
      <w:r>
        <w:rPr>
          <w:rStyle w:val="StringTok"/>
        </w:rPr>
        <w:t xml:space="preserve">'Я зациклений! </w:t>
      </w:r>
      <w:r>
        <w:rPr>
          <w:rStyle w:val="SpecialCharTok"/>
        </w:rPr>
        <w:t xml:space="preserve">{0}</w:t>
      </w:r>
      <w:r>
        <w:rPr>
          <w:rStyle w:val="StringTok"/>
        </w:rPr>
        <w:t xml:space="preserve"> значень до завершення!'</w:t>
      </w:r>
      <w:r>
        <w:rPr>
          <w:rStyle w:val="NormalTok"/>
        </w:rPr>
        <w:t xml:space="preserve">.</w:t>
      </w:r>
      <w:r>
        <w:rPr>
          <w:rStyle w:val="BuiltInTok"/>
        </w:rPr>
        <w:t xml:space="preserve">format</w:t>
      </w:r>
      <w:r>
        <w:rPr>
          <w:rStyle w:val="NormalTok"/>
        </w:rPr>
        <w:t xml:space="preserve">(i))</w:t>
      </w:r>
    </w:p>
    <w:p>
      <w:pPr>
        <w:pStyle w:val="SourceCode"/>
      </w:pPr>
      <w:r>
        <w:rPr>
          <w:rStyle w:val="VerbatimChar"/>
        </w:rPr>
        <w:t xml:space="preserve">Я зациклений! 9 значень до завершення!</w:t>
      </w:r>
      <w:r>
        <w:br/>
      </w:r>
      <w:r>
        <w:rPr>
          <w:rStyle w:val="VerbatimChar"/>
        </w:rPr>
        <w:t xml:space="preserve">Я зациклений! 8 значень до завершення!</w:t>
      </w:r>
      <w:r>
        <w:br/>
      </w:r>
      <w:r>
        <w:rPr>
          <w:rStyle w:val="VerbatimChar"/>
        </w:rPr>
        <w:t xml:space="preserve">Я зациклений! 7 значень до завершення!</w:t>
      </w:r>
      <w:r>
        <w:br/>
      </w:r>
      <w:r>
        <w:rPr>
          <w:rStyle w:val="VerbatimChar"/>
        </w:rPr>
        <w:t xml:space="preserve">Я зациклений! 6 значень до завершення!</w:t>
      </w:r>
      <w:r>
        <w:br/>
      </w:r>
      <w:r>
        <w:rPr>
          <w:rStyle w:val="VerbatimChar"/>
        </w:rPr>
        <w:t xml:space="preserve">Я зациклений! 5 значень до завершення!</w:t>
      </w:r>
      <w:r>
        <w:br/>
      </w:r>
      <w:r>
        <w:rPr>
          <w:rStyle w:val="VerbatimChar"/>
        </w:rPr>
        <w:t xml:space="preserve">Я зациклений! 4 значень до завершення!</w:t>
      </w:r>
      <w:r>
        <w:br/>
      </w:r>
      <w:r>
        <w:rPr>
          <w:rStyle w:val="VerbatimChar"/>
        </w:rPr>
        <w:t xml:space="preserve">Я зациклений! 3 значень до завершення!</w:t>
      </w:r>
      <w:r>
        <w:br/>
      </w:r>
      <w:r>
        <w:rPr>
          <w:rStyle w:val="VerbatimChar"/>
        </w:rPr>
        <w:t xml:space="preserve">Я зациклений! 2 значень до завершення!</w:t>
      </w:r>
      <w:r>
        <w:br/>
      </w:r>
      <w:r>
        <w:rPr>
          <w:rStyle w:val="VerbatimChar"/>
        </w:rPr>
        <w:t xml:space="preserve">Я зациклений! 1 значень до завершення!</w:t>
      </w:r>
      <w:r>
        <w:br/>
      </w:r>
      <w:r>
        <w:rPr>
          <w:rStyle w:val="VerbatimChar"/>
        </w:rPr>
        <w:t xml:space="preserve">Я зациклений! 0 значень до завершення!</w:t>
      </w:r>
    </w:p>
    <w:p>
      <w:pPr>
        <w:pStyle w:val="FirstParagraph"/>
      </w:pPr>
      <w:r>
        <w:t xml:space="preserve">За допомогою циклів</w:t>
      </w:r>
      <w:r>
        <w:t xml:space="preserve"> </w:t>
      </w:r>
      <w:r>
        <w:rPr>
          <w:rStyle w:val="VerbatimChar"/>
        </w:rPr>
        <w:t xml:space="preserve">while</w:t>
      </w:r>
      <w:r>
        <w:t xml:space="preserve"> </w:t>
      </w:r>
      <w:r>
        <w:t xml:space="preserve">нам потрібно переконатися, що щось насправді змінюється від ітерації до ітерації, щоб цикл фактично закінчувався. У цьому випадку ми використовуємо скорочення</w:t>
      </w:r>
      <w:r>
        <w:t xml:space="preserve"> </w:t>
      </w:r>
      <w:r>
        <w:rPr>
          <w:rStyle w:val="VerbatimChar"/>
        </w:rPr>
        <w:t xml:space="preserve">i -= 1</w:t>
      </w:r>
      <w:r>
        <w:t xml:space="preserve"> </w:t>
      </w:r>
      <w:r>
        <w:t xml:space="preserve">(скорочення від</w:t>
      </w:r>
      <w:r>
        <w:t xml:space="preserve"> </w:t>
      </w:r>
      <w:r>
        <w:rPr>
          <w:rStyle w:val="VerbatimChar"/>
        </w:rPr>
        <w:t xml:space="preserve">i = i - 1</w:t>
      </w:r>
      <w:r>
        <w:t xml:space="preserve">), так що значення</w:t>
      </w:r>
      <w:r>
        <w:t xml:space="preserve"> </w:t>
      </w:r>
      <w:r>
        <w:rPr>
          <w:rStyle w:val="VerbatimChar"/>
        </w:rPr>
        <w:t xml:space="preserve">i</w:t>
      </w:r>
      <w:r>
        <w:t xml:space="preserve"> </w:t>
      </w:r>
      <w:r>
        <w:t xml:space="preserve">стає меншим з кожною ітерацією. Врешті-решт</w:t>
      </w:r>
      <w:r>
        <w:t xml:space="preserve"> </w:t>
      </w:r>
      <w:r>
        <w:rPr>
          <w:rStyle w:val="VerbatimChar"/>
        </w:rPr>
        <w:t xml:space="preserve">i</w:t>
      </w:r>
      <w:r>
        <w:t xml:space="preserve"> </w:t>
      </w:r>
      <w:r>
        <w:t xml:space="preserve">буде зменшено до</w:t>
      </w:r>
      <w:r>
        <w:t xml:space="preserve"> </w:t>
      </w:r>
      <w:r>
        <w:rPr>
          <w:rStyle w:val="VerbatimChar"/>
        </w:rPr>
        <w:t xml:space="preserve">0</w:t>
      </w:r>
      <w:r>
        <w:t xml:space="preserve">, що призведе до виконання умови</w:t>
      </w:r>
      <w:r>
        <w:t xml:space="preserve"> </w:t>
      </w:r>
      <w:r>
        <w:rPr>
          <w:rStyle w:val="VerbatimChar"/>
        </w:rPr>
        <w:t xml:space="preserve">False</w:t>
      </w:r>
      <w:r>
        <w:t xml:space="preserve"> </w:t>
      </w:r>
      <w:r>
        <w:t xml:space="preserve">та виходу з циклу.</w:t>
      </w:r>
    </w:p>
    <w:p>
      <w:pPr>
        <w:pStyle w:val="BodyText"/>
      </w:pPr>
      <w:r>
        <w:t xml:space="preserve">Цикл</w:t>
      </w:r>
      <w:r>
        <w:t xml:space="preserve"> </w:t>
      </w:r>
      <w:r>
        <w:rPr>
          <w:rStyle w:val="VerbatimChar"/>
        </w:rPr>
        <w:t xml:space="preserve">for</w:t>
      </w:r>
      <w:r>
        <w:t xml:space="preserve"> </w:t>
      </w:r>
      <w:r>
        <w:t xml:space="preserve">повторюється задану кількість разів, що визначається при вказівці запису в цикл. У цьому випадку ми повторюємо список, повернутий з</w:t>
      </w:r>
      <w:r>
        <w:t xml:space="preserve"> </w:t>
      </w:r>
      <w:r>
        <w:rPr>
          <w:rStyle w:val="VerbatimChar"/>
        </w:rPr>
        <w:t xml:space="preserve">range()</w:t>
      </w:r>
      <w:r>
        <w:t xml:space="preserve">. Цикл</w:t>
      </w:r>
      <w:r>
        <w:t xml:space="preserve"> </w:t>
      </w:r>
      <w:r>
        <w:rPr>
          <w:rStyle w:val="VerbatimChar"/>
        </w:rPr>
        <w:t xml:space="preserve">for</w:t>
      </w:r>
      <w:r>
        <w:t xml:space="preserve"> </w:t>
      </w:r>
      <w:r>
        <w:t xml:space="preserve">вибирає значення зі списку по порядку і тимчасово присвоює йому значення</w:t>
      </w:r>
      <w:r>
        <w:t xml:space="preserve"> </w:t>
      </w:r>
      <w:r>
        <w:rPr>
          <w:rStyle w:val="VerbatimChar"/>
        </w:rPr>
        <w:t xml:space="preserve">i</w:t>
      </w:r>
      <w:r>
        <w:t xml:space="preserve">, щоб із цим значенням можна було виконувати операції.</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5</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'Я зациклений! Я вже на </w:t>
      </w:r>
      <w:r>
        <w:rPr>
          <w:rStyle w:val="SpecialCharTok"/>
        </w:rPr>
        <w:t xml:space="preserve">{0}</w:t>
      </w:r>
      <w:r>
        <w:rPr>
          <w:rStyle w:val="StringTok"/>
        </w:rPr>
        <w:t xml:space="preserve">-ій ітерації!'</w:t>
      </w:r>
      <w:r>
        <w:rPr>
          <w:rStyle w:val="NormalTok"/>
        </w:rPr>
        <w:t xml:space="preserve">.</w:t>
      </w:r>
      <w:r>
        <w:rPr>
          <w:rStyle w:val="BuiltInTok"/>
        </w:rPr>
        <w:t xml:space="preserve">format</w:t>
      </w:r>
      <w:r>
        <w:rPr>
          <w:rStyle w:val="NormalTok"/>
        </w:rPr>
        <w:t xml:space="preserve">(i </w:t>
      </w:r>
      <w:r>
        <w:rPr>
          <w:rStyle w:val="OperatorTok"/>
        </w:rPr>
        <w:t xml:space="preserve">+</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Я зациклений! Я вже на 1-ій ітерації!</w:t>
      </w:r>
      <w:r>
        <w:br/>
      </w:r>
      <w:r>
        <w:rPr>
          <w:rStyle w:val="VerbatimChar"/>
        </w:rPr>
        <w:t xml:space="preserve">Я зациклений! Я вже на 2-ій ітерації!</w:t>
      </w:r>
      <w:r>
        <w:br/>
      </w:r>
      <w:r>
        <w:rPr>
          <w:rStyle w:val="VerbatimChar"/>
        </w:rPr>
        <w:t xml:space="preserve">Я зациклений! Я вже на 3-ій ітерації!</w:t>
      </w:r>
      <w:r>
        <w:br/>
      </w:r>
      <w:r>
        <w:rPr>
          <w:rStyle w:val="VerbatimChar"/>
        </w:rPr>
        <w:t xml:space="preserve">Я зациклений! Я вже на 4-ій ітерації!</w:t>
      </w:r>
      <w:r>
        <w:br/>
      </w:r>
      <w:r>
        <w:rPr>
          <w:rStyle w:val="VerbatimChar"/>
        </w:rPr>
        <w:t xml:space="preserve">Я зациклений! Я вже на 5-ій ітерації!</w:t>
      </w:r>
    </w:p>
    <w:p>
      <w:pPr>
        <w:pStyle w:val="FirstParagraph"/>
      </w:pPr>
      <w:r>
        <w:t xml:space="preserve">Зверніть увагу, що в цьому циклі</w:t>
      </w:r>
      <w:r>
        <w:t xml:space="preserve"> </w:t>
      </w:r>
      <w:r>
        <w:rPr>
          <w:rStyle w:val="VerbatimChar"/>
        </w:rPr>
        <w:t xml:space="preserve">for</w:t>
      </w:r>
      <w:r>
        <w:t xml:space="preserve"> </w:t>
      </w:r>
      <w:r>
        <w:t xml:space="preserve">ми використовуємо ключове слово</w:t>
      </w:r>
      <w:r>
        <w:t xml:space="preserve"> </w:t>
      </w:r>
      <w:r>
        <w:rPr>
          <w:rStyle w:val="VerbatimChar"/>
        </w:rPr>
        <w:t xml:space="preserve">in</w:t>
      </w:r>
      <w:r>
        <w:t xml:space="preserve">. Використання ключового слова</w:t>
      </w:r>
      <w:r>
        <w:t xml:space="preserve"> </w:t>
      </w:r>
      <w:r>
        <w:rPr>
          <w:rStyle w:val="VerbatimChar"/>
        </w:rPr>
        <w:t xml:space="preserve">in</w:t>
      </w:r>
      <w:r>
        <w:t xml:space="preserve"> </w:t>
      </w:r>
      <w:r>
        <w:t xml:space="preserve">не обмежується перевіркою приналежності, як у прикладі if-конструкцій. Ви можете оброблювати будь-яку колекцію за допомогою циклу</w:t>
      </w:r>
      <w:r>
        <w:t xml:space="preserve"> </w:t>
      </w:r>
      <w:r>
        <w:rPr>
          <w:rStyle w:val="VerbatimChar"/>
        </w:rPr>
        <w:t xml:space="preserve">for</w:t>
      </w:r>
      <w:r>
        <w:t xml:space="preserve">, використовуючи ключове слово</w:t>
      </w:r>
      <w:r>
        <w:t xml:space="preserve"> </w:t>
      </w:r>
      <w:r>
        <w:rPr>
          <w:rStyle w:val="VerbatimChar"/>
        </w:rPr>
        <w:t xml:space="preserve">in</w:t>
      </w:r>
      <w:r>
        <w:t xml:space="preserve">.</w:t>
      </w:r>
    </w:p>
    <w:p>
      <w:pPr>
        <w:pStyle w:val="BodyText"/>
      </w:pPr>
      <w:r>
        <w:t xml:space="preserve">У цьому наступному прикладі ми переглянемо</w:t>
      </w:r>
      <w:r>
        <w:t xml:space="preserve"> </w:t>
      </w:r>
      <w:r>
        <w:rPr>
          <w:rStyle w:val="VerbatimChar"/>
        </w:rPr>
        <w:t xml:space="preserve">множину</w:t>
      </w:r>
      <w:r>
        <w:t xml:space="preserve">, оскільки хочемо перевірити наявність вмісту та додати до нового набору.</w:t>
      </w:r>
    </w:p>
    <w:p>
      <w:pPr>
        <w:pStyle w:val="SourceCode"/>
      </w:pPr>
      <w:r>
        <w:rPr>
          <w:rStyle w:val="NormalTok"/>
        </w:rPr>
        <w:t xml:space="preserve">my_list </w:t>
      </w:r>
      <w:r>
        <w:rPr>
          <w:rStyle w:val="OperatorTok"/>
        </w:rPr>
        <w:t xml:space="preserve">=</w:t>
      </w:r>
      <w:r>
        <w:rPr>
          <w:rStyle w:val="NormalTok"/>
        </w:rPr>
        <w:t xml:space="preserve"> {</w:t>
      </w:r>
      <w:r>
        <w:rPr>
          <w:rStyle w:val="StringTok"/>
        </w:rPr>
        <w:t xml:space="preserve">'cats'</w:t>
      </w:r>
      <w:r>
        <w:rPr>
          <w:rStyle w:val="NormalTok"/>
        </w:rPr>
        <w:t xml:space="preserve">, </w:t>
      </w:r>
      <w:r>
        <w:rPr>
          <w:rStyle w:val="StringTok"/>
        </w:rPr>
        <w:t xml:space="preserve">'dogs'</w:t>
      </w:r>
      <w:r>
        <w:rPr>
          <w:rStyle w:val="NormalTok"/>
        </w:rPr>
        <w:t xml:space="preserve">, </w:t>
      </w:r>
      <w:r>
        <w:rPr>
          <w:rStyle w:val="StringTok"/>
        </w:rPr>
        <w:t xml:space="preserve">'lizards'</w:t>
      </w:r>
      <w:r>
        <w:rPr>
          <w:rStyle w:val="NormalTok"/>
        </w:rPr>
        <w:t xml:space="preserve">, </w:t>
      </w:r>
      <w:r>
        <w:rPr>
          <w:rStyle w:val="StringTok"/>
        </w:rPr>
        <w:t xml:space="preserve">'cows'</w:t>
      </w:r>
      <w:r>
        <w:rPr>
          <w:rStyle w:val="NormalTok"/>
        </w:rPr>
        <w:t xml:space="preserve">, </w:t>
      </w:r>
      <w:r>
        <w:rPr>
          <w:rStyle w:val="StringTok"/>
        </w:rPr>
        <w:t xml:space="preserve">'bats'</w:t>
      </w:r>
      <w:r>
        <w:rPr>
          <w:rStyle w:val="NormalTok"/>
        </w:rPr>
        <w:t xml:space="preserve">, </w:t>
      </w:r>
      <w:r>
        <w:rPr>
          <w:rStyle w:val="StringTok"/>
        </w:rPr>
        <w:t xml:space="preserve">'sponges'</w:t>
      </w:r>
      <w:r>
        <w:rPr>
          <w:rStyle w:val="NormalTok"/>
        </w:rPr>
        <w:t xml:space="preserve">, </w:t>
      </w:r>
      <w:r>
        <w:rPr>
          <w:rStyle w:val="StringTok"/>
        </w:rPr>
        <w:t xml:space="preserve">'humans'</w:t>
      </w:r>
      <w:r>
        <w:rPr>
          <w:rStyle w:val="NormalTok"/>
        </w:rPr>
        <w:t xml:space="preserve">}</w:t>
      </w:r>
      <w:r>
        <w:br/>
      </w:r>
      <w:r>
        <w:rPr>
          <w:rStyle w:val="NormalTok"/>
        </w:rPr>
        <w:t xml:space="preserve">mammal_list </w:t>
      </w:r>
      <w:r>
        <w:rPr>
          <w:rStyle w:val="OperatorTok"/>
        </w:rPr>
        <w:t xml:space="preserve">=</w:t>
      </w:r>
      <w:r>
        <w:rPr>
          <w:rStyle w:val="NormalTok"/>
        </w:rPr>
        <w:t xml:space="preserve"> {</w:t>
      </w:r>
      <w:r>
        <w:rPr>
          <w:rStyle w:val="StringTok"/>
        </w:rPr>
        <w:t xml:space="preserve">'cats'</w:t>
      </w:r>
      <w:r>
        <w:rPr>
          <w:rStyle w:val="NormalTok"/>
        </w:rPr>
        <w:t xml:space="preserve">, </w:t>
      </w:r>
      <w:r>
        <w:rPr>
          <w:rStyle w:val="StringTok"/>
        </w:rPr>
        <w:t xml:space="preserve">'dogs'</w:t>
      </w:r>
      <w:r>
        <w:rPr>
          <w:rStyle w:val="NormalTok"/>
        </w:rPr>
        <w:t xml:space="preserve">, </w:t>
      </w:r>
      <w:r>
        <w:rPr>
          <w:rStyle w:val="StringTok"/>
        </w:rPr>
        <w:t xml:space="preserve">'cows'</w:t>
      </w:r>
      <w:r>
        <w:rPr>
          <w:rStyle w:val="NormalTok"/>
        </w:rPr>
        <w:t xml:space="preserve">, </w:t>
      </w:r>
      <w:r>
        <w:rPr>
          <w:rStyle w:val="StringTok"/>
        </w:rPr>
        <w:t xml:space="preserve">'bats'</w:t>
      </w:r>
      <w:r>
        <w:rPr>
          <w:rStyle w:val="NormalTok"/>
        </w:rPr>
        <w:t xml:space="preserve">, </w:t>
      </w:r>
      <w:r>
        <w:rPr>
          <w:rStyle w:val="StringTok"/>
        </w:rPr>
        <w:t xml:space="preserve">'humans'</w:t>
      </w:r>
      <w:r>
        <w:rPr>
          <w:rStyle w:val="NormalTok"/>
        </w:rPr>
        <w:t xml:space="preserve">} </w:t>
      </w:r>
      <w:r>
        <w:rPr>
          <w:rStyle w:val="CommentTok"/>
        </w:rPr>
        <w:t xml:space="preserve"># перераховані всі ссавці в у світі</w:t>
      </w:r>
      <w:r>
        <w:br/>
      </w:r>
      <w:r>
        <w:rPr>
          <w:rStyle w:val="NormalTok"/>
        </w:rPr>
        <w:t xml:space="preserve">my_new_list </w:t>
      </w:r>
      <w:r>
        <w:rPr>
          <w:rStyle w:val="OperatorTok"/>
        </w:rPr>
        <w:t xml:space="preserve">=</w:t>
      </w:r>
      <w:r>
        <w:rPr>
          <w:rStyle w:val="NormalTok"/>
        </w:rPr>
        <w:t xml:space="preserve"> </w:t>
      </w:r>
      <w:r>
        <w:rPr>
          <w:rStyle w:val="BuiltInTok"/>
        </w:rPr>
        <w:t xml:space="preserve">set</w:t>
      </w:r>
      <w:r>
        <w:rPr>
          <w:rStyle w:val="NormalTok"/>
        </w:rPr>
        <w:t xml:space="preserve">()</w:t>
      </w:r>
      <w:r>
        <w:br/>
      </w:r>
      <w:r>
        <w:rPr>
          <w:rStyle w:val="ControlFlowTok"/>
        </w:rPr>
        <w:t xml:space="preserve">for</w:t>
      </w:r>
      <w:r>
        <w:rPr>
          <w:rStyle w:val="NormalTok"/>
        </w:rPr>
        <w:t xml:space="preserve"> animal </w:t>
      </w:r>
      <w:r>
        <w:rPr>
          <w:rStyle w:val="KeywordTok"/>
        </w:rPr>
        <w:t xml:space="preserve">in</w:t>
      </w:r>
      <w:r>
        <w:rPr>
          <w:rStyle w:val="NormalTok"/>
        </w:rPr>
        <w:t xml:space="preserve"> my_list:</w:t>
      </w:r>
      <w:r>
        <w:br/>
      </w:r>
      <w:r>
        <w:rPr>
          <w:rStyle w:val="NormalTok"/>
        </w:rPr>
        <w:t xml:space="preserve">    </w:t>
      </w:r>
      <w:r>
        <w:rPr>
          <w:rStyle w:val="ControlFlowTok"/>
        </w:rPr>
        <w:t xml:space="preserve">if</w:t>
      </w:r>
      <w:r>
        <w:rPr>
          <w:rStyle w:val="NormalTok"/>
        </w:rPr>
        <w:t xml:space="preserve"> animal </w:t>
      </w:r>
      <w:r>
        <w:rPr>
          <w:rStyle w:val="KeywordTok"/>
        </w:rPr>
        <w:t xml:space="preserve">in</w:t>
      </w:r>
      <w:r>
        <w:rPr>
          <w:rStyle w:val="NormalTok"/>
        </w:rPr>
        <w:t xml:space="preserve"> mammal_list:</w:t>
      </w:r>
      <w:r>
        <w:br/>
      </w:r>
      <w:r>
        <w:rPr>
          <w:rStyle w:val="NormalTok"/>
        </w:rPr>
        <w:t xml:space="preserve">        </w:t>
      </w:r>
      <w:r>
        <w:rPr>
          <w:rStyle w:val="CommentTok"/>
        </w:rPr>
        <w:t xml:space="preserve"># додаємо будь-яку тварину, що знаходиться і в my_list, і в mammal_list</w:t>
      </w:r>
      <w:r>
        <w:br/>
      </w:r>
      <w:r>
        <w:rPr>
          <w:rStyle w:val="NormalTok"/>
        </w:rPr>
        <w:t xml:space="preserve">        my_new_list.add(animal)</w:t>
      </w:r>
      <w:r>
        <w:br/>
      </w:r>
      <w:r>
        <w:br/>
      </w:r>
      <w:r>
        <w:rPr>
          <w:rStyle w:val="BuiltInTok"/>
        </w:rPr>
        <w:t xml:space="preserve">print</w:t>
      </w:r>
      <w:r>
        <w:rPr>
          <w:rStyle w:val="NormalTok"/>
        </w:rPr>
        <w:t xml:space="preserve">(my_new_list)</w:t>
      </w:r>
    </w:p>
    <w:p>
      <w:pPr>
        <w:pStyle w:val="SourceCode"/>
      </w:pPr>
      <w:r>
        <w:rPr>
          <w:rStyle w:val="VerbatimChar"/>
        </w:rPr>
        <w:t xml:space="preserve">{'dogs', 'bats', 'cats', 'humans', 'cows'}</w:t>
      </w:r>
    </w:p>
    <w:p>
      <w:pPr>
        <w:pStyle w:val="FirstParagraph"/>
      </w:pPr>
      <w:r>
        <w:t xml:space="preserve">Є два твердження, які дуже корисні при роботі як з циклами</w:t>
      </w:r>
      <w:r>
        <w:t xml:space="preserve"> </w:t>
      </w:r>
      <w:r>
        <w:rPr>
          <w:rStyle w:val="VerbatimChar"/>
        </w:rPr>
        <w:t xml:space="preserve">for</w:t>
      </w:r>
      <w:r>
        <w:t xml:space="preserve">, так і з циклами</w:t>
      </w:r>
      <w:r>
        <w:t xml:space="preserve"> </w:t>
      </w:r>
      <w:r>
        <w:rPr>
          <w:rStyle w:val="VerbatimChar"/>
        </w:rPr>
        <w:t xml:space="preserve">while</w:t>
      </w:r>
      <w:r>
        <w:t xml:space="preserve">. Це</w:t>
      </w:r>
      <w:r>
        <w:t xml:space="preserve"> </w:t>
      </w:r>
      <w:r>
        <w:rPr>
          <w:rStyle w:val="VerbatimChar"/>
        </w:rPr>
        <w:t xml:space="preserve">break</w:t>
      </w:r>
      <w:r>
        <w:t xml:space="preserve"> </w:t>
      </w:r>
      <w:r>
        <w:t xml:space="preserve">і</w:t>
      </w:r>
      <w:r>
        <w:t xml:space="preserve"> </w:t>
      </w:r>
      <w:r>
        <w:rPr>
          <w:rStyle w:val="VerbatimChar"/>
        </w:rPr>
        <w:t xml:space="preserve">continue</w:t>
      </w:r>
      <w:r>
        <w:t xml:space="preserve">. Якщо</w:t>
      </w:r>
      <w:r>
        <w:t xml:space="preserve"> </w:t>
      </w:r>
      <w:r>
        <w:rPr>
          <w:rStyle w:val="VerbatimChar"/>
        </w:rPr>
        <w:t xml:space="preserve">break</w:t>
      </w:r>
      <w:r>
        <w:t xml:space="preserve"> </w:t>
      </w:r>
      <w:r>
        <w:t xml:space="preserve">трапляється в будь-який момент під час виконання циклу, цикл негайно завершується.</w:t>
      </w:r>
    </w:p>
    <w:p>
      <w:pPr>
        <w:pStyle w:val="SourceCode"/>
      </w:pPr>
      <w:r>
        <w:rPr>
          <w:rStyle w:val="NormalTok"/>
        </w:rPr>
        <w:t xml:space="preserve">i </w:t>
      </w:r>
      <w:r>
        <w:rPr>
          <w:rStyle w:val="OperatorTok"/>
        </w:rPr>
        <w:t xml:space="preserve">=</w:t>
      </w:r>
      <w:r>
        <w:rPr>
          <w:rStyle w:val="NormalTok"/>
        </w:rPr>
        <w:t xml:space="preserve"> </w:t>
      </w:r>
      <w:r>
        <w:rPr>
          <w:rStyle w:val="DecValTok"/>
        </w:rPr>
        <w:t xml:space="preserve">10</w:t>
      </w:r>
      <w:r>
        <w:br/>
      </w:r>
      <w:r>
        <w:rPr>
          <w:rStyle w:val="ControlFlowTok"/>
        </w:rPr>
        <w:t xml:space="preserve">while</w:t>
      </w:r>
      <w:r>
        <w:rPr>
          <w:rStyle w:val="NormalTok"/>
        </w:rPr>
        <w:t xml:space="preserve"> </w:t>
      </w:r>
      <w:r>
        <w:rPr>
          <w:rStyle w:val="VariableTok"/>
        </w:rPr>
        <w:t xml:space="preserve">True</w:t>
      </w:r>
      <w:r>
        <w:rPr>
          <w:rStyle w:val="NormalTok"/>
        </w:rPr>
        <w:t xml:space="preserve">:</w:t>
      </w:r>
      <w:r>
        <w:br/>
      </w:r>
      <w:r>
        <w:rPr>
          <w:rStyle w:val="NormalTok"/>
        </w:rPr>
        <w:t xml:space="preserve">    </w:t>
      </w:r>
      <w:r>
        <w:rPr>
          <w:rStyle w:val="ControlFlowTok"/>
        </w:rPr>
        <w:t xml:space="preserve">if</w:t>
      </w:r>
      <w:r>
        <w:rPr>
          <w:rStyle w:val="NormalTok"/>
        </w:rPr>
        <w:t xml:space="preserve"> i </w:t>
      </w:r>
      <w:r>
        <w:rPr>
          <w:rStyle w:val="OperatorTok"/>
        </w:rPr>
        <w:t xml:space="preserve">==</w:t>
      </w:r>
      <w:r>
        <w:rPr>
          <w:rStyle w:val="NormalTok"/>
        </w:rPr>
        <w:t xml:space="preserve"> </w:t>
      </w:r>
      <w:r>
        <w:rPr>
          <w:rStyle w:val="DecValTok"/>
        </w:rPr>
        <w:t xml:space="preserve">14</w:t>
      </w:r>
      <w:r>
        <w:rPr>
          <w:rStyle w:val="NormalTok"/>
        </w:rPr>
        <w:t xml:space="preserve">:</w:t>
      </w:r>
      <w:r>
        <w:br/>
      </w:r>
      <w:r>
        <w:rPr>
          <w:rStyle w:val="NormalTok"/>
        </w:rPr>
        <w:t xml:space="preserve">        </w:t>
      </w:r>
      <w:r>
        <w:rPr>
          <w:rStyle w:val="ControlFlowTok"/>
        </w:rPr>
        <w:t xml:space="preserve">break</w:t>
      </w:r>
      <w:r>
        <w:br/>
      </w:r>
      <w:r>
        <w:rPr>
          <w:rStyle w:val="NormalTok"/>
        </w:rPr>
        <w:t xml:space="preserve">    i </w:t>
      </w:r>
      <w:r>
        <w:rPr>
          <w:rStyle w:val="OperatorTok"/>
        </w:rPr>
        <w:t xml:space="preserve">+=</w:t>
      </w:r>
      <w:r>
        <w:rPr>
          <w:rStyle w:val="NormalTok"/>
        </w:rPr>
        <w:t xml:space="preserve"> </w:t>
      </w:r>
      <w:r>
        <w:rPr>
          <w:rStyle w:val="DecValTok"/>
        </w:rPr>
        <w:t xml:space="preserve">1</w:t>
      </w:r>
      <w:r>
        <w:br/>
      </w:r>
      <w:r>
        <w:rPr>
          <w:rStyle w:val="NormalTok"/>
        </w:rPr>
        <w:t xml:space="preserve">    </w:t>
      </w:r>
      <w:r>
        <w:rPr>
          <w:rStyle w:val="BuiltInTok"/>
        </w:rPr>
        <w:t xml:space="preserve">print</w:t>
      </w:r>
      <w:r>
        <w:rPr>
          <w:rStyle w:val="NormalTok"/>
        </w:rPr>
        <w:t xml:space="preserve">(i)</w:t>
      </w:r>
    </w:p>
    <w:p>
      <w:pPr>
        <w:pStyle w:val="SourceCode"/>
      </w:pPr>
      <w:r>
        <w:rPr>
          <w:rStyle w:val="VerbatimChar"/>
        </w:rPr>
        <w:t xml:space="preserve">11</w:t>
      </w:r>
      <w:r>
        <w:br/>
      </w:r>
      <w:r>
        <w:rPr>
          <w:rStyle w:val="VerbatimChar"/>
        </w:rPr>
        <w:t xml:space="preserve">12</w:t>
      </w:r>
      <w:r>
        <w:br/>
      </w:r>
      <w:r>
        <w:rPr>
          <w:rStyle w:val="VerbatimChar"/>
        </w:rPr>
        <w:t xml:space="preserve">13</w:t>
      </w:r>
      <w:r>
        <w:br/>
      </w:r>
      <w:r>
        <w:rPr>
          <w:rStyle w:val="VerbatimChar"/>
        </w:rPr>
        <w:t xml:space="preserve">14</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5</w:t>
      </w:r>
      <w:r>
        <w:rPr>
          <w:rStyle w:val="NormalTok"/>
        </w:rPr>
        <w:t xml:space="preserve">):</w:t>
      </w:r>
      <w:r>
        <w:br/>
      </w:r>
      <w:r>
        <w:rPr>
          <w:rStyle w:val="NormalTok"/>
        </w:rPr>
        <w:t xml:space="preserve">    </w:t>
      </w:r>
      <w:r>
        <w:rPr>
          <w:rStyle w:val="ControlFlowTok"/>
        </w:rPr>
        <w:t xml:space="preserve">if</w:t>
      </w:r>
      <w:r>
        <w:rPr>
          <w:rStyle w:val="NormalTok"/>
        </w:rPr>
        <w:t xml:space="preserve"> i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w:t>
      </w:r>
      <w:r>
        <w:rPr>
          <w:rStyle w:val="ControlFlowTok"/>
        </w:rPr>
        <w:t xml:space="preserve">break</w:t>
      </w:r>
      <w:r>
        <w:br/>
      </w:r>
      <w:r>
        <w:rPr>
          <w:rStyle w:val="NormalTok"/>
        </w:rPr>
        <w:t xml:space="preserve">    </w:t>
      </w:r>
      <w:r>
        <w:rPr>
          <w:rStyle w:val="BuiltInTok"/>
        </w:rPr>
        <w:t xml:space="preserve">print</w:t>
      </w:r>
      <w:r>
        <w:rPr>
          <w:rStyle w:val="NormalTok"/>
        </w:rPr>
        <w:t xml:space="preserve">(i)</w:t>
      </w:r>
    </w:p>
    <w:p>
      <w:pPr>
        <w:pStyle w:val="SourceCode"/>
      </w:pPr>
      <w:r>
        <w:rPr>
          <w:rStyle w:val="VerbatimChar"/>
        </w:rPr>
        <w:t xml:space="preserve">0</w:t>
      </w:r>
      <w:r>
        <w:br/>
      </w:r>
      <w:r>
        <w:rPr>
          <w:rStyle w:val="VerbatimChar"/>
        </w:rPr>
        <w:t xml:space="preserve">1</w:t>
      </w:r>
    </w:p>
    <w:p>
      <w:pPr>
        <w:pStyle w:val="FirstParagraph"/>
      </w:pPr>
      <w:r>
        <w:t xml:space="preserve">Оператор</w:t>
      </w:r>
      <w:r>
        <w:t xml:space="preserve"> </w:t>
      </w:r>
      <w:r>
        <w:rPr>
          <w:rStyle w:val="VerbatimChar"/>
        </w:rPr>
        <w:t xml:space="preserve">continue</w:t>
      </w:r>
      <w:r>
        <w:t xml:space="preserve"> </w:t>
      </w:r>
      <w:r>
        <w:t xml:space="preserve">вкаже циклу негайно завершити цю ітерацію і перейти до наступної ітерації циклу.</w:t>
      </w:r>
    </w:p>
    <w:p>
      <w:pPr>
        <w:pStyle w:val="SourceCode"/>
      </w:pPr>
      <w:r>
        <w:rPr>
          <w:rStyle w:val="NormalTok"/>
        </w:rPr>
        <w:t xml:space="preserve">i </w:t>
      </w:r>
      <w:r>
        <w:rPr>
          <w:rStyle w:val="OperatorTok"/>
        </w:rPr>
        <w:t xml:space="preserve">=</w:t>
      </w:r>
      <w:r>
        <w:rPr>
          <w:rStyle w:val="NormalTok"/>
        </w:rPr>
        <w:t xml:space="preserve"> </w:t>
      </w:r>
      <w:r>
        <w:rPr>
          <w:rStyle w:val="DecValTok"/>
        </w:rPr>
        <w:t xml:space="preserve">0</w:t>
      </w:r>
      <w:r>
        <w:br/>
      </w:r>
      <w:r>
        <w:rPr>
          <w:rStyle w:val="ControlFlowTok"/>
        </w:rPr>
        <w:t xml:space="preserve">while</w:t>
      </w:r>
      <w:r>
        <w:rPr>
          <w:rStyle w:val="NormalTok"/>
        </w:rPr>
        <w:t xml:space="preserve"> i </w:t>
      </w:r>
      <w:r>
        <w:rPr>
          <w:rStyle w:val="OperatorTok"/>
        </w:rPr>
        <w:t xml:space="preserve">&lt;</w:t>
      </w:r>
      <w:r>
        <w:rPr>
          <w:rStyle w:val="NormalTok"/>
        </w:rPr>
        <w:t xml:space="preserve"> </w:t>
      </w:r>
      <w:r>
        <w:rPr>
          <w:rStyle w:val="DecValTok"/>
        </w:rPr>
        <w:t xml:space="preserve">5</w:t>
      </w:r>
      <w:r>
        <w:rPr>
          <w:rStyle w:val="NormalTok"/>
        </w:rPr>
        <w:t xml:space="preserve">:</w:t>
      </w:r>
      <w:r>
        <w:br/>
      </w:r>
      <w:r>
        <w:rPr>
          <w:rStyle w:val="NormalTok"/>
        </w:rPr>
        <w:t xml:space="preserve">    i </w:t>
      </w:r>
      <w:r>
        <w:rPr>
          <w:rStyle w:val="OperatorTok"/>
        </w:rPr>
        <w:t xml:space="preserve">+=</w:t>
      </w:r>
      <w:r>
        <w:rPr>
          <w:rStyle w:val="NormalTok"/>
        </w:rPr>
        <w:t xml:space="preserve"> </w:t>
      </w:r>
      <w:r>
        <w:rPr>
          <w:rStyle w:val="DecValTok"/>
        </w:rPr>
        <w:t xml:space="preserve">1</w:t>
      </w:r>
      <w:r>
        <w:br/>
      </w:r>
      <w:r>
        <w:rPr>
          <w:rStyle w:val="NormalTok"/>
        </w:rPr>
        <w:t xml:space="preserve">    </w:t>
      </w:r>
      <w:r>
        <w:rPr>
          <w:rStyle w:val="ControlFlowTok"/>
        </w:rPr>
        <w:t xml:space="preserve">if</w:t>
      </w:r>
      <w:r>
        <w:rPr>
          <w:rStyle w:val="NormalTok"/>
        </w:rPr>
        <w:t xml:space="preserve"> i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w:t>
      </w:r>
      <w:r>
        <w:rPr>
          <w:rStyle w:val="ControlFlowTok"/>
        </w:rPr>
        <w:t xml:space="preserve">continue</w:t>
      </w:r>
      <w:r>
        <w:br/>
      </w:r>
      <w:r>
        <w:rPr>
          <w:rStyle w:val="NormalTok"/>
        </w:rPr>
        <w:t xml:space="preserve">    </w:t>
      </w:r>
      <w:r>
        <w:rPr>
          <w:rStyle w:val="BuiltInTok"/>
        </w:rPr>
        <w:t xml:space="preserve">print</w:t>
      </w:r>
      <w:r>
        <w:rPr>
          <w:rStyle w:val="NormalTok"/>
        </w:rPr>
        <w:t xml:space="preserve">(i)</w:t>
      </w:r>
    </w:p>
    <w:p>
      <w:pPr>
        <w:pStyle w:val="SourceCode"/>
      </w:pPr>
      <w:r>
        <w:rPr>
          <w:rStyle w:val="VerbatimChar"/>
        </w:rPr>
        <w:t xml:space="preserve">1</w:t>
      </w:r>
      <w:r>
        <w:br/>
      </w:r>
      <w:r>
        <w:rPr>
          <w:rStyle w:val="VerbatimChar"/>
        </w:rPr>
        <w:t xml:space="preserve">2</w:t>
      </w:r>
      <w:r>
        <w:br/>
      </w:r>
      <w:r>
        <w:rPr>
          <w:rStyle w:val="VerbatimChar"/>
        </w:rPr>
        <w:t xml:space="preserve">4</w:t>
      </w:r>
      <w:r>
        <w:br/>
      </w:r>
      <w:r>
        <w:rPr>
          <w:rStyle w:val="VerbatimChar"/>
        </w:rPr>
        <w:t xml:space="preserve">5</w:t>
      </w:r>
    </w:p>
    <w:p>
      <w:pPr>
        <w:pStyle w:val="FirstParagraph"/>
      </w:pPr>
      <w:r>
        <w:t xml:space="preserve">Цей цикл пропускає друк числа</w:t>
      </w:r>
      <w:r>
        <w:t xml:space="preserve"> </w:t>
      </w:r>
      <m:oMath>
        <m:r>
          <m:t>3</m:t>
        </m:r>
      </m:oMath>
      <w:r>
        <w:t xml:space="preserve"> </w:t>
      </w:r>
      <w:r>
        <w:t xml:space="preserve">через інструкцію</w:t>
      </w:r>
      <w:r>
        <w:t xml:space="preserve"> </w:t>
      </w:r>
      <w:r>
        <w:rPr>
          <w:rStyle w:val="VerbatimChar"/>
        </w:rPr>
        <w:t xml:space="preserve">continue</w:t>
      </w:r>
      <w:r>
        <w:t xml:space="preserve">, яка виконується, коли ми вводимо оператор if. Код ніколи не бачить команди для друку числа</w:t>
      </w:r>
      <w:r>
        <w:t xml:space="preserve"> </w:t>
      </w:r>
      <m:oMath>
        <m:r>
          <m:t>3</m:t>
        </m:r>
      </m:oMath>
      <w:r>
        <w:t xml:space="preserve">, оскільки він уже перейшов до наступної ітерації.</w:t>
      </w:r>
    </w:p>
    <w:p>
      <w:pPr>
        <w:pStyle w:val="BodyText"/>
      </w:pPr>
      <w:r>
        <w:t xml:space="preserve">Змінна, яку ми використовуємо для ітерації циклу, збереже своє значення при завершенні циклу. Аналогічно, будь-які змінні, визначені в контексті циклу, продовжуватимуть існувати поза ним.</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5</w:t>
      </w:r>
      <w:r>
        <w:rPr>
          <w:rStyle w:val="NormalTok"/>
        </w:rPr>
        <w:t xml:space="preserve">):</w:t>
      </w:r>
      <w:r>
        <w:br/>
      </w:r>
      <w:r>
        <w:rPr>
          <w:rStyle w:val="NormalTok"/>
        </w:rPr>
        <w:t xml:space="preserve">    loop_string </w:t>
      </w:r>
      <w:r>
        <w:rPr>
          <w:rStyle w:val="OperatorTok"/>
        </w:rPr>
        <w:t xml:space="preserve">=</w:t>
      </w:r>
      <w:r>
        <w:rPr>
          <w:rStyle w:val="NormalTok"/>
        </w:rPr>
        <w:t xml:space="preserve"> </w:t>
      </w:r>
      <w:r>
        <w:rPr>
          <w:rStyle w:val="StringTok"/>
        </w:rPr>
        <w:t xml:space="preserve">'Я виходжу за межі циклу!'</w:t>
      </w:r>
      <w:r>
        <w:br/>
      </w:r>
      <w:r>
        <w:rPr>
          <w:rStyle w:val="NormalTok"/>
        </w:rPr>
        <w:t xml:space="preserve">    </w:t>
      </w:r>
      <w:r>
        <w:rPr>
          <w:rStyle w:val="BuiltInTok"/>
        </w:rPr>
        <w:t xml:space="preserve">print</w:t>
      </w:r>
      <w:r>
        <w:rPr>
          <w:rStyle w:val="NormalTok"/>
        </w:rPr>
        <w:t xml:space="preserve">(</w:t>
      </w:r>
      <w:r>
        <w:rPr>
          <w:rStyle w:val="StringTok"/>
        </w:rPr>
        <w:t xml:space="preserve">'Я вічний! Я </w:t>
      </w:r>
      <w:r>
        <w:rPr>
          <w:rStyle w:val="SpecialCharTok"/>
        </w:rPr>
        <w:t xml:space="preserve">{0}</w:t>
      </w:r>
      <w:r>
        <w:rPr>
          <w:rStyle w:val="StringTok"/>
        </w:rPr>
        <w:t xml:space="preserve"> і я існую скрізь!'</w:t>
      </w:r>
      <w:r>
        <w:rPr>
          <w:rStyle w:val="NormalTok"/>
        </w:rPr>
        <w:t xml:space="preserve">.</w:t>
      </w:r>
      <w:r>
        <w:rPr>
          <w:rStyle w:val="BuiltInTok"/>
        </w:rPr>
        <w:t xml:space="preserve">format</w:t>
      </w:r>
      <w:r>
        <w:rPr>
          <w:rStyle w:val="NormalTok"/>
        </w:rPr>
        <w:t xml:space="preserve">(i))</w:t>
      </w:r>
      <w:r>
        <w:br/>
      </w:r>
      <w:r>
        <w:br/>
      </w:r>
      <w:r>
        <w:rPr>
          <w:rStyle w:val="BuiltInTok"/>
        </w:rPr>
        <w:t xml:space="preserve">print</w:t>
      </w:r>
      <w:r>
        <w:rPr>
          <w:rStyle w:val="NormalTok"/>
        </w:rPr>
        <w:t xml:space="preserve">(</w:t>
      </w:r>
      <w:r>
        <w:rPr>
          <w:rStyle w:val="StringTok"/>
        </w:rPr>
        <w:t xml:space="preserve">'Моє значення </w:t>
      </w:r>
      <w:r>
        <w:rPr>
          <w:rStyle w:val="SpecialCharTok"/>
        </w:rPr>
        <w:t xml:space="preserve">{0}</w:t>
      </w:r>
      <w:r>
        <w:rPr>
          <w:rStyle w:val="StringTok"/>
        </w:rPr>
        <w:t xml:space="preserve">'</w:t>
      </w:r>
      <w:r>
        <w:rPr>
          <w:rStyle w:val="NormalTok"/>
        </w:rPr>
        <w:t xml:space="preserve">.</w:t>
      </w:r>
      <w:r>
        <w:rPr>
          <w:rStyle w:val="BuiltInTok"/>
        </w:rPr>
        <w:t xml:space="preserve">format</w:t>
      </w:r>
      <w:r>
        <w:rPr>
          <w:rStyle w:val="NormalTok"/>
        </w:rPr>
        <w:t xml:space="preserve">(i))</w:t>
      </w:r>
      <w:r>
        <w:br/>
      </w:r>
      <w:r>
        <w:rPr>
          <w:rStyle w:val="BuiltInTok"/>
        </w:rPr>
        <w:t xml:space="preserve">print</w:t>
      </w:r>
      <w:r>
        <w:rPr>
          <w:rStyle w:val="NormalTok"/>
        </w:rPr>
        <w:t xml:space="preserve">(loop_string)</w:t>
      </w:r>
    </w:p>
    <w:p>
      <w:pPr>
        <w:pStyle w:val="SourceCode"/>
      </w:pPr>
      <w:r>
        <w:rPr>
          <w:rStyle w:val="VerbatimChar"/>
        </w:rPr>
        <w:t xml:space="preserve">Я вічний! Я 0 і я існую скрізь!</w:t>
      </w:r>
      <w:r>
        <w:br/>
      </w:r>
      <w:r>
        <w:rPr>
          <w:rStyle w:val="VerbatimChar"/>
        </w:rPr>
        <w:t xml:space="preserve">Я вічний! Я 1 і я існую скрізь!</w:t>
      </w:r>
      <w:r>
        <w:br/>
      </w:r>
      <w:r>
        <w:rPr>
          <w:rStyle w:val="VerbatimChar"/>
        </w:rPr>
        <w:t xml:space="preserve">Я вічний! Я 2 і я існую скрізь!</w:t>
      </w:r>
      <w:r>
        <w:br/>
      </w:r>
      <w:r>
        <w:rPr>
          <w:rStyle w:val="VerbatimChar"/>
        </w:rPr>
        <w:t xml:space="preserve">Я вічний! Я 3 і я існую скрізь!</w:t>
      </w:r>
      <w:r>
        <w:br/>
      </w:r>
      <w:r>
        <w:rPr>
          <w:rStyle w:val="VerbatimChar"/>
        </w:rPr>
        <w:t xml:space="preserve">Я вічний! Я 4 і я існую скрізь!</w:t>
      </w:r>
      <w:r>
        <w:br/>
      </w:r>
      <w:r>
        <w:rPr>
          <w:rStyle w:val="VerbatimChar"/>
        </w:rPr>
        <w:t xml:space="preserve">Моє значення 4</w:t>
      </w:r>
      <w:r>
        <w:br/>
      </w:r>
      <w:r>
        <w:rPr>
          <w:rStyle w:val="VerbatimChar"/>
        </w:rPr>
        <w:t xml:space="preserve">Я виходжу за межі циклу!</w:t>
      </w:r>
    </w:p>
    <w:p>
      <w:pPr>
        <w:pStyle w:val="FirstParagraph"/>
      </w:pPr>
      <w:r>
        <w:t xml:space="preserve">Ми також можемо виконувати ітерації по словнику!</w:t>
      </w:r>
    </w:p>
    <w:p>
      <w:pPr>
        <w:pStyle w:val="SourceCode"/>
      </w:pPr>
      <w:r>
        <w:rPr>
          <w:rStyle w:val="NormalTok"/>
        </w:rPr>
        <w:t xml:space="preserve">my_dict </w:t>
      </w:r>
      <w:r>
        <w:rPr>
          <w:rStyle w:val="OperatorTok"/>
        </w:rPr>
        <w:t xml:space="preserve">=</w:t>
      </w:r>
      <w:r>
        <w:rPr>
          <w:rStyle w:val="NormalTok"/>
        </w:rPr>
        <w:t xml:space="preserve"> {</w:t>
      </w:r>
      <w:r>
        <w:rPr>
          <w:rStyle w:val="StringTok"/>
        </w:rPr>
        <w:t xml:space="preserve">'firstname'</w:t>
      </w:r>
      <w:r>
        <w:rPr>
          <w:rStyle w:val="NormalTok"/>
        </w:rPr>
        <w:t xml:space="preserve"> : </w:t>
      </w:r>
      <w:r>
        <w:rPr>
          <w:rStyle w:val="StringTok"/>
        </w:rPr>
        <w:t xml:space="preserve">'Inigo'</w:t>
      </w:r>
      <w:r>
        <w:rPr>
          <w:rStyle w:val="NormalTok"/>
        </w:rPr>
        <w:t xml:space="preserve">, </w:t>
      </w:r>
      <w:r>
        <w:rPr>
          <w:rStyle w:val="StringTok"/>
        </w:rPr>
        <w:t xml:space="preserve">'lastname'</w:t>
      </w:r>
      <w:r>
        <w:rPr>
          <w:rStyle w:val="NormalTok"/>
        </w:rPr>
        <w:t xml:space="preserve"> : </w:t>
      </w:r>
      <w:r>
        <w:rPr>
          <w:rStyle w:val="StringTok"/>
        </w:rPr>
        <w:t xml:space="preserve">'Montoya'</w:t>
      </w:r>
      <w:r>
        <w:rPr>
          <w:rStyle w:val="NormalTok"/>
        </w:rPr>
        <w:t xml:space="preserve">, </w:t>
      </w:r>
      <w:r>
        <w:rPr>
          <w:rStyle w:val="StringTok"/>
        </w:rPr>
        <w:t xml:space="preserve">'nemesis'</w:t>
      </w:r>
      <w:r>
        <w:rPr>
          <w:rStyle w:val="NormalTok"/>
        </w:rPr>
        <w:t xml:space="preserve"> : </w:t>
      </w:r>
      <w:r>
        <w:rPr>
          <w:rStyle w:val="StringTok"/>
        </w:rPr>
        <w:t xml:space="preserve">'Rugen'</w:t>
      </w:r>
      <w:r>
        <w:rPr>
          <w:rStyle w:val="NormalTok"/>
        </w:rPr>
        <w:t xml:space="preserve">}</w:t>
      </w:r>
    </w:p>
    <w:p>
      <w:pPr>
        <w:pStyle w:val="SourceCode"/>
      </w:pPr>
      <w:r>
        <w:rPr>
          <w:rStyle w:val="ControlFlowTok"/>
        </w:rPr>
        <w:t xml:space="preserve">for</w:t>
      </w:r>
      <w:r>
        <w:rPr>
          <w:rStyle w:val="NormalTok"/>
        </w:rPr>
        <w:t xml:space="preserve"> key </w:t>
      </w:r>
      <w:r>
        <w:rPr>
          <w:rStyle w:val="KeywordTok"/>
        </w:rPr>
        <w:t xml:space="preserve">in</w:t>
      </w:r>
      <w:r>
        <w:rPr>
          <w:rStyle w:val="NormalTok"/>
        </w:rPr>
        <w:t xml:space="preserve"> my_dict:</w:t>
      </w:r>
      <w:r>
        <w:br/>
      </w:r>
      <w:r>
        <w:rPr>
          <w:rStyle w:val="NormalTok"/>
        </w:rPr>
        <w:t xml:space="preserve">    </w:t>
      </w:r>
      <w:r>
        <w:rPr>
          <w:rStyle w:val="BuiltInTok"/>
        </w:rPr>
        <w:t xml:space="preserve">print</w:t>
      </w:r>
      <w:r>
        <w:rPr>
          <w:rStyle w:val="NormalTok"/>
        </w:rPr>
        <w:t xml:space="preserve">(key)</w:t>
      </w:r>
    </w:p>
    <w:p>
      <w:pPr>
        <w:pStyle w:val="SourceCode"/>
      </w:pPr>
      <w:r>
        <w:rPr>
          <w:rStyle w:val="VerbatimChar"/>
        </w:rPr>
        <w:t xml:space="preserve">firstname</w:t>
      </w:r>
      <w:r>
        <w:br/>
      </w:r>
      <w:r>
        <w:rPr>
          <w:rStyle w:val="VerbatimChar"/>
        </w:rPr>
        <w:t xml:space="preserve">lastname</w:t>
      </w:r>
      <w:r>
        <w:br/>
      </w:r>
      <w:r>
        <w:rPr>
          <w:rStyle w:val="VerbatimChar"/>
        </w:rPr>
        <w:t xml:space="preserve">nemesis</w:t>
      </w:r>
    </w:p>
    <w:p>
      <w:pPr>
        <w:pStyle w:val="FirstParagraph"/>
      </w:pPr>
      <w:r>
        <w:t xml:space="preserve">Якщо ми просто перебираємо словник, не роблячи нічого іншого, ми отримуємо лише ключі. Ми можемо або використовувати ключі для отримання значень, як у прикладі:</w:t>
      </w:r>
    </w:p>
    <w:p>
      <w:pPr>
        <w:pStyle w:val="SourceCode"/>
      </w:pPr>
      <w:r>
        <w:rPr>
          <w:rStyle w:val="ControlFlowTok"/>
        </w:rPr>
        <w:t xml:space="preserve">for</w:t>
      </w:r>
      <w:r>
        <w:rPr>
          <w:rStyle w:val="NormalTok"/>
        </w:rPr>
        <w:t xml:space="preserve"> key </w:t>
      </w:r>
      <w:r>
        <w:rPr>
          <w:rStyle w:val="KeywordTok"/>
        </w:rPr>
        <w:t xml:space="preserve">in</w:t>
      </w:r>
      <w:r>
        <w:rPr>
          <w:rStyle w:val="NormalTok"/>
        </w:rPr>
        <w:t xml:space="preserve"> my_dict:</w:t>
      </w:r>
      <w:r>
        <w:br/>
      </w:r>
      <w:r>
        <w:rPr>
          <w:rStyle w:val="NormalTok"/>
        </w:rPr>
        <w:t xml:space="preserve">    </w:t>
      </w:r>
      <w:r>
        <w:rPr>
          <w:rStyle w:val="BuiltInTok"/>
        </w:rPr>
        <w:t xml:space="preserve">print</w:t>
      </w:r>
      <w:r>
        <w:rPr>
          <w:rStyle w:val="NormalTok"/>
        </w:rPr>
        <w:t xml:space="preserve">(my_dict[key])</w:t>
      </w:r>
    </w:p>
    <w:p>
      <w:pPr>
        <w:pStyle w:val="SourceCode"/>
      </w:pPr>
      <w:r>
        <w:rPr>
          <w:rStyle w:val="VerbatimChar"/>
        </w:rPr>
        <w:t xml:space="preserve">Inigo</w:t>
      </w:r>
      <w:r>
        <w:br/>
      </w:r>
      <w:r>
        <w:rPr>
          <w:rStyle w:val="VerbatimChar"/>
        </w:rPr>
        <w:t xml:space="preserve">Montoya</w:t>
      </w:r>
      <w:r>
        <w:br/>
      </w:r>
      <w:r>
        <w:rPr>
          <w:rStyle w:val="VerbatimChar"/>
        </w:rPr>
        <w:t xml:space="preserve">Rugen</w:t>
      </w:r>
    </w:p>
    <w:p>
      <w:pPr>
        <w:pStyle w:val="FirstParagraph"/>
      </w:pPr>
      <w:r>
        <w:t xml:space="preserve">Або ми можемо використовувати функцію</w:t>
      </w:r>
      <w:r>
        <w:t xml:space="preserve"> </w:t>
      </w:r>
      <w:r>
        <w:rPr>
          <w:rStyle w:val="VerbatimChar"/>
        </w:rPr>
        <w:t xml:space="preserve">items()</w:t>
      </w:r>
      <w:r>
        <w:t xml:space="preserve">, щоб отримати і ключ, і значення одночасно</w:t>
      </w:r>
    </w:p>
    <w:p>
      <w:pPr>
        <w:pStyle w:val="SourceCode"/>
      </w:pPr>
      <w:r>
        <w:rPr>
          <w:rStyle w:val="ControlFlowTok"/>
        </w:rPr>
        <w:t xml:space="preserve">for</w:t>
      </w:r>
      <w:r>
        <w:rPr>
          <w:rStyle w:val="NormalTok"/>
        </w:rPr>
        <w:t xml:space="preserve"> key, value </w:t>
      </w:r>
      <w:r>
        <w:rPr>
          <w:rStyle w:val="KeywordTok"/>
        </w:rPr>
        <w:t xml:space="preserve">in</w:t>
      </w:r>
      <w:r>
        <w:rPr>
          <w:rStyle w:val="NormalTok"/>
        </w:rPr>
        <w:t xml:space="preserve"> my_dict.items():</w:t>
      </w:r>
      <w:r>
        <w:br/>
      </w:r>
      <w:r>
        <w:rPr>
          <w:rStyle w:val="NormalTok"/>
        </w:rPr>
        <w:t xml:space="preserve">    </w:t>
      </w:r>
      <w:r>
        <w:rPr>
          <w:rStyle w:val="BuiltInTok"/>
        </w:rPr>
        <w:t xml:space="preserve">print</w:t>
      </w:r>
      <w:r>
        <w:rPr>
          <w:rStyle w:val="NormalTok"/>
        </w:rPr>
        <w:t xml:space="preserve">(key, </w:t>
      </w:r>
      <w:r>
        <w:rPr>
          <w:rStyle w:val="StringTok"/>
        </w:rPr>
        <w:t xml:space="preserve">':'</w:t>
      </w:r>
      <w:r>
        <w:rPr>
          <w:rStyle w:val="NormalTok"/>
        </w:rPr>
        <w:t xml:space="preserve">, value)</w:t>
      </w:r>
    </w:p>
    <w:p>
      <w:pPr>
        <w:pStyle w:val="SourceCode"/>
      </w:pPr>
      <w:r>
        <w:rPr>
          <w:rStyle w:val="VerbatimChar"/>
        </w:rPr>
        <w:t xml:space="preserve">firstname : Inigo</w:t>
      </w:r>
      <w:r>
        <w:br/>
      </w:r>
      <w:r>
        <w:rPr>
          <w:rStyle w:val="VerbatimChar"/>
        </w:rPr>
        <w:t xml:space="preserve">lastname : Montoya</w:t>
      </w:r>
      <w:r>
        <w:br/>
      </w:r>
      <w:r>
        <w:rPr>
          <w:rStyle w:val="VerbatimChar"/>
        </w:rPr>
        <w:t xml:space="preserve">nemesis : Rugen</w:t>
      </w:r>
    </w:p>
    <w:p>
      <w:pPr>
        <w:pStyle w:val="FirstParagraph"/>
      </w:pPr>
      <w:r>
        <w:t xml:space="preserve">Функція</w:t>
      </w:r>
      <w:r>
        <w:t xml:space="preserve"> </w:t>
      </w:r>
      <w:r>
        <w:rPr>
          <w:rStyle w:val="VerbatimChar"/>
        </w:rPr>
        <w:t xml:space="preserve">items</w:t>
      </w:r>
      <w:r>
        <w:t xml:space="preserve"> </w:t>
      </w:r>
      <w:r>
        <w:t xml:space="preserve">створює кортеж з кожної пари ключ-значення, а цикл for розпаковує цей кортеж в</w:t>
      </w:r>
      <w:r>
        <w:t xml:space="preserve"> </w:t>
      </w:r>
      <w:r>
        <w:rPr>
          <w:rStyle w:val="VerbatimChar"/>
        </w:rPr>
        <w:t xml:space="preserve">ключ, значення</w:t>
      </w:r>
      <w:r>
        <w:t xml:space="preserve"> </w:t>
      </w:r>
      <w:r>
        <w:t xml:space="preserve">при кожному окремому виконанні циклу!</w:t>
      </w:r>
    </w:p>
    <w:bookmarkEnd w:id="1554"/>
    <w:bookmarkStart w:id="1555" w:name="функції"/>
    <w:p>
      <w:pPr>
        <w:pStyle w:val="Heading2"/>
      </w:pPr>
      <w:r>
        <w:t xml:space="preserve">B.8 Функції</w:t>
      </w:r>
    </w:p>
    <w:p>
      <w:pPr>
        <w:pStyle w:val="FirstParagraph"/>
      </w:pPr>
      <w:r>
        <w:t xml:space="preserve">Функція-це багаторазовий блок коду, який ви можете викликати повторно для виконання обчислень, виведення даних або дійсно робити все, що завгодно. Це один з ключових аспектів використання мови програмування. Щоб додати до вбудованих функцій у Python, ви можете визначити свої власні!</w:t>
      </w:r>
    </w:p>
    <w:p>
      <w:pPr>
        <w:pStyle w:val="SourceCode"/>
      </w:pPr>
      <w:r>
        <w:rPr>
          <w:rStyle w:val="KeywordTok"/>
        </w:rPr>
        <w:t xml:space="preserve">def</w:t>
      </w:r>
      <w:r>
        <w:rPr>
          <w:rStyle w:val="NormalTok"/>
        </w:rPr>
        <w:t xml:space="preserve"> hello_world():</w:t>
      </w:r>
      <w:r>
        <w:br/>
      </w:r>
      <w:r>
        <w:rPr>
          <w:rStyle w:val="NormalTok"/>
        </w:rPr>
        <w:t xml:space="preserve">    </w:t>
      </w:r>
      <w:r>
        <w:rPr>
          <w:rStyle w:val="CommentTok"/>
        </w:rPr>
        <w:t xml:space="preserve">""" Виводить Hello, world! """</w:t>
      </w:r>
      <w:r>
        <w:br/>
      </w:r>
      <w:r>
        <w:rPr>
          <w:rStyle w:val="NormalTok"/>
        </w:rPr>
        <w:t xml:space="preserve">    </w:t>
      </w:r>
      <w:r>
        <w:rPr>
          <w:rStyle w:val="BuiltInTok"/>
        </w:rPr>
        <w:t xml:space="preserve">print</w:t>
      </w:r>
      <w:r>
        <w:rPr>
          <w:rStyle w:val="NormalTok"/>
        </w:rPr>
        <w:t xml:space="preserve">(</w:t>
      </w:r>
      <w:r>
        <w:rPr>
          <w:rStyle w:val="StringTok"/>
        </w:rPr>
        <w:t xml:space="preserve">'Hello, world!'</w:t>
      </w:r>
      <w:r>
        <w:rPr>
          <w:rStyle w:val="NormalTok"/>
        </w:rPr>
        <w:t xml:space="preserve">)</w:t>
      </w:r>
      <w:r>
        <w:br/>
      </w:r>
      <w:r>
        <w:br/>
      </w:r>
      <w:r>
        <w:rPr>
          <w:rStyle w:val="NormalTok"/>
        </w:rPr>
        <w:t xml:space="preserve">hello_world()</w:t>
      </w:r>
    </w:p>
    <w:p>
      <w:pPr>
        <w:pStyle w:val="SourceCode"/>
      </w:pPr>
      <w:r>
        <w:rPr>
          <w:rStyle w:val="VerbatimChar"/>
        </w:rPr>
        <w:t xml:space="preserve">Hello, world!</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5</w:t>
      </w:r>
      <w:r>
        <w:rPr>
          <w:rStyle w:val="NormalTok"/>
        </w:rPr>
        <w:t xml:space="preserve">):</w:t>
      </w:r>
      <w:r>
        <w:br/>
      </w:r>
      <w:r>
        <w:rPr>
          <w:rStyle w:val="NormalTok"/>
        </w:rPr>
        <w:t xml:space="preserve">    hello_world()</w:t>
      </w:r>
    </w:p>
    <w:p>
      <w:pPr>
        <w:pStyle w:val="SourceCode"/>
      </w:pPr>
      <w:r>
        <w:rPr>
          <w:rStyle w:val="VerbatimChar"/>
        </w:rPr>
        <w:t xml:space="preserve">Hello, world!</w:t>
      </w:r>
      <w:r>
        <w:br/>
      </w:r>
      <w:r>
        <w:rPr>
          <w:rStyle w:val="VerbatimChar"/>
        </w:rPr>
        <w:t xml:space="preserve">Hello, world!</w:t>
      </w:r>
      <w:r>
        <w:br/>
      </w:r>
      <w:r>
        <w:rPr>
          <w:rStyle w:val="VerbatimChar"/>
        </w:rPr>
        <w:t xml:space="preserve">Hello, world!</w:t>
      </w:r>
      <w:r>
        <w:br/>
      </w:r>
      <w:r>
        <w:rPr>
          <w:rStyle w:val="VerbatimChar"/>
        </w:rPr>
        <w:t xml:space="preserve">Hello, world!</w:t>
      </w:r>
      <w:r>
        <w:br/>
      </w:r>
      <w:r>
        <w:rPr>
          <w:rStyle w:val="VerbatimChar"/>
        </w:rPr>
        <w:t xml:space="preserve">Hello, world!</w:t>
      </w:r>
    </w:p>
    <w:p>
      <w:pPr>
        <w:pStyle w:val="FirstParagraph"/>
      </w:pPr>
      <w:r>
        <w:t xml:space="preserve">Функції визначаються за допомогою</w:t>
      </w:r>
      <w:r>
        <w:t xml:space="preserve"> </w:t>
      </w:r>
      <w:r>
        <w:rPr>
          <w:rStyle w:val="VerbatimChar"/>
        </w:rPr>
        <w:t xml:space="preserve">def</w:t>
      </w:r>
      <w:r>
        <w:t xml:space="preserve">, імені функції, списку параметрів та двокрапки. Все, що вказано з відступом нижче двокрапки, буде включено у визначення функції.</w:t>
      </w:r>
    </w:p>
    <w:p>
      <w:pPr>
        <w:pStyle w:val="BodyText"/>
      </w:pPr>
      <w:r>
        <w:t xml:space="preserve">Ми можемо змусити наші функції робити все, що ви можете зробити зі звичайним блоком коду. Наприклад, наша функція</w:t>
      </w:r>
      <w:r>
        <w:t xml:space="preserve"> </w:t>
      </w:r>
      <w:r>
        <w:rPr>
          <w:rStyle w:val="VerbatimChar"/>
        </w:rPr>
        <w:t xml:space="preserve">hello_world()</w:t>
      </w:r>
      <w:r>
        <w:t xml:space="preserve"> </w:t>
      </w:r>
      <w:r>
        <w:t xml:space="preserve">виводить рядок при кожному його виклику. Якщо ми хочемо зберегти значення, обчислене функцією, ми можемо визначити функцію так, щоб вона</w:t>
      </w:r>
      <w:r>
        <w:t xml:space="preserve"> </w:t>
      </w:r>
      <w:r>
        <w:rPr>
          <w:rStyle w:val="VerbatimChar"/>
        </w:rPr>
        <w:t xml:space="preserve">return</w:t>
      </w:r>
      <w:r>
        <w:t xml:space="preserve"> </w:t>
      </w:r>
      <w:r>
        <w:t xml:space="preserve">потрібне нам значення. Це дуже важлива особливість функцій, оскільки будь-яка змінна, визначена виключно всередині функції, не буде існувати поза нею.</w:t>
      </w:r>
    </w:p>
    <w:p>
      <w:pPr>
        <w:pStyle w:val="SourceCode"/>
      </w:pPr>
      <w:r>
        <w:rPr>
          <w:rStyle w:val="KeywordTok"/>
        </w:rPr>
        <w:t xml:space="preserve">def</w:t>
      </w:r>
      <w:r>
        <w:rPr>
          <w:rStyle w:val="NormalTok"/>
        </w:rPr>
        <w:t xml:space="preserve"> see_the_scope():</w:t>
      </w:r>
      <w:r>
        <w:br/>
      </w:r>
      <w:r>
        <w:rPr>
          <w:rStyle w:val="NormalTok"/>
        </w:rPr>
        <w:t xml:space="preserve">    </w:t>
      </w:r>
      <w:r>
        <w:rPr>
          <w:rStyle w:val="ControlFlowTok"/>
        </w:rPr>
        <w:t xml:space="preserve">return</w:t>
      </w:r>
      <w:r>
        <w:rPr>
          <w:rStyle w:val="NormalTok"/>
        </w:rPr>
        <w:t xml:space="preserve"> </w:t>
      </w:r>
      <w:r>
        <w:rPr>
          <w:rStyle w:val="StringTok"/>
        </w:rPr>
        <w:t xml:space="preserve">"Я тут застряг!"</w:t>
      </w:r>
      <w:r>
        <w:br/>
      </w:r>
      <w:r>
        <w:br/>
      </w:r>
      <w:r>
        <w:rPr>
          <w:rStyle w:val="BuiltInTok"/>
        </w:rPr>
        <w:t xml:space="preserve">print</w:t>
      </w:r>
      <w:r>
        <w:rPr>
          <w:rStyle w:val="NormalTok"/>
        </w:rPr>
        <w:t xml:space="preserve">(see_the_scope())</w:t>
      </w:r>
    </w:p>
    <w:p>
      <w:pPr>
        <w:pStyle w:val="SourceCode"/>
      </w:pPr>
      <w:r>
        <w:rPr>
          <w:rStyle w:val="VerbatimChar"/>
        </w:rPr>
        <w:t xml:space="preserve">Я тут застряг!</w:t>
      </w:r>
    </w:p>
    <w:p>
      <w:pPr>
        <w:pStyle w:val="SourceCode"/>
      </w:pPr>
      <w:r>
        <w:rPr>
          <w:rStyle w:val="NormalTok"/>
        </w:rPr>
        <w:t xml:space="preserve">a </w:t>
      </w:r>
      <w:r>
        <w:rPr>
          <w:rStyle w:val="OperatorTok"/>
        </w:rPr>
        <w:t xml:space="preserve">=</w:t>
      </w:r>
      <w:r>
        <w:rPr>
          <w:rStyle w:val="NormalTok"/>
        </w:rPr>
        <w:t xml:space="preserve"> see_the_scope()</w:t>
      </w:r>
      <w:r>
        <w:br/>
      </w:r>
      <w:r>
        <w:rPr>
          <w:rStyle w:val="BuiltInTok"/>
        </w:rPr>
        <w:t xml:space="preserve">print</w:t>
      </w:r>
      <w:r>
        <w:rPr>
          <w:rStyle w:val="NormalTok"/>
        </w:rPr>
        <w:t xml:space="preserve">(a)</w:t>
      </w:r>
    </w:p>
    <w:p>
      <w:pPr>
        <w:pStyle w:val="SourceCode"/>
      </w:pPr>
      <w:r>
        <w:rPr>
          <w:rStyle w:val="VerbatimChar"/>
        </w:rPr>
        <w:t xml:space="preserve">Я тут застряг!</w:t>
      </w:r>
    </w:p>
    <w:p>
      <w:pPr>
        <w:pStyle w:val="FirstParagraph"/>
      </w:pPr>
      <w:r>
        <w:rPr>
          <w:bCs/>
          <w:b/>
        </w:rPr>
        <w:t xml:space="preserve">Область</w:t>
      </w:r>
      <w:r>
        <w:t xml:space="preserve"> </w:t>
      </w:r>
      <w:r>
        <w:t xml:space="preserve">змінної - це частина блоку коду, де ця змінна прив’язана до певного значення. Функції в Python мають закриту область дії, що робить можливим прямий доступ до змінних лише всередині цих областей. Якщо ми передамо ці значення оператору return, ми можемо отримати їх із функції.</w:t>
      </w:r>
    </w:p>
    <w:p>
      <w:pPr>
        <w:pStyle w:val="SourceCode"/>
      </w:pPr>
      <w:r>
        <w:rPr>
          <w:rStyle w:val="KeywordTok"/>
        </w:rPr>
        <w:t xml:space="preserve">def</w:t>
      </w:r>
      <w:r>
        <w:rPr>
          <w:rStyle w:val="NormalTok"/>
        </w:rPr>
        <w:t xml:space="preserve"> free_the_scope():</w:t>
      </w:r>
      <w:r>
        <w:br/>
      </w:r>
      <w:r>
        <w:rPr>
          <w:rStyle w:val="NormalTok"/>
        </w:rPr>
        <w:t xml:space="preserve">    in_function_string </w:t>
      </w:r>
      <w:r>
        <w:rPr>
          <w:rStyle w:val="OperatorTok"/>
        </w:rPr>
        <w:t xml:space="preserve">=</w:t>
      </w:r>
      <w:r>
        <w:rPr>
          <w:rStyle w:val="NormalTok"/>
        </w:rPr>
        <w:t xml:space="preserve"> </w:t>
      </w:r>
      <w:r>
        <w:rPr>
          <w:rStyle w:val="StringTok"/>
        </w:rPr>
        <w:t xml:space="preserve">"Anything you can do I can do better!"</w:t>
      </w:r>
      <w:r>
        <w:br/>
      </w:r>
      <w:r>
        <w:rPr>
          <w:rStyle w:val="NormalTok"/>
        </w:rPr>
        <w:t xml:space="preserve">    </w:t>
      </w:r>
      <w:r>
        <w:rPr>
          <w:rStyle w:val="ControlFlowTok"/>
        </w:rPr>
        <w:t xml:space="preserve">return</w:t>
      </w:r>
      <w:r>
        <w:rPr>
          <w:rStyle w:val="NormalTok"/>
        </w:rPr>
        <w:t xml:space="preserve"> in_function_string</w:t>
      </w:r>
      <w:r>
        <w:br/>
      </w:r>
      <w:r>
        <w:rPr>
          <w:rStyle w:val="NormalTok"/>
        </w:rPr>
        <w:t xml:space="preserve">my_string </w:t>
      </w:r>
      <w:r>
        <w:rPr>
          <w:rStyle w:val="OperatorTok"/>
        </w:rPr>
        <w:t xml:space="preserve">=</w:t>
      </w:r>
      <w:r>
        <w:rPr>
          <w:rStyle w:val="NormalTok"/>
        </w:rPr>
        <w:t xml:space="preserve"> free_the_scope()</w:t>
      </w:r>
      <w:r>
        <w:br/>
      </w:r>
      <w:r>
        <w:rPr>
          <w:rStyle w:val="BuiltInTok"/>
        </w:rPr>
        <w:t xml:space="preserve">print</w:t>
      </w:r>
      <w:r>
        <w:rPr>
          <w:rStyle w:val="NormalTok"/>
        </w:rPr>
        <w:t xml:space="preserve">(my_string)</w:t>
      </w:r>
    </w:p>
    <w:p>
      <w:pPr>
        <w:pStyle w:val="SourceCode"/>
      </w:pPr>
      <w:r>
        <w:rPr>
          <w:rStyle w:val="VerbatimChar"/>
        </w:rPr>
        <w:t xml:space="preserve">Anything you can do I can do better!</w:t>
      </w:r>
    </w:p>
    <w:p>
      <w:pPr>
        <w:pStyle w:val="FirstParagraph"/>
      </w:pPr>
      <w:r>
        <w:t xml:space="preserve">Так само, як ми можемо отримувати значення з функції, ми також можемо розміщувати значення у функції. Ми робимо це, визначаючи нашу функцію з параметрами.</w:t>
      </w:r>
    </w:p>
    <w:p>
      <w:pPr>
        <w:pStyle w:val="SourceCode"/>
      </w:pPr>
      <w:r>
        <w:rPr>
          <w:rStyle w:val="KeywordTok"/>
        </w:rPr>
        <w:t xml:space="preserve">def</w:t>
      </w:r>
      <w:r>
        <w:rPr>
          <w:rStyle w:val="NormalTok"/>
        </w:rPr>
        <w:t xml:space="preserve"> multiply_by_five(x):</w:t>
      </w:r>
      <w:r>
        <w:br/>
      </w:r>
      <w:r>
        <w:rPr>
          <w:rStyle w:val="NormalTok"/>
        </w:rPr>
        <w:t xml:space="preserve">    </w:t>
      </w:r>
      <w:r>
        <w:rPr>
          <w:rStyle w:val="CommentTok"/>
        </w:rPr>
        <w:t xml:space="preserve">""" Множимо вхідне значення на 5 """</w:t>
      </w:r>
      <w:r>
        <w:br/>
      </w:r>
      <w:r>
        <w:rPr>
          <w:rStyle w:val="NormalTok"/>
        </w:rPr>
        <w:t xml:space="preserve">    </w:t>
      </w:r>
      <w:r>
        <w:rPr>
          <w:rStyle w:val="ControlFlowTok"/>
        </w:rPr>
        <w:t xml:space="preserve">return</w:t>
      </w:r>
      <w:r>
        <w:rPr>
          <w:rStyle w:val="NormalTok"/>
        </w:rPr>
        <w:t xml:space="preserve"> x </w:t>
      </w:r>
      <w:r>
        <w:rPr>
          <w:rStyle w:val="OperatorTok"/>
        </w:rPr>
        <w:t xml:space="preserve">*</w:t>
      </w:r>
      <w:r>
        <w:rPr>
          <w:rStyle w:val="NormalTok"/>
        </w:rPr>
        <w:t xml:space="preserve"> </w:t>
      </w:r>
      <w:r>
        <w:rPr>
          <w:rStyle w:val="DecValTok"/>
        </w:rPr>
        <w:t xml:space="preserve">5</w:t>
      </w:r>
      <w:r>
        <w:br/>
      </w:r>
      <w:r>
        <w:br/>
      </w:r>
      <w:r>
        <w:rPr>
          <w:rStyle w:val="NormalTok"/>
        </w:rPr>
        <w:t xml:space="preserve">n </w:t>
      </w:r>
      <w:r>
        <w:rPr>
          <w:rStyle w:val="OperatorTok"/>
        </w:rPr>
        <w:t xml:space="preserve">=</w:t>
      </w:r>
      <w:r>
        <w:rPr>
          <w:rStyle w:val="NormalTok"/>
        </w:rPr>
        <w:t xml:space="preserve"> </w:t>
      </w:r>
      <w:r>
        <w:rPr>
          <w:rStyle w:val="DecValTok"/>
        </w:rPr>
        <w:t xml:space="preserve">4</w:t>
      </w:r>
      <w:r>
        <w:br/>
      </w:r>
      <w:r>
        <w:rPr>
          <w:rStyle w:val="BuiltInTok"/>
        </w:rPr>
        <w:t xml:space="preserve">print</w:t>
      </w:r>
      <w:r>
        <w:rPr>
          <w:rStyle w:val="NormalTok"/>
        </w:rPr>
        <w:t xml:space="preserve">(n)</w:t>
      </w:r>
      <w:r>
        <w:br/>
      </w:r>
      <w:r>
        <w:rPr>
          <w:rStyle w:val="BuiltInTok"/>
        </w:rPr>
        <w:t xml:space="preserve">print</w:t>
      </w:r>
      <w:r>
        <w:rPr>
          <w:rStyle w:val="NormalTok"/>
        </w:rPr>
        <w:t xml:space="preserve">(multiply_by_five(n))</w:t>
      </w:r>
    </w:p>
    <w:p>
      <w:pPr>
        <w:pStyle w:val="SourceCode"/>
      </w:pPr>
      <w:r>
        <w:rPr>
          <w:rStyle w:val="VerbatimChar"/>
        </w:rPr>
        <w:t xml:space="preserve">4</w:t>
      </w:r>
      <w:r>
        <w:br/>
      </w:r>
      <w:r>
        <w:rPr>
          <w:rStyle w:val="VerbatimChar"/>
        </w:rPr>
        <w:t xml:space="preserve">20</w:t>
      </w:r>
    </w:p>
    <w:p>
      <w:pPr>
        <w:pStyle w:val="FirstParagraph"/>
      </w:pPr>
      <w:r>
        <w:t xml:space="preserve">У цьому прикладі у нас був лише один параметр для нашої функції,</w:t>
      </w:r>
      <w:r>
        <w:t xml:space="preserve"> </w:t>
      </w:r>
      <w:r>
        <w:rPr>
          <w:rStyle w:val="VerbatimChar"/>
        </w:rPr>
        <w:t xml:space="preserve">x</w:t>
      </w:r>
      <w:r>
        <w:t xml:space="preserve">. Ми можемо легко додати додаткові параметри, розділивши всі комою.</w:t>
      </w:r>
    </w:p>
    <w:p>
      <w:pPr>
        <w:pStyle w:val="SourceCode"/>
      </w:pPr>
      <w:r>
        <w:rPr>
          <w:rStyle w:val="KeywordTok"/>
        </w:rPr>
        <w:t xml:space="preserve">def</w:t>
      </w:r>
      <w:r>
        <w:rPr>
          <w:rStyle w:val="NormalTok"/>
        </w:rPr>
        <w:t xml:space="preserve"> calculate_area(length, width):</w:t>
      </w:r>
      <w:r>
        <w:br/>
      </w:r>
      <w:r>
        <w:rPr>
          <w:rStyle w:val="NormalTok"/>
        </w:rPr>
        <w:t xml:space="preserve">    </w:t>
      </w:r>
      <w:r>
        <w:rPr>
          <w:rStyle w:val="CommentTok"/>
        </w:rPr>
        <w:t xml:space="preserve">""" Визначаємо площу прямокутника """</w:t>
      </w:r>
      <w:r>
        <w:br/>
      </w:r>
      <w:r>
        <w:rPr>
          <w:rStyle w:val="NormalTok"/>
        </w:rPr>
        <w:t xml:space="preserve">    </w:t>
      </w:r>
      <w:r>
        <w:rPr>
          <w:rStyle w:val="ControlFlowTok"/>
        </w:rPr>
        <w:t xml:space="preserve">return</w:t>
      </w:r>
      <w:r>
        <w:rPr>
          <w:rStyle w:val="NormalTok"/>
        </w:rPr>
        <w:t xml:space="preserve"> length </w:t>
      </w:r>
      <w:r>
        <w:rPr>
          <w:rStyle w:val="OperatorTok"/>
        </w:rPr>
        <w:t xml:space="preserve">*</w:t>
      </w:r>
      <w:r>
        <w:rPr>
          <w:rStyle w:val="NormalTok"/>
        </w:rPr>
        <w:t xml:space="preserve"> width</w:t>
      </w:r>
    </w:p>
    <w:p>
      <w:pPr>
        <w:pStyle w:val="SourceCode"/>
      </w:pPr>
      <w:r>
        <w:rPr>
          <w:rStyle w:val="NormalTok"/>
        </w:rPr>
        <w:t xml:space="preserve">l </w:t>
      </w:r>
      <w:r>
        <w:rPr>
          <w:rStyle w:val="OperatorTok"/>
        </w:rPr>
        <w:t xml:space="preserve">=</w:t>
      </w:r>
      <w:r>
        <w:rPr>
          <w:rStyle w:val="NormalTok"/>
        </w:rPr>
        <w:t xml:space="preserve"> </w:t>
      </w:r>
      <w:r>
        <w:rPr>
          <w:rStyle w:val="DecValTok"/>
        </w:rPr>
        <w:t xml:space="preserve">5</w:t>
      </w:r>
      <w:r>
        <w:br/>
      </w:r>
      <w:r>
        <w:rPr>
          <w:rStyle w:val="NormalTok"/>
        </w:rPr>
        <w:t xml:space="preserve">w </w:t>
      </w:r>
      <w:r>
        <w:rPr>
          <w:rStyle w:val="OperatorTok"/>
        </w:rPr>
        <w:t xml:space="preserve">=</w:t>
      </w:r>
      <w:r>
        <w:rPr>
          <w:rStyle w:val="NormalTok"/>
        </w:rPr>
        <w:t xml:space="preserve"> </w:t>
      </w:r>
      <w:r>
        <w:rPr>
          <w:rStyle w:val="DecValTok"/>
        </w:rPr>
        <w:t xml:space="preserve">10</w:t>
      </w:r>
      <w:r>
        <w:br/>
      </w:r>
      <w:r>
        <w:rPr>
          <w:rStyle w:val="BuiltInTok"/>
        </w:rPr>
        <w:t xml:space="preserve">print</w:t>
      </w:r>
      <w:r>
        <w:rPr>
          <w:rStyle w:val="NormalTok"/>
        </w:rPr>
        <w:t xml:space="preserve">(</w:t>
      </w:r>
      <w:r>
        <w:rPr>
          <w:rStyle w:val="StringTok"/>
        </w:rPr>
        <w:t xml:space="preserve">'Area: '</w:t>
      </w:r>
      <w:r>
        <w:rPr>
          <w:rStyle w:val="NormalTok"/>
        </w:rPr>
        <w:t xml:space="preserve">, calculate_area(l, w))</w:t>
      </w:r>
      <w:r>
        <w:br/>
      </w:r>
      <w:r>
        <w:rPr>
          <w:rStyle w:val="BuiltInTok"/>
        </w:rPr>
        <w:t xml:space="preserve">print</w:t>
      </w:r>
      <w:r>
        <w:rPr>
          <w:rStyle w:val="NormalTok"/>
        </w:rPr>
        <w:t xml:space="preserve">(</w:t>
      </w:r>
      <w:r>
        <w:rPr>
          <w:rStyle w:val="StringTok"/>
        </w:rPr>
        <w:t xml:space="preserve">'Length: '</w:t>
      </w:r>
      <w:r>
        <w:rPr>
          <w:rStyle w:val="NormalTok"/>
        </w:rPr>
        <w:t xml:space="preserve">, l)</w:t>
      </w:r>
      <w:r>
        <w:br/>
      </w:r>
      <w:r>
        <w:rPr>
          <w:rStyle w:val="BuiltInTok"/>
        </w:rPr>
        <w:t xml:space="preserve">print</w:t>
      </w:r>
      <w:r>
        <w:rPr>
          <w:rStyle w:val="NormalTok"/>
        </w:rPr>
        <w:t xml:space="preserve">(</w:t>
      </w:r>
      <w:r>
        <w:rPr>
          <w:rStyle w:val="StringTok"/>
        </w:rPr>
        <w:t xml:space="preserve">'Width: '</w:t>
      </w:r>
      <w:r>
        <w:rPr>
          <w:rStyle w:val="NormalTok"/>
        </w:rPr>
        <w:t xml:space="preserve">, w)</w:t>
      </w:r>
    </w:p>
    <w:p>
      <w:pPr>
        <w:pStyle w:val="SourceCode"/>
      </w:pPr>
      <w:r>
        <w:rPr>
          <w:rStyle w:val="VerbatimChar"/>
        </w:rPr>
        <w:t xml:space="preserve">Area:  50</w:t>
      </w:r>
      <w:r>
        <w:br/>
      </w:r>
      <w:r>
        <w:rPr>
          <w:rStyle w:val="VerbatimChar"/>
        </w:rPr>
        <w:t xml:space="preserve">Length:  5</w:t>
      </w:r>
      <w:r>
        <w:br/>
      </w:r>
      <w:r>
        <w:rPr>
          <w:rStyle w:val="VerbatimChar"/>
        </w:rPr>
        <w:t xml:space="preserve">Width:  10</w:t>
      </w:r>
    </w:p>
    <w:p>
      <w:pPr>
        <w:pStyle w:val="SourceCode"/>
      </w:pPr>
      <w:r>
        <w:rPr>
          <w:rStyle w:val="KeywordTok"/>
        </w:rPr>
        <w:t xml:space="preserve">def</w:t>
      </w:r>
      <w:r>
        <w:rPr>
          <w:rStyle w:val="NormalTok"/>
        </w:rPr>
        <w:t xml:space="preserve"> calculate_volume(length, width, depth):</w:t>
      </w:r>
      <w:r>
        <w:br/>
      </w:r>
      <w:r>
        <w:rPr>
          <w:rStyle w:val="NormalTok"/>
        </w:rPr>
        <w:t xml:space="preserve">    </w:t>
      </w:r>
      <w:r>
        <w:rPr>
          <w:rStyle w:val="CommentTok"/>
        </w:rPr>
        <w:t xml:space="preserve">""" Визначаємо об'єм прямокутної призми """</w:t>
      </w:r>
      <w:r>
        <w:br/>
      </w:r>
      <w:r>
        <w:rPr>
          <w:rStyle w:val="NormalTok"/>
        </w:rPr>
        <w:t xml:space="preserve">    </w:t>
      </w:r>
      <w:r>
        <w:rPr>
          <w:rStyle w:val="ControlFlowTok"/>
        </w:rPr>
        <w:t xml:space="preserve">return</w:t>
      </w:r>
      <w:r>
        <w:rPr>
          <w:rStyle w:val="NormalTok"/>
        </w:rPr>
        <w:t xml:space="preserve"> length </w:t>
      </w:r>
      <w:r>
        <w:rPr>
          <w:rStyle w:val="OperatorTok"/>
        </w:rPr>
        <w:t xml:space="preserve">*</w:t>
      </w:r>
      <w:r>
        <w:rPr>
          <w:rStyle w:val="NormalTok"/>
        </w:rPr>
        <w:t xml:space="preserve"> width </w:t>
      </w:r>
      <w:r>
        <w:rPr>
          <w:rStyle w:val="OperatorTok"/>
        </w:rPr>
        <w:t xml:space="preserve">*</w:t>
      </w:r>
      <w:r>
        <w:rPr>
          <w:rStyle w:val="NormalTok"/>
        </w:rPr>
        <w:t xml:space="preserve"> depth</w:t>
      </w:r>
    </w:p>
    <w:p>
      <w:pPr>
        <w:pStyle w:val="FirstParagraph"/>
      </w:pPr>
      <w:r>
        <w:t xml:space="preserve">Якщо ми хочемо, ми можемо визначити функцію так, щоб вона приймала довільну кількість параметрів. Ми повідомляємо Python, що хочемо цього, використовуючи зірочку (</w:t>
      </w:r>
      <w:r>
        <w:rPr>
          <w:rStyle w:val="VerbatimChar"/>
        </w:rPr>
        <w:t xml:space="preserve">*</w:t>
      </w:r>
      <w:r>
        <w:t xml:space="preserve">).</w:t>
      </w:r>
    </w:p>
    <w:p>
      <w:pPr>
        <w:pStyle w:val="SourceCode"/>
      </w:pPr>
      <w:r>
        <w:rPr>
          <w:rStyle w:val="KeywordTok"/>
        </w:rPr>
        <w:t xml:space="preserve">def</w:t>
      </w:r>
      <w:r>
        <w:rPr>
          <w:rStyle w:val="NormalTok"/>
        </w:rPr>
        <w:t xml:space="preserve"> sum_values(</w:t>
      </w:r>
      <w:r>
        <w:rPr>
          <w:rStyle w:val="OperatorTok"/>
        </w:rPr>
        <w:t xml:space="preserve">*</w:t>
      </w:r>
      <w:r>
        <w:rPr>
          <w:rStyle w:val="NormalTok"/>
        </w:rPr>
        <w:t xml:space="preserve">args):</w:t>
      </w:r>
      <w:r>
        <w:br/>
      </w:r>
      <w:r>
        <w:rPr>
          <w:rStyle w:val="NormalTok"/>
        </w:rPr>
        <w:t xml:space="preserve">    sum_val </w:t>
      </w:r>
      <w:r>
        <w:rPr>
          <w:rStyle w:val="OperatorTok"/>
        </w:rPr>
        <w:t xml:space="preserve">=</w:t>
      </w:r>
      <w:r>
        <w:rPr>
          <w:rStyle w:val="NormalTok"/>
        </w:rPr>
        <w:t xml:space="preserve"> </w:t>
      </w:r>
      <w:r>
        <w:rPr>
          <w:rStyle w:val="DecValTok"/>
        </w:rPr>
        <w:t xml:space="preserve">0</w:t>
      </w:r>
      <w:r>
        <w:br/>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args:</w:t>
      </w:r>
      <w:r>
        <w:br/>
      </w:r>
      <w:r>
        <w:rPr>
          <w:rStyle w:val="NormalTok"/>
        </w:rPr>
        <w:t xml:space="preserve">        sum_val </w:t>
      </w:r>
      <w:r>
        <w:rPr>
          <w:rStyle w:val="OperatorTok"/>
        </w:rPr>
        <w:t xml:space="preserve">+=</w:t>
      </w:r>
      <w:r>
        <w:rPr>
          <w:rStyle w:val="NormalTok"/>
        </w:rPr>
        <w:t xml:space="preserve"> i</w:t>
      </w:r>
      <w:r>
        <w:br/>
      </w:r>
      <w:r>
        <w:rPr>
          <w:rStyle w:val="NormalTok"/>
        </w:rPr>
        <w:t xml:space="preserve">    </w:t>
      </w:r>
      <w:r>
        <w:rPr>
          <w:rStyle w:val="ControlFlowTok"/>
        </w:rPr>
        <w:t xml:space="preserve">return</w:t>
      </w:r>
      <w:r>
        <w:rPr>
          <w:rStyle w:val="NormalTok"/>
        </w:rPr>
        <w:t xml:space="preserve"> sum_val</w:t>
      </w:r>
    </w:p>
    <w:p>
      <w:pPr>
        <w:pStyle w:val="SourceCode"/>
      </w:pPr>
      <w:r>
        <w:rPr>
          <w:rStyle w:val="BuiltInTok"/>
        </w:rPr>
        <w:t xml:space="preserve">print</w:t>
      </w:r>
      <w:r>
        <w:rPr>
          <w:rStyle w:val="NormalTok"/>
        </w:rPr>
        <w:t xml:space="preserve">(sum_values(</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w:t>
      </w:r>
      <w:r>
        <w:br/>
      </w:r>
      <w:r>
        <w:rPr>
          <w:rStyle w:val="BuiltInTok"/>
        </w:rPr>
        <w:t xml:space="preserve">print</w:t>
      </w:r>
      <w:r>
        <w:rPr>
          <w:rStyle w:val="NormalTok"/>
        </w:rPr>
        <w:t xml:space="preserve">(sum_values(</w:t>
      </w:r>
      <w:r>
        <w:rPr>
          <w:rStyle w:val="DecValTok"/>
        </w:rPr>
        <w:t xml:space="preserve">10</w:t>
      </w:r>
      <w:r>
        <w:rPr>
          <w:rStyle w:val="NormalTok"/>
        </w:rPr>
        <w:t xml:space="preserve">, </w:t>
      </w:r>
      <w:r>
        <w:rPr>
          <w:rStyle w:val="DecValTok"/>
        </w:rPr>
        <w:t xml:space="preserve">20</w:t>
      </w:r>
      <w:r>
        <w:rPr>
          <w:rStyle w:val="NormalTok"/>
        </w:rPr>
        <w:t xml:space="preserve">, </w:t>
      </w:r>
      <w:r>
        <w:rPr>
          <w:rStyle w:val="DecValTok"/>
        </w:rPr>
        <w:t xml:space="preserve">30</w:t>
      </w:r>
      <w:r>
        <w:rPr>
          <w:rStyle w:val="NormalTok"/>
        </w:rPr>
        <w:t xml:space="preserve">, </w:t>
      </w:r>
      <w:r>
        <w:rPr>
          <w:rStyle w:val="DecValTok"/>
        </w:rPr>
        <w:t xml:space="preserve">40</w:t>
      </w:r>
      <w:r>
        <w:rPr>
          <w:rStyle w:val="NormalTok"/>
        </w:rPr>
        <w:t xml:space="preserve">, </w:t>
      </w:r>
      <w:r>
        <w:rPr>
          <w:rStyle w:val="DecValTok"/>
        </w:rPr>
        <w:t xml:space="preserve">50</w:t>
      </w:r>
      <w:r>
        <w:rPr>
          <w:rStyle w:val="NormalTok"/>
        </w:rPr>
        <w:t xml:space="preserve">))</w:t>
      </w:r>
      <w:r>
        <w:br/>
      </w:r>
      <w:r>
        <w:rPr>
          <w:rStyle w:val="BuiltInTok"/>
        </w:rPr>
        <w:t xml:space="preserve">print</w:t>
      </w:r>
      <w:r>
        <w:rPr>
          <w:rStyle w:val="NormalTok"/>
        </w:rPr>
        <w:t xml:space="preserve">(sum_values(</w:t>
      </w:r>
      <w:r>
        <w:rPr>
          <w:rStyle w:val="DecValTok"/>
        </w:rPr>
        <w:t xml:space="preserve">4</w:t>
      </w:r>
      <w:r>
        <w:rPr>
          <w:rStyle w:val="NormalTok"/>
        </w:rPr>
        <w:t xml:space="preserve">, </w:t>
      </w:r>
      <w:r>
        <w:rPr>
          <w:rStyle w:val="DecValTok"/>
        </w:rPr>
        <w:t xml:space="preserve">2</w:t>
      </w:r>
      <w:r>
        <w:rPr>
          <w:rStyle w:val="NormalTok"/>
        </w:rPr>
        <w:t xml:space="preserve">, </w:t>
      </w:r>
      <w:r>
        <w:rPr>
          <w:rStyle w:val="DecValTok"/>
        </w:rPr>
        <w:t xml:space="preserve">5</w:t>
      </w:r>
      <w:r>
        <w:rPr>
          <w:rStyle w:val="NormalTok"/>
        </w:rPr>
        <w:t xml:space="preserve">, </w:t>
      </w:r>
      <w:r>
        <w:rPr>
          <w:rStyle w:val="DecValTok"/>
        </w:rPr>
        <w:t xml:space="preserve">1</w:t>
      </w:r>
      <w:r>
        <w:rPr>
          <w:rStyle w:val="NormalTok"/>
        </w:rPr>
        <w:t xml:space="preserve">, </w:t>
      </w:r>
      <w:r>
        <w:rPr>
          <w:rStyle w:val="DecValTok"/>
        </w:rPr>
        <w:t xml:space="preserve">10</w:t>
      </w:r>
      <w:r>
        <w:rPr>
          <w:rStyle w:val="NormalTok"/>
        </w:rPr>
        <w:t xml:space="preserve">, </w:t>
      </w:r>
      <w:r>
        <w:rPr>
          <w:rStyle w:val="DecValTok"/>
        </w:rPr>
        <w:t xml:space="preserve">249</w:t>
      </w:r>
      <w:r>
        <w:rPr>
          <w:rStyle w:val="NormalTok"/>
        </w:rPr>
        <w:t xml:space="preserve">, </w:t>
      </w:r>
      <w:r>
        <w:rPr>
          <w:rStyle w:val="DecValTok"/>
        </w:rPr>
        <w:t xml:space="preserve">25</w:t>
      </w:r>
      <w:r>
        <w:rPr>
          <w:rStyle w:val="NormalTok"/>
        </w:rPr>
        <w:t xml:space="preserve">, </w:t>
      </w:r>
      <w:r>
        <w:rPr>
          <w:rStyle w:val="DecValTok"/>
        </w:rPr>
        <w:t xml:space="preserve">24</w:t>
      </w:r>
      <w:r>
        <w:rPr>
          <w:rStyle w:val="NormalTok"/>
        </w:rPr>
        <w:t xml:space="preserve">, </w:t>
      </w:r>
      <w:r>
        <w:rPr>
          <w:rStyle w:val="DecValTok"/>
        </w:rPr>
        <w:t xml:space="preserve">13</w:t>
      </w:r>
      <w:r>
        <w:rPr>
          <w:rStyle w:val="NormalTok"/>
        </w:rPr>
        <w:t xml:space="preserve">, </w:t>
      </w:r>
      <w:r>
        <w:rPr>
          <w:rStyle w:val="DecValTok"/>
        </w:rPr>
        <w:t xml:space="preserve">6</w:t>
      </w:r>
      <w:r>
        <w:rPr>
          <w:rStyle w:val="NormalTok"/>
        </w:rPr>
        <w:t xml:space="preserve">, </w:t>
      </w:r>
      <w:r>
        <w:rPr>
          <w:rStyle w:val="DecValTok"/>
        </w:rPr>
        <w:t xml:space="preserve">4</w:t>
      </w:r>
      <w:r>
        <w:rPr>
          <w:rStyle w:val="NormalTok"/>
        </w:rPr>
        <w:t xml:space="preserve">))</w:t>
      </w:r>
    </w:p>
    <w:p>
      <w:pPr>
        <w:pStyle w:val="SourceCode"/>
      </w:pPr>
      <w:r>
        <w:rPr>
          <w:rStyle w:val="VerbatimChar"/>
        </w:rPr>
        <w:t xml:space="preserve">6</w:t>
      </w:r>
      <w:r>
        <w:br/>
      </w:r>
      <w:r>
        <w:rPr>
          <w:rStyle w:val="VerbatimChar"/>
        </w:rPr>
        <w:t xml:space="preserve">150</w:t>
      </w:r>
      <w:r>
        <w:br/>
      </w:r>
      <w:r>
        <w:rPr>
          <w:rStyle w:val="VerbatimChar"/>
        </w:rPr>
        <w:t xml:space="preserve">343</w:t>
      </w:r>
    </w:p>
    <w:p>
      <w:pPr>
        <w:pStyle w:val="FirstParagraph"/>
      </w:pPr>
      <w:r>
        <w:t xml:space="preserve">Ви використовуєте</w:t>
      </w:r>
      <w:r>
        <w:t xml:space="preserve"> </w:t>
      </w:r>
      <w:r>
        <w:rPr>
          <w:rStyle w:val="VerbatimChar"/>
        </w:rPr>
        <w:t xml:space="preserve">*args</w:t>
      </w:r>
      <w:r>
        <w:t xml:space="preserve"> </w:t>
      </w:r>
      <w:r>
        <w:t xml:space="preserve">як параметр для вашої функції - це коли ви не знаєте, скільки значень можна передати в неї, як у випадку з нашою функцією sum. Зірочка в даному випадку - це синтаксис, який повідомляє Python, що ви збираєтеся передати довільну кількість параметрів у свою функцію. Ці параметри зберігаються у вигляді кортежу.</w:t>
      </w:r>
    </w:p>
    <w:p>
      <w:pPr>
        <w:pStyle w:val="SourceCode"/>
      </w:pPr>
      <w:r>
        <w:rPr>
          <w:rStyle w:val="KeywordTok"/>
        </w:rPr>
        <w:t xml:space="preserve">def</w:t>
      </w:r>
      <w:r>
        <w:rPr>
          <w:rStyle w:val="NormalTok"/>
        </w:rPr>
        <w:t xml:space="preserve"> test_args(</w:t>
      </w:r>
      <w:r>
        <w:rPr>
          <w:rStyle w:val="OperatorTok"/>
        </w:rPr>
        <w:t xml:space="preserve">*</w:t>
      </w:r>
      <w:r>
        <w:rPr>
          <w:rStyle w:val="NormalTok"/>
        </w:rPr>
        <w:t xml:space="preserve">args):</w:t>
      </w:r>
      <w:r>
        <w:br/>
      </w:r>
      <w:r>
        <w:rPr>
          <w:rStyle w:val="NormalTok"/>
        </w:rPr>
        <w:t xml:space="preserve">    </w:t>
      </w:r>
      <w:r>
        <w:rPr>
          <w:rStyle w:val="BuiltInTok"/>
        </w:rPr>
        <w:t xml:space="preserve">print</w:t>
      </w:r>
      <w:r>
        <w:rPr>
          <w:rStyle w:val="NormalTok"/>
        </w:rPr>
        <w:t xml:space="preserve">(</w:t>
      </w:r>
      <w:r>
        <w:rPr>
          <w:rStyle w:val="BuiltInTok"/>
        </w:rPr>
        <w:t xml:space="preserve">type</w:t>
      </w:r>
      <w:r>
        <w:rPr>
          <w:rStyle w:val="NormalTok"/>
        </w:rPr>
        <w:t xml:space="preserve">(args))</w:t>
      </w:r>
      <w:r>
        <w:br/>
      </w:r>
      <w:r>
        <w:br/>
      </w:r>
      <w:r>
        <w:rPr>
          <w:rStyle w:val="NormalTok"/>
        </w:rPr>
        <w:t xml:space="preserve">test_args(</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DecValTok"/>
        </w:rPr>
        <w:t xml:space="preserve">5</w:t>
      </w:r>
      <w:r>
        <w:rPr>
          <w:rStyle w:val="NormalTok"/>
        </w:rPr>
        <w:t xml:space="preserve">, </w:t>
      </w:r>
      <w:r>
        <w:rPr>
          <w:rStyle w:val="DecValTok"/>
        </w:rPr>
        <w:t xml:space="preserve">6</w:t>
      </w:r>
      <w:r>
        <w:rPr>
          <w:rStyle w:val="NormalTok"/>
        </w:rPr>
        <w:t xml:space="preserve">)</w:t>
      </w:r>
    </w:p>
    <w:p>
      <w:pPr>
        <w:pStyle w:val="SourceCode"/>
      </w:pPr>
      <w:r>
        <w:rPr>
          <w:rStyle w:val="VerbatimChar"/>
        </w:rPr>
        <w:t xml:space="preserve">&lt;class 'tuple'&gt;</w:t>
      </w:r>
    </w:p>
    <w:p>
      <w:pPr>
        <w:pStyle w:val="FirstParagraph"/>
      </w:pPr>
      <w:r>
        <w:t xml:space="preserve">Наші функції можуть повертати будь-який тип даних. Це дозволяє нам легко створювати функції, які перевіряють умови, які ми можемо захотіти відстежувати.</w:t>
      </w:r>
    </w:p>
    <w:p>
      <w:pPr>
        <w:pStyle w:val="BodyText"/>
      </w:pPr>
      <w:r>
        <w:t xml:space="preserve">Тут ми визначаємо функцію, яка повертає логічне значення. Ми можемо легко використовувати це в поєднанні з операторами if та іншими ситуаціями, які потребують логічного значення.</w:t>
      </w:r>
    </w:p>
    <w:p>
      <w:pPr>
        <w:pStyle w:val="SourceCode"/>
      </w:pPr>
      <w:r>
        <w:rPr>
          <w:rStyle w:val="KeywordTok"/>
        </w:rPr>
        <w:t xml:space="preserve">def</w:t>
      </w:r>
      <w:r>
        <w:rPr>
          <w:rStyle w:val="NormalTok"/>
        </w:rPr>
        <w:t xml:space="preserve"> has_a_vowel(word):</w:t>
      </w:r>
      <w:r>
        <w:br/>
      </w:r>
      <w:r>
        <w:rPr>
          <w:rStyle w:val="NormalTok"/>
        </w:rPr>
        <w:t xml:space="preserve">    </w:t>
      </w:r>
      <w:r>
        <w:rPr>
          <w:rStyle w:val="CommentTok"/>
        </w:rPr>
        <w:t xml:space="preserve">"""</w:t>
      </w:r>
      <w:r>
        <w:br/>
      </w:r>
      <w:r>
        <w:rPr>
          <w:rStyle w:val="CommentTok"/>
        </w:rPr>
        <w:t xml:space="preserve">    Перевіряємо, чи містить слово голосну</w:t>
      </w:r>
      <w:r>
        <w:br/>
      </w:r>
      <w:r>
        <w:br/>
      </w:r>
      <w:r>
        <w:rPr>
          <w:rStyle w:val="CommentTok"/>
        </w:rPr>
        <w:t xml:space="preserve">    """</w:t>
      </w:r>
      <w:r>
        <w:br/>
      </w:r>
      <w:r>
        <w:rPr>
          <w:rStyle w:val="NormalTok"/>
        </w:rPr>
        <w:t xml:space="preserve">    vowel_list </w:t>
      </w:r>
      <w:r>
        <w:rPr>
          <w:rStyle w:val="OperatorTok"/>
        </w:rPr>
        <w:t xml:space="preserve">=</w:t>
      </w:r>
      <w:r>
        <w:rPr>
          <w:rStyle w:val="NormalTok"/>
        </w:rPr>
        <w:t xml:space="preserve"> [</w:t>
      </w:r>
      <w:r>
        <w:rPr>
          <w:rStyle w:val="StringTok"/>
        </w:rPr>
        <w:t xml:space="preserve">'a'</w:t>
      </w:r>
      <w:r>
        <w:rPr>
          <w:rStyle w:val="NormalTok"/>
        </w:rPr>
        <w:t xml:space="preserve">, </w:t>
      </w:r>
      <w:r>
        <w:rPr>
          <w:rStyle w:val="StringTok"/>
        </w:rPr>
        <w:t xml:space="preserve">'e'</w:t>
      </w:r>
      <w:r>
        <w:rPr>
          <w:rStyle w:val="NormalTok"/>
        </w:rPr>
        <w:t xml:space="preserve">, </w:t>
      </w:r>
      <w:r>
        <w:rPr>
          <w:rStyle w:val="StringTok"/>
        </w:rPr>
        <w:t xml:space="preserve">'i'</w:t>
      </w:r>
      <w:r>
        <w:rPr>
          <w:rStyle w:val="NormalTok"/>
        </w:rPr>
        <w:t xml:space="preserve">, </w:t>
      </w:r>
      <w:r>
        <w:rPr>
          <w:rStyle w:val="StringTok"/>
        </w:rPr>
        <w:t xml:space="preserve">'o'</w:t>
      </w:r>
      <w:r>
        <w:rPr>
          <w:rStyle w:val="NormalTok"/>
        </w:rPr>
        <w:t xml:space="preserve">, </w:t>
      </w:r>
      <w:r>
        <w:rPr>
          <w:rStyle w:val="StringTok"/>
        </w:rPr>
        <w:t xml:space="preserve">'u'</w:t>
      </w:r>
      <w:r>
        <w:rPr>
          <w:rStyle w:val="NormalTok"/>
        </w:rPr>
        <w:t xml:space="preserve">]</w:t>
      </w:r>
      <w:r>
        <w:br/>
      </w:r>
      <w:r>
        <w:br/>
      </w:r>
      <w:r>
        <w:rPr>
          <w:rStyle w:val="NormalTok"/>
        </w:rPr>
        <w:t xml:space="preserve">    </w:t>
      </w:r>
      <w:r>
        <w:rPr>
          <w:rStyle w:val="ControlFlowTok"/>
        </w:rPr>
        <w:t xml:space="preserve">for</w:t>
      </w:r>
      <w:r>
        <w:rPr>
          <w:rStyle w:val="NormalTok"/>
        </w:rPr>
        <w:t xml:space="preserve"> vowel </w:t>
      </w:r>
      <w:r>
        <w:rPr>
          <w:rStyle w:val="KeywordTok"/>
        </w:rPr>
        <w:t xml:space="preserve">in</w:t>
      </w:r>
      <w:r>
        <w:rPr>
          <w:rStyle w:val="NormalTok"/>
        </w:rPr>
        <w:t xml:space="preserve"> vowel_list:</w:t>
      </w:r>
      <w:r>
        <w:br/>
      </w:r>
      <w:r>
        <w:rPr>
          <w:rStyle w:val="NormalTok"/>
        </w:rPr>
        <w:t xml:space="preserve">        </w:t>
      </w:r>
      <w:r>
        <w:rPr>
          <w:rStyle w:val="ControlFlowTok"/>
        </w:rPr>
        <w:t xml:space="preserve">if</w:t>
      </w:r>
      <w:r>
        <w:rPr>
          <w:rStyle w:val="NormalTok"/>
        </w:rPr>
        <w:t xml:space="preserve"> vowel </w:t>
      </w:r>
      <w:r>
        <w:rPr>
          <w:rStyle w:val="KeywordTok"/>
        </w:rPr>
        <w:t xml:space="preserve">in</w:t>
      </w:r>
      <w:r>
        <w:rPr>
          <w:rStyle w:val="NormalTok"/>
        </w:rPr>
        <w:t xml:space="preserve"> word:</w:t>
      </w:r>
      <w:r>
        <w:br/>
      </w:r>
      <w:r>
        <w:rPr>
          <w:rStyle w:val="NormalTok"/>
        </w:rPr>
        <w:t xml:space="preserve">            </w:t>
      </w:r>
      <w:r>
        <w:rPr>
          <w:rStyle w:val="ControlFlowTok"/>
        </w:rPr>
        <w:t xml:space="preserve">return</w:t>
      </w:r>
      <w:r>
        <w:rPr>
          <w:rStyle w:val="NormalTok"/>
        </w:rPr>
        <w:t xml:space="preserve"> </w:t>
      </w:r>
      <w:r>
        <w:rPr>
          <w:rStyle w:val="VariableTok"/>
        </w:rPr>
        <w:t xml:space="preserve">True</w:t>
      </w:r>
      <w:r>
        <w:br/>
      </w:r>
      <w:r>
        <w:br/>
      </w:r>
      <w:r>
        <w:rPr>
          <w:rStyle w:val="NormalTok"/>
        </w:rPr>
        <w:t xml:space="preserve">    </w:t>
      </w:r>
      <w:r>
        <w:rPr>
          <w:rStyle w:val="ControlFlowTok"/>
        </w:rPr>
        <w:t xml:space="preserve">return</w:t>
      </w:r>
      <w:r>
        <w:rPr>
          <w:rStyle w:val="NormalTok"/>
        </w:rPr>
        <w:t xml:space="preserve"> </w:t>
      </w:r>
      <w:r>
        <w:rPr>
          <w:rStyle w:val="VariableTok"/>
        </w:rPr>
        <w:t xml:space="preserve">False</w:t>
      </w:r>
    </w:p>
    <w:p>
      <w:pPr>
        <w:pStyle w:val="SourceCode"/>
      </w:pPr>
      <w:r>
        <w:rPr>
          <w:rStyle w:val="NormalTok"/>
        </w:rPr>
        <w:t xml:space="preserve">my_word </w:t>
      </w:r>
      <w:r>
        <w:rPr>
          <w:rStyle w:val="OperatorTok"/>
        </w:rPr>
        <w:t xml:space="preserve">=</w:t>
      </w:r>
      <w:r>
        <w:rPr>
          <w:rStyle w:val="NormalTok"/>
        </w:rPr>
        <w:t xml:space="preserve"> </w:t>
      </w:r>
      <w:r>
        <w:rPr>
          <w:rStyle w:val="StringTok"/>
        </w:rPr>
        <w:t xml:space="preserve">'catnapping'</w:t>
      </w:r>
      <w:r>
        <w:br/>
      </w:r>
      <w:r>
        <w:rPr>
          <w:rStyle w:val="ControlFlowTok"/>
        </w:rPr>
        <w:t xml:space="preserve">if</w:t>
      </w:r>
      <w:r>
        <w:rPr>
          <w:rStyle w:val="NormalTok"/>
        </w:rPr>
        <w:t xml:space="preserve"> has_a_vowel(my_word):</w:t>
      </w:r>
      <w:r>
        <w:br/>
      </w:r>
      <w:r>
        <w:rPr>
          <w:rStyle w:val="NormalTok"/>
        </w:rPr>
        <w:t xml:space="preserve">    </w:t>
      </w:r>
      <w:r>
        <w:rPr>
          <w:rStyle w:val="BuiltInTok"/>
        </w:rPr>
        <w:t xml:space="preserve">print</w:t>
      </w:r>
      <w:r>
        <w:rPr>
          <w:rStyle w:val="NormalTok"/>
        </w:rPr>
        <w:t xml:space="preserve">(</w:t>
      </w:r>
      <w:r>
        <w:rPr>
          <w:rStyle w:val="StringTok"/>
        </w:rPr>
        <w:t xml:space="preserve">'Містить.'</w:t>
      </w:r>
      <w:r>
        <w:rPr>
          <w:rStyle w:val="NormalTok"/>
        </w:rPr>
        <w:t xml:space="preserve">)</w:t>
      </w:r>
      <w:r>
        <w:br/>
      </w:r>
      <w:r>
        <w:rPr>
          <w:rStyle w:val="ControlFlowTok"/>
        </w:rPr>
        <w:t xml:space="preserve">else</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'Не містить.'</w:t>
      </w:r>
      <w:r>
        <w:rPr>
          <w:rStyle w:val="NormalTok"/>
        </w:rPr>
        <w:t xml:space="preserve">)</w:t>
      </w:r>
    </w:p>
    <w:p>
      <w:pPr>
        <w:pStyle w:val="SourceCode"/>
      </w:pPr>
      <w:r>
        <w:rPr>
          <w:rStyle w:val="VerbatimChar"/>
        </w:rPr>
        <w:t xml:space="preserve">Містить.</w:t>
      </w:r>
    </w:p>
    <w:p>
      <w:pPr>
        <w:pStyle w:val="SourceCode"/>
      </w:pPr>
      <w:r>
        <w:rPr>
          <w:rStyle w:val="KeywordTok"/>
        </w:rPr>
        <w:t xml:space="preserve">def</w:t>
      </w:r>
      <w:r>
        <w:rPr>
          <w:rStyle w:val="NormalTok"/>
        </w:rPr>
        <w:t xml:space="preserve"> point_maker(x, y):</w:t>
      </w:r>
      <w:r>
        <w:br/>
      </w:r>
      <w:r>
        <w:rPr>
          <w:rStyle w:val="NormalTok"/>
        </w:rPr>
        <w:t xml:space="preserve">    </w:t>
      </w:r>
      <w:r>
        <w:rPr>
          <w:rStyle w:val="CommentTok"/>
        </w:rPr>
        <w:t xml:space="preserve">""" Групує значення x і y в точку, технічно кортеж """</w:t>
      </w:r>
      <w:r>
        <w:br/>
      </w:r>
      <w:r>
        <w:rPr>
          <w:rStyle w:val="NormalTok"/>
        </w:rPr>
        <w:t xml:space="preserve">    </w:t>
      </w:r>
      <w:r>
        <w:rPr>
          <w:rStyle w:val="ControlFlowTok"/>
        </w:rPr>
        <w:t xml:space="preserve">return</w:t>
      </w:r>
      <w:r>
        <w:rPr>
          <w:rStyle w:val="NormalTok"/>
        </w:rPr>
        <w:t xml:space="preserve"> x, y</w:t>
      </w:r>
    </w:p>
    <w:p>
      <w:pPr>
        <w:pStyle w:val="FirstParagraph"/>
      </w:pPr>
      <w:r>
        <w:t xml:space="preserve">Ця наведена вище функція повертає впорядковану пару вхідних параметрів, збережених як кортеж.</w:t>
      </w:r>
    </w:p>
    <w:p>
      <w:pPr>
        <w:pStyle w:val="SourceCode"/>
      </w:pPr>
      <w:r>
        <w:rPr>
          <w:rStyle w:val="NormalTok"/>
        </w:rPr>
        <w:t xml:space="preserve">a </w:t>
      </w:r>
      <w:r>
        <w:rPr>
          <w:rStyle w:val="OperatorTok"/>
        </w:rPr>
        <w:t xml:space="preserve">=</w:t>
      </w:r>
      <w:r>
        <w:rPr>
          <w:rStyle w:val="NormalTok"/>
        </w:rPr>
        <w:t xml:space="preserve"> point_maker(</w:t>
      </w:r>
      <w:r>
        <w:rPr>
          <w:rStyle w:val="DecValTok"/>
        </w:rPr>
        <w:t xml:space="preserve">0</w:t>
      </w:r>
      <w:r>
        <w:rPr>
          <w:rStyle w:val="NormalTok"/>
        </w:rPr>
        <w:t xml:space="preserve">, </w:t>
      </w:r>
      <w:r>
        <w:rPr>
          <w:rStyle w:val="DecValTok"/>
        </w:rPr>
        <w:t xml:space="preserve">10</w:t>
      </w:r>
      <w:r>
        <w:rPr>
          <w:rStyle w:val="NormalTok"/>
        </w:rPr>
        <w:t xml:space="preserve">)</w:t>
      </w:r>
      <w:r>
        <w:br/>
      </w:r>
      <w:r>
        <w:rPr>
          <w:rStyle w:val="NormalTok"/>
        </w:rPr>
        <w:t xml:space="preserve">b </w:t>
      </w:r>
      <w:r>
        <w:rPr>
          <w:rStyle w:val="OperatorTok"/>
        </w:rPr>
        <w:t xml:space="preserve">=</w:t>
      </w:r>
      <w:r>
        <w:rPr>
          <w:rStyle w:val="NormalTok"/>
        </w:rPr>
        <w:t xml:space="preserve"> point_maker(</w:t>
      </w:r>
      <w:r>
        <w:rPr>
          <w:rStyle w:val="DecValTok"/>
        </w:rPr>
        <w:t xml:space="preserve">5</w:t>
      </w:r>
      <w:r>
        <w:rPr>
          <w:rStyle w:val="NormalTok"/>
        </w:rPr>
        <w:t xml:space="preserve">, </w:t>
      </w:r>
      <w:r>
        <w:rPr>
          <w:rStyle w:val="DecValTok"/>
        </w:rPr>
        <w:t xml:space="preserve">3</w:t>
      </w:r>
      <w:r>
        <w:rPr>
          <w:rStyle w:val="NormalTok"/>
        </w:rPr>
        <w:t xml:space="preserve">)</w:t>
      </w:r>
      <w:r>
        <w:br/>
      </w:r>
      <w:r>
        <w:rPr>
          <w:rStyle w:val="KeywordTok"/>
        </w:rPr>
        <w:t xml:space="preserve">def</w:t>
      </w:r>
      <w:r>
        <w:rPr>
          <w:rStyle w:val="NormalTok"/>
        </w:rPr>
        <w:t xml:space="preserve"> calculate_slope(point_a, point_b):</w:t>
      </w:r>
      <w:r>
        <w:br/>
      </w:r>
      <w:r>
        <w:rPr>
          <w:rStyle w:val="NormalTok"/>
        </w:rPr>
        <w:t xml:space="preserve">    </w:t>
      </w:r>
      <w:r>
        <w:rPr>
          <w:rStyle w:val="CommentTok"/>
        </w:rPr>
        <w:t xml:space="preserve">""" Обчислює лінійний нахил між двома точками"""</w:t>
      </w:r>
      <w:r>
        <w:br/>
      </w:r>
      <w:r>
        <w:rPr>
          <w:rStyle w:val="NormalTok"/>
        </w:rPr>
        <w:t xml:space="preserve">    </w:t>
      </w:r>
      <w:r>
        <w:rPr>
          <w:rStyle w:val="ControlFlowTok"/>
        </w:rPr>
        <w:t xml:space="preserve">return</w:t>
      </w:r>
      <w:r>
        <w:rPr>
          <w:rStyle w:val="NormalTok"/>
        </w:rPr>
        <w:t xml:space="preserve"> (point_b[</w:t>
      </w:r>
      <w:r>
        <w:rPr>
          <w:rStyle w:val="DecValTok"/>
        </w:rPr>
        <w:t xml:space="preserve">1</w:t>
      </w:r>
      <w:r>
        <w:rPr>
          <w:rStyle w:val="NormalTok"/>
        </w:rPr>
        <w:t xml:space="preserve">] </w:t>
      </w:r>
      <w:r>
        <w:rPr>
          <w:rStyle w:val="OperatorTok"/>
        </w:rPr>
        <w:t xml:space="preserve">-</w:t>
      </w:r>
      <w:r>
        <w:rPr>
          <w:rStyle w:val="NormalTok"/>
        </w:rPr>
        <w:t xml:space="preserve"> point_a[</w:t>
      </w:r>
      <w:r>
        <w:rPr>
          <w:rStyle w:val="DecValTok"/>
        </w:rPr>
        <w:t xml:space="preserve">1</w:t>
      </w:r>
      <w:r>
        <w:rPr>
          <w:rStyle w:val="NormalTok"/>
        </w:rPr>
        <w:t xml:space="preserve">])</w:t>
      </w:r>
      <w:r>
        <w:rPr>
          <w:rStyle w:val="OperatorTok"/>
        </w:rPr>
        <w:t xml:space="preserve">/</w:t>
      </w:r>
      <w:r>
        <w:rPr>
          <w:rStyle w:val="NormalTok"/>
        </w:rPr>
        <w:t xml:space="preserve">(point_b[</w:t>
      </w:r>
      <w:r>
        <w:rPr>
          <w:rStyle w:val="DecValTok"/>
        </w:rPr>
        <w:t xml:space="preserve">0</w:t>
      </w:r>
      <w:r>
        <w:rPr>
          <w:rStyle w:val="NormalTok"/>
        </w:rPr>
        <w:t xml:space="preserve">] </w:t>
      </w:r>
      <w:r>
        <w:rPr>
          <w:rStyle w:val="OperatorTok"/>
        </w:rPr>
        <w:t xml:space="preserve">-</w:t>
      </w:r>
      <w:r>
        <w:rPr>
          <w:rStyle w:val="NormalTok"/>
        </w:rPr>
        <w:t xml:space="preserve"> point_a[</w:t>
      </w:r>
      <w:r>
        <w:rPr>
          <w:rStyle w:val="DecValTok"/>
        </w:rPr>
        <w:t xml:space="preserve">0</w:t>
      </w:r>
      <w:r>
        <w:rPr>
          <w:rStyle w:val="NormalTok"/>
        </w:rPr>
        <w:t xml:space="preserve">])</w:t>
      </w:r>
      <w:r>
        <w:br/>
      </w:r>
      <w:r>
        <w:rPr>
          <w:rStyle w:val="BuiltInTok"/>
        </w:rPr>
        <w:t xml:space="preserve">print</w:t>
      </w:r>
      <w:r>
        <w:rPr>
          <w:rStyle w:val="NormalTok"/>
        </w:rPr>
        <w:t xml:space="preserve">(</w:t>
      </w:r>
      <w:r>
        <w:rPr>
          <w:rStyle w:val="StringTok"/>
        </w:rPr>
        <w:t xml:space="preserve">"Кут нахилу між a і b </w:t>
      </w:r>
      <w:r>
        <w:rPr>
          <w:rStyle w:val="SpecialCharTok"/>
        </w:rPr>
        <w:t xml:space="preserve">{0}</w:t>
      </w:r>
      <w:r>
        <w:rPr>
          <w:rStyle w:val="StringTok"/>
        </w:rPr>
        <w:t xml:space="preserve">"</w:t>
      </w:r>
      <w:r>
        <w:rPr>
          <w:rStyle w:val="NormalTok"/>
        </w:rPr>
        <w:t xml:space="preserve">.</w:t>
      </w:r>
      <w:r>
        <w:rPr>
          <w:rStyle w:val="BuiltInTok"/>
        </w:rPr>
        <w:t xml:space="preserve">format</w:t>
      </w:r>
      <w:r>
        <w:rPr>
          <w:rStyle w:val="NormalTok"/>
        </w:rPr>
        <w:t xml:space="preserve">(calculate_slope(a, b)))</w:t>
      </w:r>
    </w:p>
    <w:p>
      <w:pPr>
        <w:pStyle w:val="SourceCode"/>
      </w:pPr>
      <w:r>
        <w:rPr>
          <w:rStyle w:val="VerbatimChar"/>
        </w:rPr>
        <w:t xml:space="preserve">Кут нахилу між a і b -1.4</w:t>
      </w:r>
    </w:p>
    <w:bookmarkEnd w:id="1555"/>
    <w:bookmarkStart w:id="1557" w:name="подальші-кроки"/>
    <w:p>
      <w:pPr>
        <w:pStyle w:val="Heading2"/>
      </w:pPr>
      <w:r>
        <w:t xml:space="preserve">B.9 Подальші кроки</w:t>
      </w:r>
    </w:p>
    <w:p>
      <w:pPr>
        <w:pStyle w:val="FirstParagraph"/>
      </w:pPr>
      <w:r>
        <w:t xml:space="preserve">Якщо ви хочете глибше заглибитися в матеріал, тоді зверніться до</w:t>
      </w:r>
      <w:r>
        <w:t xml:space="preserve"> </w:t>
      </w:r>
      <w:hyperlink r:id="rId1556">
        <w:r>
          <w:rPr>
            <w:rStyle w:val="Hyperlink"/>
          </w:rPr>
          <w:t xml:space="preserve">документації по Python</w:t>
        </w:r>
      </w:hyperlink>
      <w:r>
        <w:t xml:space="preserve">.</w:t>
      </w:r>
    </w:p>
    <w:bookmarkEnd w:id="1557"/>
    <w:bookmarkEnd w:id="1558"/>
    <w:bookmarkStart w:id="1583" w:name="основи-jupyter-notebook"/>
    <w:p>
      <w:pPr>
        <w:pStyle w:val="Heading1"/>
      </w:pPr>
      <w:r>
        <w:t xml:space="preserve">Appendix C — Основи Jupyter Notebook</w:t>
      </w:r>
    </w:p>
    <w:p>
      <w:pPr>
        <w:pStyle w:val="FirstParagraph"/>
      </w:pPr>
      <w:r>
        <w:t xml:space="preserve">Jupyter Notebook — це веб додаток для інтерактивних обчислень. Для його запуску необхідно в консолі перейти в потрібну папку і виконати команду</w:t>
      </w:r>
      <w:r>
        <w:t xml:space="preserve"> </w:t>
      </w:r>
      <w:r>
        <w:rPr>
          <w:rStyle w:val="VerbatimChar"/>
        </w:rPr>
        <w:t xml:space="preserve">jupyter notebook</w:t>
      </w:r>
      <w:r>
        <w:t xml:space="preserve">. Після цього відкриється веб сторінка, де будуть відображатися файли тієї директорії, звідки була запущена команда. Файли Юпітера, які також називаються зошитами, мають розширення</w:t>
      </w:r>
      <w:r>
        <w:t xml:space="preserve"> </w:t>
      </w:r>
      <w:r>
        <w:rPr>
          <w:bCs/>
          <w:b/>
        </w:rPr>
        <w:t xml:space="preserve">ipynb</w:t>
      </w:r>
      <w:r>
        <w:t xml:space="preserve">. При натисканні на такий файл він відкривається в інтерактивному режимі.</w:t>
      </w:r>
    </w:p>
    <w:p>
      <w:pPr>
        <w:pStyle w:val="BodyText"/>
      </w:pPr>
      <w:r>
        <w:t xml:space="preserve">Кожен окремий файл представляє веб сторінку, яка складається з комірок. Кожна комірка може бути двох видів: 1. Markdown або 2. Code.</w:t>
      </w:r>
    </w:p>
    <w:bookmarkStart w:id="1560" w:name="комірка-markdown"/>
    <w:p>
      <w:pPr>
        <w:pStyle w:val="Heading2"/>
      </w:pPr>
      <w:r>
        <w:t xml:space="preserve">C.1 Комірка Markdown</w:t>
      </w:r>
    </w:p>
    <w:p>
      <w:pPr>
        <w:pStyle w:val="FirstParagraph"/>
      </w:pPr>
      <w:r>
        <w:t xml:space="preserve">Як можна здогадатися з назви в Markdown осередках можна створювати текст в</w:t>
      </w:r>
      <w:r>
        <w:t xml:space="preserve"> </w:t>
      </w:r>
      <w:hyperlink r:id="rId1559">
        <w:r>
          <w:rPr>
            <w:rStyle w:val="Hyperlink"/>
          </w:rPr>
          <w:t xml:space="preserve">markdown форматі</w:t>
        </w:r>
      </w:hyperlink>
      <w:r>
        <w:t xml:space="preserve">. Підтримуються різні способи форматування, які можна подивитися за посиланням. Текст, який ви зараз читаєте, також знаходиться в markdown клітинці.</w:t>
      </w:r>
    </w:p>
    <w:p>
      <w:pPr>
        <w:pStyle w:val="BodyText"/>
      </w:pPr>
      <w:r>
        <w:t xml:space="preserve">Крім форматування тексту також підтримується можливість створення математичних формул за допомогою LaTex. Формулу можна вбудувати в текст (наприклад,</w:t>
      </w:r>
      <w:r>
        <w:t xml:space="preserve"> </w:t>
      </w:r>
      <m:oMath>
        <m:sSup>
          <m:e>
            <m:r>
              <m:t>e</m:t>
            </m:r>
          </m:e>
          <m:sup>
            <m:r>
              <m:t>i</m:t>
            </m:r>
            <m:r>
              <m:t>π</m:t>
            </m:r>
          </m:sup>
        </m:sSup>
        <m:r>
          <m:rPr>
            <m:sty m:val="p"/>
          </m:rPr>
          <m:t>=</m:t>
        </m:r>
        <m:r>
          <m:rPr>
            <m:sty m:val="p"/>
          </m:rPr>
          <m:t>−</m:t>
        </m:r>
        <m:r>
          <m:t>1</m:t>
        </m:r>
      </m:oMath>
      <w:r>
        <w:t xml:space="preserve">) або створити в окремому рядку:</w:t>
      </w:r>
    </w:p>
    <w:p>
      <w:pPr>
        <w:pStyle w:val="BodyText"/>
      </w:pPr>
      <m:oMathPara>
        <m:oMathParaPr>
          <m:jc m:val="center"/>
        </m:oMathParaPr>
        <m:oMath>
          <m:sSup>
            <m:e>
              <m:r>
                <m:t>e</m:t>
              </m:r>
            </m:e>
            <m:sup>
              <m:r>
                <m:t>x</m:t>
              </m:r>
            </m:sup>
          </m:sSup>
          <m:r>
            <m:rPr>
              <m:sty m:val="p"/>
            </m:rPr>
            <m:t>=</m:t>
          </m:r>
          <m:nary>
            <m:naryPr>
              <m:chr m:val="∑"/>
              <m:limLoc m:val="undOvr"/>
              <m:subHide m:val="0"/>
              <m:supHide m:val="0"/>
            </m:naryPr>
            <m:sub>
              <m:r>
                <m:t>k</m:t>
              </m:r>
              <m:r>
                <m:rPr>
                  <m:sty m:val="p"/>
                </m:rPr>
                <m:t>=</m:t>
              </m:r>
              <m:r>
                <m:t>0</m:t>
              </m:r>
            </m:sub>
            <m:sup>
              <m:r>
                <m:rPr>
                  <m:sty m:val="p"/>
                </m:rPr>
                <m:t>∞</m:t>
              </m:r>
            </m:sup>
            <m:e>
              <m:f>
                <m:fPr>
                  <m:type m:val="bar"/>
                </m:fPr>
                <m:num>
                  <m:sSup>
                    <m:e>
                      <m:r>
                        <m:t>x</m:t>
                      </m:r>
                    </m:e>
                    <m:sup>
                      <m:r>
                        <m:t>k</m:t>
                      </m:r>
                    </m:sup>
                  </m:sSup>
                </m:num>
                <m:den>
                  <m:r>
                    <m:t>k</m:t>
                  </m:r>
                  <m:r>
                    <m:rPr>
                      <m:sty m:val="p"/>
                    </m:rPr>
                    <m:t>!</m:t>
                  </m:r>
                </m:den>
              </m:f>
            </m:e>
          </m:nary>
        </m:oMath>
      </m:oMathPara>
    </w:p>
    <w:p>
      <w:pPr>
        <w:pStyle w:val="FirstParagraph"/>
      </w:pPr>
      <w:r>
        <w:t xml:space="preserve">Для редагування тексту в markdown осередку необхідно два рази клікнути по ній.</w:t>
      </w:r>
    </w:p>
    <w:bookmarkEnd w:id="1560"/>
    <w:bookmarkStart w:id="1561" w:name="комірка-code"/>
    <w:p>
      <w:pPr>
        <w:pStyle w:val="Heading2"/>
      </w:pPr>
      <w:r>
        <w:t xml:space="preserve">C.2 Комірка Code</w:t>
      </w:r>
    </w:p>
    <w:p>
      <w:pPr>
        <w:pStyle w:val="FirstParagraph"/>
      </w:pPr>
      <w:r>
        <w:t xml:space="preserve">Наступна комірка є Сode осередком і в ній можна писати код і виконувати його. Для виконання коду необхідно натиснути</w:t>
      </w:r>
      <w:r>
        <w:t xml:space="preserve"> </w:t>
      </w:r>
      <w:r>
        <w:rPr>
          <w:bCs/>
          <w:b/>
        </w:rPr>
        <w:t xml:space="preserve">Ctrl + Enter</w:t>
      </w:r>
      <w:r>
        <w:t xml:space="preserve">(виконати і залишитися в поточній комірці) або</w:t>
      </w:r>
      <w:r>
        <w:t xml:space="preserve"> </w:t>
      </w:r>
      <w:r>
        <w:rPr>
          <w:bCs/>
          <w:b/>
        </w:rPr>
        <w:t xml:space="preserve">Shift + Enter</w:t>
      </w:r>
      <w:r>
        <w:t xml:space="preserve"> </w:t>
      </w:r>
      <w:r>
        <w:t xml:space="preserve">(виконати і перейти в наступну комірку)</w:t>
      </w:r>
    </w:p>
    <w:p>
      <w:pPr>
        <w:pStyle w:val="SourceCode"/>
      </w:pPr>
      <w:r>
        <w:rPr>
          <w:rStyle w:val="ImportTok"/>
        </w:rPr>
        <w:t xml:space="preserve">import</w:t>
      </w:r>
      <w:r>
        <w:rPr>
          <w:rStyle w:val="NormalTok"/>
        </w:rPr>
        <w:t xml:space="preserve"> numpy </w:t>
      </w:r>
      <w:r>
        <w:rPr>
          <w:rStyle w:val="ImportTok"/>
        </w:rPr>
        <w:t xml:space="preserve">as</w:t>
      </w:r>
      <w:r>
        <w:rPr>
          <w:rStyle w:val="NormalTok"/>
        </w:rPr>
        <w:t xml:space="preserve"> np </w:t>
      </w:r>
      <w:r>
        <w:rPr>
          <w:rStyle w:val="CommentTok"/>
        </w:rPr>
        <w:t xml:space="preserve"># імпортуємо бібліотеку</w:t>
      </w:r>
    </w:p>
    <w:p>
      <w:pPr>
        <w:pStyle w:val="FirstParagraph"/>
      </w:pPr>
      <w:r>
        <w:t xml:space="preserve">Якщо останній рядок коду повертає яке-небудь значення, то воно відображається відразу після комірки</w:t>
      </w:r>
    </w:p>
    <w:p>
      <w:pPr>
        <w:pStyle w:val="SourceCode"/>
      </w:pPr>
      <w:r>
        <w:rPr>
          <w:rStyle w:val="NormalTok"/>
        </w:rPr>
        <w:t xml:space="preserve">np.random.rand(</w:t>
      </w:r>
      <w:r>
        <w:rPr>
          <w:rStyle w:val="DecValTok"/>
        </w:rPr>
        <w:t xml:space="preserve">10</w:t>
      </w:r>
      <w:r>
        <w:rPr>
          <w:rStyle w:val="NormalTok"/>
        </w:rPr>
        <w:t xml:space="preserve">) </w:t>
      </w:r>
      <w:r>
        <w:rPr>
          <w:rStyle w:val="CommentTok"/>
        </w:rPr>
        <w:t xml:space="preserve"># генеруємо випадкові значення</w:t>
      </w:r>
    </w:p>
    <w:p>
      <w:pPr>
        <w:pStyle w:val="SourceCode"/>
      </w:pPr>
      <w:r>
        <w:rPr>
          <w:rStyle w:val="VerbatimChar"/>
        </w:rPr>
        <w:t xml:space="preserve">array([0.68528999, 0.70609617, 0.82579621, 0.38756313, 0.87001097,</w:t>
      </w:r>
      <w:r>
        <w:br/>
      </w:r>
      <w:r>
        <w:rPr>
          <w:rStyle w:val="VerbatimChar"/>
        </w:rPr>
        <w:t xml:space="preserve">       0.91044051, 0.31743928, 0.27789269, 0.79610991, 0.58255746])</w:t>
      </w:r>
    </w:p>
    <w:bookmarkEnd w:id="1561"/>
    <w:bookmarkStart w:id="1562" w:name="автодоповнення-та-робота-з-документацією"/>
    <w:p>
      <w:pPr>
        <w:pStyle w:val="Heading2"/>
      </w:pPr>
      <w:r>
        <w:t xml:space="preserve">C.3 Автодоповнення та робота з документацією</w:t>
      </w:r>
    </w:p>
    <w:p>
      <w:pPr>
        <w:pStyle w:val="FirstParagraph"/>
      </w:pPr>
      <w:r>
        <w:t xml:space="preserve">Для автодоповнення можна використовувати клавішу</w:t>
      </w:r>
      <w:r>
        <w:t xml:space="preserve"> </w:t>
      </w:r>
      <w:r>
        <w:rPr>
          <w:rStyle w:val="VerbatimChar"/>
        </w:rPr>
        <w:t xml:space="preserve">&lt;TAB &gt;</w:t>
      </w:r>
      <w:r>
        <w:t xml:space="preserve"> </w:t>
      </w:r>
      <w:r>
        <w:t xml:space="preserve">після точки або всередині дужки при виклику функції. При цьому вийде список доступних варіантів, які можна вибрати, щоб автоматично доповнити код. Можете спробувати автодоповнення поставивши курсор після</w:t>
      </w:r>
      <w:r>
        <w:t xml:space="preserve"> </w:t>
      </w:r>
      <w:r>
        <w:rPr>
          <w:rStyle w:val="VerbatimChar"/>
        </w:rPr>
        <w:t xml:space="preserve">np.random.&lt;TAB&gt;</w:t>
      </w:r>
      <w:r>
        <w:t xml:space="preserve">.</w:t>
      </w:r>
    </w:p>
    <w:p>
      <w:pPr>
        <w:pStyle w:val="BodyText"/>
      </w:pPr>
      <w:r>
        <w:t xml:space="preserve">В Jupyter є кілька способів викликати документацію. Перший спосіб це використовувати поєднання клавіш</w:t>
      </w:r>
      <w:r>
        <w:t xml:space="preserve"> </w:t>
      </w:r>
      <w:r>
        <w:rPr>
          <w:bCs/>
          <w:b/>
        </w:rPr>
        <w:t xml:space="preserve">Shift + Tab</w:t>
      </w:r>
      <w:r>
        <w:t xml:space="preserve">. Другий спосіб поставити знак</w:t>
      </w:r>
      <w:r>
        <w:t xml:space="preserve"> </w:t>
      </w:r>
      <w:r>
        <w:rPr>
          <w:rStyle w:val="VerbatimChar"/>
        </w:rPr>
        <w:t xml:space="preserve">?</w:t>
      </w:r>
      <w:r>
        <w:t xml:space="preserve"> </w:t>
      </w:r>
      <w:r>
        <w:t xml:space="preserve">після необхідного модуля</w:t>
      </w:r>
    </w:p>
    <w:p>
      <w:pPr>
        <w:pStyle w:val="SourceCode"/>
      </w:pPr>
      <w:r>
        <w:rPr>
          <w:rStyle w:val="NormalTok"/>
        </w:rPr>
        <w:t xml:space="preserve">np?</w:t>
      </w:r>
    </w:p>
    <w:bookmarkEnd w:id="1562"/>
    <w:bookmarkStart w:id="1563" w:name="magic-команди"/>
    <w:p>
      <w:pPr>
        <w:pStyle w:val="Heading2"/>
      </w:pPr>
      <w:r>
        <w:t xml:space="preserve">C.4 Magic команди</w:t>
      </w:r>
    </w:p>
    <w:p>
      <w:pPr>
        <w:pStyle w:val="FirstParagraph"/>
      </w:pPr>
      <w:r>
        <w:t xml:space="preserve">Jupyter підтримує набір так званих</w:t>
      </w:r>
      <w:r>
        <w:t xml:space="preserve"> </w:t>
      </w:r>
      <w:r>
        <w:t xml:space="preserve">“</w:t>
      </w:r>
      <w:r>
        <w:t xml:space="preserve">чарівних</w:t>
      </w:r>
      <w:r>
        <w:t xml:space="preserve">”</w:t>
      </w:r>
      <w:r>
        <w:t xml:space="preserve"> </w:t>
      </w:r>
      <w:r>
        <w:t xml:space="preserve">(magic) команд. Це різні корисні команди, які не є частиною Python. Всі ці команди починаються з %.</w:t>
      </w:r>
    </w:p>
    <w:p>
      <w:pPr>
        <w:pStyle w:val="BodyText"/>
      </w:pPr>
      <w:r>
        <w:t xml:space="preserve">Можна безпосередньо завантажити вміст зовнішнього файлу в комірку за допомогою команди</w:t>
      </w:r>
      <w:r>
        <w:t xml:space="preserve"> </w:t>
      </w:r>
      <w:r>
        <w:rPr>
          <w:rStyle w:val="VerbatimChar"/>
        </w:rPr>
        <w:t xml:space="preserve">%load</w:t>
      </w:r>
    </w:p>
    <w:p>
      <w:pPr>
        <w:pStyle w:val="SourceCode"/>
      </w:pPr>
      <w:r>
        <w:rPr>
          <w:rStyle w:val="CommentTok"/>
        </w:rPr>
        <w:t xml:space="preserve"># %load code/magic_example.py</w:t>
      </w:r>
      <w:r>
        <w:br/>
      </w:r>
      <w:r>
        <w:rPr>
          <w:rStyle w:val="KeywordTok"/>
        </w:rPr>
        <w:t xml:space="preserve">def</w:t>
      </w:r>
      <w:r>
        <w:rPr>
          <w:rStyle w:val="NormalTok"/>
        </w:rPr>
        <w:t xml:space="preserve"> square(x): </w:t>
      </w:r>
      <w:r>
        <w:rPr>
          <w:rStyle w:val="CommentTok"/>
        </w:rPr>
        <w:t xml:space="preserve"># ініціалізуємо функцію знаходження квадрату вхідного значення</w:t>
      </w:r>
      <w:r>
        <w:br/>
      </w:r>
      <w:r>
        <w:rPr>
          <w:rStyle w:val="NormalTok"/>
        </w:rPr>
        <w:t xml:space="preserve">    </w:t>
      </w:r>
      <w:r>
        <w:rPr>
          <w:rStyle w:val="CommentTok"/>
        </w:rPr>
        <w:t xml:space="preserve">"""</w:t>
      </w:r>
      <w:r>
        <w:br/>
      </w:r>
      <w:r>
        <w:rPr>
          <w:rStyle w:val="CommentTok"/>
        </w:rPr>
        <w:t xml:space="preserve">    Squares given number</w:t>
      </w:r>
      <w:r>
        <w:br/>
      </w:r>
      <w:r>
        <w:rPr>
          <w:rStyle w:val="CommentTok"/>
        </w:rPr>
        <w:t xml:space="preserve">    """</w:t>
      </w:r>
      <w:r>
        <w:br/>
      </w:r>
      <w:r>
        <w:rPr>
          <w:rStyle w:val="NormalTok"/>
        </w:rPr>
        <w:t xml:space="preserve">    </w:t>
      </w:r>
      <w:r>
        <w:rPr>
          <w:rStyle w:val="ControlFlowTok"/>
        </w:rPr>
        <w:t xml:space="preserve">return</w:t>
      </w:r>
      <w:r>
        <w:rPr>
          <w:rStyle w:val="NormalTok"/>
        </w:rPr>
        <w:t xml:space="preserve"> x </w:t>
      </w:r>
      <w:r>
        <w:rPr>
          <w:rStyle w:val="OperatorTok"/>
        </w:rPr>
        <w:t xml:space="preserve">**</w:t>
      </w:r>
      <w:r>
        <w:rPr>
          <w:rStyle w:val="NormalTok"/>
        </w:rPr>
        <w:t xml:space="preserve"> </w:t>
      </w:r>
      <w:r>
        <w:rPr>
          <w:rStyle w:val="DecValTok"/>
        </w:rPr>
        <w:t xml:space="preserve">2</w:t>
      </w:r>
      <w:r>
        <w:rPr>
          <w:rStyle w:val="NormalTok"/>
        </w:rPr>
        <w:t xml:space="preserve"> </w:t>
      </w:r>
      <w:r>
        <w:rPr>
          <w:rStyle w:val="CommentTok"/>
        </w:rPr>
        <w:t xml:space="preserve"># повертаємо значення</w:t>
      </w:r>
      <w:r>
        <w:br/>
      </w:r>
      <w:r>
        <w:br/>
      </w:r>
      <w:r>
        <w:br/>
      </w:r>
      <w:r>
        <w:rPr>
          <w:rStyle w:val="BuiltInTok"/>
        </w:rPr>
        <w:t xml:space="preserve">print</w:t>
      </w:r>
      <w:r>
        <w:rPr>
          <w:rStyle w:val="NormalTok"/>
        </w:rPr>
        <w:t xml:space="preserve">(square(</w:t>
      </w:r>
      <w:r>
        <w:rPr>
          <w:rStyle w:val="DecValTok"/>
        </w:rPr>
        <w:t xml:space="preserve">42</w:t>
      </w:r>
      <w:r>
        <w:rPr>
          <w:rStyle w:val="NormalTok"/>
        </w:rPr>
        <w:t xml:space="preserve">)) </w:t>
      </w:r>
      <w:r>
        <w:rPr>
          <w:rStyle w:val="CommentTok"/>
        </w:rPr>
        <w:t xml:space="preserve"># виводимо результат</w:t>
      </w:r>
    </w:p>
    <w:p>
      <w:pPr>
        <w:pStyle w:val="SourceCode"/>
      </w:pPr>
      <w:r>
        <w:rPr>
          <w:rStyle w:val="VerbatimChar"/>
        </w:rPr>
        <w:t xml:space="preserve">1764</w:t>
      </w:r>
    </w:p>
    <w:p>
      <w:pPr>
        <w:pStyle w:val="FirstParagraph"/>
      </w:pPr>
      <w:r>
        <w:t xml:space="preserve">З корисних команд також можна відзначити команду</w:t>
      </w:r>
      <w:r>
        <w:t xml:space="preserve"> </w:t>
      </w:r>
      <w:r>
        <w:rPr>
          <w:rStyle w:val="VerbatimChar"/>
        </w:rPr>
        <w:t xml:space="preserve">%timeit</w:t>
      </w:r>
      <w:r>
        <w:t xml:space="preserve">, яка виконує код багато разів і виводить середній час виконання коду</w:t>
      </w:r>
    </w:p>
    <w:p>
      <w:pPr>
        <w:pStyle w:val="SourceCode"/>
      </w:pPr>
      <w:r>
        <w:rPr>
          <w:rStyle w:val="OperatorTok"/>
        </w:rPr>
        <w:t xml:space="preserve">%</w:t>
      </w:r>
      <w:r>
        <w:rPr>
          <w:rStyle w:val="NormalTok"/>
        </w:rPr>
        <w:t xml:space="preserve">timeit L </w:t>
      </w:r>
      <w:r>
        <w:rPr>
          <w:rStyle w:val="OperatorTok"/>
        </w:rPr>
        <w:t xml:space="preserve">=</w:t>
      </w:r>
      <w:r>
        <w:rPr>
          <w:rStyle w:val="NormalTok"/>
        </w:rPr>
        <w:t xml:space="preserve"> [n </w:t>
      </w:r>
      <w:r>
        <w:rPr>
          <w:rStyle w:val="OperatorTok"/>
        </w:rPr>
        <w:t xml:space="preserve">**</w:t>
      </w:r>
      <w:r>
        <w:rPr>
          <w:rStyle w:val="NormalTok"/>
        </w:rPr>
        <w:t xml:space="preserve"> </w:t>
      </w:r>
      <w:r>
        <w:rPr>
          <w:rStyle w:val="DecValTok"/>
        </w:rPr>
        <w:t xml:space="preserve">2</w:t>
      </w:r>
      <w:r>
        <w:rPr>
          <w:rStyle w:val="NormalTok"/>
        </w:rPr>
        <w:t xml:space="preserve"> </w:t>
      </w:r>
      <w:r>
        <w:rPr>
          <w:rStyle w:val="ControlFlowTok"/>
        </w:rPr>
        <w:t xml:space="preserve">for</w:t>
      </w:r>
      <w:r>
        <w:rPr>
          <w:rStyle w:val="NormalTok"/>
        </w:rPr>
        <w:t xml:space="preserve"> n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1000</w:t>
      </w:r>
      <w:r>
        <w:rPr>
          <w:rStyle w:val="NormalTok"/>
        </w:rPr>
        <w:t xml:space="preserve">)]</w:t>
      </w:r>
    </w:p>
    <w:p>
      <w:pPr>
        <w:pStyle w:val="SourceCode"/>
      </w:pPr>
      <w:r>
        <w:rPr>
          <w:rStyle w:val="VerbatimChar"/>
        </w:rPr>
        <w:t xml:space="preserve">377 µs ± 21.4 µs per loop (mean ± std. dev. of 7 runs, 1,000 loops each)</w:t>
      </w:r>
    </w:p>
    <w:p>
      <w:pPr>
        <w:pStyle w:val="FirstParagraph"/>
      </w:pPr>
      <w:r>
        <w:t xml:space="preserve">Список усіх magic команд можна подивитися окремою командою</w:t>
      </w:r>
      <w:r>
        <w:t xml:space="preserve"> </w:t>
      </w:r>
      <w:r>
        <w:rPr>
          <w:rStyle w:val="VerbatimChar"/>
        </w:rPr>
        <w:t xml:space="preserve">%lsmagic</w:t>
      </w:r>
      <w:r>
        <w:t xml:space="preserve">.</w:t>
      </w:r>
    </w:p>
    <w:bookmarkEnd w:id="1563"/>
    <w:bookmarkStart w:id="1573" w:name="робота-з-графікою"/>
    <w:p>
      <w:pPr>
        <w:pStyle w:val="Heading2"/>
      </w:pPr>
      <w:r>
        <w:t xml:space="preserve">C.5 Робота з графікою</w:t>
      </w:r>
    </w:p>
    <w:p>
      <w:pPr>
        <w:pStyle w:val="FirstParagraph"/>
      </w:pPr>
      <w:r>
        <w:t xml:space="preserve">У Python є багато бібліотек для візуалізації даних. Багато з них інтегруються з Jupyter і відображають графіки</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 </w:t>
      </w:r>
      <w:r>
        <w:rPr>
          <w:rStyle w:val="CommentTok"/>
        </w:rPr>
        <w:t xml:space="preserve"># імпортуємо бібліотеку</w:t>
      </w:r>
      <w:r>
        <w:br/>
      </w:r>
      <w:r>
        <w:br/>
      </w:r>
      <w:r>
        <w:rPr>
          <w:rStyle w:val="CommentTok"/>
        </w:rPr>
        <w:t xml:space="preserve"># вбудовуємо вивдені рисунки в юпітеровський ноутбук</w:t>
      </w:r>
      <w:r>
        <w:br/>
      </w:r>
      <w:r>
        <w:rPr>
          <w:rStyle w:val="OperatorTok"/>
        </w:rPr>
        <w:t xml:space="preserve">%</w:t>
      </w:r>
      <w:r>
        <w:rPr>
          <w:rStyle w:val="NormalTok"/>
        </w:rPr>
        <w:t xml:space="preserve">matplotlib inline</w:t>
      </w:r>
      <w:r>
        <w:br/>
      </w:r>
      <w:r>
        <w:br/>
      </w:r>
      <w:r>
        <w:rPr>
          <w:rStyle w:val="NormalTok"/>
        </w:rPr>
        <w:t xml:space="preserve">plt.plot([</w:t>
      </w:r>
      <w:r>
        <w:rPr>
          <w:rStyle w:val="DecValTok"/>
        </w:rPr>
        <w:t xml:space="preserve">1</w:t>
      </w:r>
      <w:r>
        <w:rPr>
          <w:rStyle w:val="NormalTok"/>
        </w:rPr>
        <w:t xml:space="preserve">, </w:t>
      </w:r>
      <w:r>
        <w:rPr>
          <w:rStyle w:val="DecValTok"/>
        </w:rPr>
        <w:t xml:space="preserve">4</w:t>
      </w:r>
      <w:r>
        <w:rPr>
          <w:rStyle w:val="NormalTok"/>
        </w:rPr>
        <w:t xml:space="preserve">], [</w:t>
      </w:r>
      <w:r>
        <w:rPr>
          <w:rStyle w:val="DecValTok"/>
        </w:rPr>
        <w:t xml:space="preserve">1</w:t>
      </w:r>
      <w:r>
        <w:rPr>
          <w:rStyle w:val="NormalTok"/>
        </w:rPr>
        <w:t xml:space="preserve">, </w:t>
      </w:r>
      <w:r>
        <w:rPr>
          <w:rStyle w:val="DecValTok"/>
        </w:rPr>
        <w:t xml:space="preserve">4</w:t>
      </w:r>
      <w:r>
        <w:rPr>
          <w:rStyle w:val="NormalTok"/>
        </w:rPr>
        <w:t xml:space="preserve">]) </w:t>
      </w:r>
      <w:r>
        <w:rPr>
          <w:rStyle w:val="CommentTok"/>
        </w:rPr>
        <w:t xml:space="preserve"># виводимо лінію по двум точкам</w:t>
      </w:r>
    </w:p>
    <w:p>
      <w:pPr>
        <w:pStyle w:val="FirstParagraph"/>
      </w:pPr>
      <w:r>
        <w:drawing>
          <wp:inline>
            <wp:extent cx="4724400" cy="3149600"/>
            <wp:effectExtent b="0" l="0" r="0" t="0"/>
            <wp:docPr descr="" title="" id="1565" name="Picture"/>
            <a:graphic>
              <a:graphicData uri="http://schemas.openxmlformats.org/drawingml/2006/picture">
                <pic:pic>
                  <pic:nvPicPr>
                    <pic:cNvPr descr="appc_files/figure-docx/cell-7-output-1.png" id="1566" name="Picture"/>
                    <pic:cNvPicPr>
                      <a:picLocks noChangeArrowheads="1" noChangeAspect="1"/>
                    </pic:cNvPicPr>
                  </pic:nvPicPr>
                  <pic:blipFill>
                    <a:blip r:embed="rId1564"/>
                    <a:stretch>
                      <a:fillRect/>
                    </a:stretch>
                  </pic:blipFill>
                  <pic:spPr bwMode="auto">
                    <a:xfrm>
                      <a:off x="0" y="0"/>
                      <a:ext cx="4724400" cy="3149600"/>
                    </a:xfrm>
                    <a:prstGeom prst="rect">
                      <a:avLst/>
                    </a:prstGeom>
                    <a:noFill/>
                    <a:ln w="9525">
                      <a:noFill/>
                      <a:headEnd/>
                      <a:tailEnd/>
                    </a:ln>
                  </pic:spPr>
                </pic:pic>
              </a:graphicData>
            </a:graphic>
          </wp:inline>
        </w:drawing>
      </w:r>
    </w:p>
    <w:p>
      <w:pPr>
        <w:pStyle w:val="BodyText"/>
      </w:pPr>
      <w:r>
        <w:t xml:space="preserve">або декілька графіків</w:t>
      </w:r>
    </w:p>
    <w:p>
      <w:pPr>
        <w:pStyle w:val="SourceCode"/>
      </w:pPr>
      <w:r>
        <w:rPr>
          <w:rStyle w:val="NormalTok"/>
        </w:rPr>
        <w:t xml:space="preserve">all_data </w:t>
      </w:r>
      <w:r>
        <w:rPr>
          <w:rStyle w:val="OperatorTok"/>
        </w:rPr>
        <w:t xml:space="preserve">=</w:t>
      </w:r>
      <w:r>
        <w:rPr>
          <w:rStyle w:val="NormalTok"/>
        </w:rPr>
        <w:t xml:space="preserve"> [np.random.normal(</w:t>
      </w:r>
      <w:r>
        <w:rPr>
          <w:rStyle w:val="DecValTok"/>
        </w:rPr>
        <w:t xml:space="preserve">0</w:t>
      </w:r>
      <w:r>
        <w:rPr>
          <w:rStyle w:val="NormalTok"/>
        </w:rPr>
        <w:t xml:space="preserve">, std, size</w:t>
      </w:r>
      <w:r>
        <w:rPr>
          <w:rStyle w:val="OperatorTok"/>
        </w:rPr>
        <w:t xml:space="preserve">=</w:t>
      </w:r>
      <w:r>
        <w:rPr>
          <w:rStyle w:val="DecValTok"/>
        </w:rPr>
        <w:t xml:space="preserve">100</w:t>
      </w:r>
      <w:r>
        <w:rPr>
          <w:rStyle w:val="NormalTok"/>
        </w:rPr>
        <w:t xml:space="preserve">) </w:t>
      </w:r>
      <w:r>
        <w:rPr>
          <w:rStyle w:val="ControlFlowTok"/>
        </w:rPr>
        <w:t xml:space="preserve">for</w:t>
      </w:r>
      <w:r>
        <w:rPr>
          <w:rStyle w:val="NormalTok"/>
        </w:rPr>
        <w:t xml:space="preserve"> std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1</w:t>
      </w:r>
      <w:r>
        <w:rPr>
          <w:rStyle w:val="NormalTok"/>
        </w:rPr>
        <w:t xml:space="preserve">, </w:t>
      </w:r>
      <w:r>
        <w:rPr>
          <w:rStyle w:val="DecValTok"/>
        </w:rPr>
        <w:t xml:space="preserve">4</w:t>
      </w:r>
      <w:r>
        <w:rPr>
          <w:rStyle w:val="NormalTok"/>
        </w:rPr>
        <w:t xml:space="preserve">)] </w:t>
      </w:r>
      <w:r>
        <w:rPr>
          <w:rStyle w:val="CommentTok"/>
        </w:rPr>
        <w:t xml:space="preserve"># генеруємо список значень із нормального розподілу</w:t>
      </w:r>
      <w:r>
        <w:br/>
      </w:r>
      <w:r>
        <w:rPr>
          <w:rStyle w:val="NormalTok"/>
        </w:rPr>
        <w:t xml:space="preserve">labels </w:t>
      </w:r>
      <w:r>
        <w:rPr>
          <w:rStyle w:val="OperatorTok"/>
        </w:rPr>
        <w:t xml:space="preserve">=</w:t>
      </w:r>
      <w:r>
        <w:rPr>
          <w:rStyle w:val="NormalTok"/>
        </w:rPr>
        <w:t xml:space="preserve"> [</w:t>
      </w:r>
      <w:r>
        <w:rPr>
          <w:rStyle w:val="StringTok"/>
        </w:rPr>
        <w:t xml:space="preserve">'x1'</w:t>
      </w:r>
      <w:r>
        <w:rPr>
          <w:rStyle w:val="NormalTok"/>
        </w:rPr>
        <w:t xml:space="preserve">, </w:t>
      </w:r>
      <w:r>
        <w:rPr>
          <w:rStyle w:val="StringTok"/>
        </w:rPr>
        <w:t xml:space="preserve">'x2'</w:t>
      </w:r>
      <w:r>
        <w:rPr>
          <w:rStyle w:val="NormalTok"/>
        </w:rPr>
        <w:t xml:space="preserve">, </w:t>
      </w:r>
      <w:r>
        <w:rPr>
          <w:rStyle w:val="StringTok"/>
        </w:rPr>
        <w:t xml:space="preserve">'x3'</w:t>
      </w:r>
      <w:r>
        <w:rPr>
          <w:rStyle w:val="NormalTok"/>
        </w:rPr>
        <w:t xml:space="preserve">] </w:t>
      </w:r>
      <w:r>
        <w:rPr>
          <w:rStyle w:val="CommentTok"/>
        </w:rPr>
        <w:t xml:space="preserve"># ініціалізуємо список міток</w:t>
      </w:r>
      <w:r>
        <w:br/>
      </w:r>
      <w:r>
        <w:br/>
      </w:r>
      <w:r>
        <w:rPr>
          <w:rStyle w:val="NormalTok"/>
        </w:rPr>
        <w:t xml:space="preserve">fig, axes </w:t>
      </w:r>
      <w:r>
        <w:rPr>
          <w:rStyle w:val="OperatorTok"/>
        </w:rPr>
        <w:t xml:space="preserve">=</w:t>
      </w:r>
      <w:r>
        <w:rPr>
          <w:rStyle w:val="NormalTok"/>
        </w:rPr>
        <w:t xml:space="preserve"> plt.subplots(nrows</w:t>
      </w:r>
      <w:r>
        <w:rPr>
          <w:rStyle w:val="OperatorTok"/>
        </w:rPr>
        <w:t xml:space="preserve">=</w:t>
      </w:r>
      <w:r>
        <w:rPr>
          <w:rStyle w:val="DecValTok"/>
        </w:rPr>
        <w:t xml:space="preserve">1</w:t>
      </w:r>
      <w:r>
        <w:rPr>
          <w:rStyle w:val="NormalTok"/>
        </w:rPr>
        <w:t xml:space="preserve">, ncols</w:t>
      </w:r>
      <w:r>
        <w:rPr>
          <w:rStyle w:val="OperatorTok"/>
        </w:rPr>
        <w:t xml:space="preserve">=</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9</w:t>
      </w:r>
      <w:r>
        <w:rPr>
          <w:rStyle w:val="NormalTok"/>
        </w:rPr>
        <w:t xml:space="preserve">, </w:t>
      </w:r>
      <w:r>
        <w:rPr>
          <w:rStyle w:val="DecValTok"/>
        </w:rPr>
        <w:t xml:space="preserve">4</w:t>
      </w:r>
      <w:r>
        <w:rPr>
          <w:rStyle w:val="NormalTok"/>
        </w:rPr>
        <w:t xml:space="preserve">)) </w:t>
      </w:r>
      <w:r>
        <w:rPr>
          <w:rStyle w:val="CommentTok"/>
        </w:rPr>
        <w:t xml:space="preserve"># ініціалізуємо об'єкт матриці рисунків</w:t>
      </w:r>
      <w:r>
        <w:br/>
      </w:r>
      <w:r>
        <w:br/>
      </w:r>
      <w:r>
        <w:rPr>
          <w:rStyle w:val="CommentTok"/>
        </w:rPr>
        <w:t xml:space="preserve"># прямокутна коробчаста діаграма</w:t>
      </w:r>
      <w:r>
        <w:br/>
      </w:r>
      <w:r>
        <w:rPr>
          <w:rStyle w:val="NormalTok"/>
        </w:rPr>
        <w:t xml:space="preserve">bplot1 </w:t>
      </w:r>
      <w:r>
        <w:rPr>
          <w:rStyle w:val="OperatorTok"/>
        </w:rPr>
        <w:t xml:space="preserve">=</w:t>
      </w:r>
      <w:r>
        <w:rPr>
          <w:rStyle w:val="NormalTok"/>
        </w:rPr>
        <w:t xml:space="preserve"> axes[</w:t>
      </w:r>
      <w:r>
        <w:rPr>
          <w:rStyle w:val="DecValTok"/>
        </w:rPr>
        <w:t xml:space="preserve">0</w:t>
      </w:r>
      <w:r>
        <w:rPr>
          <w:rStyle w:val="NormalTok"/>
        </w:rPr>
        <w:t xml:space="preserve">].boxplot(all_data,</w:t>
      </w:r>
      <w:r>
        <w:br/>
      </w:r>
      <w:r>
        <w:rPr>
          <w:rStyle w:val="NormalTok"/>
        </w:rPr>
        <w:t xml:space="preserve">                         vert</w:t>
      </w:r>
      <w:r>
        <w:rPr>
          <w:rStyle w:val="OperatorTok"/>
        </w:rPr>
        <w:t xml:space="preserve">=</w:t>
      </w:r>
      <w:r>
        <w:rPr>
          <w:rStyle w:val="VariableTok"/>
        </w:rPr>
        <w:t xml:space="preserve">True</w:t>
      </w:r>
      <w:r>
        <w:rPr>
          <w:rStyle w:val="NormalTok"/>
        </w:rPr>
        <w:t xml:space="preserve">,  </w:t>
      </w:r>
      <w:r>
        <w:rPr>
          <w:rStyle w:val="CommentTok"/>
        </w:rPr>
        <w:t xml:space="preserve"># вертикальне вирівнювання</w:t>
      </w:r>
      <w:r>
        <w:br/>
      </w:r>
      <w:r>
        <w:rPr>
          <w:rStyle w:val="NormalTok"/>
        </w:rPr>
        <w:t xml:space="preserve">                         patch_artist</w:t>
      </w:r>
      <w:r>
        <w:rPr>
          <w:rStyle w:val="OperatorTok"/>
        </w:rPr>
        <w:t xml:space="preserve">=</w:t>
      </w:r>
      <w:r>
        <w:rPr>
          <w:rStyle w:val="VariableTok"/>
        </w:rPr>
        <w:t xml:space="preserve">True</w:t>
      </w:r>
      <w:r>
        <w:rPr>
          <w:rStyle w:val="NormalTok"/>
        </w:rPr>
        <w:t xml:space="preserve">,  </w:t>
      </w:r>
      <w:r>
        <w:rPr>
          <w:rStyle w:val="CommentTok"/>
        </w:rPr>
        <w:t xml:space="preserve"># заповнити кольором</w:t>
      </w:r>
      <w:r>
        <w:br/>
      </w:r>
      <w:r>
        <w:rPr>
          <w:rStyle w:val="NormalTok"/>
        </w:rPr>
        <w:t xml:space="preserve">                         labels</w:t>
      </w:r>
      <w:r>
        <w:rPr>
          <w:rStyle w:val="OperatorTok"/>
        </w:rPr>
        <w:t xml:space="preserve">=</w:t>
      </w:r>
      <w:r>
        <w:rPr>
          <w:rStyle w:val="NormalTok"/>
        </w:rPr>
        <w:t xml:space="preserve">labels)  </w:t>
      </w:r>
      <w:r>
        <w:rPr>
          <w:rStyle w:val="CommentTok"/>
        </w:rPr>
        <w:t xml:space="preserve"># використовується для позначення підписів по осі x</w:t>
      </w:r>
      <w:r>
        <w:br/>
      </w:r>
      <w:r>
        <w:rPr>
          <w:rStyle w:val="NormalTok"/>
        </w:rPr>
        <w:t xml:space="preserve">axes[</w:t>
      </w:r>
      <w:r>
        <w:rPr>
          <w:rStyle w:val="DecValTok"/>
        </w:rPr>
        <w:t xml:space="preserve">0</w:t>
      </w:r>
      <w:r>
        <w:rPr>
          <w:rStyle w:val="NormalTok"/>
        </w:rPr>
        <w:t xml:space="preserve">].set_title(</w:t>
      </w:r>
      <w:r>
        <w:rPr>
          <w:rStyle w:val="StringTok"/>
        </w:rPr>
        <w:t xml:space="preserve">'Прямокутна діаграма'</w:t>
      </w:r>
      <w:r>
        <w:rPr>
          <w:rStyle w:val="NormalTok"/>
        </w:rPr>
        <w:t xml:space="preserve">) </w:t>
      </w:r>
      <w:r>
        <w:rPr>
          <w:rStyle w:val="CommentTok"/>
        </w:rPr>
        <w:t xml:space="preserve"># встановлюємо титулку для першого рисунку</w:t>
      </w:r>
      <w:r>
        <w:br/>
      </w:r>
      <w:r>
        <w:br/>
      </w:r>
      <w:r>
        <w:rPr>
          <w:rStyle w:val="CommentTok"/>
        </w:rPr>
        <w:t xml:space="preserve"># побудова коробчастої діаграми з виїмкою</w:t>
      </w:r>
      <w:r>
        <w:br/>
      </w:r>
      <w:r>
        <w:rPr>
          <w:rStyle w:val="NormalTok"/>
        </w:rPr>
        <w:t xml:space="preserve">bplot2 </w:t>
      </w:r>
      <w:r>
        <w:rPr>
          <w:rStyle w:val="OperatorTok"/>
        </w:rPr>
        <w:t xml:space="preserve">=</w:t>
      </w:r>
      <w:r>
        <w:rPr>
          <w:rStyle w:val="NormalTok"/>
        </w:rPr>
        <w:t xml:space="preserve"> axes[</w:t>
      </w:r>
      <w:r>
        <w:rPr>
          <w:rStyle w:val="DecValTok"/>
        </w:rPr>
        <w:t xml:space="preserve">1</w:t>
      </w:r>
      <w:r>
        <w:rPr>
          <w:rStyle w:val="NormalTok"/>
        </w:rPr>
        <w:t xml:space="preserve">].boxplot(all_data,</w:t>
      </w:r>
      <w:r>
        <w:br/>
      </w:r>
      <w:r>
        <w:rPr>
          <w:rStyle w:val="NormalTok"/>
        </w:rPr>
        <w:t xml:space="preserve">                         notch</w:t>
      </w:r>
      <w:r>
        <w:rPr>
          <w:rStyle w:val="OperatorTok"/>
        </w:rPr>
        <w:t xml:space="preserve">=</w:t>
      </w:r>
      <w:r>
        <w:rPr>
          <w:rStyle w:val="VariableTok"/>
        </w:rPr>
        <w:t xml:space="preserve">True</w:t>
      </w:r>
      <w:r>
        <w:rPr>
          <w:rStyle w:val="NormalTok"/>
        </w:rPr>
        <w:t xml:space="preserve">,</w:t>
      </w:r>
      <w:r>
        <w:br/>
      </w:r>
      <w:r>
        <w:rPr>
          <w:rStyle w:val="NormalTok"/>
        </w:rPr>
        <w:t xml:space="preserve">                         vert</w:t>
      </w:r>
      <w:r>
        <w:rPr>
          <w:rStyle w:val="OperatorTok"/>
        </w:rPr>
        <w:t xml:space="preserve">=</w:t>
      </w:r>
      <w:r>
        <w:rPr>
          <w:rStyle w:val="VariableTok"/>
        </w:rPr>
        <w:t xml:space="preserve">True</w:t>
      </w:r>
      <w:r>
        <w:rPr>
          <w:rStyle w:val="NormalTok"/>
        </w:rPr>
        <w:t xml:space="preserve">,  </w:t>
      </w:r>
      <w:r>
        <w:rPr>
          <w:rStyle w:val="CommentTok"/>
        </w:rPr>
        <w:t xml:space="preserve"># вертикальне вирівнювання</w:t>
      </w:r>
      <w:r>
        <w:br/>
      </w:r>
      <w:r>
        <w:rPr>
          <w:rStyle w:val="NormalTok"/>
        </w:rPr>
        <w:t xml:space="preserve">                         patch_artist</w:t>
      </w:r>
      <w:r>
        <w:rPr>
          <w:rStyle w:val="OperatorTok"/>
        </w:rPr>
        <w:t xml:space="preserve">=</w:t>
      </w:r>
      <w:r>
        <w:rPr>
          <w:rStyle w:val="VariableTok"/>
        </w:rPr>
        <w:t xml:space="preserve">True</w:t>
      </w:r>
      <w:r>
        <w:rPr>
          <w:rStyle w:val="NormalTok"/>
        </w:rPr>
        <w:t xml:space="preserve">,  </w:t>
      </w:r>
      <w:r>
        <w:rPr>
          <w:rStyle w:val="CommentTok"/>
        </w:rPr>
        <w:t xml:space="preserve"># заповнити кольором</w:t>
      </w:r>
      <w:r>
        <w:br/>
      </w:r>
      <w:r>
        <w:rPr>
          <w:rStyle w:val="NormalTok"/>
        </w:rPr>
        <w:t xml:space="preserve">                         labels</w:t>
      </w:r>
      <w:r>
        <w:rPr>
          <w:rStyle w:val="OperatorTok"/>
        </w:rPr>
        <w:t xml:space="preserve">=</w:t>
      </w:r>
      <w:r>
        <w:rPr>
          <w:rStyle w:val="NormalTok"/>
        </w:rPr>
        <w:t xml:space="preserve">labels)  </w:t>
      </w:r>
      <w:r>
        <w:rPr>
          <w:rStyle w:val="CommentTok"/>
        </w:rPr>
        <w:t xml:space="preserve"># використовується для позначення підписів по осі x</w:t>
      </w:r>
      <w:r>
        <w:br/>
      </w:r>
      <w:r>
        <w:rPr>
          <w:rStyle w:val="NormalTok"/>
        </w:rPr>
        <w:t xml:space="preserve">axes[</w:t>
      </w:r>
      <w:r>
        <w:rPr>
          <w:rStyle w:val="DecValTok"/>
        </w:rPr>
        <w:t xml:space="preserve">1</w:t>
      </w:r>
      <w:r>
        <w:rPr>
          <w:rStyle w:val="NormalTok"/>
        </w:rPr>
        <w:t xml:space="preserve">].set_title(</w:t>
      </w:r>
      <w:r>
        <w:rPr>
          <w:rStyle w:val="StringTok"/>
        </w:rPr>
        <w:t xml:space="preserve">'Прямокутна діаграма з виїмкою'</w:t>
      </w:r>
      <w:r>
        <w:rPr>
          <w:rStyle w:val="NormalTok"/>
        </w:rPr>
        <w:t xml:space="preserve">) </w:t>
      </w:r>
      <w:r>
        <w:rPr>
          <w:rStyle w:val="CommentTok"/>
        </w:rPr>
        <w:t xml:space="preserve"># встановлюємо титулку для другого рисунку</w:t>
      </w:r>
      <w:r>
        <w:br/>
      </w:r>
      <w:r>
        <w:br/>
      </w:r>
      <w:r>
        <w:rPr>
          <w:rStyle w:val="CommentTok"/>
        </w:rPr>
        <w:t xml:space="preserve"># заповнити кольорами</w:t>
      </w:r>
      <w:r>
        <w:br/>
      </w:r>
      <w:r>
        <w:rPr>
          <w:rStyle w:val="NormalTok"/>
        </w:rPr>
        <w:t xml:space="preserve">colors </w:t>
      </w:r>
      <w:r>
        <w:rPr>
          <w:rStyle w:val="OperatorTok"/>
        </w:rPr>
        <w:t xml:space="preserve">=</w:t>
      </w:r>
      <w:r>
        <w:rPr>
          <w:rStyle w:val="NormalTok"/>
        </w:rPr>
        <w:t xml:space="preserve"> [</w:t>
      </w:r>
      <w:r>
        <w:rPr>
          <w:rStyle w:val="StringTok"/>
        </w:rPr>
        <w:t xml:space="preserve">'pink'</w:t>
      </w:r>
      <w:r>
        <w:rPr>
          <w:rStyle w:val="NormalTok"/>
        </w:rPr>
        <w:t xml:space="preserve">, </w:t>
      </w:r>
      <w:r>
        <w:rPr>
          <w:rStyle w:val="StringTok"/>
        </w:rPr>
        <w:t xml:space="preserve">'lightblue'</w:t>
      </w:r>
      <w:r>
        <w:rPr>
          <w:rStyle w:val="NormalTok"/>
        </w:rPr>
        <w:t xml:space="preserve">, </w:t>
      </w:r>
      <w:r>
        <w:rPr>
          <w:rStyle w:val="StringTok"/>
        </w:rPr>
        <w:t xml:space="preserve">'lightgreen'</w:t>
      </w:r>
      <w:r>
        <w:rPr>
          <w:rStyle w:val="NormalTok"/>
        </w:rPr>
        <w:t xml:space="preserve">]</w:t>
      </w:r>
      <w:r>
        <w:br/>
      </w:r>
      <w:r>
        <w:rPr>
          <w:rStyle w:val="ControlFlowTok"/>
        </w:rPr>
        <w:t xml:space="preserve">for</w:t>
      </w:r>
      <w:r>
        <w:rPr>
          <w:rStyle w:val="NormalTok"/>
        </w:rPr>
        <w:t xml:space="preserve"> bplot </w:t>
      </w:r>
      <w:r>
        <w:rPr>
          <w:rStyle w:val="KeywordTok"/>
        </w:rPr>
        <w:t xml:space="preserve">in</w:t>
      </w:r>
      <w:r>
        <w:rPr>
          <w:rStyle w:val="NormalTok"/>
        </w:rPr>
        <w:t xml:space="preserve"> (bplot1, bplot2):</w:t>
      </w:r>
      <w:r>
        <w:br/>
      </w:r>
      <w:r>
        <w:rPr>
          <w:rStyle w:val="NormalTok"/>
        </w:rPr>
        <w:t xml:space="preserve">    </w:t>
      </w:r>
      <w:r>
        <w:rPr>
          <w:rStyle w:val="ControlFlowTok"/>
        </w:rPr>
        <w:t xml:space="preserve">for</w:t>
      </w:r>
      <w:r>
        <w:rPr>
          <w:rStyle w:val="NormalTok"/>
        </w:rPr>
        <w:t xml:space="preserve"> patch, color </w:t>
      </w:r>
      <w:r>
        <w:rPr>
          <w:rStyle w:val="KeywordTok"/>
        </w:rPr>
        <w:t xml:space="preserve">in</w:t>
      </w:r>
      <w:r>
        <w:rPr>
          <w:rStyle w:val="NormalTok"/>
        </w:rPr>
        <w:t xml:space="preserve"> </w:t>
      </w:r>
      <w:r>
        <w:rPr>
          <w:rStyle w:val="BuiltInTok"/>
        </w:rPr>
        <w:t xml:space="preserve">zip</w:t>
      </w:r>
      <w:r>
        <w:rPr>
          <w:rStyle w:val="NormalTok"/>
        </w:rPr>
        <w:t xml:space="preserve">(bplot[</w:t>
      </w:r>
      <w:r>
        <w:rPr>
          <w:rStyle w:val="StringTok"/>
        </w:rPr>
        <w:t xml:space="preserve">'boxes'</w:t>
      </w:r>
      <w:r>
        <w:rPr>
          <w:rStyle w:val="NormalTok"/>
        </w:rPr>
        <w:t xml:space="preserve">], colors):</w:t>
      </w:r>
      <w:r>
        <w:br/>
      </w:r>
      <w:r>
        <w:rPr>
          <w:rStyle w:val="NormalTok"/>
        </w:rPr>
        <w:t xml:space="preserve">        patch.set_facecolor(color)</w:t>
      </w:r>
      <w:r>
        <w:br/>
      </w:r>
      <w:r>
        <w:br/>
      </w:r>
      <w:r>
        <w:rPr>
          <w:rStyle w:val="CommentTok"/>
        </w:rPr>
        <w:t xml:space="preserve"># додати сітку з горизонтальних ліній</w:t>
      </w:r>
      <w:r>
        <w:br/>
      </w:r>
      <w:r>
        <w:rPr>
          <w:rStyle w:val="ControlFlowTok"/>
        </w:rPr>
        <w:t xml:space="preserve">for</w:t>
      </w:r>
      <w:r>
        <w:rPr>
          <w:rStyle w:val="NormalTok"/>
        </w:rPr>
        <w:t xml:space="preserve"> ax </w:t>
      </w:r>
      <w:r>
        <w:rPr>
          <w:rStyle w:val="KeywordTok"/>
        </w:rPr>
        <w:t xml:space="preserve">in</w:t>
      </w:r>
      <w:r>
        <w:rPr>
          <w:rStyle w:val="NormalTok"/>
        </w:rPr>
        <w:t xml:space="preserve"> axes:</w:t>
      </w:r>
      <w:r>
        <w:br/>
      </w:r>
      <w:r>
        <w:rPr>
          <w:rStyle w:val="NormalTok"/>
        </w:rPr>
        <w:t xml:space="preserve">    ax.yaxis.grid(</w:t>
      </w:r>
      <w:r>
        <w:rPr>
          <w:rStyle w:val="VariableTok"/>
        </w:rPr>
        <w:t xml:space="preserve">True</w:t>
      </w:r>
      <w:r>
        <w:rPr>
          <w:rStyle w:val="NormalTok"/>
        </w:rPr>
        <w:t xml:space="preserve">)</w:t>
      </w:r>
      <w:r>
        <w:br/>
      </w:r>
      <w:r>
        <w:rPr>
          <w:rStyle w:val="NormalTok"/>
        </w:rPr>
        <w:t xml:space="preserve">    ax.set_xlabel(</w:t>
      </w:r>
      <w:r>
        <w:rPr>
          <w:rStyle w:val="StringTok"/>
        </w:rPr>
        <w:t xml:space="preserve">'Три відокремлений зразки'</w:t>
      </w:r>
      <w:r>
        <w:rPr>
          <w:rStyle w:val="NormalTok"/>
        </w:rPr>
        <w:t xml:space="preserve">)</w:t>
      </w:r>
      <w:r>
        <w:br/>
      </w:r>
      <w:r>
        <w:rPr>
          <w:rStyle w:val="NormalTok"/>
        </w:rPr>
        <w:t xml:space="preserve">    ax.set_ylabel(</w:t>
      </w:r>
      <w:r>
        <w:rPr>
          <w:rStyle w:val="StringTok"/>
        </w:rPr>
        <w:t xml:space="preserve">'Спостережувані значення'</w:t>
      </w:r>
      <w:r>
        <w:rPr>
          <w:rStyle w:val="NormalTok"/>
        </w:rPr>
        <w:t xml:space="preserve">)</w:t>
      </w:r>
    </w:p>
    <w:p>
      <w:pPr>
        <w:pStyle w:val="FirstParagraph"/>
      </w:pPr>
      <w:r>
        <w:drawing>
          <wp:inline>
            <wp:extent cx="5334000" cy="2686326"/>
            <wp:effectExtent b="0" l="0" r="0" t="0"/>
            <wp:docPr descr="" title="" id="1568" name="Picture"/>
            <a:graphic>
              <a:graphicData uri="http://schemas.openxmlformats.org/drawingml/2006/picture">
                <pic:pic>
                  <pic:nvPicPr>
                    <pic:cNvPr descr="appc_files/figure-docx/cell-8-output-1.png" id="1569" name="Picture"/>
                    <pic:cNvPicPr>
                      <a:picLocks noChangeArrowheads="1" noChangeAspect="1"/>
                    </pic:cNvPicPr>
                  </pic:nvPicPr>
                  <pic:blipFill>
                    <a:blip r:embed="rId1567"/>
                    <a:stretch>
                      <a:fillRect/>
                    </a:stretch>
                  </pic:blipFill>
                  <pic:spPr bwMode="auto">
                    <a:xfrm>
                      <a:off x="0" y="0"/>
                      <a:ext cx="5334000" cy="2686326"/>
                    </a:xfrm>
                    <a:prstGeom prst="rect">
                      <a:avLst/>
                    </a:prstGeom>
                    <a:noFill/>
                    <a:ln w="9525">
                      <a:noFill/>
                      <a:headEnd/>
                      <a:tailEnd/>
                    </a:ln>
                  </pic:spPr>
                </pic:pic>
              </a:graphicData>
            </a:graphic>
          </wp:inline>
        </w:drawing>
      </w:r>
    </w:p>
    <w:p>
      <w:pPr>
        <w:pStyle w:val="BodyText"/>
      </w:pPr>
      <w:r>
        <w:t xml:space="preserve">або тривимірну графіку</w:t>
      </w:r>
    </w:p>
    <w:p>
      <w:pPr>
        <w:pStyle w:val="SourceCode"/>
      </w:pPr>
      <w:r>
        <w:rPr>
          <w:rStyle w:val="ImportTok"/>
        </w:rPr>
        <w:t xml:space="preserve">from</w:t>
      </w:r>
      <w:r>
        <w:rPr>
          <w:rStyle w:val="NormalTok"/>
        </w:rPr>
        <w:t xml:space="preserve"> mpl_toolkits.mplot3d </w:t>
      </w:r>
      <w:r>
        <w:rPr>
          <w:rStyle w:val="ImportTok"/>
        </w:rPr>
        <w:t xml:space="preserve">import</w:t>
      </w:r>
      <w:r>
        <w:rPr>
          <w:rStyle w:val="NormalTok"/>
        </w:rPr>
        <w:t xml:space="preserve"> Axes3D</w:t>
      </w:r>
      <w:r>
        <w:br/>
      </w:r>
      <w:r>
        <w:rPr>
          <w:rStyle w:val="ImportTok"/>
        </w:rPr>
        <w:t xml:space="preserve">from</w:t>
      </w:r>
      <w:r>
        <w:rPr>
          <w:rStyle w:val="NormalTok"/>
        </w:rPr>
        <w:t xml:space="preserve"> matplotlib </w:t>
      </w:r>
      <w:r>
        <w:rPr>
          <w:rStyle w:val="ImportTok"/>
        </w:rPr>
        <w:t xml:space="preserve">import</w:t>
      </w:r>
      <w:r>
        <w:rPr>
          <w:rStyle w:val="NormalTok"/>
        </w:rPr>
        <w:t xml:space="preserve"> cm</w:t>
      </w:r>
      <w:r>
        <w:br/>
      </w:r>
      <w:r>
        <w:rPr>
          <w:rStyle w:val="ImportTok"/>
        </w:rPr>
        <w:t xml:space="preserve">from</w:t>
      </w:r>
      <w:r>
        <w:rPr>
          <w:rStyle w:val="NormalTok"/>
        </w:rPr>
        <w:t xml:space="preserve"> matplotlib.ticker </w:t>
      </w:r>
      <w:r>
        <w:rPr>
          <w:rStyle w:val="ImportTok"/>
        </w:rPr>
        <w:t xml:space="preserve">import</w:t>
      </w:r>
      <w:r>
        <w:rPr>
          <w:rStyle w:val="NormalTok"/>
        </w:rPr>
        <w:t xml:space="preserve"> LinearLocator, FormatStrFormatter</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br/>
      </w:r>
      <w:r>
        <w:br/>
      </w:r>
      <w:r>
        <w:rPr>
          <w:rStyle w:val="NormalTok"/>
        </w:rPr>
        <w:t xml:space="preserve">fig </w:t>
      </w:r>
      <w:r>
        <w:rPr>
          <w:rStyle w:val="OperatorTok"/>
        </w:rPr>
        <w:t xml:space="preserve">=</w:t>
      </w:r>
      <w:r>
        <w:rPr>
          <w:rStyle w:val="NormalTok"/>
        </w:rPr>
        <w:t xml:space="preserve"> plt.figure(figsize</w:t>
      </w:r>
      <w:r>
        <w:rPr>
          <w:rStyle w:val="OperatorTok"/>
        </w:rPr>
        <w:t xml:space="preserve">=</w:t>
      </w:r>
      <w:r>
        <w:rPr>
          <w:rStyle w:val="NormalTok"/>
        </w:rPr>
        <w:t xml:space="preserve">(</w:t>
      </w:r>
      <w:r>
        <w:rPr>
          <w:rStyle w:val="DecValTok"/>
        </w:rPr>
        <w:t xml:space="preserve">10</w:t>
      </w:r>
      <w:r>
        <w:rPr>
          <w:rStyle w:val="NormalTok"/>
        </w:rPr>
        <w:t xml:space="preserve">, </w:t>
      </w:r>
      <w:r>
        <w:rPr>
          <w:rStyle w:val="DecValTok"/>
        </w:rPr>
        <w:t xml:space="preserve">10</w:t>
      </w:r>
      <w:r>
        <w:rPr>
          <w:rStyle w:val="NormalTok"/>
        </w:rPr>
        <w:t xml:space="preserve">)) </w:t>
      </w:r>
      <w:r>
        <w:rPr>
          <w:rStyle w:val="CommentTok"/>
        </w:rPr>
        <w:t xml:space="preserve"># ініціалізуємо об'єкт рисунок</w:t>
      </w:r>
      <w:r>
        <w:br/>
      </w:r>
      <w:r>
        <w:rPr>
          <w:rStyle w:val="NormalTok"/>
        </w:rPr>
        <w:t xml:space="preserve">ax </w:t>
      </w:r>
      <w:r>
        <w:rPr>
          <w:rStyle w:val="OperatorTok"/>
        </w:rPr>
        <w:t xml:space="preserve">=</w:t>
      </w:r>
      <w:r>
        <w:rPr>
          <w:rStyle w:val="NormalTok"/>
        </w:rPr>
        <w:t xml:space="preserve"> fig.add_subplot(projection</w:t>
      </w:r>
      <w:r>
        <w:rPr>
          <w:rStyle w:val="OperatorTok"/>
        </w:rPr>
        <w:t xml:space="preserve">=</w:t>
      </w:r>
      <w:r>
        <w:rPr>
          <w:rStyle w:val="StringTok"/>
        </w:rPr>
        <w:t xml:space="preserve">'3d'</w:t>
      </w:r>
      <w:r>
        <w:rPr>
          <w:rStyle w:val="NormalTok"/>
        </w:rPr>
        <w:t xml:space="preserve">) </w:t>
      </w:r>
      <w:r>
        <w:rPr>
          <w:rStyle w:val="CommentTok"/>
        </w:rPr>
        <w:t xml:space="preserve"># додаємо до об'єкту тривимірне представлення</w:t>
      </w:r>
      <w:r>
        <w:br/>
      </w:r>
      <w:r>
        <w:br/>
      </w:r>
      <w:r>
        <w:rPr>
          <w:rStyle w:val="CommentTok"/>
        </w:rPr>
        <w:t xml:space="preserve"># ініціалізуємо дані</w:t>
      </w:r>
      <w:r>
        <w:br/>
      </w:r>
      <w:r>
        <w:rPr>
          <w:rStyle w:val="NormalTok"/>
        </w:rPr>
        <w:t xml:space="preserve">X </w:t>
      </w:r>
      <w:r>
        <w:rPr>
          <w:rStyle w:val="OperatorTok"/>
        </w:rPr>
        <w:t xml:space="preserve">=</w:t>
      </w:r>
      <w:r>
        <w:rPr>
          <w:rStyle w:val="NormalTok"/>
        </w:rPr>
        <w:t xml:space="preserve"> np.arange(</w:t>
      </w:r>
      <w:r>
        <w:rPr>
          <w:rStyle w:val="OperatorTok"/>
        </w:rPr>
        <w:t xml:space="preserve">-</w:t>
      </w:r>
      <w:r>
        <w:rPr>
          <w:rStyle w:val="DecValTok"/>
        </w:rPr>
        <w:t xml:space="preserve">5</w:t>
      </w:r>
      <w:r>
        <w:rPr>
          <w:rStyle w:val="NormalTok"/>
        </w:rPr>
        <w:t xml:space="preserve">, </w:t>
      </w:r>
      <w:r>
        <w:rPr>
          <w:rStyle w:val="DecValTok"/>
        </w:rPr>
        <w:t xml:space="preserve">5</w:t>
      </w:r>
      <w:r>
        <w:rPr>
          <w:rStyle w:val="NormalTok"/>
        </w:rPr>
        <w:t xml:space="preserve">, </w:t>
      </w:r>
      <w:r>
        <w:rPr>
          <w:rStyle w:val="FloatTok"/>
        </w:rPr>
        <w:t xml:space="preserve">0.25</w:t>
      </w:r>
      <w:r>
        <w:rPr>
          <w:rStyle w:val="NormalTok"/>
        </w:rPr>
        <w:t xml:space="preserve">)</w:t>
      </w:r>
      <w:r>
        <w:br/>
      </w:r>
      <w:r>
        <w:rPr>
          <w:rStyle w:val="NormalTok"/>
        </w:rPr>
        <w:t xml:space="preserve">Y </w:t>
      </w:r>
      <w:r>
        <w:rPr>
          <w:rStyle w:val="OperatorTok"/>
        </w:rPr>
        <w:t xml:space="preserve">=</w:t>
      </w:r>
      <w:r>
        <w:rPr>
          <w:rStyle w:val="NormalTok"/>
        </w:rPr>
        <w:t xml:space="preserve"> np.arange(</w:t>
      </w:r>
      <w:r>
        <w:rPr>
          <w:rStyle w:val="OperatorTok"/>
        </w:rPr>
        <w:t xml:space="preserve">-</w:t>
      </w:r>
      <w:r>
        <w:rPr>
          <w:rStyle w:val="DecValTok"/>
        </w:rPr>
        <w:t xml:space="preserve">5</w:t>
      </w:r>
      <w:r>
        <w:rPr>
          <w:rStyle w:val="NormalTok"/>
        </w:rPr>
        <w:t xml:space="preserve">, </w:t>
      </w:r>
      <w:r>
        <w:rPr>
          <w:rStyle w:val="DecValTok"/>
        </w:rPr>
        <w:t xml:space="preserve">5</w:t>
      </w:r>
      <w:r>
        <w:rPr>
          <w:rStyle w:val="NormalTok"/>
        </w:rPr>
        <w:t xml:space="preserve">, </w:t>
      </w:r>
      <w:r>
        <w:rPr>
          <w:rStyle w:val="FloatTok"/>
        </w:rPr>
        <w:t xml:space="preserve">0.25</w:t>
      </w:r>
      <w:r>
        <w:rPr>
          <w:rStyle w:val="NormalTok"/>
        </w:rPr>
        <w:t xml:space="preserve">)</w:t>
      </w:r>
      <w:r>
        <w:br/>
      </w:r>
      <w:r>
        <w:rPr>
          <w:rStyle w:val="NormalTok"/>
        </w:rPr>
        <w:t xml:space="preserve">X, Y </w:t>
      </w:r>
      <w:r>
        <w:rPr>
          <w:rStyle w:val="OperatorTok"/>
        </w:rPr>
        <w:t xml:space="preserve">=</w:t>
      </w:r>
      <w:r>
        <w:rPr>
          <w:rStyle w:val="NormalTok"/>
        </w:rPr>
        <w:t xml:space="preserve"> np.meshgrid(X, Y) </w:t>
      </w:r>
      <w:r>
        <w:rPr>
          <w:rStyle w:val="CommentTok"/>
        </w:rPr>
        <w:t xml:space="preserve"># заповнюємо поверхню значеннями по двом осям</w:t>
      </w:r>
      <w:r>
        <w:br/>
      </w:r>
      <w:r>
        <w:rPr>
          <w:rStyle w:val="NormalTok"/>
        </w:rPr>
        <w:t xml:space="preserve">R </w:t>
      </w:r>
      <w:r>
        <w:rPr>
          <w:rStyle w:val="OperatorTok"/>
        </w:rPr>
        <w:t xml:space="preserve">=</w:t>
      </w:r>
      <w:r>
        <w:rPr>
          <w:rStyle w:val="NormalTok"/>
        </w:rPr>
        <w:t xml:space="preserve"> np.sqrt(X</w:t>
      </w:r>
      <w:r>
        <w:rPr>
          <w:rStyle w:val="OperatorTok"/>
        </w:rPr>
        <w:t xml:space="preserve">**</w:t>
      </w:r>
      <w:r>
        <w:rPr>
          <w:rStyle w:val="DecValTok"/>
        </w:rPr>
        <w:t xml:space="preserve">2</w:t>
      </w:r>
      <w:r>
        <w:rPr>
          <w:rStyle w:val="NormalTok"/>
        </w:rPr>
        <w:t xml:space="preserve"> </w:t>
      </w:r>
      <w:r>
        <w:rPr>
          <w:rStyle w:val="OperatorTok"/>
        </w:rPr>
        <w:t xml:space="preserve">+</w:t>
      </w:r>
      <w:r>
        <w:rPr>
          <w:rStyle w:val="NormalTok"/>
        </w:rPr>
        <w:t xml:space="preserve"> Y</w:t>
      </w:r>
      <w:r>
        <w:rPr>
          <w:rStyle w:val="OperatorTok"/>
        </w:rPr>
        <w:t xml:space="preserve">**</w:t>
      </w:r>
      <w:r>
        <w:rPr>
          <w:rStyle w:val="DecValTok"/>
        </w:rPr>
        <w:t xml:space="preserve">2</w:t>
      </w:r>
      <w:r>
        <w:rPr>
          <w:rStyle w:val="NormalTok"/>
        </w:rPr>
        <w:t xml:space="preserve">)</w:t>
      </w:r>
      <w:r>
        <w:br/>
      </w:r>
      <w:r>
        <w:rPr>
          <w:rStyle w:val="NormalTok"/>
        </w:rPr>
        <w:t xml:space="preserve">Z </w:t>
      </w:r>
      <w:r>
        <w:rPr>
          <w:rStyle w:val="OperatorTok"/>
        </w:rPr>
        <w:t xml:space="preserve">=</w:t>
      </w:r>
      <w:r>
        <w:rPr>
          <w:rStyle w:val="NormalTok"/>
        </w:rPr>
        <w:t xml:space="preserve"> np.sin(R) </w:t>
      </w:r>
      <w:r>
        <w:rPr>
          <w:rStyle w:val="CommentTok"/>
        </w:rPr>
        <w:t xml:space="preserve"># ініціалізуємо значення по вісі Oz</w:t>
      </w:r>
      <w:r>
        <w:br/>
      </w:r>
      <w:r>
        <w:br/>
      </w:r>
      <w:r>
        <w:rPr>
          <w:rStyle w:val="CommentTok"/>
        </w:rPr>
        <w:t xml:space="preserve"># будуємо поверхню</w:t>
      </w:r>
      <w:r>
        <w:br/>
      </w:r>
      <w:r>
        <w:rPr>
          <w:rStyle w:val="NormalTok"/>
        </w:rPr>
        <w:t xml:space="preserve">surf </w:t>
      </w:r>
      <w:r>
        <w:rPr>
          <w:rStyle w:val="OperatorTok"/>
        </w:rPr>
        <w:t xml:space="preserve">=</w:t>
      </w:r>
      <w:r>
        <w:rPr>
          <w:rStyle w:val="NormalTok"/>
        </w:rPr>
        <w:t xml:space="preserve"> ax.plot_surface(X, Y, Z, cmap</w:t>
      </w:r>
      <w:r>
        <w:rPr>
          <w:rStyle w:val="OperatorTok"/>
        </w:rPr>
        <w:t xml:space="preserve">=</w:t>
      </w:r>
      <w:r>
        <w:rPr>
          <w:rStyle w:val="NormalTok"/>
        </w:rPr>
        <w:t xml:space="preserve">cm.coolwarm) </w:t>
      </w:r>
      <w:r>
        <w:rPr>
          <w:rStyle w:val="CommentTok"/>
        </w:rPr>
        <w:t xml:space="preserve"># будуємо тривимірну поверхню по заданим значенням</w:t>
      </w:r>
      <w:r>
        <w:br/>
      </w:r>
      <w:r>
        <w:br/>
      </w:r>
      <w:r>
        <w:br/>
      </w:r>
      <w:r>
        <w:rPr>
          <w:rStyle w:val="NormalTok"/>
        </w:rPr>
        <w:t xml:space="preserve">ax.set_zlim(</w:t>
      </w:r>
      <w:r>
        <w:rPr>
          <w:rStyle w:val="OperatorTok"/>
        </w:rPr>
        <w:t xml:space="preserve">-</w:t>
      </w:r>
      <w:r>
        <w:rPr>
          <w:rStyle w:val="FloatTok"/>
        </w:rPr>
        <w:t xml:space="preserve">1.01</w:t>
      </w:r>
      <w:r>
        <w:rPr>
          <w:rStyle w:val="NormalTok"/>
        </w:rPr>
        <w:t xml:space="preserve">, </w:t>
      </w:r>
      <w:r>
        <w:rPr>
          <w:rStyle w:val="FloatTok"/>
        </w:rPr>
        <w:t xml:space="preserve">1.01</w:t>
      </w:r>
      <w:r>
        <w:rPr>
          <w:rStyle w:val="NormalTok"/>
        </w:rPr>
        <w:t xml:space="preserve">) </w:t>
      </w:r>
      <w:r>
        <w:rPr>
          <w:rStyle w:val="CommentTok"/>
        </w:rPr>
        <w:t xml:space="preserve"># встановлюємо границі по вісі Oz</w:t>
      </w:r>
      <w:r>
        <w:br/>
      </w:r>
      <w:r>
        <w:rPr>
          <w:rStyle w:val="NormalTok"/>
        </w:rPr>
        <w:t xml:space="preserve">ax.zaxis.set_major_locator(LinearLocator(</w:t>
      </w:r>
      <w:r>
        <w:rPr>
          <w:rStyle w:val="DecValTok"/>
        </w:rPr>
        <w:t xml:space="preserve">10</w:t>
      </w:r>
      <w:r>
        <w:rPr>
          <w:rStyle w:val="NormalTok"/>
        </w:rPr>
        <w:t xml:space="preserve">)) </w:t>
      </w:r>
      <w:r>
        <w:rPr>
          <w:rStyle w:val="CommentTok"/>
        </w:rPr>
        <w:t xml:space="preserve"># встановлюємо 10 граничних ліній по вісі Oz</w:t>
      </w:r>
      <w:r>
        <w:br/>
      </w:r>
      <w:r>
        <w:rPr>
          <w:rStyle w:val="NormalTok"/>
        </w:rPr>
        <w:t xml:space="preserve">ax.zaxis.set_major_formatter(FormatStrFormatter(</w:t>
      </w:r>
      <w:r>
        <w:rPr>
          <w:rStyle w:val="StringTok"/>
        </w:rPr>
        <w:t xml:space="preserve">'%.02f'</w:t>
      </w:r>
      <w:r>
        <w:rPr>
          <w:rStyle w:val="NormalTok"/>
        </w:rPr>
        <w:t xml:space="preserve">)) </w:t>
      </w:r>
      <w:r>
        <w:rPr>
          <w:rStyle w:val="CommentTok"/>
        </w:rPr>
        <w:t xml:space="preserve"># визначаємо формат виведення значень</w:t>
      </w:r>
    </w:p>
    <w:p>
      <w:pPr>
        <w:pStyle w:val="FirstParagraph"/>
      </w:pPr>
      <w:r>
        <w:drawing>
          <wp:inline>
            <wp:extent cx="5334000" cy="5286628"/>
            <wp:effectExtent b="0" l="0" r="0" t="0"/>
            <wp:docPr descr="" title="" id="1571" name="Picture"/>
            <a:graphic>
              <a:graphicData uri="http://schemas.openxmlformats.org/drawingml/2006/picture">
                <pic:pic>
                  <pic:nvPicPr>
                    <pic:cNvPr descr="appc_files/figure-docx/cell-9-output-1.png" id="1572" name="Picture"/>
                    <pic:cNvPicPr>
                      <a:picLocks noChangeArrowheads="1" noChangeAspect="1"/>
                    </pic:cNvPicPr>
                  </pic:nvPicPr>
                  <pic:blipFill>
                    <a:blip r:embed="rId1570"/>
                    <a:stretch>
                      <a:fillRect/>
                    </a:stretch>
                  </pic:blipFill>
                  <pic:spPr bwMode="auto">
                    <a:xfrm>
                      <a:off x="0" y="0"/>
                      <a:ext cx="5334000" cy="5286628"/>
                    </a:xfrm>
                    <a:prstGeom prst="rect">
                      <a:avLst/>
                    </a:prstGeom>
                    <a:noFill/>
                    <a:ln w="9525">
                      <a:noFill/>
                      <a:headEnd/>
                      <a:tailEnd/>
                    </a:ln>
                  </pic:spPr>
                </pic:pic>
              </a:graphicData>
            </a:graphic>
          </wp:inline>
        </w:drawing>
      </w:r>
    </w:p>
    <w:bookmarkEnd w:id="1573"/>
    <w:bookmarkStart w:id="1581" w:name="інші-можливості"/>
    <w:p>
      <w:pPr>
        <w:pStyle w:val="Heading2"/>
      </w:pPr>
      <w:r>
        <w:t xml:space="preserve">C.6 Інші можливості</w:t>
      </w:r>
    </w:p>
    <w:p>
      <w:pPr>
        <w:pStyle w:val="FirstParagraph"/>
      </w:pPr>
      <w:r>
        <w:t xml:space="preserve">Для Jupyter Notebook було створено велику кількість плагінів. Наприклад, можна вбудовувати відео з youtube:</w:t>
      </w:r>
    </w:p>
    <w:p>
      <w:pPr>
        <w:pStyle w:val="SourceCode"/>
      </w:pPr>
      <w:r>
        <w:rPr>
          <w:rStyle w:val="ImportTok"/>
        </w:rPr>
        <w:t xml:space="preserve">from</w:t>
      </w:r>
      <w:r>
        <w:rPr>
          <w:rStyle w:val="NormalTok"/>
        </w:rPr>
        <w:t xml:space="preserve"> IPython.display </w:t>
      </w:r>
      <w:r>
        <w:rPr>
          <w:rStyle w:val="ImportTok"/>
        </w:rPr>
        <w:t xml:space="preserve">import</w:t>
      </w:r>
      <w:r>
        <w:rPr>
          <w:rStyle w:val="NormalTok"/>
        </w:rPr>
        <w:t xml:space="preserve"> YouTubeVideo</w:t>
      </w:r>
      <w:r>
        <w:br/>
      </w:r>
      <w:r>
        <w:rPr>
          <w:rStyle w:val="NormalTok"/>
        </w:rPr>
        <w:t xml:space="preserve">YouTubeVideo(</w:t>
      </w:r>
      <w:r>
        <w:rPr>
          <w:rStyle w:val="StringTok"/>
        </w:rPr>
        <w:t xml:space="preserve">'kjBOesZCoqc'</w:t>
      </w:r>
      <w:r>
        <w:rPr>
          <w:rStyle w:val="NormalTok"/>
        </w:rPr>
        <w:t xml:space="preserve">)</w:t>
      </w:r>
    </w:p>
    <w:p>
      <w:pPr>
        <w:pStyle w:val="FirstParagraph"/>
      </w:pPr>
      <w:r>
        <w:drawing>
          <wp:inline>
            <wp:extent cx="5334000" cy="4000500"/>
            <wp:effectExtent b="0" l="0" r="0" t="0"/>
            <wp:docPr descr="" title="" id="1575" name="Picture"/>
            <a:graphic>
              <a:graphicData uri="http://schemas.openxmlformats.org/drawingml/2006/picture">
                <pic:pic>
                  <pic:nvPicPr>
                    <pic:cNvPr descr="appc_files/figure-docx/cell-10-output-1.jpeg" id="1576" name="Picture"/>
                    <pic:cNvPicPr>
                      <a:picLocks noChangeArrowheads="1" noChangeAspect="1"/>
                    </pic:cNvPicPr>
                  </pic:nvPicPr>
                  <pic:blipFill>
                    <a:blip r:embed="rId1574"/>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Або інтерактивні карти (дана комірка відобразиться тільки якщо у вас встановлений</w:t>
      </w:r>
      <w:r>
        <w:t xml:space="preserve"> </w:t>
      </w:r>
      <w:hyperlink r:id="rId1577">
        <w:r>
          <w:rPr>
            <w:rStyle w:val="Hyperlink"/>
          </w:rPr>
          <w:t xml:space="preserve">folium</w:t>
        </w:r>
      </w:hyperlink>
      <w:r>
        <w:t xml:space="preserve">. Якщо у вас нічого не відображається, то можете пропустити даний приклад, він далі не знадобиться)</w:t>
      </w:r>
    </w:p>
    <w:p>
      <w:pPr>
        <w:pStyle w:val="BodyText"/>
      </w:pPr>
      <w:r>
        <w:t xml:space="preserve">Встановити необхідну бібліотеку можна через команду</w:t>
      </w:r>
      <w:r>
        <w:t xml:space="preserve"> </w:t>
      </w:r>
      <w:r>
        <w:rPr>
          <w:rStyle w:val="VerbatimChar"/>
        </w:rPr>
        <w:t xml:space="preserve">pip install назва бібліотеки</w:t>
      </w:r>
      <w:r>
        <w:t xml:space="preserve">, яку варто прописати в консолі, як представлено в прикладі нижче:</w:t>
      </w:r>
    </w:p>
    <w:p>
      <w:pPr>
        <w:pStyle w:val="BodyText"/>
      </w:pPr>
      <w:r>
        <w:drawing>
          <wp:inline>
            <wp:extent cx="5334000" cy="1480675"/>
            <wp:effectExtent b="0" l="0" r="0" t="0"/>
            <wp:docPr descr="" title="" id="1579" name="Picture"/>
            <a:graphic>
              <a:graphicData uri="http://schemas.openxmlformats.org/drawingml/2006/picture">
                <pic:pic>
                  <pic:nvPicPr>
                    <pic:cNvPr descr="Images\ap3\Screenshot_1.jpg" id="1580" name="Picture"/>
                    <pic:cNvPicPr>
                      <a:picLocks noChangeArrowheads="1" noChangeAspect="1"/>
                    </pic:cNvPicPr>
                  </pic:nvPicPr>
                  <pic:blipFill>
                    <a:blip r:embed="rId1578"/>
                    <a:stretch>
                      <a:fillRect/>
                    </a:stretch>
                  </pic:blipFill>
                  <pic:spPr bwMode="auto">
                    <a:xfrm>
                      <a:off x="0" y="0"/>
                      <a:ext cx="5334000" cy="1480675"/>
                    </a:xfrm>
                    <a:prstGeom prst="rect">
                      <a:avLst/>
                    </a:prstGeom>
                    <a:noFill/>
                    <a:ln w="9525">
                      <a:noFill/>
                      <a:headEnd/>
                      <a:tailEnd/>
                    </a:ln>
                  </pic:spPr>
                </pic:pic>
              </a:graphicData>
            </a:graphic>
          </wp:inline>
        </w:drawing>
      </w:r>
    </w:p>
    <w:p>
      <w:pPr>
        <w:pStyle w:val="BodyText"/>
      </w:pPr>
      <w:r>
        <w:t xml:space="preserve">Або, як варіант, можна прописати команду прямо в комірці середовища Jupyter Notebook, як представлено в прикладі нижче:</w:t>
      </w:r>
    </w:p>
    <w:p>
      <w:pPr>
        <w:pStyle w:val="SourceCode"/>
      </w:pPr>
      <w:r>
        <w:rPr>
          <w:rStyle w:val="OperatorTok"/>
        </w:rPr>
        <w:t xml:space="preserve">!</w:t>
      </w:r>
      <w:r>
        <w:rPr>
          <w:rStyle w:val="NormalTok"/>
        </w:rPr>
        <w:t xml:space="preserve">pip install folium</w:t>
      </w:r>
    </w:p>
    <w:p>
      <w:pPr>
        <w:pStyle w:val="SourceCode"/>
      </w:pPr>
      <w:r>
        <w:rPr>
          <w:rStyle w:val="VerbatimChar"/>
        </w:rPr>
        <w:t xml:space="preserve">Requirement already satisfied: folium in /Users/admin/opt/anaconda3/lib/python3.9/site-packages (0.14.0)</w:t>
      </w:r>
      <w:r>
        <w:br/>
      </w:r>
      <w:r>
        <w:rPr>
          <w:rStyle w:val="VerbatimChar"/>
        </w:rPr>
        <w:t xml:space="preserve">Requirement already satisfied: requests in /Users/admin/opt/anaconda3/lib/python3.9/site-packages (from folium) (2.27.1)</w:t>
      </w:r>
      <w:r>
        <w:br/>
      </w:r>
      <w:r>
        <w:rPr>
          <w:rStyle w:val="VerbatimChar"/>
        </w:rPr>
        <w:t xml:space="preserve">Requirement already satisfied: numpy in /Users/admin/opt/anaconda3/lib/python3.9/site-packages (from folium) (1.21.2)</w:t>
      </w:r>
      <w:r>
        <w:br/>
      </w:r>
      <w:r>
        <w:rPr>
          <w:rStyle w:val="VerbatimChar"/>
        </w:rPr>
        <w:t xml:space="preserve">Requirement already satisfied: branca&gt;=0.6.0 in /Users/admin/opt/anaconda3/lib/python3.9/site-packages (from folium) (0.6.0)</w:t>
      </w:r>
      <w:r>
        <w:br/>
      </w:r>
      <w:r>
        <w:rPr>
          <w:rStyle w:val="VerbatimChar"/>
        </w:rPr>
        <w:t xml:space="preserve">Requirement already satisfied: jinja2&gt;=2.9 in /Users/admin/opt/anaconda3/lib/python3.9/site-packages (from folium) (2.11.3)</w:t>
      </w:r>
      <w:r>
        <w:br/>
      </w:r>
      <w:r>
        <w:rPr>
          <w:rStyle w:val="VerbatimChar"/>
        </w:rPr>
        <w:t xml:space="preserve">Requirement already satisfied: MarkupSafe&gt;=0.23 in /Users/admin/opt/anaconda3/lib/python3.9/site-packages (from jinja2&gt;=2.9-&gt;folium) (2.0.1)</w:t>
      </w:r>
      <w:r>
        <w:br/>
      </w:r>
      <w:r>
        <w:rPr>
          <w:rStyle w:val="VerbatimChar"/>
        </w:rPr>
        <w:t xml:space="preserve">Requirement already satisfied: charset-normalizer~=2.0.0 in /Users/admin/opt/anaconda3/lib/python3.9/site-packages (from requests-&gt;folium) (2.0.4)</w:t>
      </w:r>
      <w:r>
        <w:br/>
      </w:r>
      <w:r>
        <w:rPr>
          <w:rStyle w:val="VerbatimChar"/>
        </w:rPr>
        <w:t xml:space="preserve">Requirement already satisfied: urllib3&lt;1.27,&gt;=1.21.1 in /Users/admin/opt/anaconda3/lib/python3.9/site-packages (from requests-&gt;folium) (1.26.9)</w:t>
      </w:r>
      <w:r>
        <w:br/>
      </w:r>
      <w:r>
        <w:rPr>
          <w:rStyle w:val="VerbatimChar"/>
        </w:rPr>
        <w:t xml:space="preserve">Requirement already satisfied: idna&lt;4,&gt;=2.5 in /Users/admin/opt/anaconda3/lib/python3.9/site-packages (from requests-&gt;folium) (3.3)</w:t>
      </w:r>
      <w:r>
        <w:br/>
      </w:r>
      <w:r>
        <w:rPr>
          <w:rStyle w:val="VerbatimChar"/>
        </w:rPr>
        <w:t xml:space="preserve">Requirement already satisfied: certifi&gt;=2017.4.17 in /Users/admin/opt/anaconda3/lib/python3.9/site-packages (from requests-&gt;folium) (2022.12.7)</w:t>
      </w:r>
    </w:p>
    <w:p>
      <w:pPr>
        <w:pStyle w:val="SourceCode"/>
      </w:pPr>
      <w:r>
        <w:rPr>
          <w:rStyle w:val="ImportTok"/>
        </w:rPr>
        <w:t xml:space="preserve">import</w:t>
      </w:r>
      <w:r>
        <w:rPr>
          <w:rStyle w:val="NormalTok"/>
        </w:rPr>
        <w:t xml:space="preserve"> folium</w:t>
      </w:r>
      <w:r>
        <w:br/>
      </w:r>
      <w:r>
        <w:rPr>
          <w:rStyle w:val="NormalTok"/>
        </w:rPr>
        <w:t xml:space="preserve">m </w:t>
      </w:r>
      <w:r>
        <w:rPr>
          <w:rStyle w:val="OperatorTok"/>
        </w:rPr>
        <w:t xml:space="preserve">=</w:t>
      </w:r>
      <w:r>
        <w:rPr>
          <w:rStyle w:val="NormalTok"/>
        </w:rPr>
        <w:t xml:space="preserve"> folium.Map(zoom_start</w:t>
      </w:r>
      <w:r>
        <w:rPr>
          <w:rStyle w:val="OperatorTok"/>
        </w:rPr>
        <w:t xml:space="preserve">=</w:t>
      </w:r>
      <w:r>
        <w:rPr>
          <w:rStyle w:val="DecValTok"/>
        </w:rPr>
        <w:t xml:space="preserve">12</w:t>
      </w:r>
      <w:r>
        <w:rPr>
          <w:rStyle w:val="NormalTok"/>
        </w:rPr>
        <w:t xml:space="preserve">, location</w:t>
      </w:r>
      <w:r>
        <w:rPr>
          <w:rStyle w:val="OperatorTok"/>
        </w:rPr>
        <w:t xml:space="preserve">=</w:t>
      </w:r>
      <w:r>
        <w:rPr>
          <w:rStyle w:val="NormalTok"/>
        </w:rPr>
        <w:t xml:space="preserve">[</w:t>
      </w:r>
      <w:r>
        <w:rPr>
          <w:rStyle w:val="FloatTok"/>
        </w:rPr>
        <w:t xml:space="preserve">47.89829743895897</w:t>
      </w:r>
      <w:r>
        <w:rPr>
          <w:rStyle w:val="NormalTok"/>
        </w:rPr>
        <w:t xml:space="preserve">, </w:t>
      </w:r>
      <w:r>
        <w:rPr>
          <w:rStyle w:val="FloatTok"/>
        </w:rPr>
        <w:t xml:space="preserve">33.36626740165739</w:t>
      </w:r>
      <w:r>
        <w:rPr>
          <w:rStyle w:val="NormalTok"/>
        </w:rPr>
        <w:t xml:space="preserve">])</w:t>
      </w:r>
      <w:r>
        <w:br/>
      </w:r>
      <w:r>
        <w:rPr>
          <w:rStyle w:val="NormalTok"/>
        </w:rPr>
        <w:t xml:space="preserve">m</w:t>
      </w:r>
    </w:p>
    <w:p>
      <w:pPr>
        <w:pStyle w:val="SourceCode"/>
      </w:pPr>
      <w:r>
        <w:rPr>
          <w:rStyle w:val="VerbatimChar"/>
        </w:rPr>
        <w:t xml:space="preserve">&lt;folium.folium.Map at 0x7fa025b867c0&gt;</w:t>
      </w:r>
    </w:p>
    <w:p>
      <w:pPr>
        <w:pStyle w:val="FirstParagraph"/>
      </w:pPr>
      <w:r>
        <w:t xml:space="preserve">Або вбудувати будь-який інший шматок HTML за допомогою magic команди</w:t>
      </w:r>
      <w:r>
        <w:t xml:space="preserve"> </w:t>
      </w:r>
      <w:r>
        <w:rPr>
          <w:rStyle w:val="VerbatimChar"/>
        </w:rPr>
        <w:t xml:space="preserve">%%html</w:t>
      </w:r>
      <w:r>
        <w:t xml:space="preserve">. Нижче наведено приклад вбудовування посту з Твіттеру</w:t>
      </w:r>
    </w:p>
    <w:p>
      <w:pPr>
        <w:pStyle w:val="SourceCode"/>
      </w:pPr>
      <w:r>
        <w:rPr>
          <w:rStyle w:val="OperatorTok"/>
        </w:rPr>
        <w:t xml:space="preserve">%%</w:t>
      </w:r>
      <w:r>
        <w:rPr>
          <w:rStyle w:val="NormalTok"/>
        </w:rPr>
        <w:t xml:space="preserve">html</w:t>
      </w:r>
      <w:r>
        <w:br/>
      </w:r>
      <w:r>
        <w:rPr>
          <w:rStyle w:val="OperatorTok"/>
        </w:rPr>
        <w:t xml:space="preserve">&lt;</w:t>
      </w:r>
      <w:r>
        <w:rPr>
          <w:rStyle w:val="NormalTok"/>
        </w:rPr>
        <w:t xml:space="preserve">blockquote </w:t>
      </w:r>
      <w:r>
        <w:rPr>
          <w:rStyle w:val="KeywordTok"/>
        </w:rPr>
        <w:t xml:space="preserve">class</w:t>
      </w:r>
      <w:r>
        <w:rPr>
          <w:rStyle w:val="OperatorTok"/>
        </w:rPr>
        <w:t xml:space="preserve">=</w:t>
      </w:r>
      <w:r>
        <w:rPr>
          <w:rStyle w:val="StringTok"/>
        </w:rPr>
        <w:t xml:space="preserve">"twitter-tweet"</w:t>
      </w:r>
      <w:r>
        <w:rPr>
          <w:rStyle w:val="NormalTok"/>
        </w:rPr>
        <w:t xml:space="preserve"> data</w:t>
      </w:r>
      <w:r>
        <w:rPr>
          <w:rStyle w:val="OperatorTok"/>
        </w:rPr>
        <w:t xml:space="preserve">-</w:t>
      </w:r>
      <w:r>
        <w:rPr>
          <w:rStyle w:val="NormalTok"/>
        </w:rPr>
        <w:t xml:space="preserve">lang</w:t>
      </w:r>
      <w:r>
        <w:rPr>
          <w:rStyle w:val="OperatorTok"/>
        </w:rPr>
        <w:t xml:space="preserve">=</w:t>
      </w:r>
      <w:r>
        <w:rPr>
          <w:rStyle w:val="StringTok"/>
        </w:rPr>
        <w:t xml:space="preserve">"en"</w:t>
      </w:r>
      <w:r>
        <w:rPr>
          <w:rStyle w:val="OperatorTok"/>
        </w:rPr>
        <w:t xml:space="preserve">&gt;&lt;</w:t>
      </w:r>
      <w:r>
        <w:rPr>
          <w:rStyle w:val="NormalTok"/>
        </w:rPr>
        <w:t xml:space="preserve">p lang</w:t>
      </w:r>
      <w:r>
        <w:rPr>
          <w:rStyle w:val="OperatorTok"/>
        </w:rPr>
        <w:t xml:space="preserve">=</w:t>
      </w:r>
      <w:r>
        <w:rPr>
          <w:rStyle w:val="StringTok"/>
        </w:rPr>
        <w:t xml:space="preserve">"en"</w:t>
      </w:r>
      <w:r>
        <w:rPr>
          <w:rStyle w:val="NormalTok"/>
        </w:rPr>
        <w:t xml:space="preserve"> </w:t>
      </w:r>
      <w:r>
        <w:rPr>
          <w:rStyle w:val="BuiltInTok"/>
        </w:rPr>
        <w:t xml:space="preserve">dir</w:t>
      </w:r>
      <w:r>
        <w:rPr>
          <w:rStyle w:val="OperatorTok"/>
        </w:rPr>
        <w:t xml:space="preserve">=</w:t>
      </w:r>
      <w:r>
        <w:rPr>
          <w:rStyle w:val="StringTok"/>
        </w:rPr>
        <w:t xml:space="preserve">"ltr"</w:t>
      </w:r>
      <w:r>
        <w:rPr>
          <w:rStyle w:val="OperatorTok"/>
        </w:rPr>
        <w:t xml:space="preserve">&gt;</w:t>
      </w:r>
      <w:r>
        <w:rPr>
          <w:rStyle w:val="NormalTok"/>
        </w:rPr>
        <w:t xml:space="preserve">Replace </w:t>
      </w:r>
      <w:r>
        <w:rPr>
          <w:rStyle w:val="OperatorTok"/>
        </w:rPr>
        <w:t xml:space="preserve">&amp;</w:t>
      </w:r>
      <w:r>
        <w:rPr>
          <w:rStyle w:val="NormalTok"/>
        </w:rPr>
        <w:t xml:space="preserve">quot</w:t>
      </w:r>
      <w:r>
        <w:rPr>
          <w:rStyle w:val="OperatorTok"/>
        </w:rPr>
        <w:t xml:space="preserve">;</w:t>
      </w:r>
      <w:r>
        <w:rPr>
          <w:rStyle w:val="NormalTok"/>
        </w:rPr>
        <w:t xml:space="preserve">AI</w:t>
      </w:r>
      <w:r>
        <w:rPr>
          <w:rStyle w:val="OperatorTok"/>
        </w:rPr>
        <w:t xml:space="preserve">&amp;</w:t>
      </w:r>
      <w:r>
        <w:rPr>
          <w:rStyle w:val="NormalTok"/>
        </w:rPr>
        <w:t xml:space="preserve">quot</w:t>
      </w:r>
      <w:r>
        <w:rPr>
          <w:rStyle w:val="OperatorTok"/>
        </w:rPr>
        <w:t xml:space="preserve">;</w:t>
      </w:r>
      <w:r>
        <w:rPr>
          <w:rStyle w:val="NormalTok"/>
        </w:rPr>
        <w:t xml:space="preserve"> </w:t>
      </w:r>
      <w:r>
        <w:rPr>
          <w:rStyle w:val="ControlFlowTok"/>
        </w:rPr>
        <w:t xml:space="preserve">with</w:t>
      </w:r>
      <w:r>
        <w:rPr>
          <w:rStyle w:val="NormalTok"/>
        </w:rPr>
        <w:t xml:space="preserve"> </w:t>
      </w:r>
      <w:r>
        <w:rPr>
          <w:rStyle w:val="OperatorTok"/>
        </w:rPr>
        <w:t xml:space="preserve">&amp;</w:t>
      </w:r>
      <w:r>
        <w:rPr>
          <w:rStyle w:val="NormalTok"/>
        </w:rPr>
        <w:t xml:space="preserve">quot</w:t>
      </w:r>
      <w:r>
        <w:rPr>
          <w:rStyle w:val="OperatorTok"/>
        </w:rPr>
        <w:t xml:space="preserve">;</w:t>
      </w:r>
      <w:r>
        <w:rPr>
          <w:rStyle w:val="NormalTok"/>
        </w:rPr>
        <w:t xml:space="preserve">matrix multiplication </w:t>
      </w:r>
      <w:r>
        <w:rPr>
          <w:rStyle w:val="OperatorTok"/>
        </w:rPr>
        <w:t xml:space="preserve">&amp;</w:t>
      </w:r>
      <w:r>
        <w:rPr>
          <w:rStyle w:val="NormalTok"/>
        </w:rPr>
        <w:t xml:space="preserve">amp</w:t>
      </w:r>
      <w:r>
        <w:rPr>
          <w:rStyle w:val="OperatorTok"/>
        </w:rPr>
        <w:t xml:space="preserve">;</w:t>
      </w:r>
      <w:r>
        <w:rPr>
          <w:rStyle w:val="NormalTok"/>
        </w:rPr>
        <w:t xml:space="preserve"> gradient descent</w:t>
      </w:r>
      <w:r>
        <w:rPr>
          <w:rStyle w:val="OperatorTok"/>
        </w:rPr>
        <w:t xml:space="preserve">&amp;</w:t>
      </w:r>
      <w:r>
        <w:rPr>
          <w:rStyle w:val="NormalTok"/>
        </w:rPr>
        <w:t xml:space="preserve">quot</w:t>
      </w:r>
      <w:r>
        <w:rPr>
          <w:rStyle w:val="OperatorTok"/>
        </w:rPr>
        <w:t xml:space="preserve">;</w:t>
      </w:r>
      <w:r>
        <w:rPr>
          <w:rStyle w:val="NormalTok"/>
        </w:rPr>
        <w:t xml:space="preserve"> </w:t>
      </w:r>
      <w:r>
        <w:rPr>
          <w:rStyle w:val="KeywordTok"/>
        </w:rPr>
        <w:t xml:space="preserve">in</w:t>
      </w:r>
      <w:r>
        <w:rPr>
          <w:rStyle w:val="NormalTok"/>
        </w:rPr>
        <w:t xml:space="preserve"> the calls </w:t>
      </w:r>
      <w:r>
        <w:rPr>
          <w:rStyle w:val="ControlFlowTok"/>
        </w:rPr>
        <w:t xml:space="preserve">for</w:t>
      </w:r>
      <w:r>
        <w:rPr>
          <w:rStyle w:val="NormalTok"/>
        </w:rPr>
        <w:t xml:space="preserve"> </w:t>
      </w:r>
      <w:r>
        <w:rPr>
          <w:rStyle w:val="OperatorTok"/>
        </w:rPr>
        <w:t xml:space="preserve">&amp;</w:t>
      </w:r>
      <w:r>
        <w:rPr>
          <w:rStyle w:val="NormalTok"/>
        </w:rPr>
        <w:t xml:space="preserve">quot</w:t>
      </w:r>
      <w:r>
        <w:rPr>
          <w:rStyle w:val="OperatorTok"/>
        </w:rPr>
        <w:t xml:space="preserve">;</w:t>
      </w:r>
      <w:r>
        <w:rPr>
          <w:rStyle w:val="NormalTok"/>
        </w:rPr>
        <w:t xml:space="preserve">government regulation of AI</w:t>
      </w:r>
      <w:r>
        <w:rPr>
          <w:rStyle w:val="OperatorTok"/>
        </w:rPr>
        <w:t xml:space="preserve">&amp;</w:t>
      </w:r>
      <w:r>
        <w:rPr>
          <w:rStyle w:val="NormalTok"/>
        </w:rPr>
        <w:t xml:space="preserve">quot</w:t>
      </w:r>
      <w:r>
        <w:rPr>
          <w:rStyle w:val="OperatorTok"/>
        </w:rPr>
        <w:t xml:space="preserve">;</w:t>
      </w:r>
      <w:r>
        <w:rPr>
          <w:rStyle w:val="NormalTok"/>
        </w:rPr>
        <w:t xml:space="preserve"> to see just how absurd they are</w:t>
      </w:r>
      <w:r>
        <w:rPr>
          <w:rStyle w:val="OperatorTok"/>
        </w:rPr>
        <w:t xml:space="preserve">&lt;/</w:t>
      </w:r>
      <w:r>
        <w:rPr>
          <w:rStyle w:val="NormalTok"/>
        </w:rPr>
        <w:t xml:space="preserve">p</w:t>
      </w:r>
      <w:r>
        <w:rPr>
          <w:rStyle w:val="OperatorTok"/>
        </w:rPr>
        <w:t xml:space="preserve">&gt;&amp;</w:t>
      </w:r>
      <w:r>
        <w:rPr>
          <w:rStyle w:val="NormalTok"/>
        </w:rPr>
        <w:t xml:space="preserve">mdash</w:t>
      </w:r>
      <w:r>
        <w:rPr>
          <w:rStyle w:val="OperatorTok"/>
        </w:rPr>
        <w:t xml:space="preserve">;</w:t>
      </w:r>
      <w:r>
        <w:rPr>
          <w:rStyle w:val="NormalTok"/>
        </w:rPr>
        <w:t xml:space="preserve"> Ben Hamner (</w:t>
      </w:r>
      <w:r>
        <w:rPr>
          <w:rStyle w:val="OperatorTok"/>
        </w:rPr>
        <w:t xml:space="preserve">@</w:t>
      </w:r>
      <w:r>
        <w:rPr>
          <w:rStyle w:val="NormalTok"/>
        </w:rPr>
        <w:t xml:space="preserve">benhamner) </w:t>
      </w:r>
      <w:r>
        <w:rPr>
          <w:rStyle w:val="OperatorTok"/>
        </w:rPr>
        <w:t xml:space="preserve">&lt;</w:t>
      </w:r>
      <w:r>
        <w:rPr>
          <w:rStyle w:val="NormalTok"/>
        </w:rPr>
        <w:t xml:space="preserve">a href</w:t>
      </w:r>
      <w:r>
        <w:rPr>
          <w:rStyle w:val="OperatorTok"/>
        </w:rPr>
        <w:t xml:space="preserve">=</w:t>
      </w:r>
      <w:r>
        <w:rPr>
          <w:rStyle w:val="StringTok"/>
        </w:rPr>
        <w:t xml:space="preserve">"https://twitter.com/benhamner/status/892136662171504640?ref_src=twsrc</w:t>
      </w:r>
      <w:r>
        <w:rPr>
          <w:rStyle w:val="SpecialCharTok"/>
        </w:rPr>
        <w:t xml:space="preserve">%5E</w:t>
      </w:r>
      <w:r>
        <w:rPr>
          <w:rStyle w:val="StringTok"/>
        </w:rPr>
        <w:t xml:space="preserve">tfw"</w:t>
      </w:r>
      <w:r>
        <w:rPr>
          <w:rStyle w:val="OperatorTok"/>
        </w:rPr>
        <w:t xml:space="preserve">&gt;</w:t>
      </w:r>
      <w:r>
        <w:rPr>
          <w:rStyle w:val="NormalTok"/>
        </w:rPr>
        <w:t xml:space="preserve">July </w:t>
      </w:r>
      <w:r>
        <w:rPr>
          <w:rStyle w:val="DecValTok"/>
        </w:rPr>
        <w:t xml:space="preserve">31</w:t>
      </w:r>
      <w:r>
        <w:rPr>
          <w:rStyle w:val="NormalTok"/>
        </w:rPr>
        <w:t xml:space="preserve">, </w:t>
      </w:r>
      <w:r>
        <w:rPr>
          <w:rStyle w:val="DecValTok"/>
        </w:rPr>
        <w:t xml:space="preserve">2017</w:t>
      </w:r>
      <w:r>
        <w:rPr>
          <w:rStyle w:val="OperatorTok"/>
        </w:rPr>
        <w:t xml:space="preserve">&lt;/</w:t>
      </w:r>
      <w:r>
        <w:rPr>
          <w:rStyle w:val="NormalTok"/>
        </w:rPr>
        <w:t xml:space="preserve">a</w:t>
      </w:r>
      <w:r>
        <w:rPr>
          <w:rStyle w:val="OperatorTok"/>
        </w:rPr>
        <w:t xml:space="preserve">&gt;&lt;/</w:t>
      </w:r>
      <w:r>
        <w:rPr>
          <w:rStyle w:val="NormalTok"/>
        </w:rPr>
        <w:t xml:space="preserve">blockquote</w:t>
      </w:r>
      <w:r>
        <w:rPr>
          <w:rStyle w:val="OperatorTok"/>
        </w:rPr>
        <w:t xml:space="preserve">&gt;</w:t>
      </w:r>
      <w:r>
        <w:br/>
      </w:r>
      <w:r>
        <w:rPr>
          <w:rStyle w:val="OperatorTok"/>
        </w:rPr>
        <w:t xml:space="preserve">&lt;</w:t>
      </w:r>
      <w:r>
        <w:rPr>
          <w:rStyle w:val="NormalTok"/>
        </w:rPr>
        <w:t xml:space="preserve">script </w:t>
      </w:r>
      <w:r>
        <w:rPr>
          <w:rStyle w:val="ControlFlowTok"/>
        </w:rPr>
        <w:t xml:space="preserve">async</w:t>
      </w:r>
      <w:r>
        <w:rPr>
          <w:rStyle w:val="NormalTok"/>
        </w:rPr>
        <w:t xml:space="preserve"> src</w:t>
      </w:r>
      <w:r>
        <w:rPr>
          <w:rStyle w:val="OperatorTok"/>
        </w:rPr>
        <w:t xml:space="preserve">=</w:t>
      </w:r>
      <w:r>
        <w:rPr>
          <w:rStyle w:val="StringTok"/>
        </w:rPr>
        <w:t xml:space="preserve">"https://platform.twitter.com/widgets.js"</w:t>
      </w:r>
      <w:r>
        <w:rPr>
          <w:rStyle w:val="NormalTok"/>
        </w:rPr>
        <w:t xml:space="preserve"> charset</w:t>
      </w:r>
      <w:r>
        <w:rPr>
          <w:rStyle w:val="OperatorTok"/>
        </w:rPr>
        <w:t xml:space="preserve">=</w:t>
      </w:r>
      <w:r>
        <w:rPr>
          <w:rStyle w:val="StringTok"/>
        </w:rPr>
        <w:t xml:space="preserve">"utf-8"</w:t>
      </w:r>
      <w:r>
        <w:rPr>
          <w:rStyle w:val="OperatorTok"/>
        </w:rPr>
        <w:t xml:space="preserve">&gt;&lt;/</w:t>
      </w:r>
      <w:r>
        <w:rPr>
          <w:rStyle w:val="NormalTok"/>
        </w:rPr>
        <w:t xml:space="preserve">script</w:t>
      </w:r>
      <w:r>
        <w:rPr>
          <w:rStyle w:val="OperatorTok"/>
        </w:rPr>
        <w:t xml:space="preserve">&gt;</w:t>
      </w:r>
    </w:p>
    <w:p>
      <w:pPr>
        <w:pStyle w:val="SourceCode"/>
      </w:pPr>
      <w:r>
        <w:rPr>
          <w:rStyle w:val="VerbatimChar"/>
        </w:rPr>
        <w:t xml:space="preserve">&lt;IPython.core.display.HTML object&gt;</w:t>
      </w:r>
    </w:p>
    <w:bookmarkEnd w:id="1581"/>
    <w:bookmarkStart w:id="1582" w:name="гарячі-клавіші"/>
    <w:p>
      <w:pPr>
        <w:pStyle w:val="Heading2"/>
      </w:pPr>
      <w:r>
        <w:t xml:space="preserve">C.7 Гарячі клавіші</w:t>
      </w:r>
    </w:p>
    <w:p>
      <w:pPr>
        <w:pStyle w:val="FirstParagraph"/>
      </w:pPr>
      <w:r>
        <w:t xml:space="preserve">Багато дій можна виконати за допомогою гарячих клавіш. Список гарячих клавіш можна знайти в меню</w:t>
      </w:r>
      <w:r>
        <w:t xml:space="preserve"> </w:t>
      </w:r>
      <w:r>
        <w:rPr>
          <w:iCs/>
          <w:i/>
        </w:rPr>
        <w:t xml:space="preserve">Help - Keyboard shortcuts</w:t>
      </w:r>
      <w:r>
        <w:t xml:space="preserve">.</w:t>
      </w:r>
      <w:r>
        <w:t xml:space="preserve"> </w:t>
      </w:r>
      <w:r>
        <w:t xml:space="preserve">Нижче наведено список найбільш корисних поєднань:</w:t>
      </w:r>
    </w:p>
    <w:tbl>
      <w:tblPr>
        <w:tblStyle w:val="Table"/>
        <w:tblW w:type="pct" w:w="5000"/>
        <w:tblLook w:firstRow="1" w:lastRow="0" w:firstColumn="0" w:lastColumn="0" w:noHBand="0" w:noVBand="0" w:val="0020"/>
        <w:jc w:val="start"/>
      </w:tblPr>
      <w:tblGrid>
        <w:gridCol w:w="1712"/>
        <w:gridCol w:w="6207"/>
      </w:tblGrid>
      <w:tr>
        <w:trPr>
          <w:tblHeader w:val="true"/>
        </w:trPr>
        <w:tc>
          <w:tcPr/>
          <w:p>
            <w:pPr>
              <w:pStyle w:val="Compact"/>
              <w:jc w:val="left"/>
            </w:pPr>
            <w:r>
              <w:t xml:space="preserve">Ключ</w:t>
            </w:r>
          </w:p>
        </w:tc>
        <w:tc>
          <w:tcPr/>
          <w:p>
            <w:pPr>
              <w:pStyle w:val="Compact"/>
              <w:jc w:val="left"/>
            </w:pPr>
            <w:r>
              <w:t xml:space="preserve">Описання</w:t>
            </w:r>
          </w:p>
        </w:tc>
      </w:tr>
      <w:tr>
        <w:tc>
          <w:tcPr/>
          <w:p>
            <w:pPr>
              <w:pStyle w:val="Compact"/>
              <w:jc w:val="left"/>
            </w:pPr>
            <w:r>
              <w:t xml:space="preserve">Esc</w:t>
            </w:r>
          </w:p>
        </w:tc>
        <w:tc>
          <w:tcPr/>
          <w:p>
            <w:pPr>
              <w:pStyle w:val="Compact"/>
              <w:jc w:val="left"/>
            </w:pPr>
            <w:r>
              <w:t xml:space="preserve">вийти з режиму редагування та виділити поточну комірку</w:t>
            </w:r>
          </w:p>
        </w:tc>
      </w:tr>
      <w:tr>
        <w:tc>
          <w:tcPr/>
          <w:p>
            <w:pPr>
              <w:pStyle w:val="Compact"/>
              <w:jc w:val="left"/>
            </w:pPr>
            <w:r>
              <w:t xml:space="preserve">Enter</w:t>
            </w:r>
          </w:p>
        </w:tc>
        <w:tc>
          <w:tcPr/>
          <w:p>
            <w:pPr>
              <w:pStyle w:val="Compact"/>
              <w:jc w:val="left"/>
            </w:pPr>
            <w:r>
              <w:t xml:space="preserve">перейти в режим редагування комірки поточної комірки</w:t>
            </w:r>
          </w:p>
        </w:tc>
      </w:tr>
      <w:tr>
        <w:tc>
          <w:tcPr/>
          <w:p>
            <w:pPr>
              <w:pStyle w:val="Compact"/>
              <w:jc w:val="left"/>
            </w:pPr>
            <w:r>
              <w:t xml:space="preserve">Ctrl+S, S</w:t>
            </w:r>
          </w:p>
        </w:tc>
        <w:tc>
          <w:tcPr/>
          <w:p>
            <w:pPr>
              <w:pStyle w:val="Compact"/>
              <w:jc w:val="left"/>
            </w:pPr>
            <w:r>
              <w:t xml:space="preserve">зберегти файл</w:t>
            </w:r>
          </w:p>
        </w:tc>
      </w:tr>
      <w:tr>
        <w:tc>
          <w:tcPr/>
          <w:p>
            <w:pPr>
              <w:pStyle w:val="Compact"/>
              <w:jc w:val="left"/>
            </w:pPr>
            <w:r>
              <w:t xml:space="preserve">Ctrl+Enter</w:t>
            </w:r>
          </w:p>
        </w:tc>
        <w:tc>
          <w:tcPr/>
          <w:p>
            <w:pPr>
              <w:pStyle w:val="Compact"/>
              <w:jc w:val="left"/>
            </w:pPr>
            <w:r>
              <w:t xml:space="preserve">виконати код і залишитися в поточній комірці</w:t>
            </w:r>
          </w:p>
        </w:tc>
      </w:tr>
      <w:tr>
        <w:tc>
          <w:tcPr/>
          <w:p>
            <w:pPr>
              <w:pStyle w:val="Compact"/>
              <w:jc w:val="left"/>
            </w:pPr>
            <w:r>
              <w:t xml:space="preserve">Shift + Enter</w:t>
            </w:r>
          </w:p>
        </w:tc>
        <w:tc>
          <w:tcPr/>
          <w:p>
            <w:pPr>
              <w:pStyle w:val="Compact"/>
              <w:jc w:val="left"/>
            </w:pPr>
            <w:r>
              <w:t xml:space="preserve">виконати код і перейти в наступну клітинку</w:t>
            </w:r>
          </w:p>
        </w:tc>
      </w:tr>
      <w:tr>
        <w:tc>
          <w:tcPr/>
          <w:p>
            <w:pPr>
              <w:pStyle w:val="Compact"/>
              <w:jc w:val="left"/>
            </w:pPr>
            <w:r>
              <w:t xml:space="preserve">Shift + Tab</w:t>
            </w:r>
          </w:p>
        </w:tc>
        <w:tc>
          <w:tcPr/>
          <w:p>
            <w:pPr>
              <w:pStyle w:val="Compact"/>
              <w:jc w:val="left"/>
            </w:pPr>
            <w:r>
              <w:t xml:space="preserve">виводить спливаюче вікно з документацією</w:t>
            </w:r>
          </w:p>
        </w:tc>
      </w:tr>
      <w:tr>
        <w:tc>
          <w:tcPr/>
          <w:p>
            <w:pPr>
              <w:pStyle w:val="Compact"/>
              <w:jc w:val="left"/>
            </w:pPr>
            <w:r>
              <w:t xml:space="preserve">a</w:t>
            </w:r>
          </w:p>
        </w:tc>
        <w:tc>
          <w:tcPr/>
          <w:p>
            <w:pPr>
              <w:pStyle w:val="Compact"/>
              <w:jc w:val="left"/>
            </w:pPr>
            <w:r>
              <w:t xml:space="preserve">додати комірку згори (above)</w:t>
            </w:r>
          </w:p>
        </w:tc>
      </w:tr>
      <w:tr>
        <w:tc>
          <w:tcPr/>
          <w:p>
            <w:pPr>
              <w:pStyle w:val="Compact"/>
              <w:jc w:val="left"/>
            </w:pPr>
            <w:r>
              <w:t xml:space="preserve">b</w:t>
            </w:r>
          </w:p>
        </w:tc>
        <w:tc>
          <w:tcPr/>
          <w:p>
            <w:pPr>
              <w:pStyle w:val="Compact"/>
              <w:jc w:val="left"/>
            </w:pPr>
            <w:r>
              <w:t xml:space="preserve">додати комірку знизу (below)</w:t>
            </w:r>
          </w:p>
        </w:tc>
      </w:tr>
      <w:tr>
        <w:tc>
          <w:tcPr/>
          <w:p>
            <w:pPr>
              <w:pStyle w:val="Compact"/>
              <w:jc w:val="left"/>
            </w:pPr>
            <w:r>
              <w:t xml:space="preserve">c</w:t>
            </w:r>
          </w:p>
        </w:tc>
        <w:tc>
          <w:tcPr/>
          <w:p>
            <w:pPr>
              <w:pStyle w:val="Compact"/>
              <w:jc w:val="left"/>
            </w:pPr>
            <w:r>
              <w:t xml:space="preserve">скопіювати комірку</w:t>
            </w:r>
          </w:p>
        </w:tc>
      </w:tr>
      <w:tr>
        <w:tc>
          <w:tcPr/>
          <w:p>
            <w:pPr>
              <w:pStyle w:val="Compact"/>
              <w:jc w:val="left"/>
            </w:pPr>
            <w:r>
              <w:t xml:space="preserve">v</w:t>
            </w:r>
          </w:p>
        </w:tc>
        <w:tc>
          <w:tcPr/>
          <w:p>
            <w:pPr>
              <w:pStyle w:val="Compact"/>
              <w:jc w:val="left"/>
            </w:pPr>
            <w:r>
              <w:t xml:space="preserve">вставити скопійовану клітинку</w:t>
            </w:r>
          </w:p>
        </w:tc>
      </w:tr>
      <w:tr>
        <w:tc>
          <w:tcPr/>
          <w:p>
            <w:pPr>
              <w:pStyle w:val="Compact"/>
              <w:jc w:val="left"/>
            </w:pPr>
            <w:r>
              <w:t xml:space="preserve">dd</w:t>
            </w:r>
          </w:p>
        </w:tc>
        <w:tc>
          <w:tcPr/>
          <w:p>
            <w:pPr>
              <w:pStyle w:val="Compact"/>
              <w:jc w:val="left"/>
            </w:pPr>
            <w:r>
              <w:t xml:space="preserve">видалити комірку</w:t>
            </w:r>
          </w:p>
        </w:tc>
      </w:tr>
      <w:tr>
        <w:tc>
          <w:tcPr/>
          <w:p>
            <w:pPr>
              <w:pStyle w:val="Compact"/>
              <w:jc w:val="left"/>
            </w:pPr>
            <w:r>
              <w:t xml:space="preserve">z</w:t>
            </w:r>
          </w:p>
        </w:tc>
        <w:tc>
          <w:tcPr/>
          <w:p>
            <w:pPr>
              <w:pStyle w:val="Compact"/>
              <w:jc w:val="left"/>
            </w:pPr>
            <w:r>
              <w:t xml:space="preserve">скасування останньої дії</w:t>
            </w:r>
          </w:p>
        </w:tc>
      </w:tr>
    </w:tbl>
    <w:bookmarkEnd w:id="1582"/>
    <w:bookmarkEnd w:id="158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331">
    <w:nsid w:val="A9933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99415">
    <w:nsid w:val="A99415"/>
    <w:multiLevelType w:val="multilevel"/>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abstractNum w:abstractNumId="99416">
    <w:nsid w:val="A99416"/>
    <w:multiLevelType w:val="multilevel"/>
    <w:lvl w:ilvl="0">
      <w:start w:val="6"/>
      <w:numFmt w:val="decimal"/>
      <w:lvlText w:val="%1."/>
      <w:lvlJc w:val="left"/>
      <w:pPr>
        <w:ind w:left="720" w:hanging="480"/>
      </w:pPr>
    </w:lvl>
    <w:lvl w:ilvl="1">
      <w:start w:val="6"/>
      <w:numFmt w:val="decimal"/>
      <w:lvlText w:val="%2."/>
      <w:lvlJc w:val="left"/>
      <w:pPr>
        <w:ind w:left="1440" w:hanging="480"/>
      </w:pPr>
    </w:lvl>
    <w:lvl w:ilvl="2">
      <w:start w:val="6"/>
      <w:numFmt w:val="decimal"/>
      <w:lvlText w:val="%3."/>
      <w:lvlJc w:val="left"/>
      <w:pPr>
        <w:ind w:left="2160" w:hanging="480"/>
      </w:pPr>
    </w:lvl>
    <w:lvl w:ilvl="3">
      <w:start w:val="6"/>
      <w:numFmt w:val="decimal"/>
      <w:lvlText w:val="%4."/>
      <w:lvlJc w:val="left"/>
      <w:pPr>
        <w:ind w:left="2880" w:hanging="480"/>
      </w:pPr>
    </w:lvl>
    <w:lvl w:ilvl="4">
      <w:start w:val="6"/>
      <w:numFmt w:val="decimal"/>
      <w:lvlText w:val="%5."/>
      <w:lvlJc w:val="left"/>
      <w:pPr>
        <w:ind w:left="3600" w:hanging="480"/>
      </w:pPr>
    </w:lvl>
    <w:lvl w:ilvl="5">
      <w:start w:val="6"/>
      <w:numFmt w:val="decimal"/>
      <w:lvlText w:val="%6."/>
      <w:lvlJc w:val="left"/>
      <w:pPr>
        <w:ind w:left="4320" w:hanging="480"/>
      </w:pPr>
    </w:lvl>
    <w:lvl w:ilvl="6">
      <w:start w:val="6"/>
      <w:numFmt w:val="decimal"/>
      <w:lvlText w:val="%7."/>
      <w:lvlJc w:val="left"/>
      <w:pPr>
        <w:ind w:left="5040" w:hanging="480"/>
      </w:pPr>
    </w:lvl>
    <w:lvl w:ilvl="7">
      <w:start w:val="6"/>
      <w:numFmt w:val="decimal"/>
      <w:lvlText w:val="%8."/>
      <w:lvlJc w:val="left"/>
      <w:pPr>
        <w:ind w:left="5760" w:hanging="480"/>
      </w:pPr>
    </w:lvl>
    <w:lvl w:ilvl="8">
      <w:start w:val="6"/>
      <w:numFmt w:val="decimal"/>
      <w:lvlText w:val="%9."/>
      <w:lvlJc w:val="left"/>
      <w:pPr>
        <w:ind w:left="6480" w:hanging="480"/>
      </w:pPr>
    </w:lvl>
  </w:abstractNum>
  <w:abstractNum w:abstractNumId="99417">
    <w:nsid w:val="A99417"/>
    <w:multiLevelType w:val="multilevel"/>
    <w:lvl w:ilvl="0">
      <w:start w:val="7"/>
      <w:numFmt w:val="decimal"/>
      <w:lvlText w:val="%1."/>
      <w:lvlJc w:val="left"/>
      <w:pPr>
        <w:ind w:left="720" w:hanging="480"/>
      </w:pPr>
    </w:lvl>
    <w:lvl w:ilvl="1">
      <w:start w:val="7"/>
      <w:numFmt w:val="decimal"/>
      <w:lvlText w:val="%2."/>
      <w:lvlJc w:val="left"/>
      <w:pPr>
        <w:ind w:left="1440" w:hanging="480"/>
      </w:pPr>
    </w:lvl>
    <w:lvl w:ilvl="2">
      <w:start w:val="7"/>
      <w:numFmt w:val="decimal"/>
      <w:lvlText w:val="%3."/>
      <w:lvlJc w:val="left"/>
      <w:pPr>
        <w:ind w:left="2160" w:hanging="480"/>
      </w:pPr>
    </w:lvl>
    <w:lvl w:ilvl="3">
      <w:start w:val="7"/>
      <w:numFmt w:val="decimal"/>
      <w:lvlText w:val="%4."/>
      <w:lvlJc w:val="left"/>
      <w:pPr>
        <w:ind w:left="2880" w:hanging="480"/>
      </w:pPr>
    </w:lvl>
    <w:lvl w:ilvl="4">
      <w:start w:val="7"/>
      <w:numFmt w:val="decimal"/>
      <w:lvlText w:val="%5."/>
      <w:lvlJc w:val="left"/>
      <w:pPr>
        <w:ind w:left="3600" w:hanging="480"/>
      </w:pPr>
    </w:lvl>
    <w:lvl w:ilvl="5">
      <w:start w:val="7"/>
      <w:numFmt w:val="decimal"/>
      <w:lvlText w:val="%6."/>
      <w:lvlJc w:val="left"/>
      <w:pPr>
        <w:ind w:left="4320" w:hanging="480"/>
      </w:pPr>
    </w:lvl>
    <w:lvl w:ilvl="6">
      <w:start w:val="7"/>
      <w:numFmt w:val="decimal"/>
      <w:lvlText w:val="%7."/>
      <w:lvlJc w:val="left"/>
      <w:pPr>
        <w:ind w:left="5040" w:hanging="480"/>
      </w:pPr>
    </w:lvl>
    <w:lvl w:ilvl="7">
      <w:start w:val="7"/>
      <w:numFmt w:val="decimal"/>
      <w:lvlText w:val="%8."/>
      <w:lvlJc w:val="left"/>
      <w:pPr>
        <w:ind w:left="5760" w:hanging="480"/>
      </w:pPr>
    </w:lvl>
    <w:lvl w:ilvl="8">
      <w:start w:val="7"/>
      <w:numFmt w:val="decimal"/>
      <w:lvlText w:val="%9."/>
      <w:lvlJc w:val="left"/>
      <w:pPr>
        <w:ind w:left="6480" w:hanging="480"/>
      </w:pPr>
    </w:lvl>
  </w:abstractNum>
  <w:abstractNum w:abstractNumId="99418">
    <w:nsid w:val="A99418"/>
    <w:multiLevelType w:val="multilevel"/>
    <w:lvl w:ilvl="0">
      <w:start w:val="8"/>
      <w:numFmt w:val="decimal"/>
      <w:lvlText w:val="%1."/>
      <w:lvlJc w:val="left"/>
      <w:pPr>
        <w:ind w:left="720" w:hanging="480"/>
      </w:pPr>
    </w:lvl>
    <w:lvl w:ilvl="1">
      <w:start w:val="8"/>
      <w:numFmt w:val="decimal"/>
      <w:lvlText w:val="%2."/>
      <w:lvlJc w:val="left"/>
      <w:pPr>
        <w:ind w:left="1440" w:hanging="480"/>
      </w:pPr>
    </w:lvl>
    <w:lvl w:ilvl="2">
      <w:start w:val="8"/>
      <w:numFmt w:val="decimal"/>
      <w:lvlText w:val="%3."/>
      <w:lvlJc w:val="left"/>
      <w:pPr>
        <w:ind w:left="2160" w:hanging="480"/>
      </w:pPr>
    </w:lvl>
    <w:lvl w:ilvl="3">
      <w:start w:val="8"/>
      <w:numFmt w:val="decimal"/>
      <w:lvlText w:val="%4."/>
      <w:lvlJc w:val="left"/>
      <w:pPr>
        <w:ind w:left="2880" w:hanging="480"/>
      </w:pPr>
    </w:lvl>
    <w:lvl w:ilvl="4">
      <w:start w:val="8"/>
      <w:numFmt w:val="decimal"/>
      <w:lvlText w:val="%5."/>
      <w:lvlJc w:val="left"/>
      <w:pPr>
        <w:ind w:left="3600" w:hanging="480"/>
      </w:pPr>
    </w:lvl>
    <w:lvl w:ilvl="5">
      <w:start w:val="8"/>
      <w:numFmt w:val="decimal"/>
      <w:lvlText w:val="%6."/>
      <w:lvlJc w:val="left"/>
      <w:pPr>
        <w:ind w:left="4320" w:hanging="480"/>
      </w:pPr>
    </w:lvl>
    <w:lvl w:ilvl="6">
      <w:start w:val="8"/>
      <w:numFmt w:val="decimal"/>
      <w:lvlText w:val="%7."/>
      <w:lvlJc w:val="left"/>
      <w:pPr>
        <w:ind w:left="5040" w:hanging="480"/>
      </w:pPr>
    </w:lvl>
    <w:lvl w:ilvl="7">
      <w:start w:val="8"/>
      <w:numFmt w:val="decimal"/>
      <w:lvlText w:val="%8."/>
      <w:lvlJc w:val="left"/>
      <w:pPr>
        <w:ind w:left="5760" w:hanging="480"/>
      </w:pPr>
    </w:lvl>
    <w:lvl w:ilvl="8">
      <w:start w:val="8"/>
      <w:numFmt w:val="decimal"/>
      <w:lvlText w:val="%9."/>
      <w:lvlJc w:val="left"/>
      <w:pPr>
        <w:ind w:left="6480" w:hanging="480"/>
      </w:pPr>
    </w:lvl>
  </w:abstractNum>
  <w:abstractNum w:abstractNumId="99419">
    <w:nsid w:val="A99419"/>
    <w:multiLevelType w:val="multilevel"/>
    <w:lvl w:ilvl="0">
      <w:start w:val="9"/>
      <w:numFmt w:val="decimal"/>
      <w:lvlText w:val="%1."/>
      <w:lvlJc w:val="left"/>
      <w:pPr>
        <w:ind w:left="720" w:hanging="480"/>
      </w:pPr>
    </w:lvl>
    <w:lvl w:ilvl="1">
      <w:start w:val="9"/>
      <w:numFmt w:val="decimal"/>
      <w:lvlText w:val="%2."/>
      <w:lvlJc w:val="left"/>
      <w:pPr>
        <w:ind w:left="1440" w:hanging="480"/>
      </w:pPr>
    </w:lvl>
    <w:lvl w:ilvl="2">
      <w:start w:val="9"/>
      <w:numFmt w:val="decimal"/>
      <w:lvlText w:val="%3."/>
      <w:lvlJc w:val="left"/>
      <w:pPr>
        <w:ind w:left="2160" w:hanging="480"/>
      </w:pPr>
    </w:lvl>
    <w:lvl w:ilvl="3">
      <w:start w:val="9"/>
      <w:numFmt w:val="decimal"/>
      <w:lvlText w:val="%4."/>
      <w:lvlJc w:val="left"/>
      <w:pPr>
        <w:ind w:left="2880" w:hanging="480"/>
      </w:pPr>
    </w:lvl>
    <w:lvl w:ilvl="4">
      <w:start w:val="9"/>
      <w:numFmt w:val="decimal"/>
      <w:lvlText w:val="%5."/>
      <w:lvlJc w:val="left"/>
      <w:pPr>
        <w:ind w:left="3600" w:hanging="480"/>
      </w:pPr>
    </w:lvl>
    <w:lvl w:ilvl="5">
      <w:start w:val="9"/>
      <w:numFmt w:val="decimal"/>
      <w:lvlText w:val="%6."/>
      <w:lvlJc w:val="left"/>
      <w:pPr>
        <w:ind w:left="4320" w:hanging="480"/>
      </w:pPr>
    </w:lvl>
    <w:lvl w:ilvl="6">
      <w:start w:val="9"/>
      <w:numFmt w:val="decimal"/>
      <w:lvlText w:val="%7."/>
      <w:lvlJc w:val="left"/>
      <w:pPr>
        <w:ind w:left="5040" w:hanging="480"/>
      </w:pPr>
    </w:lvl>
    <w:lvl w:ilvl="7">
      <w:start w:val="9"/>
      <w:numFmt w:val="decimal"/>
      <w:lvlText w:val="%8."/>
      <w:lvlJc w:val="left"/>
      <w:pPr>
        <w:ind w:left="5760" w:hanging="480"/>
      </w:pPr>
    </w:lvl>
    <w:lvl w:ilvl="8">
      <w:start w:val="9"/>
      <w:numFmt w:val="decimal"/>
      <w:lvlText w:val="%9."/>
      <w:lvlJc w:val="left"/>
      <w:pPr>
        <w:ind w:left="6480" w:hanging="480"/>
      </w:pPr>
    </w:lvl>
  </w:abstractNum>
  <w:abstractNum w:abstractNumId="994110">
    <w:nsid w:val="A994110"/>
    <w:multiLevelType w:val="multilevel"/>
    <w:lvl w:ilvl="0">
      <w:start w:val="10"/>
      <w:numFmt w:val="decimal"/>
      <w:lvlText w:val="%1."/>
      <w:lvlJc w:val="left"/>
      <w:pPr>
        <w:ind w:left="720" w:hanging="480"/>
      </w:pPr>
    </w:lvl>
    <w:lvl w:ilvl="1">
      <w:start w:val="10"/>
      <w:numFmt w:val="decimal"/>
      <w:lvlText w:val="%2."/>
      <w:lvlJc w:val="left"/>
      <w:pPr>
        <w:ind w:left="1440" w:hanging="480"/>
      </w:pPr>
    </w:lvl>
    <w:lvl w:ilvl="2">
      <w:start w:val="10"/>
      <w:numFmt w:val="decimal"/>
      <w:lvlText w:val="%3."/>
      <w:lvlJc w:val="left"/>
      <w:pPr>
        <w:ind w:left="2160" w:hanging="480"/>
      </w:pPr>
    </w:lvl>
    <w:lvl w:ilvl="3">
      <w:start w:val="10"/>
      <w:numFmt w:val="decimal"/>
      <w:lvlText w:val="%4."/>
      <w:lvlJc w:val="left"/>
      <w:pPr>
        <w:ind w:left="2880" w:hanging="480"/>
      </w:pPr>
    </w:lvl>
    <w:lvl w:ilvl="4">
      <w:start w:val="10"/>
      <w:numFmt w:val="decimal"/>
      <w:lvlText w:val="%5."/>
      <w:lvlJc w:val="left"/>
      <w:pPr>
        <w:ind w:left="3600" w:hanging="480"/>
      </w:pPr>
    </w:lvl>
    <w:lvl w:ilvl="5">
      <w:start w:val="10"/>
      <w:numFmt w:val="decimal"/>
      <w:lvlText w:val="%6."/>
      <w:lvlJc w:val="left"/>
      <w:pPr>
        <w:ind w:left="4320" w:hanging="480"/>
      </w:pPr>
    </w:lvl>
    <w:lvl w:ilvl="6">
      <w:start w:val="10"/>
      <w:numFmt w:val="decimal"/>
      <w:lvlText w:val="%7."/>
      <w:lvlJc w:val="left"/>
      <w:pPr>
        <w:ind w:left="5040" w:hanging="480"/>
      </w:pPr>
    </w:lvl>
    <w:lvl w:ilvl="7">
      <w:start w:val="10"/>
      <w:numFmt w:val="decimal"/>
      <w:lvlText w:val="%8."/>
      <w:lvlJc w:val="left"/>
      <w:pPr>
        <w:ind w:left="5760" w:hanging="480"/>
      </w:pPr>
    </w:lvl>
    <w:lvl w:ilvl="8">
      <w:start w:val="10"/>
      <w:numFmt w:val="decimal"/>
      <w:lvlText w:val="%9."/>
      <w:lvlJc w:val="left"/>
      <w:pPr>
        <w:ind w:left="6480" w:hanging="480"/>
      </w:pPr>
    </w:lvl>
  </w:abstractNum>
  <w:abstractNum w:abstractNumId="994111">
    <w:nsid w:val="A994111"/>
    <w:multiLevelType w:val="multilevel"/>
    <w:lvl w:ilvl="0">
      <w:start w:val="11"/>
      <w:numFmt w:val="decimal"/>
      <w:lvlText w:val="%1."/>
      <w:lvlJc w:val="left"/>
      <w:pPr>
        <w:ind w:left="720" w:hanging="480"/>
      </w:pPr>
    </w:lvl>
    <w:lvl w:ilvl="1">
      <w:start w:val="11"/>
      <w:numFmt w:val="decimal"/>
      <w:lvlText w:val="%2."/>
      <w:lvlJc w:val="left"/>
      <w:pPr>
        <w:ind w:left="1440" w:hanging="480"/>
      </w:pPr>
    </w:lvl>
    <w:lvl w:ilvl="2">
      <w:start w:val="11"/>
      <w:numFmt w:val="decimal"/>
      <w:lvlText w:val="%3."/>
      <w:lvlJc w:val="left"/>
      <w:pPr>
        <w:ind w:left="2160" w:hanging="480"/>
      </w:pPr>
    </w:lvl>
    <w:lvl w:ilvl="3">
      <w:start w:val="11"/>
      <w:numFmt w:val="decimal"/>
      <w:lvlText w:val="%4."/>
      <w:lvlJc w:val="left"/>
      <w:pPr>
        <w:ind w:left="2880" w:hanging="480"/>
      </w:pPr>
    </w:lvl>
    <w:lvl w:ilvl="4">
      <w:start w:val="11"/>
      <w:numFmt w:val="decimal"/>
      <w:lvlText w:val="%5."/>
      <w:lvlJc w:val="left"/>
      <w:pPr>
        <w:ind w:left="3600" w:hanging="480"/>
      </w:pPr>
    </w:lvl>
    <w:lvl w:ilvl="5">
      <w:start w:val="11"/>
      <w:numFmt w:val="decimal"/>
      <w:lvlText w:val="%6."/>
      <w:lvlJc w:val="left"/>
      <w:pPr>
        <w:ind w:left="4320" w:hanging="480"/>
      </w:pPr>
    </w:lvl>
    <w:lvl w:ilvl="6">
      <w:start w:val="11"/>
      <w:numFmt w:val="decimal"/>
      <w:lvlText w:val="%7."/>
      <w:lvlJc w:val="left"/>
      <w:pPr>
        <w:ind w:left="5040" w:hanging="480"/>
      </w:pPr>
    </w:lvl>
    <w:lvl w:ilvl="7">
      <w:start w:val="11"/>
      <w:numFmt w:val="decimal"/>
      <w:lvlText w:val="%8."/>
      <w:lvlJc w:val="left"/>
      <w:pPr>
        <w:ind w:left="5760" w:hanging="480"/>
      </w:pPr>
    </w:lvl>
    <w:lvl w:ilvl="8">
      <w:start w:val="11"/>
      <w:numFmt w:val="decimal"/>
      <w:lvlText w:val="%9."/>
      <w:lvlJc w:val="left"/>
      <w:pPr>
        <w:ind w:left="6480" w:hanging="480"/>
      </w:pPr>
    </w:lvl>
  </w:abstractNum>
  <w:abstractNum w:abstractNumId="994112">
    <w:nsid w:val="A994112"/>
    <w:multiLevelType w:val="multilevel"/>
    <w:lvl w:ilvl="0">
      <w:start w:val="12"/>
      <w:numFmt w:val="decimal"/>
      <w:lvlText w:val="%1."/>
      <w:lvlJc w:val="left"/>
      <w:pPr>
        <w:ind w:left="720" w:hanging="480"/>
      </w:pPr>
    </w:lvl>
    <w:lvl w:ilvl="1">
      <w:start w:val="12"/>
      <w:numFmt w:val="decimal"/>
      <w:lvlText w:val="%2."/>
      <w:lvlJc w:val="left"/>
      <w:pPr>
        <w:ind w:left="1440" w:hanging="480"/>
      </w:pPr>
    </w:lvl>
    <w:lvl w:ilvl="2">
      <w:start w:val="12"/>
      <w:numFmt w:val="decimal"/>
      <w:lvlText w:val="%3."/>
      <w:lvlJc w:val="left"/>
      <w:pPr>
        <w:ind w:left="2160" w:hanging="480"/>
      </w:pPr>
    </w:lvl>
    <w:lvl w:ilvl="3">
      <w:start w:val="12"/>
      <w:numFmt w:val="decimal"/>
      <w:lvlText w:val="%4."/>
      <w:lvlJc w:val="left"/>
      <w:pPr>
        <w:ind w:left="2880" w:hanging="480"/>
      </w:pPr>
    </w:lvl>
    <w:lvl w:ilvl="4">
      <w:start w:val="12"/>
      <w:numFmt w:val="decimal"/>
      <w:lvlText w:val="%5."/>
      <w:lvlJc w:val="left"/>
      <w:pPr>
        <w:ind w:left="3600" w:hanging="480"/>
      </w:pPr>
    </w:lvl>
    <w:lvl w:ilvl="5">
      <w:start w:val="12"/>
      <w:numFmt w:val="decimal"/>
      <w:lvlText w:val="%6."/>
      <w:lvlJc w:val="left"/>
      <w:pPr>
        <w:ind w:left="4320" w:hanging="480"/>
      </w:pPr>
    </w:lvl>
    <w:lvl w:ilvl="6">
      <w:start w:val="12"/>
      <w:numFmt w:val="decimal"/>
      <w:lvlText w:val="%7."/>
      <w:lvlJc w:val="left"/>
      <w:pPr>
        <w:ind w:left="5040" w:hanging="480"/>
      </w:pPr>
    </w:lvl>
    <w:lvl w:ilvl="7">
      <w:start w:val="12"/>
      <w:numFmt w:val="decimal"/>
      <w:lvlText w:val="%8."/>
      <w:lvlJc w:val="left"/>
      <w:pPr>
        <w:ind w:left="5760" w:hanging="480"/>
      </w:pPr>
    </w:lvl>
    <w:lvl w:ilvl="8">
      <w:start w:val="12"/>
      <w:numFmt w:val="decimal"/>
      <w:lvlText w:val="%9."/>
      <w:lvlJc w:val="left"/>
      <w:pPr>
        <w:ind w:left="6480" w:hanging="480"/>
      </w:pPr>
    </w:lvl>
  </w:abstractNum>
  <w:abstractNum w:abstractNumId="994113">
    <w:nsid w:val="A994113"/>
    <w:multiLevelType w:val="multilevel"/>
    <w:lvl w:ilvl="0">
      <w:start w:val="13"/>
      <w:numFmt w:val="decimal"/>
      <w:lvlText w:val="%1."/>
      <w:lvlJc w:val="left"/>
      <w:pPr>
        <w:ind w:left="720" w:hanging="480"/>
      </w:pPr>
    </w:lvl>
    <w:lvl w:ilvl="1">
      <w:start w:val="13"/>
      <w:numFmt w:val="decimal"/>
      <w:lvlText w:val="%2."/>
      <w:lvlJc w:val="left"/>
      <w:pPr>
        <w:ind w:left="1440" w:hanging="480"/>
      </w:pPr>
    </w:lvl>
    <w:lvl w:ilvl="2">
      <w:start w:val="13"/>
      <w:numFmt w:val="decimal"/>
      <w:lvlText w:val="%3."/>
      <w:lvlJc w:val="left"/>
      <w:pPr>
        <w:ind w:left="2160" w:hanging="480"/>
      </w:pPr>
    </w:lvl>
    <w:lvl w:ilvl="3">
      <w:start w:val="13"/>
      <w:numFmt w:val="decimal"/>
      <w:lvlText w:val="%4."/>
      <w:lvlJc w:val="left"/>
      <w:pPr>
        <w:ind w:left="2880" w:hanging="480"/>
      </w:pPr>
    </w:lvl>
    <w:lvl w:ilvl="4">
      <w:start w:val="13"/>
      <w:numFmt w:val="decimal"/>
      <w:lvlText w:val="%5."/>
      <w:lvlJc w:val="left"/>
      <w:pPr>
        <w:ind w:left="3600" w:hanging="480"/>
      </w:pPr>
    </w:lvl>
    <w:lvl w:ilvl="5">
      <w:start w:val="13"/>
      <w:numFmt w:val="decimal"/>
      <w:lvlText w:val="%6."/>
      <w:lvlJc w:val="left"/>
      <w:pPr>
        <w:ind w:left="4320" w:hanging="480"/>
      </w:pPr>
    </w:lvl>
    <w:lvl w:ilvl="6">
      <w:start w:val="13"/>
      <w:numFmt w:val="decimal"/>
      <w:lvlText w:val="%7."/>
      <w:lvlJc w:val="left"/>
      <w:pPr>
        <w:ind w:left="5040" w:hanging="480"/>
      </w:pPr>
    </w:lvl>
    <w:lvl w:ilvl="7">
      <w:start w:val="13"/>
      <w:numFmt w:val="decimal"/>
      <w:lvlText w:val="%8."/>
      <w:lvlJc w:val="left"/>
      <w:pPr>
        <w:ind w:left="5760" w:hanging="480"/>
      </w:pPr>
    </w:lvl>
    <w:lvl w:ilvl="8">
      <w:start w:val="13"/>
      <w:numFmt w:val="decimal"/>
      <w:lvlText w:val="%9."/>
      <w:lvlJc w:val="left"/>
      <w:pPr>
        <w:ind w:left="6480" w:hanging="480"/>
      </w:pPr>
    </w:lvl>
  </w:abstractNum>
  <w:abstractNum w:abstractNumId="994114">
    <w:nsid w:val="A994114"/>
    <w:multiLevelType w:val="multilevel"/>
    <w:lvl w:ilvl="0">
      <w:start w:val="14"/>
      <w:numFmt w:val="decimal"/>
      <w:lvlText w:val="%1."/>
      <w:lvlJc w:val="left"/>
      <w:pPr>
        <w:ind w:left="720" w:hanging="480"/>
      </w:pPr>
    </w:lvl>
    <w:lvl w:ilvl="1">
      <w:start w:val="14"/>
      <w:numFmt w:val="decimal"/>
      <w:lvlText w:val="%2."/>
      <w:lvlJc w:val="left"/>
      <w:pPr>
        <w:ind w:left="1440" w:hanging="480"/>
      </w:pPr>
    </w:lvl>
    <w:lvl w:ilvl="2">
      <w:start w:val="14"/>
      <w:numFmt w:val="decimal"/>
      <w:lvlText w:val="%3."/>
      <w:lvlJc w:val="left"/>
      <w:pPr>
        <w:ind w:left="2160" w:hanging="480"/>
      </w:pPr>
    </w:lvl>
    <w:lvl w:ilvl="3">
      <w:start w:val="14"/>
      <w:numFmt w:val="decimal"/>
      <w:lvlText w:val="%4."/>
      <w:lvlJc w:val="left"/>
      <w:pPr>
        <w:ind w:left="2880" w:hanging="480"/>
      </w:pPr>
    </w:lvl>
    <w:lvl w:ilvl="4">
      <w:start w:val="14"/>
      <w:numFmt w:val="decimal"/>
      <w:lvlText w:val="%5."/>
      <w:lvlJc w:val="left"/>
      <w:pPr>
        <w:ind w:left="3600" w:hanging="480"/>
      </w:pPr>
    </w:lvl>
    <w:lvl w:ilvl="5">
      <w:start w:val="14"/>
      <w:numFmt w:val="decimal"/>
      <w:lvlText w:val="%6."/>
      <w:lvlJc w:val="left"/>
      <w:pPr>
        <w:ind w:left="4320" w:hanging="480"/>
      </w:pPr>
    </w:lvl>
    <w:lvl w:ilvl="6">
      <w:start w:val="14"/>
      <w:numFmt w:val="decimal"/>
      <w:lvlText w:val="%7."/>
      <w:lvlJc w:val="left"/>
      <w:pPr>
        <w:ind w:left="5040" w:hanging="480"/>
      </w:pPr>
    </w:lvl>
    <w:lvl w:ilvl="7">
      <w:start w:val="14"/>
      <w:numFmt w:val="decimal"/>
      <w:lvlText w:val="%8."/>
      <w:lvlJc w:val="left"/>
      <w:pPr>
        <w:ind w:left="5760" w:hanging="480"/>
      </w:pPr>
    </w:lvl>
    <w:lvl w:ilvl="8">
      <w:start w:val="14"/>
      <w:numFmt w:val="decimal"/>
      <w:lvlText w:val="%9."/>
      <w:lvlJc w:val="left"/>
      <w:pPr>
        <w:ind w:left="6480" w:hanging="480"/>
      </w:pPr>
    </w:lvl>
  </w:abstractNum>
  <w:abstractNum w:abstractNumId="994115">
    <w:nsid w:val="A994115"/>
    <w:multiLevelType w:val="multilevel"/>
    <w:lvl w:ilvl="0">
      <w:start w:val="15"/>
      <w:numFmt w:val="decimal"/>
      <w:lvlText w:val="%1."/>
      <w:lvlJc w:val="left"/>
      <w:pPr>
        <w:ind w:left="720" w:hanging="480"/>
      </w:pPr>
    </w:lvl>
    <w:lvl w:ilvl="1">
      <w:start w:val="15"/>
      <w:numFmt w:val="decimal"/>
      <w:lvlText w:val="%2."/>
      <w:lvlJc w:val="left"/>
      <w:pPr>
        <w:ind w:left="1440" w:hanging="480"/>
      </w:pPr>
    </w:lvl>
    <w:lvl w:ilvl="2">
      <w:start w:val="15"/>
      <w:numFmt w:val="decimal"/>
      <w:lvlText w:val="%3."/>
      <w:lvlJc w:val="left"/>
      <w:pPr>
        <w:ind w:left="2160" w:hanging="480"/>
      </w:pPr>
    </w:lvl>
    <w:lvl w:ilvl="3">
      <w:start w:val="15"/>
      <w:numFmt w:val="decimal"/>
      <w:lvlText w:val="%4."/>
      <w:lvlJc w:val="left"/>
      <w:pPr>
        <w:ind w:left="2880" w:hanging="480"/>
      </w:pPr>
    </w:lvl>
    <w:lvl w:ilvl="4">
      <w:start w:val="15"/>
      <w:numFmt w:val="decimal"/>
      <w:lvlText w:val="%5."/>
      <w:lvlJc w:val="left"/>
      <w:pPr>
        <w:ind w:left="3600" w:hanging="480"/>
      </w:pPr>
    </w:lvl>
    <w:lvl w:ilvl="5">
      <w:start w:val="15"/>
      <w:numFmt w:val="decimal"/>
      <w:lvlText w:val="%6."/>
      <w:lvlJc w:val="left"/>
      <w:pPr>
        <w:ind w:left="4320" w:hanging="480"/>
      </w:pPr>
    </w:lvl>
    <w:lvl w:ilvl="6">
      <w:start w:val="15"/>
      <w:numFmt w:val="decimal"/>
      <w:lvlText w:val="%7."/>
      <w:lvlJc w:val="left"/>
      <w:pPr>
        <w:ind w:left="5040" w:hanging="480"/>
      </w:pPr>
    </w:lvl>
    <w:lvl w:ilvl="7">
      <w:start w:val="15"/>
      <w:numFmt w:val="decimal"/>
      <w:lvlText w:val="%8."/>
      <w:lvlJc w:val="left"/>
      <w:pPr>
        <w:ind w:left="5760" w:hanging="480"/>
      </w:pPr>
    </w:lvl>
    <w:lvl w:ilvl="8">
      <w:start w:val="15"/>
      <w:numFmt w:val="decimal"/>
      <w:lvlText w:val="%9."/>
      <w:lvlJc w:val="left"/>
      <w:pPr>
        <w:ind w:left="6480" w:hanging="480"/>
      </w:pPr>
    </w:lvl>
  </w:abstractNum>
  <w:abstractNum w:abstractNumId="994116">
    <w:nsid w:val="A994116"/>
    <w:multiLevelType w:val="multilevel"/>
    <w:lvl w:ilvl="0">
      <w:start w:val="16"/>
      <w:numFmt w:val="decimal"/>
      <w:lvlText w:val="%1."/>
      <w:lvlJc w:val="left"/>
      <w:pPr>
        <w:ind w:left="720" w:hanging="480"/>
      </w:pPr>
    </w:lvl>
    <w:lvl w:ilvl="1">
      <w:start w:val="16"/>
      <w:numFmt w:val="decimal"/>
      <w:lvlText w:val="%2."/>
      <w:lvlJc w:val="left"/>
      <w:pPr>
        <w:ind w:left="1440" w:hanging="480"/>
      </w:pPr>
    </w:lvl>
    <w:lvl w:ilvl="2">
      <w:start w:val="16"/>
      <w:numFmt w:val="decimal"/>
      <w:lvlText w:val="%3."/>
      <w:lvlJc w:val="left"/>
      <w:pPr>
        <w:ind w:left="2160" w:hanging="480"/>
      </w:pPr>
    </w:lvl>
    <w:lvl w:ilvl="3">
      <w:start w:val="16"/>
      <w:numFmt w:val="decimal"/>
      <w:lvlText w:val="%4."/>
      <w:lvlJc w:val="left"/>
      <w:pPr>
        <w:ind w:left="2880" w:hanging="480"/>
      </w:pPr>
    </w:lvl>
    <w:lvl w:ilvl="4">
      <w:start w:val="16"/>
      <w:numFmt w:val="decimal"/>
      <w:lvlText w:val="%5."/>
      <w:lvlJc w:val="left"/>
      <w:pPr>
        <w:ind w:left="3600" w:hanging="480"/>
      </w:pPr>
    </w:lvl>
    <w:lvl w:ilvl="5">
      <w:start w:val="16"/>
      <w:numFmt w:val="decimal"/>
      <w:lvlText w:val="%6."/>
      <w:lvlJc w:val="left"/>
      <w:pPr>
        <w:ind w:left="4320" w:hanging="480"/>
      </w:pPr>
    </w:lvl>
    <w:lvl w:ilvl="6">
      <w:start w:val="16"/>
      <w:numFmt w:val="decimal"/>
      <w:lvlText w:val="%7."/>
      <w:lvlJc w:val="left"/>
      <w:pPr>
        <w:ind w:left="5040" w:hanging="480"/>
      </w:pPr>
    </w:lvl>
    <w:lvl w:ilvl="7">
      <w:start w:val="16"/>
      <w:numFmt w:val="decimal"/>
      <w:lvlText w:val="%8."/>
      <w:lvlJc w:val="left"/>
      <w:pPr>
        <w:ind w:left="5760" w:hanging="480"/>
      </w:pPr>
    </w:lvl>
    <w:lvl w:ilvl="8">
      <w:start w:val="16"/>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1"/>
  </w:num>
  <w:num w:numId="1025">
    <w:abstractNumId w:val="991"/>
  </w:num>
  <w:num w:numId="1026">
    <w:abstractNumId w:val="991"/>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3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7">
    <w:abstractNumId w:val="991"/>
  </w:num>
  <w:num w:numId="1058">
    <w:abstractNumId w:val="991"/>
  </w:num>
  <w:num w:numId="1059">
    <w:abstractNumId w:val="991"/>
  </w:num>
  <w:num w:numId="106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1">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62">
    <w:abstractNumId w:val="991"/>
  </w:num>
  <w:num w:numId="1063">
    <w:abstractNumId w:val="991"/>
  </w:num>
  <w:num w:numId="1064">
    <w:abstractNumId w:val="991"/>
  </w:num>
  <w:num w:numId="106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9">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10">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11">
    <w:abstractNumId w:val="991"/>
  </w:num>
  <w:num w:numId="1112">
    <w:abstractNumId w:val="991"/>
  </w:num>
  <w:num w:numId="1113">
    <w:abstractNumId w:val="991"/>
  </w:num>
  <w:num w:numId="1114">
    <w:abstractNumId w:val="991"/>
  </w:num>
  <w:num w:numId="1115">
    <w:abstractNumId w:val="991"/>
  </w:num>
  <w:num w:numId="11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7">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18">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19">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20">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21">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22">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123">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124">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125">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126">
    <w:abstractNumId w:val="9941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numId="1127">
    <w:abstractNumId w:val="994112"/>
    <w:lvlOverride w:ilvl="0">
      <w:startOverride w:val="12"/>
    </w:lvlOverride>
    <w:lvlOverride w:ilvl="1">
      <w:startOverride w:val="12"/>
    </w:lvlOverride>
    <w:lvlOverride w:ilvl="2">
      <w:startOverride w:val="12"/>
    </w:lvlOverride>
    <w:lvlOverride w:ilvl="3">
      <w:startOverride w:val="12"/>
    </w:lvlOverride>
    <w:lvlOverride w:ilvl="4">
      <w:startOverride w:val="12"/>
    </w:lvlOverride>
    <w:lvlOverride w:ilvl="5">
      <w:startOverride w:val="12"/>
    </w:lvlOverride>
    <w:lvlOverride w:ilvl="6">
      <w:startOverride w:val="12"/>
    </w:lvlOverride>
    <w:lvlOverride w:ilvl="7">
      <w:startOverride w:val="12"/>
    </w:lvlOverride>
    <w:lvlOverride w:ilvl="8">
      <w:startOverride w:val="12"/>
    </w:lvlOverride>
  </w:num>
  <w:num w:numId="1128">
    <w:abstractNumId w:val="994113"/>
    <w:lvlOverride w:ilvl="0">
      <w:startOverride w:val="13"/>
    </w:lvlOverride>
    <w:lvlOverride w:ilvl="1">
      <w:startOverride w:val="13"/>
    </w:lvlOverride>
    <w:lvlOverride w:ilvl="2">
      <w:startOverride w:val="13"/>
    </w:lvlOverride>
    <w:lvlOverride w:ilvl="3">
      <w:startOverride w:val="13"/>
    </w:lvlOverride>
    <w:lvlOverride w:ilvl="4">
      <w:startOverride w:val="13"/>
    </w:lvlOverride>
    <w:lvlOverride w:ilvl="5">
      <w:startOverride w:val="13"/>
    </w:lvlOverride>
    <w:lvlOverride w:ilvl="6">
      <w:startOverride w:val="13"/>
    </w:lvlOverride>
    <w:lvlOverride w:ilvl="7">
      <w:startOverride w:val="13"/>
    </w:lvlOverride>
    <w:lvlOverride w:ilvl="8">
      <w:startOverride w:val="13"/>
    </w:lvlOverride>
  </w:num>
  <w:num w:numId="1129">
    <w:abstractNumId w:val="994114"/>
    <w:lvlOverride w:ilvl="0">
      <w:startOverride w:val="14"/>
    </w:lvlOverride>
    <w:lvlOverride w:ilvl="1">
      <w:startOverride w:val="14"/>
    </w:lvlOverride>
    <w:lvlOverride w:ilvl="2">
      <w:startOverride w:val="14"/>
    </w:lvlOverride>
    <w:lvlOverride w:ilvl="3">
      <w:startOverride w:val="14"/>
    </w:lvlOverride>
    <w:lvlOverride w:ilvl="4">
      <w:startOverride w:val="14"/>
    </w:lvlOverride>
    <w:lvlOverride w:ilvl="5">
      <w:startOverride w:val="14"/>
    </w:lvlOverride>
    <w:lvlOverride w:ilvl="6">
      <w:startOverride w:val="14"/>
    </w:lvlOverride>
    <w:lvlOverride w:ilvl="7">
      <w:startOverride w:val="14"/>
    </w:lvlOverride>
    <w:lvlOverride w:ilvl="8">
      <w:startOverride w:val="14"/>
    </w:lvlOverride>
  </w:num>
  <w:num w:numId="1130">
    <w:abstractNumId w:val="994115"/>
    <w:lvlOverride w:ilvl="0">
      <w:startOverride w:val="15"/>
    </w:lvlOverride>
    <w:lvlOverride w:ilvl="1">
      <w:startOverride w:val="15"/>
    </w:lvlOverride>
    <w:lvlOverride w:ilvl="2">
      <w:startOverride w:val="15"/>
    </w:lvlOverride>
    <w:lvlOverride w:ilvl="3">
      <w:startOverride w:val="15"/>
    </w:lvlOverride>
    <w:lvlOverride w:ilvl="4">
      <w:startOverride w:val="15"/>
    </w:lvlOverride>
    <w:lvlOverride w:ilvl="5">
      <w:startOverride w:val="15"/>
    </w:lvlOverride>
    <w:lvlOverride w:ilvl="6">
      <w:startOverride w:val="15"/>
    </w:lvlOverride>
    <w:lvlOverride w:ilvl="7">
      <w:startOverride w:val="15"/>
    </w:lvlOverride>
    <w:lvlOverride w:ilvl="8">
      <w:startOverride w:val="15"/>
    </w:lvlOverride>
  </w:num>
  <w:num w:numId="1131">
    <w:abstractNumId w:val="994116"/>
    <w:lvlOverride w:ilvl="0">
      <w:startOverride w:val="16"/>
    </w:lvlOverride>
    <w:lvlOverride w:ilvl="1">
      <w:startOverride w:val="16"/>
    </w:lvlOverride>
    <w:lvlOverride w:ilvl="2">
      <w:startOverride w:val="16"/>
    </w:lvlOverride>
    <w:lvlOverride w:ilvl="3">
      <w:startOverride w:val="16"/>
    </w:lvlOverride>
    <w:lvlOverride w:ilvl="4">
      <w:startOverride w:val="16"/>
    </w:lvlOverride>
    <w:lvlOverride w:ilvl="5">
      <w:startOverride w:val="16"/>
    </w:lvlOverride>
    <w:lvlOverride w:ilvl="6">
      <w:startOverride w:val="16"/>
    </w:lvlOverride>
    <w:lvlOverride w:ilvl="7">
      <w:startOverride w:val="16"/>
    </w:lvlOverride>
    <w:lvlOverride w:ilvl="8">
      <w:startOverride w:val="16"/>
    </w:lvlOverride>
  </w:num>
  <w:num w:numId="113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ru"/>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9" Target="media/rId39.png" /><Relationship Type="http://schemas.openxmlformats.org/officeDocument/2006/relationships/image" Id="rId30" Target="media/rId30.png" /><Relationship Type="http://schemas.openxmlformats.org/officeDocument/2006/relationships/image" Id="rId257" Target="media/rId257.png" /><Relationship Type="http://schemas.openxmlformats.org/officeDocument/2006/relationships/image" Id="rId46" Target="media/rId46.png" /><Relationship Type="http://schemas.openxmlformats.org/officeDocument/2006/relationships/image" Id="rId1465" Target="media/rId1465.jpg" /><Relationship Type="http://schemas.openxmlformats.org/officeDocument/2006/relationships/image" Id="rId1501" Target="media/rId1501.jpg" /><Relationship Type="http://schemas.openxmlformats.org/officeDocument/2006/relationships/image" Id="rId1504" Target="media/rId1504.jpg" /><Relationship Type="http://schemas.openxmlformats.org/officeDocument/2006/relationships/image" Id="rId1507" Target="media/rId1507.jpg" /><Relationship Type="http://schemas.openxmlformats.org/officeDocument/2006/relationships/image" Id="rId1510" Target="media/rId1510.jpg" /><Relationship Type="http://schemas.openxmlformats.org/officeDocument/2006/relationships/image" Id="rId1513" Target="media/rId1513.jpg" /><Relationship Type="http://schemas.openxmlformats.org/officeDocument/2006/relationships/image" Id="rId1516" Target="media/rId1516.jpg" /><Relationship Type="http://schemas.openxmlformats.org/officeDocument/2006/relationships/image" Id="rId1519" Target="media/rId1519.jpg" /><Relationship Type="http://schemas.openxmlformats.org/officeDocument/2006/relationships/image" Id="rId1522" Target="media/rId1522.jpg" /><Relationship Type="http://schemas.openxmlformats.org/officeDocument/2006/relationships/image" Id="rId1525" Target="media/rId1525.jpg" /><Relationship Type="http://schemas.openxmlformats.org/officeDocument/2006/relationships/image" Id="rId1528" Target="media/rId1528.jpg" /><Relationship Type="http://schemas.openxmlformats.org/officeDocument/2006/relationships/image" Id="rId1531" Target="media/rId1531.jpg" /><Relationship Type="http://schemas.openxmlformats.org/officeDocument/2006/relationships/image" Id="rId1468" Target="media/rId1468.jpg" /><Relationship Type="http://schemas.openxmlformats.org/officeDocument/2006/relationships/image" Id="rId1471" Target="media/rId1471.jpg" /><Relationship Type="http://schemas.openxmlformats.org/officeDocument/2006/relationships/image" Id="rId1474" Target="media/rId1474.jpg" /><Relationship Type="http://schemas.openxmlformats.org/officeDocument/2006/relationships/image" Id="rId1477" Target="media/rId1477.jpg" /><Relationship Type="http://schemas.openxmlformats.org/officeDocument/2006/relationships/image" Id="rId1480" Target="media/rId1480.jpg" /><Relationship Type="http://schemas.openxmlformats.org/officeDocument/2006/relationships/image" Id="rId1483" Target="media/rId1483.jpg" /><Relationship Type="http://schemas.openxmlformats.org/officeDocument/2006/relationships/image" Id="rId1486" Target="media/rId1486.jpg" /><Relationship Type="http://schemas.openxmlformats.org/officeDocument/2006/relationships/image" Id="rId1489" Target="media/rId1489.jpg" /><Relationship Type="http://schemas.openxmlformats.org/officeDocument/2006/relationships/image" Id="rId1492" Target="media/rId1492.jpg" /><Relationship Type="http://schemas.openxmlformats.org/officeDocument/2006/relationships/image" Id="rId1495" Target="media/rId1495.jpg" /><Relationship Type="http://schemas.openxmlformats.org/officeDocument/2006/relationships/image" Id="rId1498" Target="media/rId1498.jpg" /><Relationship Type="http://schemas.openxmlformats.org/officeDocument/2006/relationships/image" Id="rId1578" Target="media/rId1578.jpg" /><Relationship Type="http://schemas.openxmlformats.org/officeDocument/2006/relationships/image" Id="rId953" Target="media/rId953.png" /><Relationship Type="http://schemas.openxmlformats.org/officeDocument/2006/relationships/image" Id="rId1251" Target="media/rId1251.jpg" /><Relationship Type="http://schemas.openxmlformats.org/officeDocument/2006/relationships/image" Id="rId1380" Target="media/rId1380.png" /><Relationship Type="http://schemas.openxmlformats.org/officeDocument/2006/relationships/image" Id="rId78" Target="media/rId78.jpg" /><Relationship Type="http://schemas.openxmlformats.org/officeDocument/2006/relationships/image" Id="rId81" Target="media/rId81.jpg" /><Relationship Type="http://schemas.openxmlformats.org/officeDocument/2006/relationships/image" Id="rId88" Target="media/rId88.jpg" /><Relationship Type="http://schemas.openxmlformats.org/officeDocument/2006/relationships/image" Id="rId91" Target="media/rId91.jpg" /><Relationship Type="http://schemas.openxmlformats.org/officeDocument/2006/relationships/image" Id="rId94" Target="media/rId94.jpg" /><Relationship Type="http://schemas.openxmlformats.org/officeDocument/2006/relationships/image" Id="rId97" Target="media/rId97.jpg" /><Relationship Type="http://schemas.openxmlformats.org/officeDocument/2006/relationships/image" Id="rId100" Target="media/rId100.jpg" /><Relationship Type="http://schemas.openxmlformats.org/officeDocument/2006/relationships/image" Id="rId195" Target="media/rId195.png" /><Relationship Type="http://schemas.openxmlformats.org/officeDocument/2006/relationships/image" Id="rId122" Target="media/rId122.png" /><Relationship Type="http://schemas.openxmlformats.org/officeDocument/2006/relationships/image" Id="rId105" Target="media/rId105.png" /><Relationship Type="http://schemas.openxmlformats.org/officeDocument/2006/relationships/image" Id="rId109" Target="media/rId109.png" /><Relationship Type="http://schemas.openxmlformats.org/officeDocument/2006/relationships/image" Id="rId113" Target="media/rId113.png" /><Relationship Type="http://schemas.openxmlformats.org/officeDocument/2006/relationships/image" Id="rId117" Target="media/rId117.png" /><Relationship Type="http://schemas.openxmlformats.org/officeDocument/2006/relationships/image" Id="rId354" Target="media/rId354.png" /><Relationship Type="http://schemas.openxmlformats.org/officeDocument/2006/relationships/image" Id="rId349" Target="media/rId349.png" /><Relationship Type="http://schemas.openxmlformats.org/officeDocument/2006/relationships/image" Id="rId361" Target="media/rId361.png" /><Relationship Type="http://schemas.openxmlformats.org/officeDocument/2006/relationships/image" Id="rId511" Target="media/rId511.jpg" /><Relationship Type="http://schemas.openxmlformats.org/officeDocument/2006/relationships/image" Id="rId486" Target="media/rId486.jpg" /><Relationship Type="http://schemas.openxmlformats.org/officeDocument/2006/relationships/image" Id="rId722" Target="media/rId722.jpg" /><Relationship Type="http://schemas.openxmlformats.org/officeDocument/2006/relationships/image" Id="rId726" Target="media/rId726.jpg" /><Relationship Type="http://schemas.openxmlformats.org/officeDocument/2006/relationships/image" Id="rId730" Target="media/rId730.jpg" /><Relationship Type="http://schemas.openxmlformats.org/officeDocument/2006/relationships/image" Id="rId643" Target="media/rId643.jpg" /><Relationship Type="http://schemas.openxmlformats.org/officeDocument/2006/relationships/image" Id="rId627" Target="media/rId627.jpg" /><Relationship Type="http://schemas.openxmlformats.org/officeDocument/2006/relationships/image" Id="rId715" Target="media/rId715.jpg" /><Relationship Type="http://schemas.openxmlformats.org/officeDocument/2006/relationships/image" Id="rId739" Target="media/rId739.jpg" /><Relationship Type="http://schemas.openxmlformats.org/officeDocument/2006/relationships/image" Id="rId631" Target="media/rId631.jpg" /><Relationship Type="http://schemas.openxmlformats.org/officeDocument/2006/relationships/image" Id="rId623" Target="media/rId623.jpg" /><Relationship Type="http://schemas.openxmlformats.org/officeDocument/2006/relationships/image" Id="rId909" Target="media/rId909.png" /><Relationship Type="http://schemas.openxmlformats.org/officeDocument/2006/relationships/image" Id="rId1574" Target="media/rId1574.jpg" /><Relationship Type="http://schemas.openxmlformats.org/officeDocument/2006/relationships/image" Id="rId1564" Target="media/rId1564.png" /><Relationship Type="http://schemas.openxmlformats.org/officeDocument/2006/relationships/image" Id="rId1567" Target="media/rId1567.png" /><Relationship Type="http://schemas.openxmlformats.org/officeDocument/2006/relationships/image" Id="rId1570" Target="media/rId1570.png" /><Relationship Type="http://schemas.openxmlformats.org/officeDocument/2006/relationships/image" Id="rId970" Target="media/rId970.png" /><Relationship Type="http://schemas.openxmlformats.org/officeDocument/2006/relationships/image" Id="rId974" Target="media/rId974.png" /><Relationship Type="http://schemas.openxmlformats.org/officeDocument/2006/relationships/image" Id="rId985" Target="media/rId985.png" /><Relationship Type="http://schemas.openxmlformats.org/officeDocument/2006/relationships/image" Id="rId990" Target="media/rId990.png" /><Relationship Type="http://schemas.openxmlformats.org/officeDocument/2006/relationships/image" Id="rId979" Target="media/rId979.png" /><Relationship Type="http://schemas.openxmlformats.org/officeDocument/2006/relationships/image" Id="rId995" Target="media/rId995.png" /><Relationship Type="http://schemas.openxmlformats.org/officeDocument/2006/relationships/image" Id="rId1027" Target="media/rId1027.png" /><Relationship Type="http://schemas.openxmlformats.org/officeDocument/2006/relationships/image" Id="rId1063" Target="media/rId1063.png" /><Relationship Type="http://schemas.openxmlformats.org/officeDocument/2006/relationships/image" Id="rId1066" Target="media/rId1066.png" /><Relationship Type="http://schemas.openxmlformats.org/officeDocument/2006/relationships/image" Id="rId1021" Target="media/rId1021.png" /><Relationship Type="http://schemas.openxmlformats.org/officeDocument/2006/relationships/image" Id="rId1047" Target="media/rId1047.png" /><Relationship Type="http://schemas.openxmlformats.org/officeDocument/2006/relationships/image" Id="rId1076" Target="media/rId1076.png" /><Relationship Type="http://schemas.openxmlformats.org/officeDocument/2006/relationships/image" Id="rId1071" Target="media/rId1071.png" /><Relationship Type="http://schemas.openxmlformats.org/officeDocument/2006/relationships/image" Id="rId1052" Target="media/rId1052.png" /><Relationship Type="http://schemas.openxmlformats.org/officeDocument/2006/relationships/image" Id="rId1037" Target="media/rId1037.png" /><Relationship Type="http://schemas.openxmlformats.org/officeDocument/2006/relationships/image" Id="rId1057" Target="media/rId1057.png" /><Relationship Type="http://schemas.openxmlformats.org/officeDocument/2006/relationships/image" Id="rId1081" Target="media/rId1081.png" /><Relationship Type="http://schemas.openxmlformats.org/officeDocument/2006/relationships/image" Id="rId1032" Target="media/rId1032.png" /><Relationship Type="http://schemas.openxmlformats.org/officeDocument/2006/relationships/image" Id="rId1042" Target="media/rId1042.png" /><Relationship Type="http://schemas.openxmlformats.org/officeDocument/2006/relationships/image" Id="rId1104" Target="media/rId1104.png" /><Relationship Type="http://schemas.openxmlformats.org/officeDocument/2006/relationships/image" Id="rId1110" Target="media/rId1110.png" /><Relationship Type="http://schemas.openxmlformats.org/officeDocument/2006/relationships/image" Id="rId1125" Target="media/rId1125.png" /><Relationship Type="http://schemas.openxmlformats.org/officeDocument/2006/relationships/image" Id="rId1132" Target="media/rId1132.png" /><Relationship Type="http://schemas.openxmlformats.org/officeDocument/2006/relationships/image" Id="rId1135" Target="media/rId1135.png" /><Relationship Type="http://schemas.openxmlformats.org/officeDocument/2006/relationships/image" Id="rId1148" Target="media/rId1148.png" /><Relationship Type="http://schemas.openxmlformats.org/officeDocument/2006/relationships/image" Id="rId1151" Target="media/rId1151.png" /><Relationship Type="http://schemas.openxmlformats.org/officeDocument/2006/relationships/image" Id="rId1155" Target="media/rId1155.png" /><Relationship Type="http://schemas.openxmlformats.org/officeDocument/2006/relationships/image" Id="rId1158" Target="media/rId1158.png" /><Relationship Type="http://schemas.openxmlformats.org/officeDocument/2006/relationships/image" Id="rId1178" Target="media/rId1178.png" /><Relationship Type="http://schemas.openxmlformats.org/officeDocument/2006/relationships/image" Id="rId1184" Target="media/rId1184.png" /><Relationship Type="http://schemas.openxmlformats.org/officeDocument/2006/relationships/image" Id="rId1187" Target="media/rId1187.png" /><Relationship Type="http://schemas.openxmlformats.org/officeDocument/2006/relationships/image" Id="rId1190" Target="media/rId1190.png" /><Relationship Type="http://schemas.openxmlformats.org/officeDocument/2006/relationships/image" Id="rId1193" Target="media/rId1193.png" /><Relationship Type="http://schemas.openxmlformats.org/officeDocument/2006/relationships/image" Id="rId1196" Target="media/rId1196.png" /><Relationship Type="http://schemas.openxmlformats.org/officeDocument/2006/relationships/image" Id="rId1100" Target="media/rId1100.png" /><Relationship Type="http://schemas.openxmlformats.org/officeDocument/2006/relationships/image" Id="rId1225" Target="media/rId1225.png" /><Relationship Type="http://schemas.openxmlformats.org/officeDocument/2006/relationships/image" Id="rId1230" Target="media/rId1230.png" /><Relationship Type="http://schemas.openxmlformats.org/officeDocument/2006/relationships/image" Id="rId1210" Target="media/rId1210.png" /><Relationship Type="http://schemas.openxmlformats.org/officeDocument/2006/relationships/image" Id="rId1235" Target="media/rId1235.png" /><Relationship Type="http://schemas.openxmlformats.org/officeDocument/2006/relationships/image" Id="rId1219" Target="media/rId1219.png" /><Relationship Type="http://schemas.openxmlformats.org/officeDocument/2006/relationships/image" Id="rId1214" Target="media/rId1214.png" /><Relationship Type="http://schemas.openxmlformats.org/officeDocument/2006/relationships/image" Id="rId1240" Target="media/rId1240.png" /><Relationship Type="http://schemas.openxmlformats.org/officeDocument/2006/relationships/image" Id="rId1359" Target="media/rId1359.png" /><Relationship Type="http://schemas.openxmlformats.org/officeDocument/2006/relationships/image" Id="rId1362" Target="media/rId1362.png" /><Relationship Type="http://schemas.openxmlformats.org/officeDocument/2006/relationships/image" Id="rId1365" Target="media/rId1365.png" /><Relationship Type="http://schemas.openxmlformats.org/officeDocument/2006/relationships/image" Id="rId1368" Target="media/rId1368.png" /><Relationship Type="http://schemas.openxmlformats.org/officeDocument/2006/relationships/image" Id="rId1372" Target="media/rId1372.png" /><Relationship Type="http://schemas.openxmlformats.org/officeDocument/2006/relationships/image" Id="rId1376" Target="media/rId1376.png" /><Relationship Type="http://schemas.openxmlformats.org/officeDocument/2006/relationships/image" Id="rId1384" Target="media/rId1384.png" /><Relationship Type="http://schemas.openxmlformats.org/officeDocument/2006/relationships/image" Id="rId1387" Target="media/rId1387.png" /><Relationship Type="http://schemas.openxmlformats.org/officeDocument/2006/relationships/image" Id="rId1391" Target="media/rId1391.png" /><Relationship Type="http://schemas.openxmlformats.org/officeDocument/2006/relationships/image" Id="rId1397" Target="media/rId1397.png" /><Relationship Type="http://schemas.openxmlformats.org/officeDocument/2006/relationships/image" Id="rId1400" Target="media/rId1400.png" /><Relationship Type="http://schemas.openxmlformats.org/officeDocument/2006/relationships/image" Id="rId1409" Target="media/rId1409.png" /><Relationship Type="http://schemas.openxmlformats.org/officeDocument/2006/relationships/image" Id="rId1420" Target="media/rId1420.png" /><Relationship Type="http://schemas.openxmlformats.org/officeDocument/2006/relationships/image" Id="rId1424" Target="media/rId1424.png" /><Relationship Type="http://schemas.openxmlformats.org/officeDocument/2006/relationships/image" Id="rId1430" Target="media/rId1430.png" /><Relationship Type="http://schemas.openxmlformats.org/officeDocument/2006/relationships/image" Id="rId1433" Target="media/rId1433.png" /><Relationship Type="http://schemas.openxmlformats.org/officeDocument/2006/relationships/image" Id="rId1437" Target="media/rId1437.png" /><Relationship Type="http://schemas.openxmlformats.org/officeDocument/2006/relationships/image" Id="rId1440" Target="media/rId1440.png" /><Relationship Type="http://schemas.openxmlformats.org/officeDocument/2006/relationships/image" Id="rId1443" Target="media/rId1443.png" /><Relationship Type="http://schemas.openxmlformats.org/officeDocument/2006/relationships/image" Id="rId1449" Target="media/rId1449.png" /><Relationship Type="http://schemas.openxmlformats.org/officeDocument/2006/relationships/image" Id="rId1273" Target="media/rId1273.png" /><Relationship Type="http://schemas.openxmlformats.org/officeDocument/2006/relationships/image" Id="rId1277" Target="media/rId1277.png" /><Relationship Type="http://schemas.openxmlformats.org/officeDocument/2006/relationships/image" Id="rId1280" Target="media/rId1280.png" /><Relationship Type="http://schemas.openxmlformats.org/officeDocument/2006/relationships/image" Id="rId1284" Target="media/rId1284.png" /><Relationship Type="http://schemas.openxmlformats.org/officeDocument/2006/relationships/image" Id="rId1287" Target="media/rId1287.png" /><Relationship Type="http://schemas.openxmlformats.org/officeDocument/2006/relationships/image" Id="rId1290" Target="media/rId1290.png" /><Relationship Type="http://schemas.openxmlformats.org/officeDocument/2006/relationships/image" Id="rId1293" Target="media/rId1293.png" /><Relationship Type="http://schemas.openxmlformats.org/officeDocument/2006/relationships/image" Id="rId1296" Target="media/rId1296.png" /><Relationship Type="http://schemas.openxmlformats.org/officeDocument/2006/relationships/image" Id="rId1301" Target="media/rId1301.png" /><Relationship Type="http://schemas.openxmlformats.org/officeDocument/2006/relationships/image" Id="rId1304" Target="media/rId1304.png" /><Relationship Type="http://schemas.openxmlformats.org/officeDocument/2006/relationships/image" Id="rId1307" Target="media/rId1307.png" /><Relationship Type="http://schemas.openxmlformats.org/officeDocument/2006/relationships/image" Id="rId1311" Target="media/rId1311.png" /><Relationship Type="http://schemas.openxmlformats.org/officeDocument/2006/relationships/image" Id="rId1316" Target="media/rId1316.png" /><Relationship Type="http://schemas.openxmlformats.org/officeDocument/2006/relationships/image" Id="rId1319" Target="media/rId1319.png" /><Relationship Type="http://schemas.openxmlformats.org/officeDocument/2006/relationships/image" Id="rId1323" Target="media/rId1323.png" /><Relationship Type="http://schemas.openxmlformats.org/officeDocument/2006/relationships/image" Id="rId1258" Target="media/rId1258.png" /><Relationship Type="http://schemas.openxmlformats.org/officeDocument/2006/relationships/image" Id="rId1330" Target="media/rId1330.png" /><Relationship Type="http://schemas.openxmlformats.org/officeDocument/2006/relationships/image" Id="rId1333" Target="media/rId1333.png" /><Relationship Type="http://schemas.openxmlformats.org/officeDocument/2006/relationships/image" Id="rId1261" Target="media/rId1261.png" /><Relationship Type="http://schemas.openxmlformats.org/officeDocument/2006/relationships/image" Id="rId1337" Target="media/rId1337.png" /><Relationship Type="http://schemas.openxmlformats.org/officeDocument/2006/relationships/image" Id="rId1340" Target="media/rId1340.png" /><Relationship Type="http://schemas.openxmlformats.org/officeDocument/2006/relationships/image" Id="rId1344" Target="media/rId1344.png" /><Relationship Type="http://schemas.openxmlformats.org/officeDocument/2006/relationships/image" Id="rId1265" Target="media/rId1265.png" /><Relationship Type="http://schemas.openxmlformats.org/officeDocument/2006/relationships/image" Id="rId1347" Target="media/rId1347.png" /><Relationship Type="http://schemas.openxmlformats.org/officeDocument/2006/relationships/image" Id="rId1351" Target="media/rId1351.png" /><Relationship Type="http://schemas.openxmlformats.org/officeDocument/2006/relationships/image" Id="rId1269" Target="media/rId1269.png" /><Relationship Type="http://schemas.openxmlformats.org/officeDocument/2006/relationships/image" Id="rId1452" Target="media/rId1452.png" /><Relationship Type="http://schemas.openxmlformats.org/officeDocument/2006/relationships/image" Id="rId1457" Target="media/rId1457.png" /><Relationship Type="http://schemas.openxmlformats.org/officeDocument/2006/relationships/image" Id="rId65" Target="media/rId65.png" /><Relationship Type="http://schemas.openxmlformats.org/officeDocument/2006/relationships/image" Id="rId61" Target="media/rId61.png" /><Relationship Type="http://schemas.openxmlformats.org/officeDocument/2006/relationships/image" Id="rId57" Target="media/rId57.png" /><Relationship Type="http://schemas.openxmlformats.org/officeDocument/2006/relationships/image" Id="rId49" Target="media/rId49.png" /><Relationship Type="http://schemas.openxmlformats.org/officeDocument/2006/relationships/image" Id="rId53" Target="media/rId53.png" /><Relationship Type="http://schemas.openxmlformats.org/officeDocument/2006/relationships/image" Id="rId42" Target="media/rId42.png" /><Relationship Type="http://schemas.openxmlformats.org/officeDocument/2006/relationships/image" Id="rId155" Target="media/rId155.png" /><Relationship Type="http://schemas.openxmlformats.org/officeDocument/2006/relationships/image" Id="rId159" Target="media/rId159.png" /><Relationship Type="http://schemas.openxmlformats.org/officeDocument/2006/relationships/image" Id="rId174" Target="media/rId174.png" /><Relationship Type="http://schemas.openxmlformats.org/officeDocument/2006/relationships/image" Id="rId166" Target="media/rId166.png" /><Relationship Type="http://schemas.openxmlformats.org/officeDocument/2006/relationships/image" Id="rId190" Target="media/rId190.png" /><Relationship Type="http://schemas.openxmlformats.org/officeDocument/2006/relationships/image" Id="rId186" Target="media/rId186.png" /><Relationship Type="http://schemas.openxmlformats.org/officeDocument/2006/relationships/image" Id="rId178" Target="media/rId178.png" /><Relationship Type="http://schemas.openxmlformats.org/officeDocument/2006/relationships/image" Id="rId182" Target="media/rId182.png" /><Relationship Type="http://schemas.openxmlformats.org/officeDocument/2006/relationships/image" Id="rId170" Target="media/rId170.png" /><Relationship Type="http://schemas.openxmlformats.org/officeDocument/2006/relationships/image" Id="rId206" Target="media/rId206.png" /><Relationship Type="http://schemas.openxmlformats.org/officeDocument/2006/relationships/image" Id="rId198" Target="media/rId198.png" /><Relationship Type="http://schemas.openxmlformats.org/officeDocument/2006/relationships/image" Id="rId202" Target="media/rId202.png" /><Relationship Type="http://schemas.openxmlformats.org/officeDocument/2006/relationships/image" Id="rId219" Target="media/rId219.png" /><Relationship Type="http://schemas.openxmlformats.org/officeDocument/2006/relationships/image" Id="rId211" Target="media/rId211.png" /><Relationship Type="http://schemas.openxmlformats.org/officeDocument/2006/relationships/image" Id="rId215" Target="media/rId215.png" /><Relationship Type="http://schemas.openxmlformats.org/officeDocument/2006/relationships/image" Id="rId147" Target="media/rId147.png" /><Relationship Type="http://schemas.openxmlformats.org/officeDocument/2006/relationships/image" Id="rId139" Target="media/rId139.png" /><Relationship Type="http://schemas.openxmlformats.org/officeDocument/2006/relationships/image" Id="rId143" Target="media/rId143.png" /><Relationship Type="http://schemas.openxmlformats.org/officeDocument/2006/relationships/image" Id="rId131" Target="media/rId131.png" /><Relationship Type="http://schemas.openxmlformats.org/officeDocument/2006/relationships/image" Id="rId135" Target="media/rId135.png" /><Relationship Type="http://schemas.openxmlformats.org/officeDocument/2006/relationships/image" Id="rId151" Target="media/rId151.png" /><Relationship Type="http://schemas.openxmlformats.org/officeDocument/2006/relationships/image" Id="rId234" Target="media/rId234.png" /><Relationship Type="http://schemas.openxmlformats.org/officeDocument/2006/relationships/image" Id="rId238" Target="media/rId238.png" /><Relationship Type="http://schemas.openxmlformats.org/officeDocument/2006/relationships/image" Id="rId274" Target="media/rId274.png" /><Relationship Type="http://schemas.openxmlformats.org/officeDocument/2006/relationships/image" Id="rId288" Target="media/rId288.png" /><Relationship Type="http://schemas.openxmlformats.org/officeDocument/2006/relationships/image" Id="rId260" Target="media/rId260.png" /><Relationship Type="http://schemas.openxmlformats.org/officeDocument/2006/relationships/image" Id="rId331" Target="media/rId331.png" /><Relationship Type="http://schemas.openxmlformats.org/officeDocument/2006/relationships/image" Id="rId252" Target="media/rId252.png" /><Relationship Type="http://schemas.openxmlformats.org/officeDocument/2006/relationships/image" Id="rId309" Target="media/rId309.png" /><Relationship Type="http://schemas.openxmlformats.org/officeDocument/2006/relationships/image" Id="rId295" Target="media/rId295.png" /><Relationship Type="http://schemas.openxmlformats.org/officeDocument/2006/relationships/image" Id="rId230" Target="media/rId230.png" /><Relationship Type="http://schemas.openxmlformats.org/officeDocument/2006/relationships/image" Id="rId242" Target="media/rId242.png" /><Relationship Type="http://schemas.openxmlformats.org/officeDocument/2006/relationships/image" Id="rId267" Target="media/rId267.png" /><Relationship Type="http://schemas.openxmlformats.org/officeDocument/2006/relationships/image" Id="rId336" Target="media/rId336.png" /><Relationship Type="http://schemas.openxmlformats.org/officeDocument/2006/relationships/image" Id="rId247" Target="media/rId247.png" /><Relationship Type="http://schemas.openxmlformats.org/officeDocument/2006/relationships/image" Id="rId281" Target="media/rId281.png" /><Relationship Type="http://schemas.openxmlformats.org/officeDocument/2006/relationships/image" Id="rId316" Target="media/rId316.png" /><Relationship Type="http://schemas.openxmlformats.org/officeDocument/2006/relationships/image" Id="rId302" Target="media/rId302.png" /><Relationship Type="http://schemas.openxmlformats.org/officeDocument/2006/relationships/image" Id="rId321" Target="media/rId321.png" /><Relationship Type="http://schemas.openxmlformats.org/officeDocument/2006/relationships/image" Id="rId326" Target="media/rId326.png" /><Relationship Type="http://schemas.openxmlformats.org/officeDocument/2006/relationships/image" Id="rId386" Target="media/rId386.png" /><Relationship Type="http://schemas.openxmlformats.org/officeDocument/2006/relationships/image" Id="rId378" Target="media/rId378.png" /><Relationship Type="http://schemas.openxmlformats.org/officeDocument/2006/relationships/image" Id="rId372" Target="media/rId372.png" /><Relationship Type="http://schemas.openxmlformats.org/officeDocument/2006/relationships/image" Id="rId419" Target="media/rId419.png" /><Relationship Type="http://schemas.openxmlformats.org/officeDocument/2006/relationships/image" Id="rId414" Target="media/rId414.png" /><Relationship Type="http://schemas.openxmlformats.org/officeDocument/2006/relationships/image" Id="rId429" Target="media/rId429.png" /><Relationship Type="http://schemas.openxmlformats.org/officeDocument/2006/relationships/image" Id="rId396" Target="media/rId396.png" /><Relationship Type="http://schemas.openxmlformats.org/officeDocument/2006/relationships/image" Id="rId391" Target="media/rId391.png" /><Relationship Type="http://schemas.openxmlformats.org/officeDocument/2006/relationships/image" Id="rId382" Target="media/rId382.png" /><Relationship Type="http://schemas.openxmlformats.org/officeDocument/2006/relationships/image" Id="rId404" Target="media/rId404.png" /><Relationship Type="http://schemas.openxmlformats.org/officeDocument/2006/relationships/image" Id="rId400" Target="media/rId400.png" /><Relationship Type="http://schemas.openxmlformats.org/officeDocument/2006/relationships/image" Id="rId424" Target="media/rId424.png" /><Relationship Type="http://schemas.openxmlformats.org/officeDocument/2006/relationships/image" Id="rId409" Target="media/rId409.png" /><Relationship Type="http://schemas.openxmlformats.org/officeDocument/2006/relationships/image" Id="rId443" Target="media/rId443.png" /><Relationship Type="http://schemas.openxmlformats.org/officeDocument/2006/relationships/image" Id="rId462" Target="media/rId462.png" /><Relationship Type="http://schemas.openxmlformats.org/officeDocument/2006/relationships/image" Id="rId472" Target="media/rId472.png" /><Relationship Type="http://schemas.openxmlformats.org/officeDocument/2006/relationships/image" Id="rId448" Target="media/rId448.png" /><Relationship Type="http://schemas.openxmlformats.org/officeDocument/2006/relationships/image" Id="rId458" Target="media/rId458.png" /><Relationship Type="http://schemas.openxmlformats.org/officeDocument/2006/relationships/image" Id="rId453" Target="media/rId453.png" /><Relationship Type="http://schemas.openxmlformats.org/officeDocument/2006/relationships/image" Id="rId478" Target="media/rId478.png" /><Relationship Type="http://schemas.openxmlformats.org/officeDocument/2006/relationships/image" Id="rId467" Target="media/rId467.png" /><Relationship Type="http://schemas.openxmlformats.org/officeDocument/2006/relationships/image" Id="rId439" Target="media/rId439.png" /><Relationship Type="http://schemas.openxmlformats.org/officeDocument/2006/relationships/image" Id="rId610" Target="media/rId610.png" /><Relationship Type="http://schemas.openxmlformats.org/officeDocument/2006/relationships/image" Id="rId537" Target="media/rId537.png" /><Relationship Type="http://schemas.openxmlformats.org/officeDocument/2006/relationships/image" Id="rId564" Target="media/rId564.png" /><Relationship Type="http://schemas.openxmlformats.org/officeDocument/2006/relationships/image" Id="rId522" Target="media/rId522.png" /><Relationship Type="http://schemas.openxmlformats.org/officeDocument/2006/relationships/image" Id="rId560" Target="media/rId560.png" /><Relationship Type="http://schemas.openxmlformats.org/officeDocument/2006/relationships/image" Id="rId599" Target="media/rId599.png" /><Relationship Type="http://schemas.openxmlformats.org/officeDocument/2006/relationships/image" Id="rId526" Target="media/rId526.png" /><Relationship Type="http://schemas.openxmlformats.org/officeDocument/2006/relationships/image" Id="rId542" Target="media/rId542.png" /><Relationship Type="http://schemas.openxmlformats.org/officeDocument/2006/relationships/image" Id="rId550" Target="media/rId550.png" /><Relationship Type="http://schemas.openxmlformats.org/officeDocument/2006/relationships/image" Id="rId615" Target="media/rId615.png" /><Relationship Type="http://schemas.openxmlformats.org/officeDocument/2006/relationships/image" Id="rId546" Target="media/rId546.png" /><Relationship Type="http://schemas.openxmlformats.org/officeDocument/2006/relationships/image" Id="rId554" Target="media/rId554.png" /><Relationship Type="http://schemas.openxmlformats.org/officeDocument/2006/relationships/image" Id="rId569" Target="media/rId569.png" /><Relationship Type="http://schemas.openxmlformats.org/officeDocument/2006/relationships/image" Id="rId581" Target="media/rId581.png" /><Relationship Type="http://schemas.openxmlformats.org/officeDocument/2006/relationships/image" Id="rId593" Target="media/rId593.png" /><Relationship Type="http://schemas.openxmlformats.org/officeDocument/2006/relationships/image" Id="rId575" Target="media/rId575.png" /><Relationship Type="http://schemas.openxmlformats.org/officeDocument/2006/relationships/image" Id="rId604" Target="media/rId604.png" /><Relationship Type="http://schemas.openxmlformats.org/officeDocument/2006/relationships/image" Id="rId531" Target="media/rId531.png" /><Relationship Type="http://schemas.openxmlformats.org/officeDocument/2006/relationships/image" Id="rId587" Target="media/rId587.png" /><Relationship Type="http://schemas.openxmlformats.org/officeDocument/2006/relationships/image" Id="rId771" Target="media/rId771.png" /><Relationship Type="http://schemas.openxmlformats.org/officeDocument/2006/relationships/image" Id="rId827" Target="media/rId827.png" /><Relationship Type="http://schemas.openxmlformats.org/officeDocument/2006/relationships/image" Id="rId850" Target="media/rId850.png" /><Relationship Type="http://schemas.openxmlformats.org/officeDocument/2006/relationships/image" Id="rId854" Target="media/rId854.png" /><Relationship Type="http://schemas.openxmlformats.org/officeDocument/2006/relationships/image" Id="rId868" Target="media/rId868.png" /><Relationship Type="http://schemas.openxmlformats.org/officeDocument/2006/relationships/image" Id="rId872" Target="media/rId872.png" /><Relationship Type="http://schemas.openxmlformats.org/officeDocument/2006/relationships/image" Id="rId734" Target="media/rId734.png" /><Relationship Type="http://schemas.openxmlformats.org/officeDocument/2006/relationships/image" Id="rId859" Target="media/rId859.png" /><Relationship Type="http://schemas.openxmlformats.org/officeDocument/2006/relationships/image" Id="rId863" Target="media/rId863.png" /><Relationship Type="http://schemas.openxmlformats.org/officeDocument/2006/relationships/image" Id="rId832" Target="media/rId832.png" /><Relationship Type="http://schemas.openxmlformats.org/officeDocument/2006/relationships/image" Id="rId836" Target="media/rId836.png" /><Relationship Type="http://schemas.openxmlformats.org/officeDocument/2006/relationships/image" Id="rId692" Target="media/rId692.png" /><Relationship Type="http://schemas.openxmlformats.org/officeDocument/2006/relationships/image" Id="rId711" Target="media/rId711.png" /><Relationship Type="http://schemas.openxmlformats.org/officeDocument/2006/relationships/image" Id="rId668" Target="media/rId668.png" /><Relationship Type="http://schemas.openxmlformats.org/officeDocument/2006/relationships/image" Id="rId673" Target="media/rId673.png" /><Relationship Type="http://schemas.openxmlformats.org/officeDocument/2006/relationships/image" Id="rId679" Target="media/rId679.png" /><Relationship Type="http://schemas.openxmlformats.org/officeDocument/2006/relationships/image" Id="rId684" Target="media/rId684.png" /><Relationship Type="http://schemas.openxmlformats.org/officeDocument/2006/relationships/image" Id="rId688" Target="media/rId688.png" /><Relationship Type="http://schemas.openxmlformats.org/officeDocument/2006/relationships/image" Id="rId697" Target="media/rId697.png" /><Relationship Type="http://schemas.openxmlformats.org/officeDocument/2006/relationships/image" Id="rId743" Target="media/rId743.png" /><Relationship Type="http://schemas.openxmlformats.org/officeDocument/2006/relationships/image" Id="rId701" Target="media/rId701.png" /><Relationship Type="http://schemas.openxmlformats.org/officeDocument/2006/relationships/image" Id="rId706" Target="media/rId706.png" /><Relationship Type="http://schemas.openxmlformats.org/officeDocument/2006/relationships/image" Id="rId841" Target="media/rId841.png" /><Relationship Type="http://schemas.openxmlformats.org/officeDocument/2006/relationships/image" Id="rId845" Target="media/rId845.png" /><Relationship Type="http://schemas.openxmlformats.org/officeDocument/2006/relationships/image" Id="rId820" Target="media/rId820.png" /><Relationship Type="http://schemas.openxmlformats.org/officeDocument/2006/relationships/image" Id="rId664" Target="media/rId664.png" /><Relationship Type="http://schemas.openxmlformats.org/officeDocument/2006/relationships/image" Id="rId794" Target="media/rId794.png" /><Relationship Type="http://schemas.openxmlformats.org/officeDocument/2006/relationships/image" Id="rId815" Target="media/rId815.png" /><Relationship Type="http://schemas.openxmlformats.org/officeDocument/2006/relationships/image" Id="rId752" Target="media/rId752.png" /><Relationship Type="http://schemas.openxmlformats.org/officeDocument/2006/relationships/image" Id="rId660" Target="media/rId660.png" /><Relationship Type="http://schemas.openxmlformats.org/officeDocument/2006/relationships/image" Id="rId788" Target="media/rId788.png" /><Relationship Type="http://schemas.openxmlformats.org/officeDocument/2006/relationships/image" Id="rId799" Target="media/rId799.png" /><Relationship Type="http://schemas.openxmlformats.org/officeDocument/2006/relationships/image" Id="rId776" Target="media/rId776.png" /><Relationship Type="http://schemas.openxmlformats.org/officeDocument/2006/relationships/image" Id="rId805" Target="media/rId805.png" /><Relationship Type="http://schemas.openxmlformats.org/officeDocument/2006/relationships/image" Id="rId810" Target="media/rId810.png" /><Relationship Type="http://schemas.openxmlformats.org/officeDocument/2006/relationships/image" Id="rId758" Target="media/rId758.png" /><Relationship Type="http://schemas.openxmlformats.org/officeDocument/2006/relationships/image" Id="rId764" Target="media/rId764.png" /><Relationship Type="http://schemas.openxmlformats.org/officeDocument/2006/relationships/image" Id="rId782" Target="media/rId782.png" /><Relationship Type="http://schemas.openxmlformats.org/officeDocument/2006/relationships/image" Id="rId892" Target="media/rId892.png" /><Relationship Type="http://schemas.openxmlformats.org/officeDocument/2006/relationships/image" Id="rId896" Target="media/rId896.png" /><Relationship Type="http://schemas.openxmlformats.org/officeDocument/2006/relationships/image" Id="rId899" Target="media/rId899.png" /><Relationship Type="http://schemas.openxmlformats.org/officeDocument/2006/relationships/image" Id="rId903" Target="media/rId903.png" /><Relationship Type="http://schemas.openxmlformats.org/officeDocument/2006/relationships/image" Id="rId929" Target="media/rId929.png" /><Relationship Type="http://schemas.openxmlformats.org/officeDocument/2006/relationships/image" Id="rId925" Target="media/rId925.png" /><Relationship Type="http://schemas.openxmlformats.org/officeDocument/2006/relationships/image" Id="rId933" Target="media/rId933.png" /><Relationship Type="http://schemas.openxmlformats.org/officeDocument/2006/relationships/image" Id="rId938" Target="media/rId938.png" /><Relationship Type="http://schemas.openxmlformats.org/officeDocument/2006/relationships/hyperlink" Id="rId1559" Target="http://jupyter-notebook.readthedocs.io/en/stable/examples/Notebook/Working%20With%20Markdown%20Cells.html" TargetMode="External" /><Relationship Type="http://schemas.openxmlformats.org/officeDocument/2006/relationships/hyperlink" Id="rId1172" Target="http://nobelprize.org/nobel_prizes/economics/laureates/1990/markowitz-lecture.html" TargetMode="External" /><Relationship Type="http://schemas.openxmlformats.org/officeDocument/2006/relationships/hyperlink" Id="rId1181" Target="http://www.ledoit.net/honey.pdf" TargetMode="External" /><Relationship Type="http://schemas.openxmlformats.org/officeDocument/2006/relationships/hyperlink" Id="rId1248" Target="https://arxiv.org/ftp/arxiv/papers/2001/2001.10488.pdf" TargetMode="External" /><Relationship Type="http://schemas.openxmlformats.org/officeDocument/2006/relationships/hyperlink" Id="rId1556" Target="https://docs.python.org/3/index.html" TargetMode="External" /><Relationship Type="http://schemas.openxmlformats.org/officeDocument/2006/relationships/hyperlink" Id="rId1537" Target="https://docs.python.org/3/library/math.html" TargetMode="External" /><Relationship Type="http://schemas.openxmlformats.org/officeDocument/2006/relationships/hyperlink" Id="rId1542" Target="https://docs.python.org/3/library/stdtypes.html#set-types-set-frozenset" TargetMode="External" /><Relationship Type="http://schemas.openxmlformats.org/officeDocument/2006/relationships/hyperlink" Id="rId1547" Target="https://docs.python.org/3/library/stdtypes.html#string-formatting" TargetMode="External" /><Relationship Type="http://schemas.openxmlformats.org/officeDocument/2006/relationships/hyperlink" Id="rId1546" Target="https://docs.python.org/3/library/string.html#format-examples" TargetMode="External" /><Relationship Type="http://schemas.openxmlformats.org/officeDocument/2006/relationships/hyperlink" Id="rId1114" Target="https://en.wikipedia.org/wiki/68%E2%80%9395%E2%80%9399.7_rule" TargetMode="External" /><Relationship Type="http://schemas.openxmlformats.org/officeDocument/2006/relationships/hyperlink" Id="rId1119" Target="https://en.wikipedia.org/wiki/Age_of_the_universe" TargetMode="External" /><Relationship Type="http://schemas.openxmlformats.org/officeDocument/2006/relationships/hyperlink" Id="rId1122" Target="https://en.wikipedia.org/wiki/Autoregressive_conditional_heteroskedasticity" TargetMode="External" /><Relationship Type="http://schemas.openxmlformats.org/officeDocument/2006/relationships/hyperlink" Id="rId1103" Target="https://en.wikipedia.org/wiki/Black_Monday_(1987)" TargetMode="External" /><Relationship Type="http://schemas.openxmlformats.org/officeDocument/2006/relationships/hyperlink" Id="rId1116" Target="https://en.wikipedia.org/wiki/Cumulative_distribution_function" TargetMode="External" /><Relationship Type="http://schemas.openxmlformats.org/officeDocument/2006/relationships/hyperlink" Id="rId75" Target="https://en.wikipedia.org/wiki/Dow_Jones_Industrial_Average" TargetMode="External" /><Relationship Type="http://schemas.openxmlformats.org/officeDocument/2006/relationships/hyperlink" Id="rId1173" Target="https://en.wikipedia.org/wiki/Efficient_frontier" TargetMode="External" /><Relationship Type="http://schemas.openxmlformats.org/officeDocument/2006/relationships/hyperlink" Id="rId1143" Target="https://en.wikipedia.org/wiki/Expected_value" TargetMode="External" /><Relationship Type="http://schemas.openxmlformats.org/officeDocument/2006/relationships/hyperlink" Id="rId1120" Target="https://en.wikipedia.org/wiki/Future_of_an_expanding_universe#Dark_Era_and_Photon_Age" TargetMode="External" /><Relationship Type="http://schemas.openxmlformats.org/officeDocument/2006/relationships/hyperlink" Id="rId1138" Target="https://en.wikipedia.org/wiki/Great_Depression" TargetMode="External" /><Relationship Type="http://schemas.openxmlformats.org/officeDocument/2006/relationships/hyperlink" Id="rId1170" Target="https://en.wikipedia.org/wiki/Harry_Markowitz" TargetMode="External" /><Relationship Type="http://schemas.openxmlformats.org/officeDocument/2006/relationships/hyperlink" Id="rId1131" Target="https://en.wikipedia.org/wiki/Histogram#Cumulative_histogram" TargetMode="External" /><Relationship Type="http://schemas.openxmlformats.org/officeDocument/2006/relationships/hyperlink" Id="rId1146" Target="https://en.wikipedia.org/wiki/Kurtosis" TargetMode="External" /><Relationship Type="http://schemas.openxmlformats.org/officeDocument/2006/relationships/hyperlink" Id="rId1147" Target="https://en.wikipedia.org/wiki/Kurtosis#Excess_kurtosis" TargetMode="External" /><Relationship Type="http://schemas.openxmlformats.org/officeDocument/2006/relationships/hyperlink" Id="rId1109" Target="https://en.wikipedia.org/wiki/Laplace_distribution" TargetMode="External" /><Relationship Type="http://schemas.openxmlformats.org/officeDocument/2006/relationships/hyperlink" Id="rId1124" Target="https://en.wikipedia.org/wiki/Log%E2%80%93log_plot" TargetMode="External" /><Relationship Type="http://schemas.openxmlformats.org/officeDocument/2006/relationships/hyperlink" Id="rId1107" Target="https://en.wikipedia.org/wiki/Logarithmic_scale" TargetMode="External" /><Relationship Type="http://schemas.openxmlformats.org/officeDocument/2006/relationships/hyperlink" Id="rId1171" Target="https://en.wikipedia.org/wiki/Modern_portfolio_theory" TargetMode="External" /><Relationship Type="http://schemas.openxmlformats.org/officeDocument/2006/relationships/hyperlink" Id="rId1142" Target="https://en.wikipedia.org/wiki/Moment_(mathematics)" TargetMode="External" /><Relationship Type="http://schemas.openxmlformats.org/officeDocument/2006/relationships/hyperlink" Id="rId1165" Target="https://en.wikipedia.org/wiki/Monte_Carlo_method" TargetMode="External" /><Relationship Type="http://schemas.openxmlformats.org/officeDocument/2006/relationships/hyperlink" Id="rId1108" Target="https://en.wikipedia.org/wiki/Normal_distribution" TargetMode="External" /><Relationship Type="http://schemas.openxmlformats.org/officeDocument/2006/relationships/hyperlink" Id="rId1121" Target="https://en.wikipedia.org/wiki/Outlier" TargetMode="External" /><Relationship Type="http://schemas.openxmlformats.org/officeDocument/2006/relationships/hyperlink" Id="rId1128" Target="https://en.wikipedia.org/wiki/Power_law" TargetMode="External" /><Relationship Type="http://schemas.openxmlformats.org/officeDocument/2006/relationships/hyperlink" Id="rId1129" Target="https://en.wikipedia.org/wiki/Scale_invariance" TargetMode="External" /><Relationship Type="http://schemas.openxmlformats.org/officeDocument/2006/relationships/hyperlink" Id="rId1174" Target="https://en.wikipedia.org/wiki/Sharpe_ratio" TargetMode="External" /><Relationship Type="http://schemas.openxmlformats.org/officeDocument/2006/relationships/hyperlink" Id="rId1175" Target="https://en.wikipedia.org/wiki/Signal-to-noise_ratio" TargetMode="External" /><Relationship Type="http://schemas.openxmlformats.org/officeDocument/2006/relationships/hyperlink" Id="rId1145" Target="https://en.wikipedia.org/wiki/Skewness" TargetMode="External" /><Relationship Type="http://schemas.openxmlformats.org/officeDocument/2006/relationships/hyperlink" Id="rId710" Target="https://en.wikipedia.org/wiki/Stable_distribution" TargetMode="External" /><Relationship Type="http://schemas.openxmlformats.org/officeDocument/2006/relationships/hyperlink" Id="rId1115" Target="https://en.wikipedia.org/wiki/Standard_deviation" TargetMode="External" /><Relationship Type="http://schemas.openxmlformats.org/officeDocument/2006/relationships/hyperlink" Id="rId1154" Target="https://en.wikipedia.org/wiki/Student%27s_t-distribution" TargetMode="External" /><Relationship Type="http://schemas.openxmlformats.org/officeDocument/2006/relationships/hyperlink" Id="rId1117" Target="https://en.wikipedia.org/wiki/Survival_function" TargetMode="External" /><Relationship Type="http://schemas.openxmlformats.org/officeDocument/2006/relationships/hyperlink" Id="rId1144" Target="https://en.wikipedia.org/wiki/Variance" TargetMode="External" /><Relationship Type="http://schemas.openxmlformats.org/officeDocument/2006/relationships/hyperlink" Id="rId1164" Target="https://en.wikipedia.org/wiki/Volatility_(finance)" TargetMode="External" /><Relationship Type="http://schemas.openxmlformats.org/officeDocument/2006/relationships/hyperlink" Id="rId1130" Target="https://esajournals.onlinelibrary.wiley.com/doi/10.1890/07-1288.1" TargetMode="External" /><Relationship Type="http://schemas.openxmlformats.org/officeDocument/2006/relationships/hyperlink" Id="rId74" Target="https://finance.yahoo.com" TargetMode="External" /><Relationship Type="http://schemas.openxmlformats.org/officeDocument/2006/relationships/hyperlink" Id="rId659" Target="https://fred.stlouisfed.org" TargetMode="External" /><Relationship Type="http://schemas.openxmlformats.org/officeDocument/2006/relationships/hyperlink" Id="rId1094" Target="https://github.com/josemiotto/pylevy/tree/master" TargetMode="External" /><Relationship Type="http://schemas.openxmlformats.org/officeDocument/2006/relationships/hyperlink" Id="rId1577" Target="https://github.com/python-visualization/folium" TargetMode="External" /><Relationship Type="http://schemas.openxmlformats.org/officeDocument/2006/relationships/hyperlink" Id="rId36" Target="https://github.com/ranaroussi/yfinance" TargetMode="External" /><Relationship Type="http://schemas.openxmlformats.org/officeDocument/2006/relationships/hyperlink" Id="rId1118" Target="https://ipywidgets.readthedocs.io/en/latest/examples/Widget%20Basics.html" TargetMode="External" /><Relationship Type="http://schemas.openxmlformats.org/officeDocument/2006/relationships/hyperlink" Id="rId34" Target="https://legal.yahoo.com/us/en/yahoo/terms/otos/index.html" TargetMode="External" /><Relationship Type="http://schemas.openxmlformats.org/officeDocument/2006/relationships/hyperlink" Id="rId1099" Target="https://lucaslouca.com/Why-Use-Logarithmic-Returns-In-Time-Series-Modelling/" TargetMode="External" /><Relationship Type="http://schemas.openxmlformats.org/officeDocument/2006/relationships/hyperlink" Id="rId38" Target="https://matplotlib.org/stable/api/matplotlib_configuration_api.html" TargetMode="External" /><Relationship Type="http://schemas.openxmlformats.org/officeDocument/2006/relationships/hyperlink" Id="rId1255" Target="https://networkx.org" TargetMode="External" /><Relationship Type="http://schemas.openxmlformats.org/officeDocument/2006/relationships/hyperlink" Id="rId165" Target="https://neuropsychology.github.io/NeuroKit/functions/signal.html#signal-psd" TargetMode="External" /><Relationship Type="http://schemas.openxmlformats.org/officeDocument/2006/relationships/hyperlink" Id="rId1015" Target="https://numba.readthedocs.io/en/stable/index.html" TargetMode="External" /><Relationship Type="http://schemas.openxmlformats.org/officeDocument/2006/relationships/hyperlink" Id="rId1098" Target="https://pandas.pydata.org/docs/user_guide/10min.html" TargetMode="External" /><Relationship Type="http://schemas.openxmlformats.org/officeDocument/2006/relationships/hyperlink" Id="rId35" Target="https://policies.yahoo.com/us/en/yahoo/terms/index.htm" TargetMode="External" /><Relationship Type="http://schemas.openxmlformats.org/officeDocument/2006/relationships/hyperlink" Id="rId33" Target="https://policies.yahoo.com/us/en/yahoo/terms/product-atos/apiforydn/index.htm" TargetMode="External" /><Relationship Type="http://schemas.openxmlformats.org/officeDocument/2006/relationships/hyperlink" Id="rId1183" Target="https://pyportfolioopt.readthedocs.io/en/latest/index.html" TargetMode="External" /><Relationship Type="http://schemas.openxmlformats.org/officeDocument/2006/relationships/hyperlink" Id="rId1182" Target="https://sci-hub.mksa.top/10.3905/jfi.1991.408013" TargetMode="External" /><Relationship Type="http://schemas.openxmlformats.org/officeDocument/2006/relationships/hyperlink" Id="rId946" Target="https://tsallis.cbpf.br/biblio.htm" TargetMode="External" /><Relationship Type="http://schemas.openxmlformats.org/officeDocument/2006/relationships/hyperlink" Id="rId1464" Target="https://www.anaconda.com/download/" TargetMode="External" /><Relationship Type="http://schemas.openxmlformats.org/officeDocument/2006/relationships/hyperlink" Id="rId164" Target="https://youtu.be/GGrOJtcTcHA?t=730" TargetMode="External" /></Relationships>
</file>

<file path=word/_rels/footnotes.xml.rels><?xml version="1.0" encoding="UTF-8"?><Relationships xmlns="http://schemas.openxmlformats.org/package/2006/relationships"><Relationship Type="http://schemas.openxmlformats.org/officeDocument/2006/relationships/hyperlink" Id="rId1559" Target="http://jupyter-notebook.readthedocs.io/en/stable/examples/Notebook/Working%20With%20Markdown%20Cells.html" TargetMode="External" /><Relationship Type="http://schemas.openxmlformats.org/officeDocument/2006/relationships/hyperlink" Id="rId1172" Target="http://nobelprize.org/nobel_prizes/economics/laureates/1990/markowitz-lecture.html" TargetMode="External" /><Relationship Type="http://schemas.openxmlformats.org/officeDocument/2006/relationships/hyperlink" Id="rId1181" Target="http://www.ledoit.net/honey.pdf" TargetMode="External" /><Relationship Type="http://schemas.openxmlformats.org/officeDocument/2006/relationships/hyperlink" Id="rId1248" Target="https://arxiv.org/ftp/arxiv/papers/2001/2001.10488.pdf" TargetMode="External" /><Relationship Type="http://schemas.openxmlformats.org/officeDocument/2006/relationships/hyperlink" Id="rId1556" Target="https://docs.python.org/3/index.html" TargetMode="External" /><Relationship Type="http://schemas.openxmlformats.org/officeDocument/2006/relationships/hyperlink" Id="rId1537" Target="https://docs.python.org/3/library/math.html" TargetMode="External" /><Relationship Type="http://schemas.openxmlformats.org/officeDocument/2006/relationships/hyperlink" Id="rId1542" Target="https://docs.python.org/3/library/stdtypes.html#set-types-set-frozenset" TargetMode="External" /><Relationship Type="http://schemas.openxmlformats.org/officeDocument/2006/relationships/hyperlink" Id="rId1547" Target="https://docs.python.org/3/library/stdtypes.html#string-formatting" TargetMode="External" /><Relationship Type="http://schemas.openxmlformats.org/officeDocument/2006/relationships/hyperlink" Id="rId1546" Target="https://docs.python.org/3/library/string.html#format-examples" TargetMode="External" /><Relationship Type="http://schemas.openxmlformats.org/officeDocument/2006/relationships/hyperlink" Id="rId1114" Target="https://en.wikipedia.org/wiki/68%E2%80%9395%E2%80%9399.7_rule" TargetMode="External" /><Relationship Type="http://schemas.openxmlformats.org/officeDocument/2006/relationships/hyperlink" Id="rId1119" Target="https://en.wikipedia.org/wiki/Age_of_the_universe" TargetMode="External" /><Relationship Type="http://schemas.openxmlformats.org/officeDocument/2006/relationships/hyperlink" Id="rId1122" Target="https://en.wikipedia.org/wiki/Autoregressive_conditional_heteroskedasticity" TargetMode="External" /><Relationship Type="http://schemas.openxmlformats.org/officeDocument/2006/relationships/hyperlink" Id="rId1103" Target="https://en.wikipedia.org/wiki/Black_Monday_(1987)" TargetMode="External" /><Relationship Type="http://schemas.openxmlformats.org/officeDocument/2006/relationships/hyperlink" Id="rId1116" Target="https://en.wikipedia.org/wiki/Cumulative_distribution_function" TargetMode="External" /><Relationship Type="http://schemas.openxmlformats.org/officeDocument/2006/relationships/hyperlink" Id="rId75" Target="https://en.wikipedia.org/wiki/Dow_Jones_Industrial_Average" TargetMode="External" /><Relationship Type="http://schemas.openxmlformats.org/officeDocument/2006/relationships/hyperlink" Id="rId1173" Target="https://en.wikipedia.org/wiki/Efficient_frontier" TargetMode="External" /><Relationship Type="http://schemas.openxmlformats.org/officeDocument/2006/relationships/hyperlink" Id="rId1143" Target="https://en.wikipedia.org/wiki/Expected_value" TargetMode="External" /><Relationship Type="http://schemas.openxmlformats.org/officeDocument/2006/relationships/hyperlink" Id="rId1120" Target="https://en.wikipedia.org/wiki/Future_of_an_expanding_universe#Dark_Era_and_Photon_Age" TargetMode="External" /><Relationship Type="http://schemas.openxmlformats.org/officeDocument/2006/relationships/hyperlink" Id="rId1138" Target="https://en.wikipedia.org/wiki/Great_Depression" TargetMode="External" /><Relationship Type="http://schemas.openxmlformats.org/officeDocument/2006/relationships/hyperlink" Id="rId1170" Target="https://en.wikipedia.org/wiki/Harry_Markowitz" TargetMode="External" /><Relationship Type="http://schemas.openxmlformats.org/officeDocument/2006/relationships/hyperlink" Id="rId1131" Target="https://en.wikipedia.org/wiki/Histogram#Cumulative_histogram" TargetMode="External" /><Relationship Type="http://schemas.openxmlformats.org/officeDocument/2006/relationships/hyperlink" Id="rId1146" Target="https://en.wikipedia.org/wiki/Kurtosis" TargetMode="External" /><Relationship Type="http://schemas.openxmlformats.org/officeDocument/2006/relationships/hyperlink" Id="rId1147" Target="https://en.wikipedia.org/wiki/Kurtosis#Excess_kurtosis" TargetMode="External" /><Relationship Type="http://schemas.openxmlformats.org/officeDocument/2006/relationships/hyperlink" Id="rId1109" Target="https://en.wikipedia.org/wiki/Laplace_distribution" TargetMode="External" /><Relationship Type="http://schemas.openxmlformats.org/officeDocument/2006/relationships/hyperlink" Id="rId1124" Target="https://en.wikipedia.org/wiki/Log%E2%80%93log_plot" TargetMode="External" /><Relationship Type="http://schemas.openxmlformats.org/officeDocument/2006/relationships/hyperlink" Id="rId1107" Target="https://en.wikipedia.org/wiki/Logarithmic_scale" TargetMode="External" /><Relationship Type="http://schemas.openxmlformats.org/officeDocument/2006/relationships/hyperlink" Id="rId1171" Target="https://en.wikipedia.org/wiki/Modern_portfolio_theory" TargetMode="External" /><Relationship Type="http://schemas.openxmlformats.org/officeDocument/2006/relationships/hyperlink" Id="rId1142" Target="https://en.wikipedia.org/wiki/Moment_(mathematics)" TargetMode="External" /><Relationship Type="http://schemas.openxmlformats.org/officeDocument/2006/relationships/hyperlink" Id="rId1165" Target="https://en.wikipedia.org/wiki/Monte_Carlo_method" TargetMode="External" /><Relationship Type="http://schemas.openxmlformats.org/officeDocument/2006/relationships/hyperlink" Id="rId1108" Target="https://en.wikipedia.org/wiki/Normal_distribution" TargetMode="External" /><Relationship Type="http://schemas.openxmlformats.org/officeDocument/2006/relationships/hyperlink" Id="rId1121" Target="https://en.wikipedia.org/wiki/Outlier" TargetMode="External" /><Relationship Type="http://schemas.openxmlformats.org/officeDocument/2006/relationships/hyperlink" Id="rId1128" Target="https://en.wikipedia.org/wiki/Power_law" TargetMode="External" /><Relationship Type="http://schemas.openxmlformats.org/officeDocument/2006/relationships/hyperlink" Id="rId1129" Target="https://en.wikipedia.org/wiki/Scale_invariance" TargetMode="External" /><Relationship Type="http://schemas.openxmlformats.org/officeDocument/2006/relationships/hyperlink" Id="rId1174" Target="https://en.wikipedia.org/wiki/Sharpe_ratio" TargetMode="External" /><Relationship Type="http://schemas.openxmlformats.org/officeDocument/2006/relationships/hyperlink" Id="rId1175" Target="https://en.wikipedia.org/wiki/Signal-to-noise_ratio" TargetMode="External" /><Relationship Type="http://schemas.openxmlformats.org/officeDocument/2006/relationships/hyperlink" Id="rId1145" Target="https://en.wikipedia.org/wiki/Skewness" TargetMode="External" /><Relationship Type="http://schemas.openxmlformats.org/officeDocument/2006/relationships/hyperlink" Id="rId710" Target="https://en.wikipedia.org/wiki/Stable_distribution" TargetMode="External" /><Relationship Type="http://schemas.openxmlformats.org/officeDocument/2006/relationships/hyperlink" Id="rId1115" Target="https://en.wikipedia.org/wiki/Standard_deviation" TargetMode="External" /><Relationship Type="http://schemas.openxmlformats.org/officeDocument/2006/relationships/hyperlink" Id="rId1154" Target="https://en.wikipedia.org/wiki/Student%27s_t-distribution" TargetMode="External" /><Relationship Type="http://schemas.openxmlformats.org/officeDocument/2006/relationships/hyperlink" Id="rId1117" Target="https://en.wikipedia.org/wiki/Survival_function" TargetMode="External" /><Relationship Type="http://schemas.openxmlformats.org/officeDocument/2006/relationships/hyperlink" Id="rId1144" Target="https://en.wikipedia.org/wiki/Variance" TargetMode="External" /><Relationship Type="http://schemas.openxmlformats.org/officeDocument/2006/relationships/hyperlink" Id="rId1164" Target="https://en.wikipedia.org/wiki/Volatility_(finance)" TargetMode="External" /><Relationship Type="http://schemas.openxmlformats.org/officeDocument/2006/relationships/hyperlink" Id="rId1130" Target="https://esajournals.onlinelibrary.wiley.com/doi/10.1890/07-1288.1" TargetMode="External" /><Relationship Type="http://schemas.openxmlformats.org/officeDocument/2006/relationships/hyperlink" Id="rId74" Target="https://finance.yahoo.com" TargetMode="External" /><Relationship Type="http://schemas.openxmlformats.org/officeDocument/2006/relationships/hyperlink" Id="rId659" Target="https://fred.stlouisfed.org" TargetMode="External" /><Relationship Type="http://schemas.openxmlformats.org/officeDocument/2006/relationships/hyperlink" Id="rId1094" Target="https://github.com/josemiotto/pylevy/tree/master" TargetMode="External" /><Relationship Type="http://schemas.openxmlformats.org/officeDocument/2006/relationships/hyperlink" Id="rId1577" Target="https://github.com/python-visualization/folium" TargetMode="External" /><Relationship Type="http://schemas.openxmlformats.org/officeDocument/2006/relationships/hyperlink" Id="rId36" Target="https://github.com/ranaroussi/yfinance" TargetMode="External" /><Relationship Type="http://schemas.openxmlformats.org/officeDocument/2006/relationships/hyperlink" Id="rId1118" Target="https://ipywidgets.readthedocs.io/en/latest/examples/Widget%20Basics.html" TargetMode="External" /><Relationship Type="http://schemas.openxmlformats.org/officeDocument/2006/relationships/hyperlink" Id="rId34" Target="https://legal.yahoo.com/us/en/yahoo/terms/otos/index.html" TargetMode="External" /><Relationship Type="http://schemas.openxmlformats.org/officeDocument/2006/relationships/hyperlink" Id="rId1099" Target="https://lucaslouca.com/Why-Use-Logarithmic-Returns-In-Time-Series-Modelling/" TargetMode="External" /><Relationship Type="http://schemas.openxmlformats.org/officeDocument/2006/relationships/hyperlink" Id="rId38" Target="https://matplotlib.org/stable/api/matplotlib_configuration_api.html" TargetMode="External" /><Relationship Type="http://schemas.openxmlformats.org/officeDocument/2006/relationships/hyperlink" Id="rId1255" Target="https://networkx.org" TargetMode="External" /><Relationship Type="http://schemas.openxmlformats.org/officeDocument/2006/relationships/hyperlink" Id="rId165" Target="https://neuropsychology.github.io/NeuroKit/functions/signal.html#signal-psd" TargetMode="External" /><Relationship Type="http://schemas.openxmlformats.org/officeDocument/2006/relationships/hyperlink" Id="rId1015" Target="https://numba.readthedocs.io/en/stable/index.html" TargetMode="External" /><Relationship Type="http://schemas.openxmlformats.org/officeDocument/2006/relationships/hyperlink" Id="rId1098" Target="https://pandas.pydata.org/docs/user_guide/10min.html" TargetMode="External" /><Relationship Type="http://schemas.openxmlformats.org/officeDocument/2006/relationships/hyperlink" Id="rId35" Target="https://policies.yahoo.com/us/en/yahoo/terms/index.htm" TargetMode="External" /><Relationship Type="http://schemas.openxmlformats.org/officeDocument/2006/relationships/hyperlink" Id="rId33" Target="https://policies.yahoo.com/us/en/yahoo/terms/product-atos/apiforydn/index.htm" TargetMode="External" /><Relationship Type="http://schemas.openxmlformats.org/officeDocument/2006/relationships/hyperlink" Id="rId1183" Target="https://pyportfolioopt.readthedocs.io/en/latest/index.html" TargetMode="External" /><Relationship Type="http://schemas.openxmlformats.org/officeDocument/2006/relationships/hyperlink" Id="rId1182" Target="https://sci-hub.mksa.top/10.3905/jfi.1991.408013" TargetMode="External" /><Relationship Type="http://schemas.openxmlformats.org/officeDocument/2006/relationships/hyperlink" Id="rId946" Target="https://tsallis.cbpf.br/biblio.htm" TargetMode="External" /><Relationship Type="http://schemas.openxmlformats.org/officeDocument/2006/relationships/hyperlink" Id="rId1464" Target="https://www.anaconda.com/download/" TargetMode="External" /><Relationship Type="http://schemas.openxmlformats.org/officeDocument/2006/relationships/hyperlink" Id="rId164" Target="https://youtu.be/GGrOJtcTcHA?t=730"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Моделювання складних систем у Python</dc:title>
  <dc:creator>Соловйов В.М; Бєлінський А.О.</dc:creator>
  <dc:language>ru</dc:language>
  <cp:keywords/>
  <dcterms:created xsi:type="dcterms:W3CDTF">2024-01-26T22:52:38Z</dcterms:created>
  <dcterms:modified xsi:type="dcterms:W3CDTF">2024-01-26T22:52:38Z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uthors">
    <vt:lpwstr/>
  </property>
  <property fmtid="{D5CDD505-2E9C-101B-9397-08002B2CF9AE}" pid="4" name="biblio-config">
    <vt:lpwstr>True</vt:lpwstr>
  </property>
  <property fmtid="{D5CDD505-2E9C-101B-9397-08002B2CF9AE}" pid="5" name="bibliography">
    <vt:lpwstr/>
  </property>
  <property fmtid="{D5CDD505-2E9C-101B-9397-08002B2CF9AE}" pid="6" name="book">
    <vt:lpwstr/>
  </property>
  <property fmtid="{D5CDD505-2E9C-101B-9397-08002B2CF9AE}" pid="7" name="by-affiliation">
    <vt:lpwstr/>
  </property>
  <property fmtid="{D5CDD505-2E9C-101B-9397-08002B2CF9AE}" pid="8" name="by-author">
    <vt:lpwstr/>
  </property>
  <property fmtid="{D5CDD505-2E9C-101B-9397-08002B2CF9AE}" pid="9" name="callout-appearance">
    <vt:lpwstr>default</vt:lpwstr>
  </property>
  <property fmtid="{D5CDD505-2E9C-101B-9397-08002B2CF9AE}" pid="10" name="crossref">
    <vt:lpwstr/>
  </property>
  <property fmtid="{D5CDD505-2E9C-101B-9397-08002B2CF9AE}" pid="11" name="date">
    <vt:lpwstr>2024-01-27</vt:lpwstr>
  </property>
  <property fmtid="{D5CDD505-2E9C-101B-9397-08002B2CF9AE}" pid="12" name="date-format">
    <vt:lpwstr>iso</vt:lpwstr>
  </property>
  <property fmtid="{D5CDD505-2E9C-101B-9397-08002B2CF9AE}" pid="13" name="header-includes">
    <vt:lpwstr/>
  </property>
  <property fmtid="{D5CDD505-2E9C-101B-9397-08002B2CF9AE}" pid="14" name="include-after">
    <vt:lpwstr/>
  </property>
  <property fmtid="{D5CDD505-2E9C-101B-9397-08002B2CF9AE}" pid="15" name="include-before">
    <vt:lpwstr/>
  </property>
  <property fmtid="{D5CDD505-2E9C-101B-9397-08002B2CF9AE}" pid="16" name="labels">
    <vt:lpwstr/>
  </property>
  <property fmtid="{D5CDD505-2E9C-101B-9397-08002B2CF9AE}" pid="17" name="toc-title">
    <vt:lpwstr>Зміст</vt:lpwstr>
  </property>
</Properties>
</file>